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66" w:rsidRDefault="00CD0A66" w:rsidP="00CD0A66">
      <w:pPr>
        <w:outlineLvl w:val="0"/>
        <w:rPr>
          <w:rFonts w:ascii="Tahoma" w:hAnsi="Tahoma" w:cs="Tahoma"/>
          <w:sz w:val="20"/>
          <w:szCs w:val="20"/>
        </w:rPr>
      </w:pPr>
      <w:r>
        <w:rPr>
          <w:rFonts w:ascii="Tahoma" w:hAnsi="Tahoma" w:cs="Tahoma"/>
          <w:b/>
          <w:bCs/>
          <w:sz w:val="20"/>
          <w:szCs w:val="20"/>
        </w:rPr>
        <w:t>Aihe:</w:t>
      </w:r>
      <w:r>
        <w:rPr>
          <w:rFonts w:ascii="Tahoma" w:hAnsi="Tahoma" w:cs="Tahoma"/>
          <w:sz w:val="20"/>
          <w:szCs w:val="20"/>
        </w:rPr>
        <w:t xml:space="preserve"> OM010:00/2016: Lausuntokierrokset ja kuuleminen</w:t>
      </w:r>
    </w:p>
    <w:p w:rsidR="00CD0A66" w:rsidRDefault="00CD0A66" w:rsidP="00CD0A66"/>
    <w:p w:rsidR="00CD0A66" w:rsidRDefault="00CD0A66" w:rsidP="00CD0A66">
      <w:r>
        <w:t>OIKEUSMINISTERIÖLLE</w:t>
      </w:r>
    </w:p>
    <w:p w:rsidR="00CD0A66" w:rsidRDefault="00CD0A66" w:rsidP="00CD0A66"/>
    <w:p w:rsidR="00CD0A66" w:rsidRDefault="00CD0A66" w:rsidP="00CD0A66"/>
    <w:p w:rsidR="00CD0A66" w:rsidRDefault="00CD0A66" w:rsidP="00CD0A66">
      <w:r>
        <w:t>Arvoisat lainvalmistelijat,</w:t>
      </w:r>
    </w:p>
    <w:p w:rsidR="00CD0A66" w:rsidRDefault="00CD0A66" w:rsidP="00CD0A66"/>
    <w:p w:rsidR="00CD0A66" w:rsidRDefault="00CD0A66" w:rsidP="00CD0A66">
      <w:r>
        <w:t xml:space="preserve">Pahoittelen kommenttini viivästymistä lapsenhuoltolain </w:t>
      </w:r>
      <w:proofErr w:type="spellStart"/>
      <w:r>
        <w:t>uudistustyöryhmnän</w:t>
      </w:r>
      <w:proofErr w:type="spellEnd"/>
      <w:r>
        <w:t xml:space="preserve"> asettamasta mietinnöstä 29.9.2017. Tiedonkulussa on ollut joitain ongelmia. Esitän vilpittömän toiveeni ja vetoomukseni, että yhtenä lausunnon jättäjänä kommenttini otettaisiin huomioon lain valmistelussa.</w:t>
      </w:r>
    </w:p>
    <w:p w:rsidR="00CD0A66" w:rsidRDefault="00CD0A66" w:rsidP="00CD0A66"/>
    <w:p w:rsidR="00CD0A66" w:rsidRDefault="00CD0A66" w:rsidP="00CD0A66">
      <w:r>
        <w:t>Olen toiminut vertaistukihenkilönä lähes 20 vuotta huoltajuus- ja tapaamisongelmissa. Kentän ongelmat ovat tulleet tutuiksi. Saan joka viikko 5-10 puhelua eri puolilta Suomea - ehkä enemmänkin, jos minulla olisi mahdollisuus ottaa kaikki soitot vastaan. Lapsenhuoltolain uudistamiselle on selkeä tarve ja uudistusta on toivottu ja odotettu vuosikymmeniä. </w:t>
      </w:r>
    </w:p>
    <w:p w:rsidR="00CD0A66" w:rsidRDefault="00CD0A66" w:rsidP="00CD0A66"/>
    <w:p w:rsidR="00CD0A66" w:rsidRDefault="00CD0A66" w:rsidP="00CD0A66">
      <w:r>
        <w:t xml:space="preserve">Lapsenhuoltolain uudistaminen kokonaisuudessaan on valtava tehtävä ja ilolla olemme panneet merkille, miten perusteellisesti on pystytty työhön paneutumaan. Kiitämme eritoten mahdollisuudesta, että kolmannen sektorin toimijat ja yksittäiset henkilötkin ovat voineet lausua lakihankkeesta. Valmistelu on ollut monipuolista ja syväluotaavaa. Lain valmistelun </w:t>
      </w:r>
      <w:proofErr w:type="spellStart"/>
      <w:r>
        <w:t>lähtökohtaksi</w:t>
      </w:r>
      <w:proofErr w:type="spellEnd"/>
      <w:r>
        <w:t xml:space="preserve"> on tuotu kansainväliset sopimukset, joiden yhdenmukaiseen linjaan Suomen </w:t>
      </w:r>
      <w:proofErr w:type="spellStart"/>
      <w:r>
        <w:t>lapenhuoltolain</w:t>
      </w:r>
      <w:proofErr w:type="spellEnd"/>
      <w:r>
        <w:t xml:space="preserve"> on asetuttava. Vapaaehtoistyöni mukanaan tuoma kokemus vain vahvistaa, että Suomen on ajantasaistettava lainsäädäntöä vastaamaan ratifioituja sopimuksia. Suomessa perheväkivallan lapsiuhrit eivät saa riittävää yhteiskunnan suojaa tapauksissa, joissa vanhempi ei pysty tarjoamaan lapselle turvallista </w:t>
      </w:r>
      <w:proofErr w:type="spellStart"/>
      <w:r>
        <w:t>kasvyympäristöä</w:t>
      </w:r>
      <w:proofErr w:type="spellEnd"/>
      <w:r>
        <w:t>. Toinen vanhempi ei voi olla vastuussa toisen vanhemman käyttäytymisestä väkivaltaisuus mukaan lukien.</w:t>
      </w:r>
    </w:p>
    <w:p w:rsidR="00CD0A66" w:rsidRDefault="00CD0A66" w:rsidP="00CD0A66"/>
    <w:p w:rsidR="00CD0A66" w:rsidRDefault="00CD0A66" w:rsidP="00CD0A66">
      <w:r>
        <w:t>Väkivaltaa pidetään usein vieläkin perheen sisäisenä asiana, joka joko päättyy eroon tai ei kuulu käsiteltävien asioiden joukkoon, kun päätetään lasta koskevista asioista. Tässä valossa perheväkivaltaa esille tuova vanhempi leimataan hankalaksi sopijaosapuoleksi, kyvyttömäksi asettamaan omat tunteensa taka-alalle ja nostamaan lapsen edut päällimmäiseksi, toisen vanhemman panettelijaksi - jopa kyvyttömäksi toimiaan lapsen huoltajana! </w:t>
      </w:r>
    </w:p>
    <w:p w:rsidR="00CD0A66" w:rsidRDefault="00CD0A66" w:rsidP="00CD0A66">
      <w:proofErr w:type="gramStart"/>
      <w:r>
        <w:t>Erotilanne on kuitenkin usein ensimmäinen kerta, kun mahdollisesti jopa useita vuosia kestänyt perheväkivaltakuvio nousee esille, kun sen kokenut uskaltaa kenellekään siitä puhua, kun hätä lasten hyvinvoinnista on saanut sellaiset mittasuhteet, että on mietittävä yhteiselämän lopettamista ja lasten suojelemista.</w:t>
      </w:r>
      <w:proofErr w:type="gramEnd"/>
      <w:r>
        <w:t xml:space="preserve"> Lasten suojelemista hakemaan lähtenyt vanhempi törmää kuitenkin kiviseinään: todistettukaan väkivalta ei riitä takaamaan ei-väkivaltaiselle vanhemmalle yksinhuoltoa eikä lapsille oikeutta valvottuihin tapaamisiin. Sitä vastoin väkivaltaisesta vanhemmasta voi tulla lasten yksinhuoltaja ja lähivanhempi. Usein parisuhdettaan puntaroiva vanhempi päättää jäädä väkivaltaiseen suhteeseen, koska hän voi suojella paremmin lapsiaan kuin erovanhempana. Nykyinen lapsenhuoltolaki siis hyväksyy hiljaisesti perheväkivallan ja lasten kasvamisen väkivaltaisessa ympäristössä, psyykkisen ja fyysisen vahingoittumisen. Hiljainen hyväksyntä siirtyy seuraavalle sukupolvelle.</w:t>
      </w:r>
    </w:p>
    <w:p w:rsidR="00CD0A66" w:rsidRDefault="00CD0A66" w:rsidP="00CD0A66"/>
    <w:p w:rsidR="00CD0A66" w:rsidRDefault="00CD0A66" w:rsidP="00CD0A66">
      <w:r>
        <w:t xml:space="preserve">Olen liitteeseen koonnut kommentteja Lapsenhuoltolain uudistustyöryhmän mietinnöstä ja </w:t>
      </w:r>
      <w:proofErr w:type="spellStart"/>
      <w:r>
        <w:t>Oikusministeriöön</w:t>
      </w:r>
      <w:proofErr w:type="spellEnd"/>
      <w:r>
        <w:t xml:space="preserve"> jätetyistä lausunnoista. Pyydän niiden huomioimista jatkaessanne lain valmistelua. Asiakirjan saa julkaista ilman erillistä suostumusta. Olen käytettävissä tarkentamaan ja täydentämään esitettyjä vaihtoehtoja ja saapumaan tarvittaessa kuultavaksi.</w:t>
      </w:r>
    </w:p>
    <w:p w:rsidR="00CD0A66" w:rsidRDefault="00CD0A66" w:rsidP="00CD0A66"/>
    <w:p w:rsidR="00CD0A66" w:rsidRDefault="00CD0A66" w:rsidP="00CD0A66">
      <w:r>
        <w:t>Kunnioittavaksi vakuudeksi Kankaanpäässä 3. joulukuuta 2017</w:t>
      </w:r>
    </w:p>
    <w:p w:rsidR="00CD0A66" w:rsidRDefault="00CD0A66" w:rsidP="00CD0A66"/>
    <w:p w:rsidR="00CD0A66" w:rsidRDefault="00CD0A66" w:rsidP="00CD0A66">
      <w:r>
        <w:t>Anne Tuomikoski</w:t>
      </w:r>
    </w:p>
    <w:p w:rsidR="00CD0A66" w:rsidRDefault="00CD0A66" w:rsidP="00CD0A66">
      <w:r>
        <w:t>vertaistukihenkilö (Uhkasakkojen Uhrit)</w:t>
      </w:r>
    </w:p>
    <w:p w:rsidR="00CD0A66" w:rsidRDefault="00CD0A66" w:rsidP="00CD0A66">
      <w:r>
        <w:t>koulunkäynnin-, aamu- ja iltapäivätoiminnan ohjaaja (Erityislapset) </w:t>
      </w:r>
    </w:p>
    <w:p w:rsidR="00CD0A66" w:rsidRDefault="00CD0A66" w:rsidP="00CD0A66"/>
    <w:p w:rsidR="00CD0A66" w:rsidRDefault="00CD0A66" w:rsidP="00CD0A66">
      <w:hyperlink r:id="rId5" w:history="1">
        <w:r>
          <w:rPr>
            <w:rStyle w:val="Hyperlinkki"/>
          </w:rPr>
          <w:t>v.puutarhuri@gmail.com</w:t>
        </w:r>
      </w:hyperlink>
    </w:p>
    <w:p w:rsidR="00CD0A66" w:rsidRDefault="00CD0A66" w:rsidP="00CD0A66">
      <w:r>
        <w:t>puh. 041 430 1640 (ark. klo 14 jälkeen)</w:t>
      </w:r>
    </w:p>
    <w:p w:rsidR="00CD0A66" w:rsidRDefault="00CD0A66" w:rsidP="00CD0A66"/>
    <w:p w:rsidR="00CD0A66" w:rsidRDefault="00CD0A66" w:rsidP="00CD0A66">
      <w:r>
        <w:t>Kanervakatu 10, as 3</w:t>
      </w:r>
    </w:p>
    <w:p w:rsidR="00CD0A66" w:rsidRDefault="00CD0A66" w:rsidP="00CD0A66">
      <w:r>
        <w:t>38700 KANKAANPÄÄ</w:t>
      </w:r>
    </w:p>
    <w:p w:rsidR="00CD0A66" w:rsidRDefault="00CD0A66" w:rsidP="00CD0A66">
      <w:r>
        <w:rPr>
          <w:sz w:val="32"/>
          <w:szCs w:val="32"/>
        </w:rPr>
        <w:t> </w:t>
      </w:r>
    </w:p>
    <w:p w:rsidR="00CD0A66" w:rsidRDefault="00CD0A66" w:rsidP="00CD0A66"/>
    <w:p w:rsidR="00CD0A66" w:rsidRDefault="00CD0A66" w:rsidP="00CD0A66"/>
    <w:p w:rsidR="00CD0A66" w:rsidRDefault="00CD0A66" w:rsidP="00CD0A66"/>
    <w:p w:rsidR="00CD0A66" w:rsidRDefault="00CD0A66" w:rsidP="00CD0A66"/>
    <w:p w:rsidR="002B7A89" w:rsidRDefault="002B7A89">
      <w:bookmarkStart w:id="0" w:name="_GoBack"/>
      <w:bookmarkEnd w:id="0"/>
    </w:p>
    <w:sectPr w:rsidR="002B7A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66"/>
    <w:rsid w:val="002B7A89"/>
    <w:rsid w:val="00CD0A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0A66"/>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CD0A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0A66"/>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CD0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puutarhu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3324</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Luomala Irene</dc:creator>
  <cp:lastModifiedBy>Luomala Irene</cp:lastModifiedBy>
  <cp:revision>1</cp:revision>
  <dcterms:created xsi:type="dcterms:W3CDTF">2017-12-04T08:39:00Z</dcterms:created>
  <dcterms:modified xsi:type="dcterms:W3CDTF">2017-12-04T08:40:00Z</dcterms:modified>
</cp:coreProperties>
</file>