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98" w:rsidRPr="003162FF" w:rsidRDefault="00CC1598" w:rsidP="00CC1598">
      <w:pPr>
        <w:spacing w:after="0" w:line="240" w:lineRule="auto"/>
        <w:rPr>
          <w:rFonts w:ascii="Arial" w:eastAsia="Times New Roman" w:hAnsi="Arial" w:cs="Arial"/>
          <w:sz w:val="24"/>
          <w:szCs w:val="24"/>
          <w:lang w:eastAsia="fi-FI"/>
        </w:rPr>
      </w:pPr>
      <w:bookmarkStart w:id="0" w:name="_GoBack"/>
      <w:bookmarkEnd w:id="0"/>
      <w:r w:rsidRPr="003162FF">
        <w:rPr>
          <w:rFonts w:ascii="Arial" w:eastAsia="Times New Roman" w:hAnsi="Arial" w:cs="Arial"/>
          <w:sz w:val="24"/>
          <w:szCs w:val="24"/>
          <w:lang w:eastAsia="fi-FI"/>
        </w:rPr>
        <w:t>LAPSEN HUOLTOA JA TAPAAMISOIKEUTTA KOSKEVAN LAINSÄÄDÄNNÖN UUDISTAMINEN</w:t>
      </w:r>
    </w:p>
    <w:p w:rsidR="00094D9D" w:rsidRDefault="00094D9D" w:rsidP="00CC1598">
      <w:pPr>
        <w:spacing w:after="0" w:line="240" w:lineRule="auto"/>
        <w:rPr>
          <w:rFonts w:ascii="Arial" w:eastAsia="Times New Roman" w:hAnsi="Arial" w:cs="Arial"/>
          <w:sz w:val="23"/>
          <w:szCs w:val="23"/>
          <w:lang w:eastAsia="fi-FI"/>
        </w:rPr>
      </w:pPr>
    </w:p>
    <w:p w:rsidR="00094D9D" w:rsidRPr="00C76DFB" w:rsidRDefault="00094D9D" w:rsidP="00CC1598">
      <w:pPr>
        <w:spacing w:after="0" w:line="240" w:lineRule="auto"/>
        <w:rPr>
          <w:rFonts w:ascii="Arial" w:eastAsia="Times New Roman" w:hAnsi="Arial" w:cs="Arial"/>
          <w:sz w:val="23"/>
          <w:szCs w:val="23"/>
          <w:lang w:eastAsia="fi-FI"/>
        </w:rPr>
      </w:pPr>
    </w:p>
    <w:p w:rsidR="00CC1598" w:rsidRDefault="0052141C" w:rsidP="0052141C">
      <w:pPr>
        <w:pStyle w:val="Luettelokappale"/>
        <w:numPr>
          <w:ilvl w:val="0"/>
          <w:numId w:val="1"/>
        </w:num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 xml:space="preserve">Etävanhempien liitto </w:t>
      </w:r>
      <w:r w:rsidR="00094D9D">
        <w:rPr>
          <w:rFonts w:ascii="Arial" w:eastAsia="Times New Roman" w:hAnsi="Arial" w:cs="Arial"/>
          <w:sz w:val="28"/>
          <w:szCs w:val="28"/>
          <w:lang w:eastAsia="fi-FI"/>
        </w:rPr>
        <w:t xml:space="preserve">ry </w:t>
      </w:r>
      <w:r>
        <w:rPr>
          <w:rFonts w:ascii="Arial" w:eastAsia="Times New Roman" w:hAnsi="Arial" w:cs="Arial"/>
          <w:sz w:val="28"/>
          <w:szCs w:val="28"/>
          <w:lang w:eastAsia="fi-FI"/>
        </w:rPr>
        <w:t>per</w:t>
      </w:r>
      <w:r w:rsidR="00233864">
        <w:rPr>
          <w:rFonts w:ascii="Arial" w:eastAsia="Times New Roman" w:hAnsi="Arial" w:cs="Arial"/>
          <w:sz w:val="28"/>
          <w:szCs w:val="28"/>
          <w:lang w:eastAsia="fi-FI"/>
        </w:rPr>
        <w:t>ustettiin</w:t>
      </w:r>
      <w:r>
        <w:rPr>
          <w:rFonts w:ascii="Arial" w:eastAsia="Times New Roman" w:hAnsi="Arial" w:cs="Arial"/>
          <w:sz w:val="28"/>
          <w:szCs w:val="28"/>
          <w:lang w:eastAsia="fi-FI"/>
        </w:rPr>
        <w:t xml:space="preserve"> 2013 ja Isät lasten asialla ry per</w:t>
      </w:r>
      <w:r w:rsidR="00233864">
        <w:rPr>
          <w:rFonts w:ascii="Arial" w:eastAsia="Times New Roman" w:hAnsi="Arial" w:cs="Arial"/>
          <w:sz w:val="28"/>
          <w:szCs w:val="28"/>
          <w:lang w:eastAsia="fi-FI"/>
        </w:rPr>
        <w:t>ustettiin</w:t>
      </w:r>
      <w:r>
        <w:rPr>
          <w:rFonts w:ascii="Arial" w:eastAsia="Times New Roman" w:hAnsi="Arial" w:cs="Arial"/>
          <w:sz w:val="28"/>
          <w:szCs w:val="28"/>
          <w:lang w:eastAsia="fi-FI"/>
        </w:rPr>
        <w:t xml:space="preserve"> 2012 </w:t>
      </w:r>
      <w:r w:rsidR="00233864">
        <w:rPr>
          <w:rFonts w:ascii="Arial" w:eastAsia="Times New Roman" w:hAnsi="Arial" w:cs="Arial"/>
          <w:sz w:val="28"/>
          <w:szCs w:val="28"/>
          <w:lang w:eastAsia="fi-FI"/>
        </w:rPr>
        <w:t>ja</w:t>
      </w:r>
      <w:r>
        <w:rPr>
          <w:rFonts w:ascii="Arial" w:eastAsia="Times New Roman" w:hAnsi="Arial" w:cs="Arial"/>
          <w:sz w:val="28"/>
          <w:szCs w:val="28"/>
          <w:lang w:eastAsia="fi-FI"/>
        </w:rPr>
        <w:t xml:space="preserve"> kumpikin </w:t>
      </w:r>
      <w:r w:rsidR="00233864">
        <w:rPr>
          <w:rFonts w:ascii="Arial" w:eastAsia="Times New Roman" w:hAnsi="Arial" w:cs="Arial"/>
          <w:sz w:val="28"/>
          <w:szCs w:val="28"/>
          <w:lang w:eastAsia="fi-FI"/>
        </w:rPr>
        <w:t xml:space="preserve">on </w:t>
      </w:r>
      <w:r>
        <w:rPr>
          <w:rFonts w:ascii="Arial" w:eastAsia="Times New Roman" w:hAnsi="Arial" w:cs="Arial"/>
          <w:sz w:val="28"/>
          <w:szCs w:val="28"/>
          <w:lang w:eastAsia="fi-FI"/>
        </w:rPr>
        <w:t>perustettu sen vuoksi, ettei Suomesssa ollut toimivaa valtakunnallista etävanhempien asioita ajavaa valtakunnallista yhdistystä.</w:t>
      </w:r>
    </w:p>
    <w:p w:rsidR="0052141C" w:rsidRDefault="0052141C" w:rsidP="0052141C">
      <w:pPr>
        <w:pStyle w:val="Luettelokappale"/>
        <w:spacing w:after="0" w:line="240" w:lineRule="auto"/>
        <w:rPr>
          <w:rFonts w:ascii="Arial" w:eastAsia="Times New Roman" w:hAnsi="Arial" w:cs="Arial"/>
          <w:sz w:val="28"/>
          <w:szCs w:val="28"/>
          <w:lang w:eastAsia="fi-FI"/>
        </w:rPr>
      </w:pPr>
    </w:p>
    <w:p w:rsidR="0052141C" w:rsidRDefault="0052141C" w:rsidP="0052141C">
      <w:pPr>
        <w:pStyle w:val="Luettelokappale"/>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Etävanhempien liittoon kuuluu yksityishenkilöiden lisäksi myös muita lastensuojelujärjestöjä kuten yli 30 vuotta toiminut Länsi-Suomen etävanhemmat ry ent. Turun seudun elatusvelvolliset ry.</w:t>
      </w:r>
    </w:p>
    <w:p w:rsidR="0052141C" w:rsidRDefault="0052141C" w:rsidP="0052141C">
      <w:pPr>
        <w:pStyle w:val="Luettelokappale"/>
        <w:spacing w:after="0" w:line="240" w:lineRule="auto"/>
        <w:rPr>
          <w:rFonts w:ascii="Arial" w:eastAsia="Times New Roman" w:hAnsi="Arial" w:cs="Arial"/>
          <w:sz w:val="28"/>
          <w:szCs w:val="28"/>
          <w:lang w:eastAsia="fi-FI"/>
        </w:rPr>
      </w:pPr>
    </w:p>
    <w:p w:rsidR="0052141C" w:rsidRDefault="0052141C" w:rsidP="0052141C">
      <w:pPr>
        <w:pStyle w:val="Luettelokappale"/>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Ym. yhdistyksillä on erittäin laaja asiantuntemus perheoikeudellisissa asioissa sekä etävanhempia kohtaavista käytännön ongelmista lapsiasioissa.</w:t>
      </w:r>
    </w:p>
    <w:p w:rsidR="0052141C" w:rsidRDefault="0052141C" w:rsidP="0052141C">
      <w:pPr>
        <w:pStyle w:val="Luettelokappale"/>
        <w:spacing w:after="0" w:line="240" w:lineRule="auto"/>
        <w:rPr>
          <w:rFonts w:ascii="Arial" w:eastAsia="Times New Roman" w:hAnsi="Arial" w:cs="Arial"/>
          <w:sz w:val="28"/>
          <w:szCs w:val="28"/>
          <w:lang w:eastAsia="fi-FI"/>
        </w:rPr>
      </w:pPr>
    </w:p>
    <w:p w:rsidR="0052141C" w:rsidRDefault="0052141C" w:rsidP="0052141C">
      <w:pPr>
        <w:pStyle w:val="Luettelokappale"/>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Lastenhuoltolakia uudistettaessa on erityisesti huomattavaa, ettei ko. lain uudistaminen auta etävanhempia sekä heidän lapsiaan ilman, että samalla uudistetaan myös elatusapulaki, lapsen huollon täytäntöönpanoa koskeva laki sekä osiltaan myös elatustukilaki.</w:t>
      </w:r>
    </w:p>
    <w:p w:rsidR="0052141C" w:rsidRDefault="0052141C" w:rsidP="0052141C">
      <w:pPr>
        <w:pStyle w:val="Luettelokappale"/>
        <w:spacing w:after="0" w:line="240" w:lineRule="auto"/>
        <w:rPr>
          <w:rFonts w:ascii="Arial" w:eastAsia="Times New Roman" w:hAnsi="Arial" w:cs="Arial"/>
          <w:sz w:val="28"/>
          <w:szCs w:val="28"/>
          <w:lang w:eastAsia="fi-FI"/>
        </w:rPr>
      </w:pPr>
    </w:p>
    <w:p w:rsidR="00310FCE" w:rsidRDefault="0052141C" w:rsidP="0052141C">
      <w:pPr>
        <w:pStyle w:val="Luettelokappale"/>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Lähes kaikki muistiossa ehdotetut uudistukset liittyvät hyvin läheisesti lapsen elatukseen</w:t>
      </w:r>
      <w:r w:rsidR="00310FCE">
        <w:rPr>
          <w:rFonts w:ascii="Arial" w:eastAsia="Times New Roman" w:hAnsi="Arial" w:cs="Arial"/>
          <w:sz w:val="28"/>
          <w:szCs w:val="28"/>
          <w:lang w:eastAsia="fi-FI"/>
        </w:rPr>
        <w:t xml:space="preserve"> ja sen suuruuteen ja riitaisuudet lapsiasioissa ovat räjähtäneet käsiin sen jälkeen, kun OM2007:2 ohje lapsen elatuksen määräytymisestä julkaistiin. </w:t>
      </w:r>
    </w:p>
    <w:p w:rsidR="00310FCE" w:rsidRDefault="00310FCE" w:rsidP="0052141C">
      <w:pPr>
        <w:pStyle w:val="Luettelokappale"/>
        <w:spacing w:after="0" w:line="240" w:lineRule="auto"/>
        <w:rPr>
          <w:rFonts w:ascii="Arial" w:eastAsia="Times New Roman" w:hAnsi="Arial" w:cs="Arial"/>
          <w:sz w:val="28"/>
          <w:szCs w:val="28"/>
          <w:lang w:eastAsia="fi-FI"/>
        </w:rPr>
      </w:pPr>
    </w:p>
    <w:p w:rsidR="0052141C" w:rsidRPr="0052141C" w:rsidRDefault="00310FCE" w:rsidP="0052141C">
      <w:pPr>
        <w:pStyle w:val="Luettelokappale"/>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Tämän vuoksi on välttämätöntä säätää uusi elatusapulaki, jotta OM2007:2 elatusapulain sekä Suomen perustuslain vastaisuudet saadaan poistettua ja säädettyä lapsen edun mukainen elatusapulaki.</w:t>
      </w:r>
    </w:p>
    <w:p w:rsidR="0052141C" w:rsidRDefault="0052141C" w:rsidP="00CC1598">
      <w:pPr>
        <w:spacing w:after="0" w:line="240" w:lineRule="auto"/>
        <w:rPr>
          <w:rFonts w:ascii="Arial" w:eastAsia="Times New Roman" w:hAnsi="Arial" w:cs="Arial"/>
          <w:sz w:val="28"/>
          <w:szCs w:val="28"/>
          <w:lang w:eastAsia="fi-FI"/>
        </w:rPr>
      </w:pPr>
    </w:p>
    <w:p w:rsidR="00CC1598" w:rsidRDefault="003162FF" w:rsidP="00CC1598">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 xml:space="preserve">2. </w:t>
      </w:r>
      <w:r w:rsidR="00CC1598" w:rsidRPr="00C76DFB">
        <w:rPr>
          <w:rFonts w:ascii="Arial" w:eastAsia="Times New Roman" w:hAnsi="Arial" w:cs="Arial"/>
          <w:sz w:val="28"/>
          <w:szCs w:val="28"/>
          <w:lang w:eastAsia="fi-FI"/>
        </w:rPr>
        <w:t>Lapsen tapaamisoikeus</w:t>
      </w:r>
    </w:p>
    <w:p w:rsidR="00CC1598" w:rsidRPr="00C76DFB"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2.1</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Vuoroasumisjärjestelyt</w:t>
      </w:r>
    </w:p>
    <w:p w:rsidR="00CC1598" w:rsidRDefault="00310FCE" w:rsidP="00CC1598">
      <w:pPr>
        <w:spacing w:after="0" w:line="240" w:lineRule="auto"/>
        <w:rPr>
          <w:rFonts w:ascii="Arial" w:eastAsia="Times New Roman" w:hAnsi="Arial" w:cs="Arial"/>
          <w:sz w:val="24"/>
          <w:szCs w:val="24"/>
          <w:lang w:eastAsia="fi-FI"/>
        </w:rPr>
      </w:pPr>
      <w:r w:rsidRPr="00310FCE">
        <w:rPr>
          <w:rFonts w:ascii="Arial" w:eastAsia="Times New Roman" w:hAnsi="Arial" w:cs="Arial"/>
          <w:sz w:val="24"/>
          <w:szCs w:val="24"/>
          <w:lang w:eastAsia="fi-FI"/>
        </w:rPr>
        <w:t>Vuoroasuminen tulee saattaa lailla</w:t>
      </w:r>
      <w:r>
        <w:rPr>
          <w:rFonts w:ascii="Arial" w:eastAsia="Times New Roman" w:hAnsi="Arial" w:cs="Arial"/>
          <w:sz w:val="24"/>
          <w:szCs w:val="24"/>
          <w:lang w:eastAsia="fi-FI"/>
        </w:rPr>
        <w:t xml:space="preserve"> ensisijaiseksi vaihtoehdoksi kaikissa niissä tapauksissa, joissa etävanhempi haluaa vuoroasumista.</w:t>
      </w:r>
    </w:p>
    <w:p w:rsidR="00310FCE" w:rsidRDefault="00310FCE" w:rsidP="00CC1598">
      <w:pPr>
        <w:spacing w:after="0" w:line="240" w:lineRule="auto"/>
        <w:rPr>
          <w:rFonts w:ascii="Arial" w:eastAsia="Times New Roman" w:hAnsi="Arial" w:cs="Arial"/>
          <w:sz w:val="24"/>
          <w:szCs w:val="24"/>
          <w:lang w:eastAsia="fi-FI"/>
        </w:rPr>
      </w:pPr>
    </w:p>
    <w:p w:rsidR="00310FCE" w:rsidRDefault="00310FCE"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Lapsella tulisi voida olla myös osoite vuoroasumistilanteissa kummankin vanhemman luona ja yhteiskunnan tuet tulee jakaa tasapuolisesti kummallekin vanhemmalle.</w:t>
      </w:r>
    </w:p>
    <w:p w:rsidR="00310FCE" w:rsidRDefault="00310FCE" w:rsidP="00CC1598">
      <w:pPr>
        <w:spacing w:after="0" w:line="240" w:lineRule="auto"/>
        <w:rPr>
          <w:rFonts w:ascii="Arial" w:eastAsia="Times New Roman" w:hAnsi="Arial" w:cs="Arial"/>
          <w:sz w:val="24"/>
          <w:szCs w:val="24"/>
          <w:lang w:eastAsia="fi-FI"/>
        </w:rPr>
      </w:pPr>
    </w:p>
    <w:p w:rsidR="001A3399" w:rsidRDefault="00310FCE"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Usein kuulee väitettävän, ettei vuoroasuminen tule kyseeseen tapauksissa, joissa</w:t>
      </w:r>
      <w:r w:rsidR="001A3399">
        <w:rPr>
          <w:rFonts w:ascii="Arial" w:eastAsia="Times New Roman" w:hAnsi="Arial" w:cs="Arial"/>
          <w:sz w:val="24"/>
          <w:szCs w:val="24"/>
          <w:lang w:eastAsia="fi-FI"/>
        </w:rPr>
        <w:t>:</w:t>
      </w:r>
      <w:r>
        <w:rPr>
          <w:rFonts w:ascii="Arial" w:eastAsia="Times New Roman" w:hAnsi="Arial" w:cs="Arial"/>
          <w:sz w:val="24"/>
          <w:szCs w:val="24"/>
          <w:lang w:eastAsia="fi-FI"/>
        </w:rPr>
        <w:t xml:space="preserve"> </w:t>
      </w:r>
    </w:p>
    <w:p w:rsidR="001A3399" w:rsidRDefault="001A3399" w:rsidP="00CC1598">
      <w:pPr>
        <w:spacing w:after="0" w:line="240" w:lineRule="auto"/>
        <w:rPr>
          <w:rFonts w:ascii="Arial" w:eastAsia="Times New Roman" w:hAnsi="Arial" w:cs="Arial"/>
          <w:sz w:val="24"/>
          <w:szCs w:val="24"/>
          <w:lang w:eastAsia="fi-FI"/>
        </w:rPr>
      </w:pPr>
    </w:p>
    <w:p w:rsidR="00310FCE" w:rsidRDefault="001A3399" w:rsidP="001A3399">
      <w:pPr>
        <w:pStyle w:val="Luettelokappale"/>
        <w:numPr>
          <w:ilvl w:val="0"/>
          <w:numId w:val="2"/>
        </w:num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V</w:t>
      </w:r>
      <w:r w:rsidR="00310FCE" w:rsidRPr="001A3399">
        <w:rPr>
          <w:rFonts w:ascii="Arial" w:eastAsia="Times New Roman" w:hAnsi="Arial" w:cs="Arial"/>
          <w:sz w:val="24"/>
          <w:szCs w:val="24"/>
          <w:lang w:eastAsia="fi-FI"/>
        </w:rPr>
        <w:t>anhemmat ovat riitaisia</w:t>
      </w:r>
      <w:r w:rsidRPr="001A3399">
        <w:rPr>
          <w:rFonts w:ascii="Arial" w:eastAsia="Times New Roman" w:hAnsi="Arial" w:cs="Arial"/>
          <w:sz w:val="24"/>
          <w:szCs w:val="24"/>
          <w:lang w:eastAsia="fi-FI"/>
        </w:rPr>
        <w:t xml:space="preserve">. Keskusteluissa tutkijoiden sekä väitteen esittäjien kanssa ei ole ilmennyt mitään perusteita tälle väitteelle. Selvää on, että vanhemmat ovat usein riitaisia eron jälkeen. Ei muutoin edes erottaisi, mutta tämä ei </w:t>
      </w:r>
      <w:r w:rsidRPr="001A3399">
        <w:rPr>
          <w:rFonts w:ascii="Arial" w:eastAsia="Times New Roman" w:hAnsi="Arial" w:cs="Arial"/>
          <w:sz w:val="24"/>
          <w:szCs w:val="24"/>
          <w:lang w:eastAsia="fi-FI"/>
        </w:rPr>
        <w:lastRenderedPageBreak/>
        <w:t>luonnollisestikaan mitenkään vaikuta lasten tapaamisten laajuuteen. Tämän ymmärtää jokainen lapsiasioihin perehtynyt henkilö ja maallikkokin.</w:t>
      </w:r>
    </w:p>
    <w:p w:rsidR="00233864" w:rsidRPr="001A3399" w:rsidRDefault="00233864" w:rsidP="00233864">
      <w:pPr>
        <w:pStyle w:val="Luettelokappale"/>
        <w:spacing w:after="0" w:line="240" w:lineRule="auto"/>
        <w:rPr>
          <w:rFonts w:ascii="Arial" w:eastAsia="Times New Roman" w:hAnsi="Arial" w:cs="Arial"/>
          <w:sz w:val="24"/>
          <w:szCs w:val="24"/>
          <w:lang w:eastAsia="fi-FI"/>
        </w:rPr>
      </w:pPr>
    </w:p>
    <w:p w:rsidR="001A3399" w:rsidRDefault="001A3399" w:rsidP="001A3399">
      <w:pPr>
        <w:pStyle w:val="Luettelokappale"/>
        <w:numPr>
          <w:ilvl w:val="0"/>
          <w:numId w:val="2"/>
        </w:num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Vanhemmat asuvat etäällä toisistaan. </w:t>
      </w:r>
      <w:r w:rsidRPr="001A3399">
        <w:rPr>
          <w:rFonts w:ascii="Arial" w:eastAsia="Times New Roman" w:hAnsi="Arial" w:cs="Arial"/>
          <w:sz w:val="24"/>
          <w:szCs w:val="24"/>
          <w:lang w:eastAsia="fi-FI"/>
        </w:rPr>
        <w:t xml:space="preserve">Keskusteluissa tutkijoiden sekä väitteen esittäjien kanssa ei </w:t>
      </w:r>
      <w:r>
        <w:rPr>
          <w:rFonts w:ascii="Arial" w:eastAsia="Times New Roman" w:hAnsi="Arial" w:cs="Arial"/>
          <w:sz w:val="24"/>
          <w:szCs w:val="24"/>
          <w:lang w:eastAsia="fi-FI"/>
        </w:rPr>
        <w:t xml:space="preserve">tällekään väitteelle </w:t>
      </w:r>
      <w:r w:rsidRPr="001A3399">
        <w:rPr>
          <w:rFonts w:ascii="Arial" w:eastAsia="Times New Roman" w:hAnsi="Arial" w:cs="Arial"/>
          <w:sz w:val="24"/>
          <w:szCs w:val="24"/>
          <w:lang w:eastAsia="fi-FI"/>
        </w:rPr>
        <w:t>ole ilmennyt mitään perusteita</w:t>
      </w:r>
      <w:r>
        <w:rPr>
          <w:rFonts w:ascii="Arial" w:eastAsia="Times New Roman" w:hAnsi="Arial" w:cs="Arial"/>
          <w:sz w:val="24"/>
          <w:szCs w:val="24"/>
          <w:lang w:eastAsia="fi-FI"/>
        </w:rPr>
        <w:t>.</w:t>
      </w:r>
    </w:p>
    <w:p w:rsidR="001A3399" w:rsidRDefault="001A3399" w:rsidP="001A3399">
      <w:pPr>
        <w:pStyle w:val="Luettelokappale"/>
        <w:spacing w:after="0" w:line="240" w:lineRule="auto"/>
        <w:rPr>
          <w:rFonts w:ascii="Arial" w:eastAsia="Times New Roman" w:hAnsi="Arial" w:cs="Arial"/>
          <w:sz w:val="24"/>
          <w:szCs w:val="24"/>
          <w:lang w:eastAsia="fi-FI"/>
        </w:rPr>
      </w:pPr>
    </w:p>
    <w:p w:rsidR="001A3399" w:rsidRDefault="001A3399" w:rsidP="001A3399">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Nyky-yhteiskunnassa, jossa liikutaan autoilla ei muutaman kymmenen kilometrin välimatka ole mikään es</w:t>
      </w:r>
      <w:r w:rsidR="00233864">
        <w:rPr>
          <w:rFonts w:ascii="Arial" w:eastAsia="Times New Roman" w:hAnsi="Arial" w:cs="Arial"/>
          <w:sz w:val="24"/>
          <w:szCs w:val="24"/>
          <w:lang w:eastAsia="fi-FI"/>
        </w:rPr>
        <w:t>te vuoroasumisen toteutumiselle, koulunkäynti on mahdollista  ja eri kaveripiiri on usein todettu positiiviseksi asiaksi.</w:t>
      </w:r>
    </w:p>
    <w:p w:rsidR="001A3399" w:rsidRDefault="001A3399" w:rsidP="001A3399">
      <w:pPr>
        <w:pStyle w:val="Luettelokappale"/>
        <w:spacing w:after="0" w:line="240" w:lineRule="auto"/>
        <w:rPr>
          <w:rFonts w:ascii="Arial" w:eastAsia="Times New Roman" w:hAnsi="Arial" w:cs="Arial"/>
          <w:sz w:val="24"/>
          <w:szCs w:val="24"/>
          <w:lang w:eastAsia="fi-FI"/>
        </w:rPr>
      </w:pPr>
    </w:p>
    <w:p w:rsidR="001A3399" w:rsidRDefault="001A3399" w:rsidP="001A3399">
      <w:pPr>
        <w:pStyle w:val="Luettelokappale"/>
        <w:numPr>
          <w:ilvl w:val="0"/>
          <w:numId w:val="2"/>
        </w:num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Lapsen ikä. Yli kahden vuoden ikäiselle lapselle vuoroasuminen soveltuu yleensä hyvin. Tätä nuoremman ollessa kyseessä on syytä riitaisissa tapauk</w:t>
      </w:r>
      <w:r w:rsidR="00233864">
        <w:rPr>
          <w:rFonts w:ascii="Arial" w:eastAsia="Times New Roman" w:hAnsi="Arial" w:cs="Arial"/>
          <w:sz w:val="24"/>
          <w:szCs w:val="24"/>
          <w:lang w:eastAsia="fi-FI"/>
        </w:rPr>
        <w:t>s</w:t>
      </w:r>
      <w:r>
        <w:rPr>
          <w:rFonts w:ascii="Arial" w:eastAsia="Times New Roman" w:hAnsi="Arial" w:cs="Arial"/>
          <w:sz w:val="24"/>
          <w:szCs w:val="24"/>
          <w:lang w:eastAsia="fi-FI"/>
        </w:rPr>
        <w:t xml:space="preserve">issa selvittää </w:t>
      </w:r>
      <w:r w:rsidR="00233864">
        <w:rPr>
          <w:rFonts w:ascii="Arial" w:eastAsia="Times New Roman" w:hAnsi="Arial" w:cs="Arial"/>
          <w:sz w:val="24"/>
          <w:szCs w:val="24"/>
          <w:lang w:eastAsia="fi-FI"/>
        </w:rPr>
        <w:t>asiantuntijan</w:t>
      </w:r>
      <w:r>
        <w:rPr>
          <w:rFonts w:ascii="Arial" w:eastAsia="Times New Roman" w:hAnsi="Arial" w:cs="Arial"/>
          <w:sz w:val="24"/>
          <w:szCs w:val="24"/>
          <w:lang w:eastAsia="fi-FI"/>
        </w:rPr>
        <w:t xml:space="preserve"> taholta voiko lapsen osalta vuoroasumisen toteuttaa. </w:t>
      </w:r>
    </w:p>
    <w:p w:rsidR="001A3399" w:rsidRPr="001A3399" w:rsidRDefault="001A3399" w:rsidP="001A3399">
      <w:pPr>
        <w:pStyle w:val="Luettelokappale"/>
        <w:spacing w:after="0" w:line="240" w:lineRule="auto"/>
        <w:rPr>
          <w:rFonts w:ascii="Arial" w:eastAsia="Times New Roman" w:hAnsi="Arial" w:cs="Arial"/>
          <w:sz w:val="24"/>
          <w:szCs w:val="24"/>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2.2</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Säännökset tuetuista ja valvotuista tapaamisista</w:t>
      </w:r>
    </w:p>
    <w:p w:rsidR="001A3399" w:rsidRDefault="001A3399" w:rsidP="00CC1598">
      <w:pPr>
        <w:spacing w:after="0" w:line="240" w:lineRule="auto"/>
        <w:rPr>
          <w:rFonts w:ascii="Arial" w:eastAsia="Times New Roman" w:hAnsi="Arial" w:cs="Arial"/>
          <w:sz w:val="24"/>
          <w:szCs w:val="24"/>
          <w:lang w:eastAsia="fi-FI"/>
        </w:rPr>
      </w:pPr>
      <w:r w:rsidRPr="001A3399">
        <w:rPr>
          <w:rFonts w:ascii="Arial" w:eastAsia="Times New Roman" w:hAnsi="Arial" w:cs="Arial"/>
          <w:sz w:val="24"/>
          <w:szCs w:val="24"/>
          <w:lang w:eastAsia="fi-FI"/>
        </w:rPr>
        <w:t>Lailla tulee säätää</w:t>
      </w:r>
      <w:r>
        <w:rPr>
          <w:rFonts w:ascii="Arial" w:eastAsia="Times New Roman" w:hAnsi="Arial" w:cs="Arial"/>
          <w:sz w:val="24"/>
          <w:szCs w:val="24"/>
          <w:lang w:eastAsia="fi-FI"/>
        </w:rPr>
        <w:t xml:space="preserve">, että tuettuja tai valvottuja tapaamisia tulee järjestää ainoastaan sellaisissa tilanteissa, joissa </w:t>
      </w:r>
      <w:r w:rsidR="004F18BD">
        <w:rPr>
          <w:rFonts w:ascii="Arial" w:eastAsia="Times New Roman" w:hAnsi="Arial" w:cs="Arial"/>
          <w:sz w:val="24"/>
          <w:szCs w:val="24"/>
          <w:lang w:eastAsia="fi-FI"/>
        </w:rPr>
        <w:t>on lapsen kaappausuhka mahdollinen</w:t>
      </w:r>
      <w:r>
        <w:rPr>
          <w:rFonts w:ascii="Arial" w:eastAsia="Times New Roman" w:hAnsi="Arial" w:cs="Arial"/>
          <w:sz w:val="24"/>
          <w:szCs w:val="24"/>
          <w:lang w:eastAsia="fi-FI"/>
        </w:rPr>
        <w:t xml:space="preserve"> </w:t>
      </w:r>
      <w:r w:rsidR="004F18BD">
        <w:rPr>
          <w:rFonts w:ascii="Arial" w:eastAsia="Times New Roman" w:hAnsi="Arial" w:cs="Arial"/>
          <w:sz w:val="24"/>
          <w:szCs w:val="24"/>
          <w:lang w:eastAsia="fi-FI"/>
        </w:rPr>
        <w:t>tai jossa vanhempi on syyllistynyt lapsensa pahoinpitelyyn. Jälkimmäisessä tapauksessa on tarkoin mietittävä sitä onko tapaamisen järjestäminen ylipäätään lapsen edun mukaista.</w:t>
      </w:r>
    </w:p>
    <w:p w:rsidR="004F18BD" w:rsidRDefault="004F18BD" w:rsidP="00CC1598">
      <w:pPr>
        <w:spacing w:after="0" w:line="240" w:lineRule="auto"/>
        <w:rPr>
          <w:rFonts w:ascii="Arial" w:eastAsia="Times New Roman" w:hAnsi="Arial" w:cs="Arial"/>
          <w:sz w:val="24"/>
          <w:szCs w:val="24"/>
          <w:lang w:eastAsia="fi-FI"/>
        </w:rPr>
      </w:pPr>
    </w:p>
    <w:p w:rsidR="004F18BD" w:rsidRDefault="004F18BD"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Missään tapauksessa tuettuja tai valvottuja tapaamisia ei tule järjestää nykykäytännön mukaisesti tilanteissa, joissa toinen vanhemmista ei ole tavannut lastaan pitkään aikaan, koska tällaiseen ei ole mitään perusteita ja useimmiten tällainen olotila on lähivanhemman aikaansaamaa osana vieraannutt</w:t>
      </w:r>
      <w:r w:rsidR="00233864">
        <w:rPr>
          <w:rFonts w:ascii="Arial" w:eastAsia="Times New Roman" w:hAnsi="Arial" w:cs="Arial"/>
          <w:sz w:val="24"/>
          <w:szCs w:val="24"/>
          <w:lang w:eastAsia="fi-FI"/>
        </w:rPr>
        <w:t>a</w:t>
      </w:r>
      <w:r>
        <w:rPr>
          <w:rFonts w:ascii="Arial" w:eastAsia="Times New Roman" w:hAnsi="Arial" w:cs="Arial"/>
          <w:sz w:val="24"/>
          <w:szCs w:val="24"/>
          <w:lang w:eastAsia="fi-FI"/>
        </w:rPr>
        <w:t>mista ja tuettujen tai valvottujen tapaamisten määrääminen on tällaisissa tilanteissa lasta psyykkisesti vahingoittavaa ja edistää vieraannuttajan toimen onnistumista jatkossakin.</w:t>
      </w:r>
    </w:p>
    <w:p w:rsidR="004F18BD" w:rsidRDefault="004F18BD" w:rsidP="00CC1598">
      <w:pPr>
        <w:spacing w:after="0" w:line="240" w:lineRule="auto"/>
        <w:rPr>
          <w:rFonts w:ascii="Arial" w:eastAsia="Times New Roman" w:hAnsi="Arial" w:cs="Arial"/>
          <w:sz w:val="24"/>
          <w:szCs w:val="24"/>
          <w:lang w:eastAsia="fi-FI"/>
        </w:rPr>
      </w:pPr>
    </w:p>
    <w:p w:rsidR="004F18BD" w:rsidRPr="001A3399" w:rsidRDefault="004F18BD"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Tuetut ja valvotut tapaamiset tulee myös järjestää lapsen edun mukaisesti ja ne tulee myös saattaa viranomaisvalvonnan piiriin, jotta tänä päivänä lapsen edun vastaisesti toimivat ko. palvelun järjestäjät saadaan pois markkinoilta</w:t>
      </w:r>
      <w:r w:rsidR="00233864">
        <w:rPr>
          <w:rFonts w:ascii="Arial" w:eastAsia="Times New Roman" w:hAnsi="Arial" w:cs="Arial"/>
          <w:sz w:val="24"/>
          <w:szCs w:val="24"/>
          <w:lang w:eastAsia="fi-FI"/>
        </w:rPr>
        <w:t xml:space="preserve"> esim. Turussa pitkään jatkunut toiminta on monin tavoin lapsen edun vastaista ja tätä sekä etävanhempia vahingoittavaa ja tällainen toimija tulisi saada pois markkinoilta. </w:t>
      </w:r>
      <w:r>
        <w:rPr>
          <w:rFonts w:ascii="Arial" w:eastAsia="Times New Roman" w:hAnsi="Arial" w:cs="Arial"/>
          <w:sz w:val="24"/>
          <w:szCs w:val="24"/>
          <w:lang w:eastAsia="fi-FI"/>
        </w:rPr>
        <w:t>.</w:t>
      </w:r>
    </w:p>
    <w:p w:rsidR="00CC1598" w:rsidRPr="00C76DFB"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 xml:space="preserve"> </w:t>
      </w: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2.3</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Muiden kuin vanhempien tapaamisoikeus</w:t>
      </w:r>
    </w:p>
    <w:p w:rsidR="004F18BD" w:rsidRDefault="004F18BD" w:rsidP="00CC1598">
      <w:pPr>
        <w:spacing w:after="0" w:line="240" w:lineRule="auto"/>
        <w:rPr>
          <w:rFonts w:ascii="Arial" w:eastAsia="Times New Roman" w:hAnsi="Arial" w:cs="Arial"/>
          <w:sz w:val="24"/>
          <w:szCs w:val="24"/>
          <w:lang w:eastAsia="fi-FI"/>
        </w:rPr>
      </w:pPr>
      <w:r w:rsidRPr="004F18BD">
        <w:rPr>
          <w:rFonts w:ascii="Arial" w:eastAsia="Times New Roman" w:hAnsi="Arial" w:cs="Arial"/>
          <w:sz w:val="24"/>
          <w:szCs w:val="24"/>
          <w:lang w:eastAsia="fi-FI"/>
        </w:rPr>
        <w:t>Tapaamisoikeuden laajentaminen koskemaan</w:t>
      </w:r>
      <w:r>
        <w:rPr>
          <w:rFonts w:ascii="Arial" w:eastAsia="Times New Roman" w:hAnsi="Arial" w:cs="Arial"/>
          <w:sz w:val="24"/>
          <w:szCs w:val="24"/>
          <w:lang w:eastAsia="fi-FI"/>
        </w:rPr>
        <w:t xml:space="preserve"> myös isovanhempia on tärkeää ja lapsen edun mukaista, koska nykypäivänä lähivanhemmat usein eristävät isovanhemmat ja varsinkin etävanhemman vanhemmat kokonaan lapsen elämästä.</w:t>
      </w:r>
    </w:p>
    <w:p w:rsidR="00B00EB0" w:rsidRDefault="00B00EB0" w:rsidP="00CC1598">
      <w:pPr>
        <w:spacing w:after="0" w:line="240" w:lineRule="auto"/>
        <w:rPr>
          <w:rFonts w:ascii="Arial" w:eastAsia="Times New Roman" w:hAnsi="Arial" w:cs="Arial"/>
          <w:sz w:val="24"/>
          <w:szCs w:val="24"/>
          <w:lang w:eastAsia="fi-FI"/>
        </w:rPr>
      </w:pPr>
    </w:p>
    <w:p w:rsidR="00B00EB0" w:rsidRPr="004F18BD" w:rsidRDefault="00B00EB0"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Puolisisaruksen osalta kannatamme myös tapaamisoikeuden laajentamista, mutta tapaamisoikeutta ei tule laajentaa ym. tapauksia laajemmalle.</w:t>
      </w:r>
    </w:p>
    <w:p w:rsidR="00CC1598" w:rsidRPr="00C76DFB" w:rsidRDefault="00CC1598" w:rsidP="00CC1598">
      <w:pPr>
        <w:spacing w:after="0" w:line="240" w:lineRule="auto"/>
        <w:rPr>
          <w:rFonts w:ascii="Arial" w:eastAsia="Times New Roman" w:hAnsi="Arial" w:cs="Arial"/>
          <w:sz w:val="28"/>
          <w:szCs w:val="28"/>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2.4</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Tapaamisoikeuden toteutuminen</w:t>
      </w:r>
    </w:p>
    <w:p w:rsidR="00511AD5" w:rsidRPr="00511AD5" w:rsidRDefault="00511AD5" w:rsidP="00511AD5">
      <w:pPr>
        <w:pStyle w:val="Luettelokappale"/>
        <w:numPr>
          <w:ilvl w:val="0"/>
          <w:numId w:val="3"/>
        </w:num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Vieraannuttaminen ja muut tapaamisen toteutumiseen liittyvät vaikeudet</w:t>
      </w:r>
    </w:p>
    <w:p w:rsidR="00CC1598" w:rsidRDefault="00C30D98" w:rsidP="00CC1598">
      <w:pPr>
        <w:spacing w:after="0" w:line="240" w:lineRule="auto"/>
        <w:rPr>
          <w:rFonts w:ascii="Arial" w:eastAsia="Times New Roman" w:hAnsi="Arial" w:cs="Arial"/>
          <w:sz w:val="24"/>
          <w:szCs w:val="24"/>
          <w:lang w:eastAsia="fi-FI"/>
        </w:rPr>
      </w:pPr>
      <w:r w:rsidRPr="00C30D98">
        <w:rPr>
          <w:rFonts w:ascii="Arial" w:eastAsia="Times New Roman" w:hAnsi="Arial" w:cs="Arial"/>
          <w:sz w:val="24"/>
          <w:szCs w:val="24"/>
          <w:lang w:eastAsia="fi-FI"/>
        </w:rPr>
        <w:t>Kannatamme kum</w:t>
      </w:r>
      <w:r>
        <w:rPr>
          <w:rFonts w:ascii="Arial" w:eastAsia="Times New Roman" w:hAnsi="Arial" w:cs="Arial"/>
          <w:sz w:val="24"/>
          <w:szCs w:val="24"/>
          <w:lang w:eastAsia="fi-FI"/>
        </w:rPr>
        <w:t>mankin</w:t>
      </w:r>
      <w:r w:rsidRPr="00C30D98">
        <w:rPr>
          <w:rFonts w:ascii="Arial" w:eastAsia="Times New Roman" w:hAnsi="Arial" w:cs="Arial"/>
          <w:sz w:val="24"/>
          <w:szCs w:val="24"/>
          <w:lang w:eastAsia="fi-FI"/>
        </w:rPr>
        <w:t xml:space="preserve"> vieraannuttamisesta</w:t>
      </w:r>
      <w:r>
        <w:rPr>
          <w:rFonts w:ascii="Arial" w:eastAsia="Times New Roman" w:hAnsi="Arial" w:cs="Arial"/>
          <w:sz w:val="24"/>
          <w:szCs w:val="24"/>
          <w:lang w:eastAsia="fi-FI"/>
        </w:rPr>
        <w:t xml:space="preserve"> v. 2012 annetun lakialoitteen kirjaamista 27/2012 lastenhuoltolakiin sekä 28/2012 rikoslakiin.</w:t>
      </w:r>
    </w:p>
    <w:p w:rsidR="00C30D98" w:rsidRDefault="00C30D98" w:rsidP="00CC1598">
      <w:pPr>
        <w:spacing w:after="0" w:line="240" w:lineRule="auto"/>
        <w:rPr>
          <w:rFonts w:ascii="Arial" w:eastAsia="Times New Roman" w:hAnsi="Arial" w:cs="Arial"/>
          <w:sz w:val="24"/>
          <w:szCs w:val="24"/>
          <w:lang w:eastAsia="fi-FI"/>
        </w:rPr>
      </w:pPr>
    </w:p>
    <w:p w:rsidR="00C30D98" w:rsidRDefault="00C30D98"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Henkilö tai taho joka väittää vieraannuttamisen kieltämisen sisältyvän jo tarvittavissa määrin voimassaolevaan lapsenhuoltolakiin osoittaa tällä lausumallaan </w:t>
      </w:r>
      <w:r>
        <w:rPr>
          <w:rFonts w:ascii="Arial" w:eastAsia="Times New Roman" w:hAnsi="Arial" w:cs="Arial"/>
          <w:sz w:val="24"/>
          <w:szCs w:val="24"/>
          <w:lang w:eastAsia="fi-FI"/>
        </w:rPr>
        <w:lastRenderedPageBreak/>
        <w:t xml:space="preserve">tietämättömyyttään, ymmärtämättömyyttään tai piittaamattomuutaan </w:t>
      </w:r>
      <w:r w:rsidR="007336EB">
        <w:rPr>
          <w:rFonts w:ascii="Arial" w:eastAsia="Times New Roman" w:hAnsi="Arial" w:cs="Arial"/>
          <w:sz w:val="24"/>
          <w:szCs w:val="24"/>
          <w:lang w:eastAsia="fi-FI"/>
        </w:rPr>
        <w:t xml:space="preserve">käytännöstä, </w:t>
      </w:r>
      <w:r>
        <w:rPr>
          <w:rFonts w:ascii="Arial" w:eastAsia="Times New Roman" w:hAnsi="Arial" w:cs="Arial"/>
          <w:sz w:val="24"/>
          <w:szCs w:val="24"/>
          <w:lang w:eastAsia="fi-FI"/>
        </w:rPr>
        <w:t>lapsen edusta sekä vanhempien tasapuolisesta kohtelusta ja kyse ei ole selvästikään lapsiasioiden asiantuntijasta.</w:t>
      </w:r>
    </w:p>
    <w:p w:rsidR="00511AD5" w:rsidRDefault="00511AD5" w:rsidP="00CC1598">
      <w:pPr>
        <w:spacing w:after="0" w:line="240" w:lineRule="auto"/>
        <w:rPr>
          <w:rFonts w:ascii="Arial" w:eastAsia="Times New Roman" w:hAnsi="Arial" w:cs="Arial"/>
          <w:sz w:val="24"/>
          <w:szCs w:val="24"/>
          <w:lang w:eastAsia="fi-FI"/>
        </w:rPr>
      </w:pPr>
    </w:p>
    <w:p w:rsidR="00511AD5" w:rsidRDefault="00511AD5" w:rsidP="00511AD5">
      <w:pPr>
        <w:pStyle w:val="Luettelokappale"/>
        <w:numPr>
          <w:ilvl w:val="0"/>
          <w:numId w:val="3"/>
        </w:num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Lapsen asuinpaikan muuttaminen</w:t>
      </w:r>
    </w:p>
    <w:p w:rsidR="00511AD5" w:rsidRPr="00511AD5" w:rsidRDefault="00511AD5" w:rsidP="00511AD5">
      <w:pPr>
        <w:pStyle w:val="Luettelokappale"/>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Lapsen asuinpaikan muuttaminen ei saisi olla mahdollista ilman toisen vanhemman suostumusta. Tämä on ollut lastenhuoltolain henki jo 1984 lukien, mutta tuomioistuimet eivät ole tähän yl. mitenkään puuttuneet vaan ovat sallineet Suomen sisällä tapah</w:t>
      </w:r>
      <w:r w:rsidR="00233864">
        <w:rPr>
          <w:rFonts w:ascii="Arial" w:eastAsia="Times New Roman" w:hAnsi="Arial" w:cs="Arial"/>
          <w:sz w:val="24"/>
          <w:szCs w:val="24"/>
          <w:lang w:eastAsia="fi-FI"/>
        </w:rPr>
        <w:t>t</w:t>
      </w:r>
      <w:r>
        <w:rPr>
          <w:rFonts w:ascii="Arial" w:eastAsia="Times New Roman" w:hAnsi="Arial" w:cs="Arial"/>
          <w:sz w:val="24"/>
          <w:szCs w:val="24"/>
          <w:lang w:eastAsia="fi-FI"/>
        </w:rPr>
        <w:t>uneen muuton jopa satojen kilometrien päähän ja Turun hovioikeus hyväksyy lapsen viemisen asumaan toisen huoltajan luvatta toiseen valtioonkin vastoin Haagin lapsikaappaussopimusta.</w:t>
      </w:r>
    </w:p>
    <w:p w:rsidR="00C30D98" w:rsidRPr="00C30D98" w:rsidRDefault="00C30D98" w:rsidP="00CC1598">
      <w:pPr>
        <w:spacing w:after="0" w:line="240" w:lineRule="auto"/>
        <w:rPr>
          <w:rFonts w:ascii="Arial" w:eastAsia="Times New Roman" w:hAnsi="Arial" w:cs="Arial"/>
          <w:sz w:val="24"/>
          <w:szCs w:val="24"/>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2.5</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Vastuu lapsen tapaamiskustannuksista</w:t>
      </w:r>
    </w:p>
    <w:p w:rsidR="00511AD5" w:rsidRDefault="00511AD5" w:rsidP="00CC1598">
      <w:pPr>
        <w:spacing w:after="0" w:line="240" w:lineRule="auto"/>
        <w:rPr>
          <w:rFonts w:ascii="Arial" w:eastAsia="Times New Roman" w:hAnsi="Arial" w:cs="Arial"/>
          <w:sz w:val="24"/>
          <w:szCs w:val="24"/>
          <w:lang w:eastAsia="fi-FI"/>
        </w:rPr>
      </w:pPr>
      <w:r w:rsidRPr="00511AD5">
        <w:rPr>
          <w:rFonts w:ascii="Arial" w:eastAsia="Times New Roman" w:hAnsi="Arial" w:cs="Arial"/>
          <w:sz w:val="24"/>
          <w:szCs w:val="24"/>
          <w:lang w:eastAsia="fi-FI"/>
        </w:rPr>
        <w:t>Vastuu lapsen tapaamiskustannuksista tulisi aina jakaa tasan kummankin vanhemman kesken. Näin vältyttäisiin ed. kohdan turhista muutoistakin.</w:t>
      </w:r>
    </w:p>
    <w:p w:rsidR="00511AD5" w:rsidRDefault="00511AD5" w:rsidP="00CC1598">
      <w:pPr>
        <w:spacing w:after="0" w:line="240" w:lineRule="auto"/>
        <w:rPr>
          <w:rFonts w:ascii="Arial" w:eastAsia="Times New Roman" w:hAnsi="Arial" w:cs="Arial"/>
          <w:sz w:val="24"/>
          <w:szCs w:val="24"/>
          <w:lang w:eastAsia="fi-FI"/>
        </w:rPr>
      </w:pPr>
    </w:p>
    <w:p w:rsidR="00511AD5" w:rsidRDefault="00511AD5"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KKO 2003:66 on ollut kyse Karinassa ja Vantaalla asuvista vanhemmista. Täl</w:t>
      </w:r>
      <w:r w:rsidR="00233864">
        <w:rPr>
          <w:rFonts w:ascii="Arial" w:eastAsia="Times New Roman" w:hAnsi="Arial" w:cs="Arial"/>
          <w:sz w:val="24"/>
          <w:szCs w:val="24"/>
          <w:lang w:eastAsia="fi-FI"/>
        </w:rPr>
        <w:t>la</w:t>
      </w:r>
      <w:r>
        <w:rPr>
          <w:rFonts w:ascii="Arial" w:eastAsia="Times New Roman" w:hAnsi="Arial" w:cs="Arial"/>
          <w:sz w:val="24"/>
          <w:szCs w:val="24"/>
          <w:lang w:eastAsia="fi-FI"/>
        </w:rPr>
        <w:t>inen välimatka on lähes kaikille vanhemmille niin suuri, että kustannukset muodostuvat jopa ylipääsemättömän suuriksi ja estävät näin usein tapa</w:t>
      </w:r>
      <w:r w:rsidR="00233864">
        <w:rPr>
          <w:rFonts w:ascii="Arial" w:eastAsia="Times New Roman" w:hAnsi="Arial" w:cs="Arial"/>
          <w:sz w:val="24"/>
          <w:szCs w:val="24"/>
          <w:lang w:eastAsia="fi-FI"/>
        </w:rPr>
        <w:t>a</w:t>
      </w:r>
      <w:r>
        <w:rPr>
          <w:rFonts w:ascii="Arial" w:eastAsia="Times New Roman" w:hAnsi="Arial" w:cs="Arial"/>
          <w:sz w:val="24"/>
          <w:szCs w:val="24"/>
          <w:lang w:eastAsia="fi-FI"/>
        </w:rPr>
        <w:t>miset koko</w:t>
      </w:r>
      <w:r w:rsidR="00233864">
        <w:rPr>
          <w:rFonts w:ascii="Arial" w:eastAsia="Times New Roman" w:hAnsi="Arial" w:cs="Arial"/>
          <w:sz w:val="24"/>
          <w:szCs w:val="24"/>
          <w:lang w:eastAsia="fi-FI"/>
        </w:rPr>
        <w:t>na</w:t>
      </w:r>
      <w:r>
        <w:rPr>
          <w:rFonts w:ascii="Arial" w:eastAsia="Times New Roman" w:hAnsi="Arial" w:cs="Arial"/>
          <w:sz w:val="24"/>
          <w:szCs w:val="24"/>
          <w:lang w:eastAsia="fi-FI"/>
        </w:rPr>
        <w:t>isuudessaan. Korkein oikeus on valitet</w:t>
      </w:r>
      <w:r w:rsidR="00233864">
        <w:rPr>
          <w:rFonts w:ascii="Arial" w:eastAsia="Times New Roman" w:hAnsi="Arial" w:cs="Arial"/>
          <w:sz w:val="24"/>
          <w:szCs w:val="24"/>
          <w:lang w:eastAsia="fi-FI"/>
        </w:rPr>
        <w:t>ta</w:t>
      </w:r>
      <w:r>
        <w:rPr>
          <w:rFonts w:ascii="Arial" w:eastAsia="Times New Roman" w:hAnsi="Arial" w:cs="Arial"/>
          <w:sz w:val="24"/>
          <w:szCs w:val="24"/>
          <w:lang w:eastAsia="fi-FI"/>
        </w:rPr>
        <w:t>asti etääntynyt tavallisten ihmisten arjesta</w:t>
      </w:r>
      <w:r w:rsidR="00233864">
        <w:rPr>
          <w:rFonts w:ascii="Arial" w:eastAsia="Times New Roman" w:hAnsi="Arial" w:cs="Arial"/>
          <w:sz w:val="24"/>
          <w:szCs w:val="24"/>
          <w:lang w:eastAsia="fi-FI"/>
        </w:rPr>
        <w:t>, joka käy ilmi myös</w:t>
      </w:r>
      <w:r>
        <w:rPr>
          <w:rFonts w:ascii="Arial" w:eastAsia="Times New Roman" w:hAnsi="Arial" w:cs="Arial"/>
          <w:sz w:val="24"/>
          <w:szCs w:val="24"/>
          <w:lang w:eastAsia="fi-FI"/>
        </w:rPr>
        <w:t xml:space="preserve"> tämän ratkaisun osalta.</w:t>
      </w:r>
    </w:p>
    <w:p w:rsidR="00511AD5" w:rsidRPr="00511AD5" w:rsidRDefault="00511AD5" w:rsidP="00CC1598">
      <w:pPr>
        <w:spacing w:after="0" w:line="240" w:lineRule="auto"/>
        <w:rPr>
          <w:rFonts w:ascii="Arial" w:eastAsia="Times New Roman" w:hAnsi="Arial" w:cs="Arial"/>
          <w:sz w:val="24"/>
          <w:szCs w:val="24"/>
          <w:lang w:eastAsia="fi-FI"/>
        </w:rPr>
      </w:pPr>
    </w:p>
    <w:p w:rsidR="00CC1598" w:rsidRPr="00C76DFB" w:rsidRDefault="008C28BB" w:rsidP="00CC1598">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 xml:space="preserve">3.   </w:t>
      </w:r>
      <w:r w:rsidR="00CC1598" w:rsidRPr="00C76DFB">
        <w:rPr>
          <w:rFonts w:ascii="Arial" w:eastAsia="Times New Roman" w:hAnsi="Arial" w:cs="Arial"/>
          <w:sz w:val="28"/>
          <w:szCs w:val="28"/>
          <w:lang w:eastAsia="fi-FI"/>
        </w:rPr>
        <w:t>Oikeudenkäyntimenettely</w:t>
      </w:r>
    </w:p>
    <w:p w:rsidR="00CC1598" w:rsidRPr="00C76DFB"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3.1</w:t>
      </w:r>
      <w:r w:rsidR="00511AD5">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Oikeudenkäyntimenettelyn nopeuttaminen</w:t>
      </w:r>
    </w:p>
    <w:p w:rsidR="007336EB" w:rsidRDefault="007336EB" w:rsidP="00CC1598">
      <w:pPr>
        <w:spacing w:after="0" w:line="240" w:lineRule="auto"/>
        <w:rPr>
          <w:rFonts w:ascii="Arial" w:eastAsia="Times New Roman" w:hAnsi="Arial" w:cs="Arial"/>
          <w:sz w:val="24"/>
          <w:szCs w:val="24"/>
          <w:lang w:eastAsia="fi-FI"/>
        </w:rPr>
      </w:pPr>
      <w:r w:rsidRPr="007336EB">
        <w:rPr>
          <w:rFonts w:ascii="Arial" w:eastAsia="Times New Roman" w:hAnsi="Arial" w:cs="Arial"/>
          <w:sz w:val="24"/>
          <w:szCs w:val="24"/>
          <w:lang w:eastAsia="fi-FI"/>
        </w:rPr>
        <w:t>Istunnoille määrättävä enimmäisaika on mielestämme kannatettavaa.</w:t>
      </w:r>
    </w:p>
    <w:p w:rsidR="007336EB" w:rsidRDefault="007336EB" w:rsidP="00CC1598">
      <w:pPr>
        <w:spacing w:after="0" w:line="240" w:lineRule="auto"/>
        <w:rPr>
          <w:rFonts w:ascii="Arial" w:eastAsia="Times New Roman" w:hAnsi="Arial" w:cs="Arial"/>
          <w:sz w:val="24"/>
          <w:szCs w:val="24"/>
          <w:lang w:eastAsia="fi-FI"/>
        </w:rPr>
      </w:pPr>
    </w:p>
    <w:p w:rsidR="00CC1598" w:rsidRDefault="007336EB"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Asiantuntija-avusteinen sovittelumenettely on muodostunut ongelmalliseksi monin tavoin ja mm. se on lisännyt oikeudenkäyntiin käytettävää aikaa entisestään tapauksissa, joissa ei osapuolen ole ollut tarkoitustakaan sopia asiaa ja näiden tapausten määrä on käräjäoikeuksissa huomattavan suuri.</w:t>
      </w:r>
    </w:p>
    <w:p w:rsidR="007336EB" w:rsidRDefault="007336EB" w:rsidP="00CC1598">
      <w:pPr>
        <w:spacing w:after="0" w:line="240" w:lineRule="auto"/>
        <w:rPr>
          <w:rFonts w:ascii="Arial" w:eastAsia="Times New Roman" w:hAnsi="Arial" w:cs="Arial"/>
          <w:sz w:val="24"/>
          <w:szCs w:val="24"/>
          <w:lang w:eastAsia="fi-FI"/>
        </w:rPr>
      </w:pPr>
    </w:p>
    <w:p w:rsidR="007336EB" w:rsidRDefault="007336EB"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Isät lasten asialla ry on tutkinut sovittelun merkitystä ja n. 90% tutkimukseen vastanneista olivat tyytymättömiä sovitteluun. Pohjois-Karjalan käräjäoikeuden käräjätuomari totesi jo sovittelun alkuvaiheessa, että tosiasia on, että juristit ovat tyytyväisiä sovitteluun, koska he näin saavat lisää la</w:t>
      </w:r>
      <w:r w:rsidR="00233864">
        <w:rPr>
          <w:rFonts w:ascii="Arial" w:eastAsia="Times New Roman" w:hAnsi="Arial" w:cs="Arial"/>
          <w:sz w:val="24"/>
          <w:szCs w:val="24"/>
          <w:lang w:eastAsia="fi-FI"/>
        </w:rPr>
        <w:t>sk</w:t>
      </w:r>
      <w:r>
        <w:rPr>
          <w:rFonts w:ascii="Arial" w:eastAsia="Times New Roman" w:hAnsi="Arial" w:cs="Arial"/>
          <w:sz w:val="24"/>
          <w:szCs w:val="24"/>
          <w:lang w:eastAsia="fi-FI"/>
        </w:rPr>
        <w:t>utettava</w:t>
      </w:r>
      <w:r w:rsidR="00233864">
        <w:rPr>
          <w:rFonts w:ascii="Arial" w:eastAsia="Times New Roman" w:hAnsi="Arial" w:cs="Arial"/>
          <w:sz w:val="24"/>
          <w:szCs w:val="24"/>
          <w:lang w:eastAsia="fi-FI"/>
        </w:rPr>
        <w:t>a</w:t>
      </w:r>
      <w:r>
        <w:rPr>
          <w:rFonts w:ascii="Arial" w:eastAsia="Times New Roman" w:hAnsi="Arial" w:cs="Arial"/>
          <w:sz w:val="24"/>
          <w:szCs w:val="24"/>
          <w:lang w:eastAsia="fi-FI"/>
        </w:rPr>
        <w:t>, mutta vanhemmat eivät ole.</w:t>
      </w:r>
    </w:p>
    <w:p w:rsidR="007336EB" w:rsidRDefault="007336EB" w:rsidP="00CC1598">
      <w:pPr>
        <w:spacing w:after="0" w:line="240" w:lineRule="auto"/>
        <w:rPr>
          <w:rFonts w:ascii="Arial" w:eastAsia="Times New Roman" w:hAnsi="Arial" w:cs="Arial"/>
          <w:sz w:val="24"/>
          <w:szCs w:val="24"/>
          <w:lang w:eastAsia="fi-FI"/>
        </w:rPr>
      </w:pPr>
    </w:p>
    <w:p w:rsidR="007336EB" w:rsidRDefault="007336EB"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Sovittelua tulee kehittää siten, että asiantuntijoina ovat todelliset asiantuntijat kuten Isät lasten asialla ry:n ja Etävanhempien liitto ry:n tehtävään asettamat henkilöt eikä sosiaaliviranomaiset ja psykologit, jotka hyvin usein ovat vanhempien riitojen takana.</w:t>
      </w:r>
    </w:p>
    <w:p w:rsidR="007336EB" w:rsidRDefault="007336EB" w:rsidP="00CC1598">
      <w:pPr>
        <w:spacing w:after="0" w:line="240" w:lineRule="auto"/>
        <w:rPr>
          <w:rFonts w:ascii="Arial" w:eastAsia="Times New Roman" w:hAnsi="Arial" w:cs="Arial"/>
          <w:sz w:val="24"/>
          <w:szCs w:val="24"/>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3.2</w:t>
      </w:r>
      <w:r w:rsidR="007336EB">
        <w:rPr>
          <w:rFonts w:ascii="Arial" w:eastAsia="Times New Roman" w:hAnsi="Arial" w:cs="Arial"/>
          <w:sz w:val="28"/>
          <w:szCs w:val="28"/>
          <w:lang w:eastAsia="fi-FI"/>
        </w:rPr>
        <w:t xml:space="preserve"> Sosiaalivirano</w:t>
      </w:r>
      <w:r w:rsidR="00233864">
        <w:rPr>
          <w:rFonts w:ascii="Arial" w:eastAsia="Times New Roman" w:hAnsi="Arial" w:cs="Arial"/>
          <w:sz w:val="28"/>
          <w:szCs w:val="28"/>
          <w:lang w:eastAsia="fi-FI"/>
        </w:rPr>
        <w:t>ma</w:t>
      </w:r>
      <w:r w:rsidR="007336EB">
        <w:rPr>
          <w:rFonts w:ascii="Arial" w:eastAsia="Times New Roman" w:hAnsi="Arial" w:cs="Arial"/>
          <w:sz w:val="28"/>
          <w:szCs w:val="28"/>
          <w:lang w:eastAsia="fi-FI"/>
        </w:rPr>
        <w:t>isen selvityksen hankkiminen</w:t>
      </w:r>
    </w:p>
    <w:p w:rsidR="007336EB" w:rsidRPr="007336EB" w:rsidRDefault="007336EB" w:rsidP="00CC1598">
      <w:pPr>
        <w:spacing w:after="0" w:line="240" w:lineRule="auto"/>
        <w:rPr>
          <w:rFonts w:ascii="Arial" w:eastAsia="Times New Roman" w:hAnsi="Arial" w:cs="Arial"/>
          <w:sz w:val="24"/>
          <w:szCs w:val="24"/>
          <w:lang w:eastAsia="fi-FI"/>
        </w:rPr>
      </w:pPr>
      <w:r w:rsidRPr="007336EB">
        <w:rPr>
          <w:rFonts w:ascii="Arial" w:eastAsia="Times New Roman" w:hAnsi="Arial" w:cs="Arial"/>
          <w:sz w:val="24"/>
          <w:szCs w:val="24"/>
          <w:lang w:eastAsia="fi-FI"/>
        </w:rPr>
        <w:t>a) Määräaika sosiaalivirano</w:t>
      </w:r>
      <w:r w:rsidR="00A85ED3">
        <w:rPr>
          <w:rFonts w:ascii="Arial" w:eastAsia="Times New Roman" w:hAnsi="Arial" w:cs="Arial"/>
          <w:sz w:val="24"/>
          <w:szCs w:val="24"/>
          <w:lang w:eastAsia="fi-FI"/>
        </w:rPr>
        <w:t>ma</w:t>
      </w:r>
      <w:r w:rsidRPr="007336EB">
        <w:rPr>
          <w:rFonts w:ascii="Arial" w:eastAsia="Times New Roman" w:hAnsi="Arial" w:cs="Arial"/>
          <w:sz w:val="24"/>
          <w:szCs w:val="24"/>
          <w:lang w:eastAsia="fi-FI"/>
        </w:rPr>
        <w:t>isen selvitykselle</w:t>
      </w:r>
    </w:p>
    <w:p w:rsidR="00620F2B" w:rsidRDefault="00620F2B" w:rsidP="00CC1598">
      <w:pPr>
        <w:spacing w:after="0" w:line="240" w:lineRule="auto"/>
        <w:rPr>
          <w:rFonts w:ascii="Arial" w:eastAsia="Times New Roman" w:hAnsi="Arial" w:cs="Arial"/>
          <w:sz w:val="28"/>
          <w:szCs w:val="28"/>
          <w:lang w:eastAsia="fi-FI"/>
        </w:rPr>
      </w:pPr>
      <w:r w:rsidRPr="00620F2B">
        <w:rPr>
          <w:rFonts w:ascii="Arial" w:eastAsia="Times New Roman" w:hAnsi="Arial" w:cs="Arial"/>
          <w:sz w:val="24"/>
          <w:szCs w:val="24"/>
          <w:lang w:eastAsia="fi-FI"/>
        </w:rPr>
        <w:t xml:space="preserve">Mielestämme olosuhdeselvityksen pyytämistä sosiaalilautakunnalta tulee </w:t>
      </w:r>
      <w:r w:rsidR="00233864">
        <w:rPr>
          <w:rFonts w:ascii="Arial" w:eastAsia="Times New Roman" w:hAnsi="Arial" w:cs="Arial"/>
          <w:sz w:val="24"/>
          <w:szCs w:val="24"/>
          <w:lang w:eastAsia="fi-FI"/>
        </w:rPr>
        <w:t xml:space="preserve">kokonaisuudessaan </w:t>
      </w:r>
      <w:r w:rsidRPr="00620F2B">
        <w:rPr>
          <w:rFonts w:ascii="Arial" w:eastAsia="Times New Roman" w:hAnsi="Arial" w:cs="Arial"/>
          <w:sz w:val="24"/>
          <w:szCs w:val="24"/>
          <w:lang w:eastAsia="fi-FI"/>
        </w:rPr>
        <w:t>poistaa laista tarpeettomana sekä oike</w:t>
      </w:r>
      <w:r>
        <w:rPr>
          <w:rFonts w:ascii="Arial" w:eastAsia="Times New Roman" w:hAnsi="Arial" w:cs="Arial"/>
          <w:sz w:val="24"/>
          <w:szCs w:val="24"/>
          <w:lang w:eastAsia="fi-FI"/>
        </w:rPr>
        <w:t>ud</w:t>
      </w:r>
      <w:r w:rsidRPr="00620F2B">
        <w:rPr>
          <w:rFonts w:ascii="Arial" w:eastAsia="Times New Roman" w:hAnsi="Arial" w:cs="Arial"/>
          <w:sz w:val="24"/>
          <w:szCs w:val="24"/>
          <w:lang w:eastAsia="fi-FI"/>
        </w:rPr>
        <w:t>enkäyntiä aivan turhaan pitkittävänä seikkana</w:t>
      </w:r>
      <w:r>
        <w:rPr>
          <w:rFonts w:ascii="Arial" w:eastAsia="Times New Roman" w:hAnsi="Arial" w:cs="Arial"/>
          <w:sz w:val="28"/>
          <w:szCs w:val="28"/>
          <w:lang w:eastAsia="fi-FI"/>
        </w:rPr>
        <w:t>.</w:t>
      </w:r>
    </w:p>
    <w:p w:rsidR="00620F2B" w:rsidRPr="00620F2B" w:rsidRDefault="00620F2B" w:rsidP="00CC1598">
      <w:pPr>
        <w:spacing w:after="0" w:line="240" w:lineRule="auto"/>
        <w:rPr>
          <w:rFonts w:ascii="Arial" w:eastAsia="Times New Roman" w:hAnsi="Arial" w:cs="Arial"/>
          <w:sz w:val="24"/>
          <w:szCs w:val="24"/>
          <w:lang w:eastAsia="fi-FI"/>
        </w:rPr>
      </w:pPr>
      <w:r w:rsidRPr="00620F2B">
        <w:rPr>
          <w:rFonts w:ascii="Arial" w:eastAsia="Times New Roman" w:hAnsi="Arial" w:cs="Arial"/>
          <w:sz w:val="24"/>
          <w:szCs w:val="24"/>
          <w:lang w:eastAsia="fi-FI"/>
        </w:rPr>
        <w:t xml:space="preserve">Olosuhdeselvityksen tarkoitus on tuoda lisäselvitystä </w:t>
      </w:r>
      <w:r>
        <w:rPr>
          <w:rFonts w:ascii="Arial" w:eastAsia="Times New Roman" w:hAnsi="Arial" w:cs="Arial"/>
          <w:sz w:val="24"/>
          <w:szCs w:val="24"/>
          <w:lang w:eastAsia="fi-FI"/>
        </w:rPr>
        <w:t>tuomioistuimelle</w:t>
      </w:r>
      <w:r w:rsidRPr="00620F2B">
        <w:rPr>
          <w:rFonts w:ascii="Arial" w:eastAsia="Times New Roman" w:hAnsi="Arial" w:cs="Arial"/>
          <w:sz w:val="24"/>
          <w:szCs w:val="24"/>
          <w:lang w:eastAsia="fi-FI"/>
        </w:rPr>
        <w:t xml:space="preserve"> asia</w:t>
      </w:r>
      <w:r>
        <w:rPr>
          <w:rFonts w:ascii="Arial" w:eastAsia="Times New Roman" w:hAnsi="Arial" w:cs="Arial"/>
          <w:sz w:val="24"/>
          <w:szCs w:val="24"/>
          <w:lang w:eastAsia="fi-FI"/>
        </w:rPr>
        <w:t>n</w:t>
      </w:r>
      <w:r w:rsidR="00233864">
        <w:rPr>
          <w:rFonts w:ascii="Arial" w:eastAsia="Times New Roman" w:hAnsi="Arial" w:cs="Arial"/>
          <w:sz w:val="24"/>
          <w:szCs w:val="24"/>
          <w:lang w:eastAsia="fi-FI"/>
        </w:rPr>
        <w:t xml:space="preserve"> ratkaisemisen helpottamiseksi ja näin ei valitettavasti nykyoikeuskäytännössä tapahdu.</w:t>
      </w:r>
    </w:p>
    <w:p w:rsidR="00620F2B" w:rsidRDefault="00620F2B" w:rsidP="00CC1598">
      <w:pPr>
        <w:spacing w:after="0" w:line="240" w:lineRule="auto"/>
        <w:rPr>
          <w:rFonts w:ascii="Arial" w:eastAsia="Times New Roman" w:hAnsi="Arial" w:cs="Arial"/>
          <w:sz w:val="28"/>
          <w:szCs w:val="28"/>
          <w:lang w:eastAsia="fi-FI"/>
        </w:rPr>
      </w:pPr>
    </w:p>
    <w:p w:rsidR="007336EB" w:rsidRDefault="007336EB" w:rsidP="00CC1598">
      <w:pPr>
        <w:spacing w:after="0" w:line="240" w:lineRule="auto"/>
        <w:rPr>
          <w:rFonts w:ascii="Arial" w:eastAsia="Times New Roman" w:hAnsi="Arial" w:cs="Arial"/>
          <w:sz w:val="24"/>
          <w:szCs w:val="24"/>
          <w:lang w:eastAsia="fi-FI"/>
        </w:rPr>
      </w:pPr>
      <w:r w:rsidRPr="00620F2B">
        <w:rPr>
          <w:rFonts w:ascii="Arial" w:eastAsia="Times New Roman" w:hAnsi="Arial" w:cs="Arial"/>
          <w:sz w:val="24"/>
          <w:szCs w:val="24"/>
          <w:lang w:eastAsia="fi-FI"/>
        </w:rPr>
        <w:lastRenderedPageBreak/>
        <w:t>Satoja olosuhdes</w:t>
      </w:r>
      <w:r w:rsidR="00620F2B" w:rsidRPr="00620F2B">
        <w:rPr>
          <w:rFonts w:ascii="Arial" w:eastAsia="Times New Roman" w:hAnsi="Arial" w:cs="Arial"/>
          <w:sz w:val="24"/>
          <w:szCs w:val="24"/>
          <w:lang w:eastAsia="fi-FI"/>
        </w:rPr>
        <w:t>e</w:t>
      </w:r>
      <w:r w:rsidRPr="00620F2B">
        <w:rPr>
          <w:rFonts w:ascii="Arial" w:eastAsia="Times New Roman" w:hAnsi="Arial" w:cs="Arial"/>
          <w:sz w:val="24"/>
          <w:szCs w:val="24"/>
          <w:lang w:eastAsia="fi-FI"/>
        </w:rPr>
        <w:t>lvityksiä lukeneena</w:t>
      </w:r>
      <w:r w:rsidR="00620F2B">
        <w:rPr>
          <w:rFonts w:ascii="Arial" w:eastAsia="Times New Roman" w:hAnsi="Arial" w:cs="Arial"/>
          <w:sz w:val="24"/>
          <w:szCs w:val="24"/>
          <w:lang w:eastAsia="fi-FI"/>
        </w:rPr>
        <w:t xml:space="preserve"> sekä oikeudenkäynteihin </w:t>
      </w:r>
      <w:r w:rsidR="00A85ED3">
        <w:rPr>
          <w:rFonts w:ascii="Arial" w:eastAsia="Times New Roman" w:hAnsi="Arial" w:cs="Arial"/>
          <w:sz w:val="24"/>
          <w:szCs w:val="24"/>
          <w:lang w:eastAsia="fi-FI"/>
        </w:rPr>
        <w:t>tutustuneena voimme todeta sen tosiasian</w:t>
      </w:r>
      <w:r w:rsidR="00620F2B">
        <w:rPr>
          <w:rFonts w:ascii="Arial" w:eastAsia="Times New Roman" w:hAnsi="Arial" w:cs="Arial"/>
          <w:sz w:val="24"/>
          <w:szCs w:val="24"/>
          <w:lang w:eastAsia="fi-FI"/>
        </w:rPr>
        <w:t xml:space="preserve">, ettei olosuhdeselvityksistä ole  käytännössä mitään apua asian ratkaisemiseen, vaan olosuhdeselvitykseen kirjatut seikat tulevat </w:t>
      </w:r>
      <w:r w:rsidR="00A85ED3">
        <w:rPr>
          <w:rFonts w:ascii="Arial" w:eastAsia="Times New Roman" w:hAnsi="Arial" w:cs="Arial"/>
          <w:sz w:val="24"/>
          <w:szCs w:val="24"/>
          <w:lang w:eastAsia="fi-FI"/>
        </w:rPr>
        <w:t xml:space="preserve">yhtä hyvin </w:t>
      </w:r>
      <w:r w:rsidR="00620F2B">
        <w:rPr>
          <w:rFonts w:ascii="Arial" w:eastAsia="Times New Roman" w:hAnsi="Arial" w:cs="Arial"/>
          <w:sz w:val="24"/>
          <w:szCs w:val="24"/>
          <w:lang w:eastAsia="fi-FI"/>
        </w:rPr>
        <w:t>esille oikeuden</w:t>
      </w:r>
      <w:r w:rsidR="00A85ED3">
        <w:rPr>
          <w:rFonts w:ascii="Arial" w:eastAsia="Times New Roman" w:hAnsi="Arial" w:cs="Arial"/>
          <w:sz w:val="24"/>
          <w:szCs w:val="24"/>
          <w:lang w:eastAsia="fi-FI"/>
        </w:rPr>
        <w:t xml:space="preserve"> </w:t>
      </w:r>
      <w:r w:rsidR="00620F2B">
        <w:rPr>
          <w:rFonts w:ascii="Arial" w:eastAsia="Times New Roman" w:hAnsi="Arial" w:cs="Arial"/>
          <w:sz w:val="24"/>
          <w:szCs w:val="24"/>
          <w:lang w:eastAsia="fi-FI"/>
        </w:rPr>
        <w:t>istunnossa asianosaisten kuulemisen avulla.</w:t>
      </w:r>
    </w:p>
    <w:p w:rsidR="00620F2B" w:rsidRDefault="00620F2B" w:rsidP="00CC1598">
      <w:pPr>
        <w:spacing w:after="0" w:line="240" w:lineRule="auto"/>
        <w:rPr>
          <w:rFonts w:ascii="Arial" w:eastAsia="Times New Roman" w:hAnsi="Arial" w:cs="Arial"/>
          <w:sz w:val="24"/>
          <w:szCs w:val="24"/>
          <w:lang w:eastAsia="fi-FI"/>
        </w:rPr>
      </w:pPr>
    </w:p>
    <w:p w:rsidR="00620F2B" w:rsidRDefault="00620F2B" w:rsidP="00620F2B">
      <w:pPr>
        <w:pStyle w:val="Luettelokappale"/>
        <w:numPr>
          <w:ilvl w:val="0"/>
          <w:numId w:val="4"/>
        </w:numPr>
        <w:spacing w:after="0" w:line="240" w:lineRule="auto"/>
        <w:rPr>
          <w:rFonts w:ascii="Arial" w:eastAsia="Times New Roman" w:hAnsi="Arial" w:cs="Arial"/>
          <w:b/>
          <w:sz w:val="24"/>
          <w:szCs w:val="24"/>
          <w:lang w:eastAsia="fi-FI"/>
        </w:rPr>
      </w:pPr>
      <w:r w:rsidRPr="00620F2B">
        <w:rPr>
          <w:rFonts w:ascii="Arial" w:eastAsia="Times New Roman" w:hAnsi="Arial" w:cs="Arial"/>
          <w:b/>
          <w:sz w:val="24"/>
          <w:szCs w:val="24"/>
          <w:lang w:eastAsia="fi-FI"/>
        </w:rPr>
        <w:t>Olosuhdeselvitysten hankkiminen kunnan ostopalveluna</w:t>
      </w:r>
    </w:p>
    <w:p w:rsidR="00620F2B" w:rsidRDefault="00A55EF0" w:rsidP="00620F2B">
      <w:pPr>
        <w:pStyle w:val="Luettelokappale"/>
        <w:spacing w:after="0" w:line="240" w:lineRule="auto"/>
        <w:ind w:left="1080"/>
        <w:rPr>
          <w:rFonts w:ascii="Arial" w:eastAsia="Times New Roman" w:hAnsi="Arial" w:cs="Arial"/>
          <w:sz w:val="24"/>
          <w:szCs w:val="24"/>
          <w:lang w:eastAsia="fi-FI"/>
        </w:rPr>
      </w:pPr>
      <w:r w:rsidRPr="00A55EF0">
        <w:rPr>
          <w:rFonts w:ascii="Arial" w:eastAsia="Times New Roman" w:hAnsi="Arial" w:cs="Arial"/>
          <w:sz w:val="24"/>
          <w:szCs w:val="24"/>
          <w:lang w:eastAsia="fi-FI"/>
        </w:rPr>
        <w:t>Mikäli olosuhdeselvitykset vastoin odotuksiamme jäävät lakiin</w:t>
      </w:r>
      <w:r>
        <w:rPr>
          <w:rFonts w:ascii="Arial" w:eastAsia="Times New Roman" w:hAnsi="Arial" w:cs="Arial"/>
          <w:sz w:val="24"/>
          <w:szCs w:val="24"/>
          <w:lang w:eastAsia="fi-FI"/>
        </w:rPr>
        <w:t xml:space="preserve"> toteamme, että niiden laatiminen muiden kuin sosiaalivirano</w:t>
      </w:r>
      <w:r w:rsidR="00DF0C03">
        <w:rPr>
          <w:rFonts w:ascii="Arial" w:eastAsia="Times New Roman" w:hAnsi="Arial" w:cs="Arial"/>
          <w:sz w:val="24"/>
          <w:szCs w:val="24"/>
          <w:lang w:eastAsia="fi-FI"/>
        </w:rPr>
        <w:t>mais</w:t>
      </w:r>
      <w:r>
        <w:rPr>
          <w:rFonts w:ascii="Arial" w:eastAsia="Times New Roman" w:hAnsi="Arial" w:cs="Arial"/>
          <w:sz w:val="24"/>
          <w:szCs w:val="24"/>
          <w:lang w:eastAsia="fi-FI"/>
        </w:rPr>
        <w:t>ten taholta on kannatettavaa, koska näin saadaan asiantuntevampaa ja puolueettomampaa selvitystyötä.</w:t>
      </w:r>
    </w:p>
    <w:p w:rsidR="00DF0C03" w:rsidRDefault="00DF0C03" w:rsidP="00620F2B">
      <w:pPr>
        <w:pStyle w:val="Luettelokappale"/>
        <w:spacing w:after="0" w:line="240" w:lineRule="auto"/>
        <w:ind w:left="1080"/>
        <w:rPr>
          <w:rFonts w:ascii="Arial" w:eastAsia="Times New Roman" w:hAnsi="Arial" w:cs="Arial"/>
          <w:sz w:val="24"/>
          <w:szCs w:val="24"/>
          <w:lang w:eastAsia="fi-FI"/>
        </w:rPr>
      </w:pPr>
    </w:p>
    <w:p w:rsidR="00DF0C03" w:rsidRDefault="00DF0C03" w:rsidP="00620F2B">
      <w:pPr>
        <w:pStyle w:val="Luettelokappale"/>
        <w:spacing w:after="0" w:line="240" w:lineRule="auto"/>
        <w:ind w:left="1080"/>
        <w:rPr>
          <w:rFonts w:ascii="Arial" w:eastAsia="Times New Roman" w:hAnsi="Arial" w:cs="Arial"/>
          <w:sz w:val="24"/>
          <w:szCs w:val="24"/>
          <w:lang w:eastAsia="fi-FI"/>
        </w:rPr>
      </w:pPr>
      <w:r>
        <w:rPr>
          <w:rFonts w:ascii="Arial" w:eastAsia="Times New Roman" w:hAnsi="Arial" w:cs="Arial"/>
          <w:sz w:val="24"/>
          <w:szCs w:val="24"/>
          <w:lang w:eastAsia="fi-FI"/>
        </w:rPr>
        <w:t>Useat kunnat, jotka ostavat palvelun antavat oman lyhyen (saate)lausunnon ja viittaavat siinä ostopalveluna tehtyyn selvitykseen ja näin kierretään ongelma siitä onko kyse viranomaisselvityksestä vai yksityisestä lausunnosta.</w:t>
      </w:r>
    </w:p>
    <w:p w:rsidR="00DF0C03" w:rsidRDefault="00DF0C03" w:rsidP="00620F2B">
      <w:pPr>
        <w:pStyle w:val="Luettelokappale"/>
        <w:spacing w:after="0" w:line="240" w:lineRule="auto"/>
        <w:ind w:left="1080"/>
        <w:rPr>
          <w:rFonts w:ascii="Arial" w:eastAsia="Times New Roman" w:hAnsi="Arial" w:cs="Arial"/>
          <w:sz w:val="24"/>
          <w:szCs w:val="24"/>
          <w:lang w:eastAsia="fi-FI"/>
        </w:rPr>
      </w:pPr>
    </w:p>
    <w:p w:rsidR="00DF0C03" w:rsidRPr="00A55EF0" w:rsidRDefault="00DF0C03" w:rsidP="00620F2B">
      <w:pPr>
        <w:pStyle w:val="Luettelokappale"/>
        <w:spacing w:after="0" w:line="240" w:lineRule="auto"/>
        <w:ind w:left="1080"/>
        <w:rPr>
          <w:rFonts w:ascii="Arial" w:eastAsia="Times New Roman" w:hAnsi="Arial" w:cs="Arial"/>
          <w:sz w:val="24"/>
          <w:szCs w:val="24"/>
          <w:lang w:eastAsia="fi-FI"/>
        </w:rPr>
      </w:pPr>
      <w:r>
        <w:rPr>
          <w:rFonts w:ascii="Arial" w:eastAsia="Times New Roman" w:hAnsi="Arial" w:cs="Arial"/>
          <w:sz w:val="24"/>
          <w:szCs w:val="24"/>
          <w:lang w:eastAsia="fi-FI"/>
        </w:rPr>
        <w:t xml:space="preserve">Tuomioistuimet eivät ole nähneet asiaa ongelmana, koska tietoomme ei ole tullut yhtään tapausta, jossa ostopalveluna tehtyä olosuhdeselvitystä ei olisi pidetty pyydettynä viranomaisselvityksenä ja huomattavaa onkin, että oikeuskäytännössä yksityistä lausuntoa ei </w:t>
      </w:r>
      <w:r w:rsidR="00A85ED3">
        <w:rPr>
          <w:rFonts w:ascii="Arial" w:eastAsia="Times New Roman" w:hAnsi="Arial" w:cs="Arial"/>
          <w:sz w:val="24"/>
          <w:szCs w:val="24"/>
          <w:lang w:eastAsia="fi-FI"/>
        </w:rPr>
        <w:t xml:space="preserve">nykyoikeuskäytännön mukaisesti edes </w:t>
      </w:r>
      <w:r>
        <w:rPr>
          <w:rFonts w:ascii="Arial" w:eastAsia="Times New Roman" w:hAnsi="Arial" w:cs="Arial"/>
          <w:sz w:val="24"/>
          <w:szCs w:val="24"/>
          <w:lang w:eastAsia="fi-FI"/>
        </w:rPr>
        <w:t>hyväksyt</w:t>
      </w:r>
      <w:r w:rsidR="00A85ED3">
        <w:rPr>
          <w:rFonts w:ascii="Arial" w:eastAsia="Times New Roman" w:hAnsi="Arial" w:cs="Arial"/>
          <w:sz w:val="24"/>
          <w:szCs w:val="24"/>
          <w:lang w:eastAsia="fi-FI"/>
        </w:rPr>
        <w:t>täisi</w:t>
      </w:r>
      <w:r>
        <w:rPr>
          <w:rFonts w:ascii="Arial" w:eastAsia="Times New Roman" w:hAnsi="Arial" w:cs="Arial"/>
          <w:sz w:val="24"/>
          <w:szCs w:val="24"/>
          <w:lang w:eastAsia="fi-FI"/>
        </w:rPr>
        <w:t xml:space="preserve"> oikeudenkäyntiaineistoon.</w:t>
      </w:r>
    </w:p>
    <w:p w:rsidR="007336EB" w:rsidRPr="00C76DFB" w:rsidRDefault="007336EB" w:rsidP="00CC1598">
      <w:pPr>
        <w:spacing w:after="0" w:line="240" w:lineRule="auto"/>
        <w:rPr>
          <w:rFonts w:ascii="Arial" w:eastAsia="Times New Roman" w:hAnsi="Arial" w:cs="Arial"/>
          <w:sz w:val="28"/>
          <w:szCs w:val="28"/>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3.3 Lapsen kuuleminen ja osallistuminen oikeudenkäyntiin</w:t>
      </w:r>
    </w:p>
    <w:p w:rsidR="00094D9D" w:rsidRDefault="00094D9D" w:rsidP="00CC1598">
      <w:pPr>
        <w:spacing w:after="0" w:line="240" w:lineRule="auto"/>
        <w:rPr>
          <w:rFonts w:ascii="Arial" w:eastAsia="Times New Roman" w:hAnsi="Arial" w:cs="Arial"/>
          <w:sz w:val="24"/>
          <w:szCs w:val="24"/>
          <w:lang w:eastAsia="fi-FI"/>
        </w:rPr>
      </w:pPr>
      <w:r w:rsidRPr="00094D9D">
        <w:rPr>
          <w:rFonts w:ascii="Arial" w:eastAsia="Times New Roman" w:hAnsi="Arial" w:cs="Arial"/>
          <w:sz w:val="24"/>
          <w:szCs w:val="24"/>
          <w:lang w:eastAsia="fi-FI"/>
        </w:rPr>
        <w:t>Lapsen kuulemisessa oikeudenkäynnissä on monia onge</w:t>
      </w:r>
      <w:r>
        <w:rPr>
          <w:rFonts w:ascii="Arial" w:eastAsia="Times New Roman" w:hAnsi="Arial" w:cs="Arial"/>
          <w:sz w:val="24"/>
          <w:szCs w:val="24"/>
          <w:lang w:eastAsia="fi-FI"/>
        </w:rPr>
        <w:t>lmia, jonka vuoksi on tarkoin m</w:t>
      </w:r>
      <w:r w:rsidRPr="00094D9D">
        <w:rPr>
          <w:rFonts w:ascii="Arial" w:eastAsia="Times New Roman" w:hAnsi="Arial" w:cs="Arial"/>
          <w:sz w:val="24"/>
          <w:szCs w:val="24"/>
          <w:lang w:eastAsia="fi-FI"/>
        </w:rPr>
        <w:t xml:space="preserve">ietittävä sitä onko kuuleminen tarpeen ja antaako se sellaista </w:t>
      </w:r>
      <w:r>
        <w:rPr>
          <w:rFonts w:ascii="Arial" w:eastAsia="Times New Roman" w:hAnsi="Arial" w:cs="Arial"/>
          <w:sz w:val="24"/>
          <w:szCs w:val="24"/>
          <w:lang w:eastAsia="fi-FI"/>
        </w:rPr>
        <w:t xml:space="preserve">todellista ja oikeaa </w:t>
      </w:r>
      <w:r w:rsidRPr="00094D9D">
        <w:rPr>
          <w:rFonts w:ascii="Arial" w:eastAsia="Times New Roman" w:hAnsi="Arial" w:cs="Arial"/>
          <w:sz w:val="24"/>
          <w:szCs w:val="24"/>
          <w:lang w:eastAsia="fi-FI"/>
        </w:rPr>
        <w:t>tietoa lapsen mielipiteestä, jolla on</w:t>
      </w:r>
      <w:r>
        <w:rPr>
          <w:rFonts w:ascii="Arial" w:eastAsia="Times New Roman" w:hAnsi="Arial" w:cs="Arial"/>
          <w:sz w:val="24"/>
          <w:szCs w:val="24"/>
          <w:lang w:eastAsia="fi-FI"/>
        </w:rPr>
        <w:t xml:space="preserve"> merkitystä asiaa ratkaistaessa.</w:t>
      </w:r>
    </w:p>
    <w:p w:rsidR="00094D9D" w:rsidRDefault="00094D9D" w:rsidP="00CC1598">
      <w:pPr>
        <w:spacing w:after="0" w:line="240" w:lineRule="auto"/>
        <w:rPr>
          <w:rFonts w:ascii="Arial" w:eastAsia="Times New Roman" w:hAnsi="Arial" w:cs="Arial"/>
          <w:sz w:val="24"/>
          <w:szCs w:val="24"/>
          <w:lang w:eastAsia="fi-FI"/>
        </w:rPr>
      </w:pPr>
    </w:p>
    <w:p w:rsidR="00CC1598" w:rsidRDefault="00094D9D"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Esim. onko lapsen mielipiteeseen vaikutettu jommankumman vanhemman tai jonkun muun taholta siten, ettei se vastaa lapsen todellista mielipidettä tai osaako lasta kuuleva taho lähestyä lasta oikealla tavalla sekä tehdä oikeanlaisia kysymyksiä.</w:t>
      </w:r>
    </w:p>
    <w:p w:rsidR="00094D9D" w:rsidRDefault="00094D9D" w:rsidP="00CC1598">
      <w:pPr>
        <w:spacing w:after="0" w:line="240" w:lineRule="auto"/>
        <w:rPr>
          <w:rFonts w:ascii="Arial" w:eastAsia="Times New Roman" w:hAnsi="Arial" w:cs="Arial"/>
          <w:sz w:val="24"/>
          <w:szCs w:val="24"/>
          <w:lang w:eastAsia="fi-FI"/>
        </w:rPr>
      </w:pPr>
    </w:p>
    <w:p w:rsidR="00094D9D" w:rsidRPr="00094D9D" w:rsidRDefault="00094D9D"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Kumpaakaan näistä ei olla yleensä huomioitu niissä tapauksissa, joissa lasta on oikeudenkäynnissä kuultu tai joissa lapsen mielipiteelle on annettu arvoa</w:t>
      </w:r>
      <w:r w:rsidR="00205E1C">
        <w:rPr>
          <w:rFonts w:ascii="Arial" w:eastAsia="Times New Roman" w:hAnsi="Arial" w:cs="Arial"/>
          <w:sz w:val="24"/>
          <w:szCs w:val="24"/>
          <w:lang w:eastAsia="fi-FI"/>
        </w:rPr>
        <w:t xml:space="preserve"> ja lasta kuulleet viranomaiset eivät ole osanneet lähestyä lasta siten, että lapsen todelliset mielipiteet olisi saatu selville, joka johtuu viranomaisten osaamattomuudesta, tietämättömyydestä ja hyvin usein puolueellisuudesta.</w:t>
      </w:r>
    </w:p>
    <w:p w:rsidR="00CC1598" w:rsidRPr="00094D9D" w:rsidRDefault="00CC1598" w:rsidP="00CC1598">
      <w:pPr>
        <w:spacing w:after="0" w:line="240" w:lineRule="auto"/>
        <w:rPr>
          <w:rFonts w:ascii="Arial" w:eastAsia="Times New Roman" w:hAnsi="Arial" w:cs="Arial"/>
          <w:sz w:val="24"/>
          <w:szCs w:val="24"/>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3.4</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Toistuvat huoltajuusoikeudenkäynnit</w:t>
      </w:r>
    </w:p>
    <w:p w:rsidR="00205E1C" w:rsidRDefault="00FB78EE" w:rsidP="00CC1598">
      <w:pPr>
        <w:spacing w:after="0" w:line="240" w:lineRule="auto"/>
        <w:rPr>
          <w:rFonts w:ascii="Arial" w:eastAsia="Times New Roman" w:hAnsi="Arial" w:cs="Arial"/>
          <w:sz w:val="24"/>
          <w:szCs w:val="24"/>
          <w:lang w:eastAsia="fi-FI"/>
        </w:rPr>
      </w:pPr>
      <w:r w:rsidRPr="00FB78EE">
        <w:rPr>
          <w:rFonts w:ascii="Arial" w:eastAsia="Times New Roman" w:hAnsi="Arial" w:cs="Arial"/>
          <w:sz w:val="24"/>
          <w:szCs w:val="24"/>
          <w:lang w:eastAsia="fi-FI"/>
        </w:rPr>
        <w:t>Toistuvat huoltajuusoikeudenkäynnit johtuvat pelkistetysti useimmiten siitä, että alunperin etävanhempi on suostunut painostuksen alaisena tai siksi, ettei halua riidellä siihen, että lapset asuvat toisen vanhemman luona ja huomattuaan myöhemmin, ettei se ole lapsen edun mukainen ratkaisu pyrkii saamaan muutosta asumiseen.</w:t>
      </w:r>
    </w:p>
    <w:p w:rsidR="00A85ED3" w:rsidRDefault="00A85ED3" w:rsidP="00CC1598">
      <w:pPr>
        <w:spacing w:after="0" w:line="240" w:lineRule="auto"/>
        <w:rPr>
          <w:rFonts w:ascii="Arial" w:eastAsia="Times New Roman" w:hAnsi="Arial" w:cs="Arial"/>
          <w:sz w:val="24"/>
          <w:szCs w:val="24"/>
          <w:lang w:eastAsia="fi-FI"/>
        </w:rPr>
      </w:pPr>
    </w:p>
    <w:p w:rsidR="00A85ED3" w:rsidRPr="00FB78EE" w:rsidRDefault="00A85ED3"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Eräs esitetty ratkaisu olisi ensimmäisen sopimuksen tai oikeudenmääräyksen määräaikaisuus esim. 0,5-1 vuosi.</w:t>
      </w:r>
    </w:p>
    <w:p w:rsidR="00FB78EE" w:rsidRPr="00FB78EE" w:rsidRDefault="00FB78EE" w:rsidP="00CC1598">
      <w:pPr>
        <w:spacing w:after="0" w:line="240" w:lineRule="auto"/>
        <w:rPr>
          <w:rFonts w:ascii="Arial" w:eastAsia="Times New Roman" w:hAnsi="Arial" w:cs="Arial"/>
          <w:sz w:val="24"/>
          <w:szCs w:val="24"/>
          <w:lang w:eastAsia="fi-FI"/>
        </w:rPr>
      </w:pPr>
    </w:p>
    <w:p w:rsidR="00FB78EE" w:rsidRDefault="00FB78EE" w:rsidP="00CC1598">
      <w:pPr>
        <w:spacing w:after="0" w:line="240" w:lineRule="auto"/>
        <w:rPr>
          <w:rFonts w:ascii="Arial" w:eastAsia="Times New Roman" w:hAnsi="Arial" w:cs="Arial"/>
          <w:sz w:val="24"/>
          <w:szCs w:val="24"/>
          <w:lang w:eastAsia="fi-FI"/>
        </w:rPr>
      </w:pPr>
      <w:r w:rsidRPr="00FB78EE">
        <w:rPr>
          <w:rFonts w:ascii="Arial" w:eastAsia="Times New Roman" w:hAnsi="Arial" w:cs="Arial"/>
          <w:sz w:val="24"/>
          <w:szCs w:val="24"/>
          <w:lang w:eastAsia="fi-FI"/>
        </w:rPr>
        <w:t>Toinen ja vielä edellistä yleisempi syy uuteen oikeudenkäyntiin ovat ylisuureksi sovitut tai päätetyt lasten elatusavut</w:t>
      </w:r>
      <w:r>
        <w:rPr>
          <w:rFonts w:ascii="Arial" w:eastAsia="Times New Roman" w:hAnsi="Arial" w:cs="Arial"/>
          <w:sz w:val="24"/>
          <w:szCs w:val="24"/>
          <w:lang w:eastAsia="fi-FI"/>
        </w:rPr>
        <w:t>, jonka syynä on elatus</w:t>
      </w:r>
      <w:r w:rsidR="00A85ED3">
        <w:rPr>
          <w:rFonts w:ascii="Arial" w:eastAsia="Times New Roman" w:hAnsi="Arial" w:cs="Arial"/>
          <w:sz w:val="24"/>
          <w:szCs w:val="24"/>
          <w:lang w:eastAsia="fi-FI"/>
        </w:rPr>
        <w:t>apu</w:t>
      </w:r>
      <w:r>
        <w:rPr>
          <w:rFonts w:ascii="Arial" w:eastAsia="Times New Roman" w:hAnsi="Arial" w:cs="Arial"/>
          <w:sz w:val="24"/>
          <w:szCs w:val="24"/>
          <w:lang w:eastAsia="fi-FI"/>
        </w:rPr>
        <w:t xml:space="preserve">lain ja Suomen perustuslain vastainen OM2007:2 ohje lapsen elatusavun määräytymiseksi, jonka </w:t>
      </w:r>
      <w:r w:rsidR="001F2DD6">
        <w:rPr>
          <w:rFonts w:ascii="Arial" w:eastAsia="Times New Roman" w:hAnsi="Arial" w:cs="Arial"/>
          <w:sz w:val="24"/>
          <w:szCs w:val="24"/>
          <w:lang w:eastAsia="fi-FI"/>
        </w:rPr>
        <w:t>ohj</w:t>
      </w:r>
      <w:r>
        <w:rPr>
          <w:rFonts w:ascii="Arial" w:eastAsia="Times New Roman" w:hAnsi="Arial" w:cs="Arial"/>
          <w:sz w:val="24"/>
          <w:szCs w:val="24"/>
          <w:lang w:eastAsia="fi-FI"/>
        </w:rPr>
        <w:t>een lukuis</w:t>
      </w:r>
      <w:r w:rsidR="001F2DD6">
        <w:rPr>
          <w:rFonts w:ascii="Arial" w:eastAsia="Times New Roman" w:hAnsi="Arial" w:cs="Arial"/>
          <w:sz w:val="24"/>
          <w:szCs w:val="24"/>
          <w:lang w:eastAsia="fi-FI"/>
        </w:rPr>
        <w:t>at</w:t>
      </w:r>
      <w:r>
        <w:rPr>
          <w:rFonts w:ascii="Arial" w:eastAsia="Times New Roman" w:hAnsi="Arial" w:cs="Arial"/>
          <w:sz w:val="24"/>
          <w:szCs w:val="24"/>
          <w:lang w:eastAsia="fi-FI"/>
        </w:rPr>
        <w:t xml:space="preserve"> lainvastaisuudet ovat osi</w:t>
      </w:r>
      <w:r w:rsidR="00A85ED3">
        <w:rPr>
          <w:rFonts w:ascii="Arial" w:eastAsia="Times New Roman" w:hAnsi="Arial" w:cs="Arial"/>
          <w:sz w:val="24"/>
          <w:szCs w:val="24"/>
          <w:lang w:eastAsia="fi-FI"/>
        </w:rPr>
        <w:t>, mutta valitettavasti vain osiltaan</w:t>
      </w:r>
      <w:r>
        <w:rPr>
          <w:rFonts w:ascii="Arial" w:eastAsia="Times New Roman" w:hAnsi="Arial" w:cs="Arial"/>
          <w:sz w:val="24"/>
          <w:szCs w:val="24"/>
          <w:lang w:eastAsia="fi-FI"/>
        </w:rPr>
        <w:t xml:space="preserve">n jo </w:t>
      </w:r>
      <w:r w:rsidR="001F2DD6">
        <w:rPr>
          <w:rFonts w:ascii="Arial" w:eastAsia="Times New Roman" w:hAnsi="Arial" w:cs="Arial"/>
          <w:sz w:val="24"/>
          <w:szCs w:val="24"/>
          <w:lang w:eastAsia="fi-FI"/>
        </w:rPr>
        <w:t>saaneet hovioik</w:t>
      </w:r>
      <w:r w:rsidR="00A85ED3">
        <w:rPr>
          <w:rFonts w:ascii="Arial" w:eastAsia="Times New Roman" w:hAnsi="Arial" w:cs="Arial"/>
          <w:sz w:val="24"/>
          <w:szCs w:val="24"/>
          <w:lang w:eastAsia="fi-FI"/>
        </w:rPr>
        <w:t>euksien</w:t>
      </w:r>
      <w:r>
        <w:rPr>
          <w:rFonts w:ascii="Arial" w:eastAsia="Times New Roman" w:hAnsi="Arial" w:cs="Arial"/>
          <w:sz w:val="24"/>
          <w:szCs w:val="24"/>
          <w:lang w:eastAsia="fi-FI"/>
        </w:rPr>
        <w:t xml:space="preserve">t ja Korkeimman oikeuden huomion, mutta virheellisyyksiä ei ole </w:t>
      </w:r>
      <w:r w:rsidR="001F2DD6">
        <w:rPr>
          <w:rFonts w:ascii="Arial" w:eastAsia="Times New Roman" w:hAnsi="Arial" w:cs="Arial"/>
          <w:sz w:val="24"/>
          <w:szCs w:val="24"/>
          <w:lang w:eastAsia="fi-FI"/>
        </w:rPr>
        <w:t>ohjeeseen mitenkään korjattu ja tämän vuoksi asia</w:t>
      </w:r>
      <w:r>
        <w:rPr>
          <w:rFonts w:ascii="Arial" w:eastAsia="Times New Roman" w:hAnsi="Arial" w:cs="Arial"/>
          <w:sz w:val="24"/>
          <w:szCs w:val="24"/>
          <w:lang w:eastAsia="fi-FI"/>
        </w:rPr>
        <w:t xml:space="preserve"> vaatiikin heti lainmuutoksen lapsen elatusapulakiin. Muutoin </w:t>
      </w:r>
      <w:r>
        <w:rPr>
          <w:rFonts w:ascii="Arial" w:eastAsia="Times New Roman" w:hAnsi="Arial" w:cs="Arial"/>
          <w:sz w:val="24"/>
          <w:szCs w:val="24"/>
          <w:lang w:eastAsia="fi-FI"/>
        </w:rPr>
        <w:lastRenderedPageBreak/>
        <w:t>oikeudenkäyntikier</w:t>
      </w:r>
      <w:r w:rsidR="001F2DD6">
        <w:rPr>
          <w:rFonts w:ascii="Arial" w:eastAsia="Times New Roman" w:hAnsi="Arial" w:cs="Arial"/>
          <w:sz w:val="24"/>
          <w:szCs w:val="24"/>
          <w:lang w:eastAsia="fi-FI"/>
        </w:rPr>
        <w:t>r</w:t>
      </w:r>
      <w:r>
        <w:rPr>
          <w:rFonts w:ascii="Arial" w:eastAsia="Times New Roman" w:hAnsi="Arial" w:cs="Arial"/>
          <w:sz w:val="24"/>
          <w:szCs w:val="24"/>
          <w:lang w:eastAsia="fi-FI"/>
        </w:rPr>
        <w:t xml:space="preserve">e tulee jatkumaan ja juristit ovat tyytyväisiä, mutta </w:t>
      </w:r>
      <w:r w:rsidR="00A85ED3">
        <w:rPr>
          <w:rFonts w:ascii="Arial" w:eastAsia="Times New Roman" w:hAnsi="Arial" w:cs="Arial"/>
          <w:sz w:val="24"/>
          <w:szCs w:val="24"/>
          <w:lang w:eastAsia="fi-FI"/>
        </w:rPr>
        <w:t>etä</w:t>
      </w:r>
      <w:r>
        <w:rPr>
          <w:rFonts w:ascii="Arial" w:eastAsia="Times New Roman" w:hAnsi="Arial" w:cs="Arial"/>
          <w:sz w:val="24"/>
          <w:szCs w:val="24"/>
          <w:lang w:eastAsia="fi-FI"/>
        </w:rPr>
        <w:t>vanhemmat ja lapset eivät.</w:t>
      </w:r>
    </w:p>
    <w:p w:rsidR="00FB78EE" w:rsidRDefault="00FB78EE" w:rsidP="00CC1598">
      <w:pPr>
        <w:spacing w:after="0" w:line="240" w:lineRule="auto"/>
        <w:rPr>
          <w:rFonts w:ascii="Arial" w:eastAsia="Times New Roman" w:hAnsi="Arial" w:cs="Arial"/>
          <w:sz w:val="24"/>
          <w:szCs w:val="24"/>
          <w:lang w:eastAsia="fi-FI"/>
        </w:rPr>
      </w:pPr>
    </w:p>
    <w:p w:rsidR="00CC1598" w:rsidRPr="00C76DFB"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3.5 Lapsen huoltoa ja huostaanottoa koskevien prosessien päällekkäisyys</w:t>
      </w:r>
    </w:p>
    <w:p w:rsidR="00CC1598" w:rsidRDefault="003C112F" w:rsidP="00CC1598">
      <w:pPr>
        <w:spacing w:after="0" w:line="240" w:lineRule="auto"/>
        <w:rPr>
          <w:rFonts w:ascii="Arial" w:eastAsia="Times New Roman" w:hAnsi="Arial" w:cs="Arial"/>
          <w:sz w:val="24"/>
          <w:szCs w:val="24"/>
          <w:lang w:eastAsia="fi-FI"/>
        </w:rPr>
      </w:pPr>
      <w:r w:rsidRPr="003C112F">
        <w:rPr>
          <w:rFonts w:ascii="Arial" w:eastAsia="Times New Roman" w:hAnsi="Arial" w:cs="Arial"/>
          <w:sz w:val="24"/>
          <w:szCs w:val="24"/>
          <w:lang w:eastAsia="fi-FI"/>
        </w:rPr>
        <w:t xml:space="preserve">Huostaanotto mikäli hallinto-oikeus tähän </w:t>
      </w:r>
      <w:r w:rsidR="00A85ED3">
        <w:rPr>
          <w:rFonts w:ascii="Arial" w:eastAsia="Times New Roman" w:hAnsi="Arial" w:cs="Arial"/>
          <w:sz w:val="24"/>
          <w:szCs w:val="24"/>
          <w:lang w:eastAsia="fi-FI"/>
        </w:rPr>
        <w:t>ratkaisullaan</w:t>
      </w:r>
      <w:r w:rsidRPr="003C112F">
        <w:rPr>
          <w:rFonts w:ascii="Arial" w:eastAsia="Times New Roman" w:hAnsi="Arial" w:cs="Arial"/>
          <w:sz w:val="24"/>
          <w:szCs w:val="24"/>
          <w:lang w:eastAsia="fi-FI"/>
        </w:rPr>
        <w:t xml:space="preserve"> päätyy tulee </w:t>
      </w:r>
      <w:r w:rsidR="00A85ED3">
        <w:rPr>
          <w:rFonts w:ascii="Arial" w:eastAsia="Times New Roman" w:hAnsi="Arial" w:cs="Arial"/>
          <w:sz w:val="24"/>
          <w:szCs w:val="24"/>
          <w:lang w:eastAsia="fi-FI"/>
        </w:rPr>
        <w:t>lastensuojelu</w:t>
      </w:r>
      <w:r>
        <w:rPr>
          <w:rFonts w:ascii="Arial" w:eastAsia="Times New Roman" w:hAnsi="Arial" w:cs="Arial"/>
          <w:sz w:val="24"/>
          <w:szCs w:val="24"/>
          <w:lang w:eastAsia="fi-FI"/>
        </w:rPr>
        <w:t>lain  mukaan</w:t>
      </w:r>
      <w:r w:rsidRPr="003C112F">
        <w:rPr>
          <w:rFonts w:ascii="Arial" w:eastAsia="Times New Roman" w:hAnsi="Arial" w:cs="Arial"/>
          <w:sz w:val="24"/>
          <w:szCs w:val="24"/>
          <w:lang w:eastAsia="fi-FI"/>
        </w:rPr>
        <w:t xml:space="preserve"> olla </w:t>
      </w:r>
      <w:r>
        <w:rPr>
          <w:rFonts w:ascii="Arial" w:eastAsia="Times New Roman" w:hAnsi="Arial" w:cs="Arial"/>
          <w:sz w:val="24"/>
          <w:szCs w:val="24"/>
          <w:lang w:eastAsia="fi-FI"/>
        </w:rPr>
        <w:t xml:space="preserve">pääsääntöisesti </w:t>
      </w:r>
      <w:r w:rsidRPr="003C112F">
        <w:rPr>
          <w:rFonts w:ascii="Arial" w:eastAsia="Times New Roman" w:hAnsi="Arial" w:cs="Arial"/>
          <w:sz w:val="24"/>
          <w:szCs w:val="24"/>
          <w:lang w:eastAsia="fi-FI"/>
        </w:rPr>
        <w:t>väliaikainen ratkaisu ja voimassa vain siihen</w:t>
      </w:r>
      <w:r>
        <w:rPr>
          <w:rFonts w:ascii="Arial" w:eastAsia="Times New Roman" w:hAnsi="Arial" w:cs="Arial"/>
          <w:sz w:val="24"/>
          <w:szCs w:val="24"/>
          <w:lang w:eastAsia="fi-FI"/>
        </w:rPr>
        <w:t xml:space="preserve"> </w:t>
      </w:r>
      <w:r w:rsidRPr="003C112F">
        <w:rPr>
          <w:rFonts w:ascii="Arial" w:eastAsia="Times New Roman" w:hAnsi="Arial" w:cs="Arial"/>
          <w:sz w:val="24"/>
          <w:szCs w:val="24"/>
          <w:lang w:eastAsia="fi-FI"/>
        </w:rPr>
        <w:t>asti, kunnes huostaanottoon johtaneet seikat on saatu korjattua tai poistettua.</w:t>
      </w:r>
    </w:p>
    <w:p w:rsidR="003C112F" w:rsidRDefault="003C112F" w:rsidP="00CC1598">
      <w:pPr>
        <w:spacing w:after="0" w:line="240" w:lineRule="auto"/>
        <w:rPr>
          <w:rFonts w:ascii="Arial" w:eastAsia="Times New Roman" w:hAnsi="Arial" w:cs="Arial"/>
          <w:sz w:val="24"/>
          <w:szCs w:val="24"/>
          <w:lang w:eastAsia="fi-FI"/>
        </w:rPr>
      </w:pPr>
    </w:p>
    <w:p w:rsidR="003C112F" w:rsidRDefault="003C112F"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Sosiaaliviranomaiset määräävät lapsen olinpaikasta huostaanoton ajan, eikä myöskään huoltomuoto muutu huostaanoton vuoksi, mutta huostaanoton </w:t>
      </w:r>
      <w:r w:rsidR="004C43C6">
        <w:rPr>
          <w:rFonts w:ascii="Arial" w:eastAsia="Times New Roman" w:hAnsi="Arial" w:cs="Arial"/>
          <w:sz w:val="24"/>
          <w:szCs w:val="24"/>
          <w:lang w:eastAsia="fi-FI"/>
        </w:rPr>
        <w:t>loputtua</w:t>
      </w:r>
      <w:r>
        <w:rPr>
          <w:rFonts w:ascii="Arial" w:eastAsia="Times New Roman" w:hAnsi="Arial" w:cs="Arial"/>
          <w:sz w:val="24"/>
          <w:szCs w:val="24"/>
          <w:lang w:eastAsia="fi-FI"/>
        </w:rPr>
        <w:t xml:space="preserve"> lapsen palatessa takaisin kotiin voi olla tarpeen olla valmiina </w:t>
      </w:r>
      <w:r w:rsidR="004C43C6">
        <w:rPr>
          <w:rFonts w:ascii="Arial" w:eastAsia="Times New Roman" w:hAnsi="Arial" w:cs="Arial"/>
          <w:sz w:val="24"/>
          <w:szCs w:val="24"/>
          <w:lang w:eastAsia="fi-FI"/>
        </w:rPr>
        <w:t xml:space="preserve">yleisen tuomioistuimen antamia </w:t>
      </w:r>
      <w:r>
        <w:rPr>
          <w:rFonts w:ascii="Arial" w:eastAsia="Times New Roman" w:hAnsi="Arial" w:cs="Arial"/>
          <w:sz w:val="24"/>
          <w:szCs w:val="24"/>
          <w:lang w:eastAsia="fi-FI"/>
        </w:rPr>
        <w:t xml:space="preserve">määräyksiä, jotka </w:t>
      </w:r>
      <w:r w:rsidR="004C43C6">
        <w:rPr>
          <w:rFonts w:ascii="Arial" w:eastAsia="Times New Roman" w:hAnsi="Arial" w:cs="Arial"/>
          <w:sz w:val="24"/>
          <w:szCs w:val="24"/>
          <w:lang w:eastAsia="fi-FI"/>
        </w:rPr>
        <w:t xml:space="preserve">voivat </w:t>
      </w:r>
      <w:r>
        <w:rPr>
          <w:rFonts w:ascii="Arial" w:eastAsia="Times New Roman" w:hAnsi="Arial" w:cs="Arial"/>
          <w:sz w:val="24"/>
          <w:szCs w:val="24"/>
          <w:lang w:eastAsia="fi-FI"/>
        </w:rPr>
        <w:t>muuttaa olosuhteita</w:t>
      </w:r>
      <w:r w:rsidR="004C43C6">
        <w:rPr>
          <w:rFonts w:ascii="Arial" w:eastAsia="Times New Roman" w:hAnsi="Arial" w:cs="Arial"/>
          <w:sz w:val="24"/>
          <w:szCs w:val="24"/>
          <w:lang w:eastAsia="fi-FI"/>
        </w:rPr>
        <w:t xml:space="preserve"> asumisen, tapaamisten ym. osalta.</w:t>
      </w:r>
    </w:p>
    <w:p w:rsidR="004C43C6" w:rsidRDefault="004C43C6" w:rsidP="00CC1598">
      <w:pPr>
        <w:spacing w:after="0" w:line="240" w:lineRule="auto"/>
        <w:rPr>
          <w:rFonts w:ascii="Arial" w:eastAsia="Times New Roman" w:hAnsi="Arial" w:cs="Arial"/>
          <w:sz w:val="24"/>
          <w:szCs w:val="24"/>
          <w:lang w:eastAsia="fi-FI"/>
        </w:rPr>
      </w:pPr>
    </w:p>
    <w:p w:rsidR="004C43C6" w:rsidRDefault="004C43C6"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Lapsen mielipiteen selvittämisen osalta viittaamme kappaleessa 3.3 lausumaamme. </w:t>
      </w:r>
    </w:p>
    <w:p w:rsidR="004C43C6" w:rsidRDefault="004C43C6" w:rsidP="00CC1598">
      <w:pPr>
        <w:spacing w:after="0" w:line="240" w:lineRule="auto"/>
        <w:rPr>
          <w:rFonts w:ascii="Arial" w:eastAsia="Times New Roman" w:hAnsi="Arial" w:cs="Arial"/>
          <w:sz w:val="24"/>
          <w:szCs w:val="24"/>
          <w:lang w:eastAsia="fi-FI"/>
        </w:rPr>
      </w:pPr>
    </w:p>
    <w:p w:rsidR="004C43C6" w:rsidRPr="003C112F" w:rsidRDefault="004C43C6"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Kannatamme esitettyä tietojenvaihtoa eri viranomaisten ja tuomioistuinten välillä lasta koskevissa asioissa.</w:t>
      </w:r>
    </w:p>
    <w:p w:rsidR="003C112F" w:rsidRDefault="003C112F" w:rsidP="003C112F">
      <w:pPr>
        <w:spacing w:after="0" w:line="240" w:lineRule="auto"/>
        <w:rPr>
          <w:rFonts w:ascii="Arial" w:eastAsia="Times New Roman" w:hAnsi="Arial" w:cs="Arial"/>
          <w:sz w:val="24"/>
          <w:szCs w:val="24"/>
          <w:lang w:eastAsia="fi-FI"/>
        </w:rPr>
      </w:pPr>
    </w:p>
    <w:p w:rsidR="003C112F" w:rsidRDefault="004C43C6" w:rsidP="003C112F">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Ym.</w:t>
      </w:r>
      <w:r w:rsidR="003C112F">
        <w:rPr>
          <w:rFonts w:ascii="Arial" w:eastAsia="Times New Roman" w:hAnsi="Arial" w:cs="Arial"/>
          <w:sz w:val="24"/>
          <w:szCs w:val="24"/>
          <w:lang w:eastAsia="fi-FI"/>
        </w:rPr>
        <w:t xml:space="preserve"> vuoksi emme näe ristiriitaa siihen, että asia olisi vireillä sekä hallinto-oikeudessa, että käräjäoikeudessa.</w:t>
      </w:r>
    </w:p>
    <w:p w:rsidR="004C43C6" w:rsidRPr="00C76DFB" w:rsidRDefault="004C43C6" w:rsidP="003C112F">
      <w:pPr>
        <w:spacing w:after="0" w:line="240" w:lineRule="auto"/>
        <w:rPr>
          <w:rFonts w:ascii="Arial" w:eastAsia="Times New Roman" w:hAnsi="Arial" w:cs="Arial"/>
          <w:sz w:val="28"/>
          <w:szCs w:val="28"/>
          <w:lang w:eastAsia="fi-FI"/>
        </w:rPr>
      </w:pPr>
    </w:p>
    <w:p w:rsidR="00CC1598" w:rsidRPr="00C76DFB"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Lapsen huolto</w:t>
      </w: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4.1</w:t>
      </w:r>
      <w:r w:rsidR="008C28BB">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Isyyden kumoamisen vaikutus lapsen huoltoon</w:t>
      </w:r>
    </w:p>
    <w:p w:rsidR="004C43C6" w:rsidRDefault="004C43C6" w:rsidP="00CC1598">
      <w:pPr>
        <w:spacing w:after="0" w:line="240" w:lineRule="auto"/>
        <w:rPr>
          <w:rFonts w:ascii="Arial" w:eastAsia="Times New Roman" w:hAnsi="Arial" w:cs="Arial"/>
          <w:sz w:val="28"/>
          <w:szCs w:val="28"/>
          <w:lang w:eastAsia="fi-FI"/>
        </w:rPr>
      </w:pPr>
      <w:r w:rsidRPr="004C43C6">
        <w:rPr>
          <w:rFonts w:ascii="Arial" w:eastAsia="Times New Roman" w:hAnsi="Arial" w:cs="Arial"/>
          <w:sz w:val="24"/>
          <w:szCs w:val="24"/>
          <w:lang w:eastAsia="fi-FI"/>
        </w:rPr>
        <w:t xml:space="preserve">Isyyden kumoamisen johdosta tulee kaikki isyyteen liittyvien seikkojen </w:t>
      </w:r>
      <w:r w:rsidR="008C15CA">
        <w:rPr>
          <w:rFonts w:ascii="Arial" w:eastAsia="Times New Roman" w:hAnsi="Arial" w:cs="Arial"/>
          <w:sz w:val="24"/>
          <w:szCs w:val="24"/>
          <w:lang w:eastAsia="fi-FI"/>
        </w:rPr>
        <w:t>kumoutua</w:t>
      </w:r>
      <w:r w:rsidRPr="004C43C6">
        <w:rPr>
          <w:rFonts w:ascii="Arial" w:eastAsia="Times New Roman" w:hAnsi="Arial" w:cs="Arial"/>
          <w:sz w:val="24"/>
          <w:szCs w:val="24"/>
          <w:lang w:eastAsia="fi-FI"/>
        </w:rPr>
        <w:t xml:space="preserve"> ja myös elatusapujen osalta tulee olla mahdollisuus saada perusteetta maksetut elatusavut perittyä takaisin ja mikäli ei lapselle vahvisteta uutta isää tulee </w:t>
      </w:r>
      <w:r w:rsidR="00A85ED3">
        <w:rPr>
          <w:rFonts w:ascii="Arial" w:eastAsia="Times New Roman" w:hAnsi="Arial" w:cs="Arial"/>
          <w:sz w:val="24"/>
          <w:szCs w:val="24"/>
          <w:lang w:eastAsia="fi-FI"/>
        </w:rPr>
        <w:t xml:space="preserve">esim. </w:t>
      </w:r>
      <w:r w:rsidRPr="004C43C6">
        <w:rPr>
          <w:rFonts w:ascii="Arial" w:eastAsia="Times New Roman" w:hAnsi="Arial" w:cs="Arial"/>
          <w:sz w:val="24"/>
          <w:szCs w:val="24"/>
          <w:lang w:eastAsia="fi-FI"/>
        </w:rPr>
        <w:t>KELA:n kantaa</w:t>
      </w:r>
      <w:r>
        <w:rPr>
          <w:rFonts w:ascii="Arial" w:eastAsia="Times New Roman" w:hAnsi="Arial" w:cs="Arial"/>
          <w:sz w:val="24"/>
          <w:szCs w:val="24"/>
          <w:lang w:eastAsia="fi-FI"/>
        </w:rPr>
        <w:t xml:space="preserve"> vastuu perinnän suhteen</w:t>
      </w:r>
      <w:r w:rsidRPr="004C43C6">
        <w:rPr>
          <w:rFonts w:ascii="Arial" w:eastAsia="Times New Roman" w:hAnsi="Arial" w:cs="Arial"/>
          <w:sz w:val="24"/>
          <w:szCs w:val="24"/>
          <w:lang w:eastAsia="fi-FI"/>
        </w:rPr>
        <w:t xml:space="preserve"> </w:t>
      </w:r>
      <w:r>
        <w:rPr>
          <w:rFonts w:ascii="Arial" w:eastAsia="Times New Roman" w:hAnsi="Arial" w:cs="Arial"/>
          <w:sz w:val="24"/>
          <w:szCs w:val="24"/>
          <w:lang w:eastAsia="fi-FI"/>
        </w:rPr>
        <w:t xml:space="preserve">perusteetta </w:t>
      </w:r>
      <w:r w:rsidRPr="004C43C6">
        <w:rPr>
          <w:rFonts w:ascii="Arial" w:eastAsia="Times New Roman" w:hAnsi="Arial" w:cs="Arial"/>
          <w:sz w:val="24"/>
          <w:szCs w:val="24"/>
          <w:lang w:eastAsia="fi-FI"/>
        </w:rPr>
        <w:t>maksettujen elatusapujen maksamisen osalta aina</w:t>
      </w:r>
      <w:r>
        <w:rPr>
          <w:rFonts w:ascii="Arial" w:eastAsia="Times New Roman" w:hAnsi="Arial" w:cs="Arial"/>
          <w:sz w:val="24"/>
          <w:szCs w:val="24"/>
          <w:lang w:eastAsia="fi-FI"/>
        </w:rPr>
        <w:t>kin</w:t>
      </w:r>
      <w:r w:rsidRPr="004C43C6">
        <w:rPr>
          <w:rFonts w:ascii="Arial" w:eastAsia="Times New Roman" w:hAnsi="Arial" w:cs="Arial"/>
          <w:sz w:val="24"/>
          <w:szCs w:val="24"/>
          <w:lang w:eastAsia="fi-FI"/>
        </w:rPr>
        <w:t xml:space="preserve"> elatustuen määrää</w:t>
      </w:r>
      <w:r>
        <w:rPr>
          <w:rFonts w:ascii="Arial" w:eastAsia="Times New Roman" w:hAnsi="Arial" w:cs="Arial"/>
          <w:sz w:val="24"/>
          <w:szCs w:val="24"/>
          <w:lang w:eastAsia="fi-FI"/>
        </w:rPr>
        <w:t>n</w:t>
      </w:r>
      <w:r w:rsidRPr="004C43C6">
        <w:rPr>
          <w:rFonts w:ascii="Arial" w:eastAsia="Times New Roman" w:hAnsi="Arial" w:cs="Arial"/>
          <w:sz w:val="24"/>
          <w:szCs w:val="24"/>
          <w:lang w:eastAsia="fi-FI"/>
        </w:rPr>
        <w:t xml:space="preserve"> asti.</w:t>
      </w:r>
    </w:p>
    <w:p w:rsidR="004C43C6" w:rsidRPr="00C76DFB" w:rsidRDefault="004C43C6" w:rsidP="00CC1598">
      <w:pPr>
        <w:spacing w:after="0" w:line="240" w:lineRule="auto"/>
        <w:rPr>
          <w:rFonts w:ascii="Arial" w:eastAsia="Times New Roman" w:hAnsi="Arial" w:cs="Arial"/>
          <w:sz w:val="28"/>
          <w:szCs w:val="28"/>
          <w:lang w:eastAsia="fi-FI"/>
        </w:rPr>
      </w:pPr>
    </w:p>
    <w:p w:rsidR="00CC1598" w:rsidRDefault="00CC1598" w:rsidP="00CC1598">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4.2 Lapsen huoltoon liittyvien sopimusten alan laajentaminen</w:t>
      </w:r>
    </w:p>
    <w:p w:rsidR="008C15CA" w:rsidRDefault="008C15CA" w:rsidP="00CC1598">
      <w:pPr>
        <w:spacing w:after="0" w:line="240" w:lineRule="auto"/>
        <w:rPr>
          <w:rFonts w:ascii="Arial" w:eastAsia="Times New Roman" w:hAnsi="Arial" w:cs="Arial"/>
          <w:sz w:val="28"/>
          <w:szCs w:val="28"/>
          <w:lang w:eastAsia="fi-FI"/>
        </w:rPr>
      </w:pPr>
      <w:r w:rsidRPr="00FD2B46">
        <w:rPr>
          <w:rFonts w:ascii="Arial" w:eastAsia="Times New Roman" w:hAnsi="Arial" w:cs="Arial"/>
          <w:sz w:val="24"/>
          <w:szCs w:val="24"/>
          <w:lang w:eastAsia="fi-FI"/>
        </w:rPr>
        <w:t xml:space="preserve">Tehtävien jaosta huoltajien kesken </w:t>
      </w:r>
      <w:r w:rsidR="00FD2B46">
        <w:rPr>
          <w:rFonts w:ascii="Arial" w:eastAsia="Times New Roman" w:hAnsi="Arial" w:cs="Arial"/>
          <w:sz w:val="24"/>
          <w:szCs w:val="24"/>
          <w:lang w:eastAsia="fi-FI"/>
        </w:rPr>
        <w:t xml:space="preserve">ja myös oheishuoltajuudesta </w:t>
      </w:r>
      <w:r w:rsidRPr="00FD2B46">
        <w:rPr>
          <w:rFonts w:ascii="Arial" w:eastAsia="Times New Roman" w:hAnsi="Arial" w:cs="Arial"/>
          <w:sz w:val="24"/>
          <w:szCs w:val="24"/>
          <w:lang w:eastAsia="fi-FI"/>
        </w:rPr>
        <w:t xml:space="preserve">tulee voida olla mahdollisuus vahvistaa sopimus </w:t>
      </w:r>
      <w:r w:rsidR="00FD2B46">
        <w:rPr>
          <w:rFonts w:ascii="Arial" w:eastAsia="Times New Roman" w:hAnsi="Arial" w:cs="Arial"/>
          <w:sz w:val="24"/>
          <w:szCs w:val="24"/>
          <w:lang w:eastAsia="fi-FI"/>
        </w:rPr>
        <w:t>sosiaaliviranomaisen</w:t>
      </w:r>
      <w:r w:rsidR="00FD2B46" w:rsidRPr="00FD2B46">
        <w:rPr>
          <w:rFonts w:ascii="Arial" w:eastAsia="Times New Roman" w:hAnsi="Arial" w:cs="Arial"/>
          <w:sz w:val="24"/>
          <w:szCs w:val="24"/>
          <w:lang w:eastAsia="fi-FI"/>
        </w:rPr>
        <w:t xml:space="preserve"> luona ja näin säästyttäisiin monilta turhilta oikeudenkäynneiltä, mutta tällöin tulee laissa ottaa huomioon, ettei tällainen sopimus saa vaikuttaa heikentävästi kolmannen henkilön asemaan.</w:t>
      </w:r>
    </w:p>
    <w:p w:rsidR="00FD2B46" w:rsidRPr="00C76DFB" w:rsidRDefault="00FD2B46" w:rsidP="00CC1598">
      <w:pPr>
        <w:spacing w:after="0" w:line="240" w:lineRule="auto"/>
        <w:rPr>
          <w:rFonts w:ascii="Arial" w:eastAsia="Times New Roman" w:hAnsi="Arial" w:cs="Arial"/>
          <w:sz w:val="28"/>
          <w:szCs w:val="28"/>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4.3 Vanhempien oikeuksien ja velvollisuuksien täsmentäminen</w:t>
      </w:r>
    </w:p>
    <w:p w:rsidR="00FD2B46" w:rsidRDefault="00FD2B46" w:rsidP="00CC1598">
      <w:pPr>
        <w:spacing w:after="0" w:line="240" w:lineRule="auto"/>
        <w:rPr>
          <w:rFonts w:ascii="Arial" w:eastAsia="Times New Roman" w:hAnsi="Arial" w:cs="Arial"/>
          <w:sz w:val="24"/>
          <w:szCs w:val="24"/>
          <w:lang w:eastAsia="fi-FI"/>
        </w:rPr>
      </w:pPr>
      <w:r w:rsidRPr="00FD2B46">
        <w:rPr>
          <w:rFonts w:ascii="Arial" w:eastAsia="Times New Roman" w:hAnsi="Arial" w:cs="Arial"/>
          <w:sz w:val="24"/>
          <w:szCs w:val="24"/>
          <w:lang w:eastAsia="fi-FI"/>
        </w:rPr>
        <w:t>Kannatamme vanhempien oikeuksien ja velvollisuuksien täsmentämistä</w:t>
      </w:r>
      <w:r>
        <w:rPr>
          <w:rFonts w:ascii="Arial" w:eastAsia="Times New Roman" w:hAnsi="Arial" w:cs="Arial"/>
          <w:sz w:val="24"/>
          <w:szCs w:val="24"/>
          <w:lang w:eastAsia="fi-FI"/>
        </w:rPr>
        <w:t xml:space="preserve"> uusin säädöksin, jolloin toivottavasti yhteishuoltoonkin saadaan lisämerkitystä</w:t>
      </w:r>
      <w:r w:rsidR="00A85ED3">
        <w:rPr>
          <w:rFonts w:ascii="Arial" w:eastAsia="Times New Roman" w:hAnsi="Arial" w:cs="Arial"/>
          <w:sz w:val="24"/>
          <w:szCs w:val="24"/>
          <w:lang w:eastAsia="fi-FI"/>
        </w:rPr>
        <w:t>, koska nykykäytännön mukaan etävanhemman oikeus yhteishuoltajana rajoittuu käytännössä ainoastaan</w:t>
      </w:r>
      <w:r>
        <w:rPr>
          <w:rFonts w:ascii="Arial" w:eastAsia="Times New Roman" w:hAnsi="Arial" w:cs="Arial"/>
          <w:sz w:val="24"/>
          <w:szCs w:val="24"/>
          <w:lang w:eastAsia="fi-FI"/>
        </w:rPr>
        <w:t xml:space="preserve"> tietojensaaantioikeu</w:t>
      </w:r>
      <w:r w:rsidR="00A85ED3">
        <w:rPr>
          <w:rFonts w:ascii="Arial" w:eastAsia="Times New Roman" w:hAnsi="Arial" w:cs="Arial"/>
          <w:sz w:val="24"/>
          <w:szCs w:val="24"/>
          <w:lang w:eastAsia="fi-FI"/>
        </w:rPr>
        <w:t>teen</w:t>
      </w:r>
      <w:r>
        <w:rPr>
          <w:rFonts w:ascii="Arial" w:eastAsia="Times New Roman" w:hAnsi="Arial" w:cs="Arial"/>
          <w:sz w:val="24"/>
          <w:szCs w:val="24"/>
          <w:lang w:eastAsia="fi-FI"/>
        </w:rPr>
        <w:t xml:space="preserve"> ja sukunimen vaihtokiel</w:t>
      </w:r>
      <w:r w:rsidR="00A85ED3">
        <w:rPr>
          <w:rFonts w:ascii="Arial" w:eastAsia="Times New Roman" w:hAnsi="Arial" w:cs="Arial"/>
          <w:sz w:val="24"/>
          <w:szCs w:val="24"/>
          <w:lang w:eastAsia="fi-FI"/>
        </w:rPr>
        <w:t>toon</w:t>
      </w:r>
      <w:r>
        <w:rPr>
          <w:rFonts w:ascii="Arial" w:eastAsia="Times New Roman" w:hAnsi="Arial" w:cs="Arial"/>
          <w:sz w:val="24"/>
          <w:szCs w:val="24"/>
          <w:lang w:eastAsia="fi-FI"/>
        </w:rPr>
        <w:t>.</w:t>
      </w:r>
    </w:p>
    <w:p w:rsidR="00A85ED3" w:rsidRPr="00FD2B46" w:rsidRDefault="00A85ED3" w:rsidP="00CC1598">
      <w:pPr>
        <w:spacing w:after="0" w:line="240" w:lineRule="auto"/>
        <w:rPr>
          <w:rFonts w:ascii="Arial" w:eastAsia="Times New Roman" w:hAnsi="Arial" w:cs="Arial"/>
          <w:sz w:val="24"/>
          <w:szCs w:val="24"/>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t>4.4</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Vanhemmuussopimus</w:t>
      </w:r>
    </w:p>
    <w:p w:rsidR="009B58DD" w:rsidRDefault="009B58DD" w:rsidP="00CC1598">
      <w:pPr>
        <w:spacing w:after="0" w:line="240" w:lineRule="auto"/>
        <w:rPr>
          <w:rFonts w:ascii="Arial" w:eastAsia="Times New Roman" w:hAnsi="Arial" w:cs="Arial"/>
          <w:sz w:val="24"/>
          <w:szCs w:val="24"/>
          <w:lang w:eastAsia="fi-FI"/>
        </w:rPr>
      </w:pPr>
      <w:r w:rsidRPr="009B58DD">
        <w:rPr>
          <w:rFonts w:ascii="Arial" w:eastAsia="Times New Roman" w:hAnsi="Arial" w:cs="Arial"/>
          <w:sz w:val="24"/>
          <w:szCs w:val="24"/>
          <w:lang w:eastAsia="fi-FI"/>
        </w:rPr>
        <w:t>Kannatamme vanhemmuussopimuksen ja</w:t>
      </w:r>
      <w:r w:rsidR="00A85ED3">
        <w:rPr>
          <w:rFonts w:ascii="Arial" w:eastAsia="Times New Roman" w:hAnsi="Arial" w:cs="Arial"/>
          <w:sz w:val="24"/>
          <w:szCs w:val="24"/>
          <w:lang w:eastAsia="fi-FI"/>
        </w:rPr>
        <w:t>/tai</w:t>
      </w:r>
      <w:r w:rsidRPr="009B58DD">
        <w:rPr>
          <w:rFonts w:ascii="Arial" w:eastAsia="Times New Roman" w:hAnsi="Arial" w:cs="Arial"/>
          <w:sz w:val="24"/>
          <w:szCs w:val="24"/>
          <w:lang w:eastAsia="fi-FI"/>
        </w:rPr>
        <w:t xml:space="preserve"> vanhemmuussuun</w:t>
      </w:r>
      <w:r w:rsidR="00A85ED3">
        <w:rPr>
          <w:rFonts w:ascii="Arial" w:eastAsia="Times New Roman" w:hAnsi="Arial" w:cs="Arial"/>
          <w:sz w:val="24"/>
          <w:szCs w:val="24"/>
          <w:lang w:eastAsia="fi-FI"/>
        </w:rPr>
        <w:t>n</w:t>
      </w:r>
      <w:r w:rsidRPr="009B58DD">
        <w:rPr>
          <w:rFonts w:ascii="Arial" w:eastAsia="Times New Roman" w:hAnsi="Arial" w:cs="Arial"/>
          <w:sz w:val="24"/>
          <w:szCs w:val="24"/>
          <w:lang w:eastAsia="fi-FI"/>
        </w:rPr>
        <w:t>itelman lisäämistä lapsenhuoltolakiin</w:t>
      </w:r>
    </w:p>
    <w:p w:rsidR="00A85ED3" w:rsidRPr="009B58DD" w:rsidRDefault="00A85ED3" w:rsidP="00CC1598">
      <w:pPr>
        <w:spacing w:after="0" w:line="240" w:lineRule="auto"/>
        <w:rPr>
          <w:rFonts w:ascii="Arial" w:eastAsia="Times New Roman" w:hAnsi="Arial" w:cs="Arial"/>
          <w:sz w:val="24"/>
          <w:szCs w:val="24"/>
          <w:lang w:eastAsia="fi-FI"/>
        </w:rPr>
      </w:pPr>
    </w:p>
    <w:p w:rsidR="003162FF" w:rsidRDefault="003162FF" w:rsidP="00CC1598">
      <w:pPr>
        <w:spacing w:after="0" w:line="240" w:lineRule="auto"/>
        <w:rPr>
          <w:rFonts w:ascii="Arial" w:eastAsia="Times New Roman" w:hAnsi="Arial" w:cs="Arial"/>
          <w:sz w:val="28"/>
          <w:szCs w:val="28"/>
          <w:lang w:eastAsia="fi-FI"/>
        </w:rPr>
      </w:pPr>
    </w:p>
    <w:p w:rsidR="00646780" w:rsidRDefault="00646780" w:rsidP="00CC1598">
      <w:pPr>
        <w:spacing w:after="0" w:line="240" w:lineRule="auto"/>
        <w:rPr>
          <w:rFonts w:ascii="Arial" w:eastAsia="Times New Roman" w:hAnsi="Arial" w:cs="Arial"/>
          <w:sz w:val="28"/>
          <w:szCs w:val="28"/>
          <w:lang w:eastAsia="fi-FI"/>
        </w:rPr>
      </w:pPr>
    </w:p>
    <w:p w:rsidR="00646780" w:rsidRDefault="00646780" w:rsidP="00CC1598">
      <w:pPr>
        <w:spacing w:after="0" w:line="240" w:lineRule="auto"/>
        <w:rPr>
          <w:rFonts w:ascii="Arial" w:eastAsia="Times New Roman" w:hAnsi="Arial" w:cs="Arial"/>
          <w:sz w:val="28"/>
          <w:szCs w:val="28"/>
          <w:lang w:eastAsia="fi-FI"/>
        </w:rPr>
      </w:pPr>
    </w:p>
    <w:p w:rsidR="00CC1598" w:rsidRDefault="00CC1598" w:rsidP="00CC1598">
      <w:pPr>
        <w:spacing w:after="0" w:line="240" w:lineRule="auto"/>
        <w:rPr>
          <w:rFonts w:ascii="Arial" w:eastAsia="Times New Roman" w:hAnsi="Arial" w:cs="Arial"/>
          <w:sz w:val="28"/>
          <w:szCs w:val="28"/>
          <w:lang w:eastAsia="fi-FI"/>
        </w:rPr>
      </w:pPr>
      <w:r w:rsidRPr="00C76DFB">
        <w:rPr>
          <w:rFonts w:ascii="Arial" w:eastAsia="Times New Roman" w:hAnsi="Arial" w:cs="Arial"/>
          <w:sz w:val="28"/>
          <w:szCs w:val="28"/>
          <w:lang w:eastAsia="fi-FI"/>
        </w:rPr>
        <w:lastRenderedPageBreak/>
        <w:t>4.5</w:t>
      </w:r>
      <w:r w:rsidR="003162FF">
        <w:rPr>
          <w:rFonts w:ascii="Arial" w:eastAsia="Times New Roman" w:hAnsi="Arial" w:cs="Arial"/>
          <w:sz w:val="28"/>
          <w:szCs w:val="28"/>
          <w:lang w:eastAsia="fi-FI"/>
        </w:rPr>
        <w:t xml:space="preserve"> </w:t>
      </w:r>
      <w:r w:rsidRPr="00C76DFB">
        <w:rPr>
          <w:rFonts w:ascii="Arial" w:eastAsia="Times New Roman" w:hAnsi="Arial" w:cs="Arial"/>
          <w:sz w:val="28"/>
          <w:szCs w:val="28"/>
          <w:lang w:eastAsia="fi-FI"/>
        </w:rPr>
        <w:t>Sovittelu ja muu varhaisen vaiheen tuki</w:t>
      </w:r>
    </w:p>
    <w:p w:rsidR="009B58DD" w:rsidRDefault="009B58DD" w:rsidP="00CC1598">
      <w:pPr>
        <w:spacing w:after="0" w:line="240" w:lineRule="auto"/>
        <w:rPr>
          <w:rFonts w:ascii="Arial" w:eastAsia="Times New Roman" w:hAnsi="Arial" w:cs="Arial"/>
          <w:sz w:val="24"/>
          <w:szCs w:val="24"/>
          <w:lang w:eastAsia="fi-FI"/>
        </w:rPr>
      </w:pPr>
      <w:r w:rsidRPr="00C97D0D">
        <w:rPr>
          <w:rFonts w:ascii="Arial" w:eastAsia="Times New Roman" w:hAnsi="Arial" w:cs="Arial"/>
          <w:sz w:val="24"/>
          <w:szCs w:val="24"/>
          <w:lang w:eastAsia="fi-FI"/>
        </w:rPr>
        <w:t>Etävanhempien</w:t>
      </w:r>
      <w:r w:rsidR="00C97D0D">
        <w:rPr>
          <w:rFonts w:ascii="Arial" w:eastAsia="Times New Roman" w:hAnsi="Arial" w:cs="Arial"/>
          <w:sz w:val="24"/>
          <w:szCs w:val="24"/>
          <w:lang w:eastAsia="fi-FI"/>
        </w:rPr>
        <w:t xml:space="preserve"> liitto ry sekä paikallisyhdist</w:t>
      </w:r>
      <w:r w:rsidRPr="00C97D0D">
        <w:rPr>
          <w:rFonts w:ascii="Arial" w:eastAsia="Times New Roman" w:hAnsi="Arial" w:cs="Arial"/>
          <w:sz w:val="24"/>
          <w:szCs w:val="24"/>
          <w:lang w:eastAsia="fi-FI"/>
        </w:rPr>
        <w:t xml:space="preserve">yksemme ovat antaneet </w:t>
      </w:r>
      <w:r w:rsidR="00C97D0D">
        <w:rPr>
          <w:rFonts w:ascii="Arial" w:eastAsia="Times New Roman" w:hAnsi="Arial" w:cs="Arial"/>
          <w:sz w:val="24"/>
          <w:szCs w:val="24"/>
          <w:lang w:eastAsia="fi-FI"/>
        </w:rPr>
        <w:t xml:space="preserve">menestyksekkäästi </w:t>
      </w:r>
      <w:r w:rsidRPr="00C97D0D">
        <w:rPr>
          <w:rFonts w:ascii="Arial" w:eastAsia="Times New Roman" w:hAnsi="Arial" w:cs="Arial"/>
          <w:sz w:val="24"/>
          <w:szCs w:val="24"/>
          <w:lang w:eastAsia="fi-FI"/>
        </w:rPr>
        <w:t xml:space="preserve">sovitteluapua </w:t>
      </w:r>
      <w:r w:rsidR="00C97D0D" w:rsidRPr="00C97D0D">
        <w:rPr>
          <w:rFonts w:ascii="Arial" w:eastAsia="Times New Roman" w:hAnsi="Arial" w:cs="Arial"/>
          <w:sz w:val="24"/>
          <w:szCs w:val="24"/>
          <w:lang w:eastAsia="fi-FI"/>
        </w:rPr>
        <w:t xml:space="preserve">osin </w:t>
      </w:r>
      <w:r w:rsidRPr="00C97D0D">
        <w:rPr>
          <w:rFonts w:ascii="Arial" w:eastAsia="Times New Roman" w:hAnsi="Arial" w:cs="Arial"/>
          <w:sz w:val="24"/>
          <w:szCs w:val="24"/>
          <w:lang w:eastAsia="fi-FI"/>
        </w:rPr>
        <w:t>jo vuosikymmenten ajan</w:t>
      </w:r>
      <w:r w:rsidR="00C97D0D">
        <w:rPr>
          <w:rFonts w:ascii="Arial" w:eastAsia="Times New Roman" w:hAnsi="Arial" w:cs="Arial"/>
          <w:sz w:val="24"/>
          <w:szCs w:val="24"/>
          <w:lang w:eastAsia="fi-FI"/>
        </w:rPr>
        <w:t>.</w:t>
      </w:r>
    </w:p>
    <w:p w:rsidR="00C97D0D" w:rsidRDefault="00C97D0D"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Eräänä suurimpana ongelmana törmäämme jatkuvasti viranomaisten puolueellisuuteen, tietämättömyyteen sekä piittaamattomuuteen lasta koskevissa asioissa, joka aiheuttaa </w:t>
      </w:r>
      <w:r w:rsidR="000B2871">
        <w:rPr>
          <w:rFonts w:ascii="Arial" w:eastAsia="Times New Roman" w:hAnsi="Arial" w:cs="Arial"/>
          <w:sz w:val="24"/>
          <w:szCs w:val="24"/>
          <w:lang w:eastAsia="fi-FI"/>
        </w:rPr>
        <w:t xml:space="preserve">vahinkoa lapsille ja etävanhemmille sekä </w:t>
      </w:r>
      <w:r>
        <w:rPr>
          <w:rFonts w:ascii="Arial" w:eastAsia="Times New Roman" w:hAnsi="Arial" w:cs="Arial"/>
          <w:sz w:val="24"/>
          <w:szCs w:val="24"/>
          <w:lang w:eastAsia="fi-FI"/>
        </w:rPr>
        <w:t>erit</w:t>
      </w:r>
      <w:r w:rsidR="000B2871">
        <w:rPr>
          <w:rFonts w:ascii="Arial" w:eastAsia="Times New Roman" w:hAnsi="Arial" w:cs="Arial"/>
          <w:sz w:val="24"/>
          <w:szCs w:val="24"/>
          <w:lang w:eastAsia="fi-FI"/>
        </w:rPr>
        <w:t>yisen</w:t>
      </w:r>
      <w:r>
        <w:rPr>
          <w:rFonts w:ascii="Arial" w:eastAsia="Times New Roman" w:hAnsi="Arial" w:cs="Arial"/>
          <w:sz w:val="24"/>
          <w:szCs w:val="24"/>
          <w:lang w:eastAsia="fi-FI"/>
        </w:rPr>
        <w:t xml:space="preserve"> paljon työtä yhdistyksellemme sekä yhteistyökumppaninamme olevalle Isät lasten asialla ry:lle.</w:t>
      </w:r>
    </w:p>
    <w:p w:rsidR="00156F83" w:rsidRDefault="00156F83" w:rsidP="00CC1598">
      <w:pPr>
        <w:spacing w:after="0" w:line="240" w:lineRule="auto"/>
        <w:rPr>
          <w:rFonts w:ascii="Arial" w:eastAsia="Times New Roman" w:hAnsi="Arial" w:cs="Arial"/>
          <w:sz w:val="24"/>
          <w:szCs w:val="24"/>
          <w:lang w:eastAsia="fi-FI"/>
        </w:rPr>
      </w:pPr>
    </w:p>
    <w:p w:rsidR="00156F83" w:rsidRDefault="00156F83"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Toivommekin lastenhuoltolaissa säädeltävän myös kolmannen sektorin osallisuudesta eri tavoin lapsia koskevien asioiden hoidossa</w:t>
      </w:r>
      <w:r w:rsidR="00B73F46">
        <w:rPr>
          <w:rFonts w:ascii="Arial" w:eastAsia="Times New Roman" w:hAnsi="Arial" w:cs="Arial"/>
          <w:sz w:val="24"/>
          <w:szCs w:val="24"/>
          <w:lang w:eastAsia="fi-FI"/>
        </w:rPr>
        <w:t xml:space="preserve"> ja mm. ehdotettu pakollinen eropalvelu olisi hyvä järjestää objektiivisesti ja puolueettomasti toimivan kolmannen sektorin avulla eikä kasvatus- ja perheneuvolan tai muiden viranomaisten avulla.</w:t>
      </w:r>
    </w:p>
    <w:p w:rsidR="00B73F46" w:rsidRDefault="00B73F46" w:rsidP="00CC1598">
      <w:pPr>
        <w:spacing w:after="0" w:line="240" w:lineRule="auto"/>
        <w:rPr>
          <w:rFonts w:ascii="Arial" w:eastAsia="Times New Roman" w:hAnsi="Arial" w:cs="Arial"/>
          <w:sz w:val="24"/>
          <w:szCs w:val="24"/>
          <w:lang w:eastAsia="fi-FI"/>
        </w:rPr>
      </w:pPr>
    </w:p>
    <w:p w:rsidR="005F6467" w:rsidRDefault="005F6467"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Erityisen tärkeää sovittelutoiminnan ja muun erotilanteisiin sekä lapsia koskevien asioiden  hoitamisessa on puolueettomuus sekä ammattitaito.</w:t>
      </w:r>
    </w:p>
    <w:p w:rsidR="005F6467" w:rsidRDefault="005F6467" w:rsidP="00CC1598">
      <w:pPr>
        <w:spacing w:after="0" w:line="240" w:lineRule="auto"/>
        <w:rPr>
          <w:rFonts w:ascii="Arial" w:eastAsia="Times New Roman" w:hAnsi="Arial" w:cs="Arial"/>
          <w:sz w:val="24"/>
          <w:szCs w:val="24"/>
          <w:lang w:eastAsia="fi-FI"/>
        </w:rPr>
      </w:pPr>
    </w:p>
    <w:p w:rsidR="00B73F46" w:rsidRDefault="005B6FDB"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Seuraavat yhdistykset: </w:t>
      </w:r>
      <w:r w:rsidR="00B73F46">
        <w:rPr>
          <w:rFonts w:ascii="Arial" w:eastAsia="Times New Roman" w:hAnsi="Arial" w:cs="Arial"/>
          <w:sz w:val="24"/>
          <w:szCs w:val="24"/>
          <w:lang w:eastAsia="fi-FI"/>
        </w:rPr>
        <w:t>Yhden vanhemman perheiden liitto ry, Isät lapsen asialla ry sekä Etävanhempien liitto ry ovat kolme Suomessa toimivaa valtakunnallista puolueettomasti ja ammattitaidolla toimivaa yhdistystä, jotka kykenevät hoitamaan pakolliset eroneuvottelut sekä muut lapsia koske</w:t>
      </w:r>
      <w:r>
        <w:rPr>
          <w:rFonts w:ascii="Arial" w:eastAsia="Times New Roman" w:hAnsi="Arial" w:cs="Arial"/>
          <w:sz w:val="24"/>
          <w:szCs w:val="24"/>
          <w:lang w:eastAsia="fi-FI"/>
        </w:rPr>
        <w:t>vat asiat lapsen edun mukaisesti ja asian vaativalla ammatitaidolla.</w:t>
      </w:r>
    </w:p>
    <w:p w:rsidR="005B6FDB" w:rsidRDefault="005B6FDB" w:rsidP="00CC1598">
      <w:pPr>
        <w:spacing w:after="0" w:line="240" w:lineRule="auto"/>
        <w:rPr>
          <w:rFonts w:ascii="Arial" w:eastAsia="Times New Roman" w:hAnsi="Arial" w:cs="Arial"/>
          <w:sz w:val="24"/>
          <w:szCs w:val="24"/>
          <w:lang w:eastAsia="fi-FI"/>
        </w:rPr>
      </w:pPr>
    </w:p>
    <w:p w:rsidR="005B6FDB" w:rsidRDefault="005B6FDB"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Turku 03.03.2016</w:t>
      </w:r>
    </w:p>
    <w:p w:rsidR="000B2871" w:rsidRDefault="000B2871" w:rsidP="00CC1598">
      <w:pPr>
        <w:spacing w:after="0" w:line="240" w:lineRule="auto"/>
        <w:rPr>
          <w:rFonts w:ascii="Arial" w:eastAsia="Times New Roman" w:hAnsi="Arial" w:cs="Arial"/>
          <w:sz w:val="24"/>
          <w:szCs w:val="24"/>
          <w:lang w:eastAsia="fi-FI"/>
        </w:rPr>
      </w:pPr>
    </w:p>
    <w:p w:rsidR="000B2871" w:rsidRDefault="000B2871" w:rsidP="00CC1598">
      <w:pPr>
        <w:spacing w:after="0" w:line="240" w:lineRule="auto"/>
        <w:rPr>
          <w:rFonts w:ascii="Arial" w:eastAsia="Times New Roman" w:hAnsi="Arial" w:cs="Arial"/>
          <w:sz w:val="24"/>
          <w:szCs w:val="24"/>
          <w:lang w:eastAsia="fi-FI"/>
        </w:rPr>
      </w:pPr>
    </w:p>
    <w:p w:rsidR="000B2871" w:rsidRDefault="000B2871" w:rsidP="00CC1598">
      <w:pPr>
        <w:spacing w:after="0" w:line="240" w:lineRule="auto"/>
        <w:rPr>
          <w:rFonts w:ascii="Arial" w:eastAsia="Times New Roman" w:hAnsi="Arial" w:cs="Arial"/>
          <w:sz w:val="24"/>
          <w:szCs w:val="24"/>
          <w:lang w:eastAsia="fi-FI"/>
        </w:rPr>
      </w:pPr>
    </w:p>
    <w:p w:rsidR="005B6FDB" w:rsidRDefault="005B6FDB" w:rsidP="00CC1598">
      <w:pPr>
        <w:spacing w:after="0" w:line="240" w:lineRule="auto"/>
        <w:rPr>
          <w:rFonts w:ascii="Arial" w:eastAsia="Times New Roman" w:hAnsi="Arial" w:cs="Arial"/>
          <w:sz w:val="24"/>
          <w:szCs w:val="24"/>
          <w:lang w:eastAsia="fi-FI"/>
        </w:rPr>
      </w:pPr>
    </w:p>
    <w:p w:rsidR="005B6FDB" w:rsidRDefault="005B6FDB" w:rsidP="00CC1598">
      <w:pPr>
        <w:spacing w:after="0" w:line="240" w:lineRule="auto"/>
        <w:rPr>
          <w:rFonts w:ascii="Arial" w:eastAsia="Times New Roman" w:hAnsi="Arial" w:cs="Arial"/>
          <w:sz w:val="24"/>
          <w:szCs w:val="24"/>
          <w:lang w:eastAsia="fi-FI"/>
        </w:rPr>
      </w:pPr>
    </w:p>
    <w:p w:rsidR="005B6FDB" w:rsidRDefault="005B6FDB" w:rsidP="00CC1598">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Etävanhempien liitto ry:n psta, Lapsen edun asiantuntija Kari Karanko</w:t>
      </w:r>
    </w:p>
    <w:p w:rsidR="00B73F46" w:rsidRPr="00C97D0D" w:rsidRDefault="00B73F46" w:rsidP="00CC1598">
      <w:pPr>
        <w:spacing w:after="0" w:line="240" w:lineRule="auto"/>
        <w:rPr>
          <w:rFonts w:ascii="Arial" w:eastAsia="Times New Roman" w:hAnsi="Arial" w:cs="Arial"/>
          <w:sz w:val="24"/>
          <w:szCs w:val="24"/>
          <w:lang w:eastAsia="fi-FI"/>
        </w:rPr>
      </w:pPr>
    </w:p>
    <w:p w:rsidR="007D7222" w:rsidRDefault="007D7222"/>
    <w:sectPr w:rsidR="007D72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B34"/>
    <w:multiLevelType w:val="hybridMultilevel"/>
    <w:tmpl w:val="C372809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89343F0"/>
    <w:multiLevelType w:val="hybridMultilevel"/>
    <w:tmpl w:val="44E6A81C"/>
    <w:lvl w:ilvl="0" w:tplc="540491DC">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4D62627F"/>
    <w:multiLevelType w:val="hybridMultilevel"/>
    <w:tmpl w:val="95E887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D712DDD"/>
    <w:multiLevelType w:val="hybridMultilevel"/>
    <w:tmpl w:val="BD7611C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98"/>
    <w:rsid w:val="00094D9D"/>
    <w:rsid w:val="000B2871"/>
    <w:rsid w:val="00156F83"/>
    <w:rsid w:val="001A3399"/>
    <w:rsid w:val="001F2DD6"/>
    <w:rsid w:val="00205E1C"/>
    <w:rsid w:val="00233864"/>
    <w:rsid w:val="00310FCE"/>
    <w:rsid w:val="003162FF"/>
    <w:rsid w:val="003C112F"/>
    <w:rsid w:val="004C43C6"/>
    <w:rsid w:val="004F18BD"/>
    <w:rsid w:val="00511AD5"/>
    <w:rsid w:val="0052141C"/>
    <w:rsid w:val="005B6FDB"/>
    <w:rsid w:val="005F6467"/>
    <w:rsid w:val="00620F2B"/>
    <w:rsid w:val="00646780"/>
    <w:rsid w:val="007336EB"/>
    <w:rsid w:val="007D7222"/>
    <w:rsid w:val="007E0F86"/>
    <w:rsid w:val="008C15CA"/>
    <w:rsid w:val="008C28BB"/>
    <w:rsid w:val="009B58DD"/>
    <w:rsid w:val="00A55EF0"/>
    <w:rsid w:val="00A85ED3"/>
    <w:rsid w:val="00B00EB0"/>
    <w:rsid w:val="00B73F46"/>
    <w:rsid w:val="00C30D98"/>
    <w:rsid w:val="00C97D0D"/>
    <w:rsid w:val="00CC1598"/>
    <w:rsid w:val="00DF0C03"/>
    <w:rsid w:val="00FB78EE"/>
    <w:rsid w:val="00FD2B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159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141C"/>
    <w:pPr>
      <w:ind w:left="720"/>
      <w:contextualSpacing/>
    </w:pPr>
  </w:style>
  <w:style w:type="paragraph" w:styleId="Seliteteksti">
    <w:name w:val="Balloon Text"/>
    <w:basedOn w:val="Normaali"/>
    <w:link w:val="SelitetekstiChar"/>
    <w:uiPriority w:val="99"/>
    <w:semiHidden/>
    <w:unhideWhenUsed/>
    <w:rsid w:val="007E0F8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0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159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141C"/>
    <w:pPr>
      <w:ind w:left="720"/>
      <w:contextualSpacing/>
    </w:pPr>
  </w:style>
  <w:style w:type="paragraph" w:styleId="Seliteteksti">
    <w:name w:val="Balloon Text"/>
    <w:basedOn w:val="Normaali"/>
    <w:link w:val="SelitetekstiChar"/>
    <w:uiPriority w:val="99"/>
    <w:semiHidden/>
    <w:unhideWhenUsed/>
    <w:rsid w:val="007E0F8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0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12759</Characters>
  <Application>Microsoft Office Word</Application>
  <DocSecurity>4</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dc:creator>
  <cp:lastModifiedBy>Lakka Mari</cp:lastModifiedBy>
  <cp:revision>2</cp:revision>
  <cp:lastPrinted>2016-03-04T05:48:00Z</cp:lastPrinted>
  <dcterms:created xsi:type="dcterms:W3CDTF">2016-03-04T05:48:00Z</dcterms:created>
  <dcterms:modified xsi:type="dcterms:W3CDTF">2016-03-04T05:48:00Z</dcterms:modified>
</cp:coreProperties>
</file>