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44533F" w:rsidRDefault="00854ADA" w:rsidP="0044533F">
      <w:pPr>
        <w:pStyle w:val="AKPnormaali0"/>
      </w:pPr>
      <w:bookmarkStart w:id="0" w:name="_GoBack"/>
      <w:bookmarkEnd w:id="0"/>
    </w:p>
    <w:p w:rsidR="00010B39" w:rsidRPr="00E676CF" w:rsidRDefault="006B0343" w:rsidP="00010B39">
      <w:pPr>
        <w:pStyle w:val="akpasia"/>
        <w:rPr>
          <w:lang w:val="fi-FI"/>
        </w:rPr>
      </w:pPr>
      <w:r w:rsidRPr="00E676CF">
        <w:rPr>
          <w:b/>
          <w:lang w:val="fi-FI"/>
        </w:rPr>
        <w:t xml:space="preserve">HANKINTASOPIMUS: </w:t>
      </w:r>
      <w:r w:rsidR="00010B39" w:rsidRPr="00E676CF">
        <w:rPr>
          <w:b/>
          <w:lang w:val="fi-FI"/>
        </w:rPr>
        <w:t xml:space="preserve">DIALOGISTEN KESKUSTELUJEN FASILITOINTI </w:t>
      </w:r>
    </w:p>
    <w:p w:rsidR="0044533F" w:rsidRPr="00E676CF" w:rsidRDefault="0044533F" w:rsidP="0044533F">
      <w:pPr>
        <w:pStyle w:val="AKPleipteksti"/>
      </w:pPr>
    </w:p>
    <w:p w:rsidR="0044533F" w:rsidRPr="00E676CF" w:rsidRDefault="0044533F" w:rsidP="0044533F">
      <w:pPr>
        <w:pStyle w:val="AKPleipteksti"/>
        <w:rPr>
          <w:rStyle w:val="akpallekirjoittaja1c"/>
        </w:rPr>
      </w:pPr>
      <w:r w:rsidRPr="00E676CF">
        <w:rPr>
          <w:rStyle w:val="akpallekirjoittaja1c"/>
        </w:rPr>
        <w:tab/>
      </w:r>
      <w:r w:rsidRPr="00E676CF">
        <w:rPr>
          <w:rStyle w:val="akpallekirjoittaja1c"/>
        </w:rPr>
        <w:tab/>
      </w:r>
    </w:p>
    <w:p w:rsidR="0044533F" w:rsidRPr="00E676CF" w:rsidRDefault="0044533F" w:rsidP="0044533F">
      <w:pPr>
        <w:keepNext/>
        <w:numPr>
          <w:ilvl w:val="0"/>
          <w:numId w:val="23"/>
        </w:numPr>
        <w:suppressAutoHyphens/>
        <w:autoSpaceDE w:val="0"/>
        <w:autoSpaceDN w:val="0"/>
        <w:spacing w:before="440" w:line="264" w:lineRule="auto"/>
        <w:jc w:val="both"/>
        <w:outlineLvl w:val="0"/>
        <w:rPr>
          <w:rFonts w:ascii="Verdana" w:hAnsi="Verdana" w:cs="Arial"/>
          <w:b/>
          <w:bCs/>
          <w:snapToGrid w:val="0"/>
          <w:kern w:val="32"/>
          <w:lang w:eastAsia="fi-FI"/>
        </w:rPr>
      </w:pPr>
      <w:bookmarkStart w:id="1" w:name="_Toc121122837"/>
      <w:bookmarkStart w:id="2" w:name="_Toc121033162"/>
      <w:r w:rsidRPr="00E676CF">
        <w:rPr>
          <w:rFonts w:ascii="Verdana" w:hAnsi="Verdana" w:cs="Arial"/>
          <w:b/>
          <w:bCs/>
          <w:snapToGrid w:val="0"/>
          <w:kern w:val="32"/>
          <w:lang w:eastAsia="fi-FI"/>
        </w:rPr>
        <w:t>SOPIJA</w:t>
      </w:r>
      <w:bookmarkEnd w:id="1"/>
      <w:bookmarkEnd w:id="2"/>
      <w:r w:rsidRPr="00E676CF">
        <w:rPr>
          <w:rFonts w:ascii="Verdana" w:hAnsi="Verdana" w:cs="Arial"/>
          <w:b/>
          <w:bCs/>
          <w:snapToGrid w:val="0"/>
          <w:kern w:val="32"/>
          <w:lang w:eastAsia="fi-FI"/>
        </w:rPr>
        <w:t xml:space="preserve">PUOLET 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lang w:eastAsia="fi-FI"/>
        </w:rPr>
      </w:pPr>
      <w:r w:rsidRPr="00E676CF">
        <w:rPr>
          <w:rFonts w:ascii="Verdana" w:hAnsi="Verdana"/>
          <w:bCs/>
          <w:snapToGrid w:val="0"/>
          <w:lang w:eastAsia="fi-FI"/>
        </w:rPr>
        <w:t>Asiakas:</w:t>
      </w:r>
      <w:r w:rsidRPr="00E676CF">
        <w:rPr>
          <w:rFonts w:ascii="Verdana" w:hAnsi="Verdana"/>
          <w:lang w:eastAsia="fi-FI"/>
        </w:rPr>
        <w:t xml:space="preserve"> </w:t>
      </w:r>
      <w:r w:rsidRPr="00E676CF">
        <w:rPr>
          <w:rFonts w:ascii="Verdana" w:hAnsi="Verdana"/>
          <w:lang w:eastAsia="fi-FI"/>
        </w:rPr>
        <w:tab/>
      </w:r>
      <w:r w:rsidRPr="00E676CF">
        <w:rPr>
          <w:rFonts w:ascii="Verdana" w:hAnsi="Verdana"/>
          <w:b/>
          <w:lang w:eastAsia="fi-FI"/>
        </w:rPr>
        <w:t>Oikeusministeriö</w:t>
      </w:r>
      <w:r w:rsidRPr="00E676CF">
        <w:rPr>
          <w:rFonts w:ascii="Verdana" w:hAnsi="Verdana"/>
          <w:lang w:eastAsia="fi-FI"/>
        </w:rPr>
        <w:t xml:space="preserve"> 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lang w:eastAsia="fi-FI"/>
        </w:rPr>
      </w:pPr>
      <w:r w:rsidRPr="00E676CF">
        <w:rPr>
          <w:rFonts w:ascii="Verdana" w:hAnsi="Verdana"/>
          <w:bCs/>
          <w:snapToGrid w:val="0"/>
          <w:lang w:eastAsia="fi-FI"/>
        </w:rPr>
        <w:t>Y-tunnus:</w:t>
      </w:r>
      <w:r w:rsidRPr="00E676CF">
        <w:rPr>
          <w:rFonts w:ascii="Verdana" w:hAnsi="Verdana"/>
          <w:bCs/>
          <w:snapToGrid w:val="0"/>
          <w:lang w:eastAsia="fi-FI"/>
        </w:rPr>
        <w:tab/>
      </w:r>
      <w:r w:rsidRPr="00E676CF">
        <w:rPr>
          <w:rFonts w:ascii="Verdana" w:hAnsi="Verdana"/>
          <w:lang w:eastAsia="fi-FI"/>
        </w:rPr>
        <w:t>0245974-7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left="992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>Osoite:</w:t>
      </w:r>
      <w:r w:rsidRPr="00E676CF">
        <w:rPr>
          <w:rFonts w:ascii="Verdana" w:hAnsi="Verdana"/>
          <w:lang w:eastAsia="fi-FI"/>
        </w:rPr>
        <w:tab/>
        <w:t>PL 25, 00023 VALTIONEUVOSTO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left="992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 xml:space="preserve">Asiakkaan yhteyshenkilö sopimusasioissa ja yhteystiedot: 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left="1984" w:firstLine="624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 xml:space="preserve">projektipäällikkö Liisa Männistö, </w:t>
      </w:r>
      <w:hyperlink r:id="rId9" w:history="1">
        <w:r w:rsidRPr="00E676CF">
          <w:rPr>
            <w:rStyle w:val="Hyperlinkki"/>
            <w:rFonts w:ascii="Verdana" w:hAnsi="Verdana"/>
            <w:lang w:eastAsia="fi-FI"/>
          </w:rPr>
          <w:t>liisa.mannisto@om.fi</w:t>
        </w:r>
      </w:hyperlink>
      <w:r w:rsidRPr="00E676CF">
        <w:rPr>
          <w:rFonts w:ascii="Verdana" w:hAnsi="Verdana"/>
          <w:lang w:eastAsia="fi-FI"/>
        </w:rPr>
        <w:t>, p. 0295 150231</w:t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rPr>
          <w:rFonts w:ascii="Verdana" w:hAnsi="Verdana"/>
          <w:lang w:eastAsia="fi-FI"/>
        </w:rPr>
      </w:pP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>Toimittaja:</w:t>
      </w:r>
      <w:r w:rsidRPr="00E676CF">
        <w:rPr>
          <w:rFonts w:ascii="Verdana" w:hAnsi="Verdana"/>
          <w:lang w:eastAsia="fi-FI"/>
        </w:rPr>
        <w:tab/>
      </w:r>
      <w:r w:rsidRPr="00E676CF">
        <w:rPr>
          <w:rFonts w:ascii="Verdana" w:hAnsi="Verdana"/>
          <w:b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676CF">
        <w:rPr>
          <w:rFonts w:ascii="Verdana" w:hAnsi="Verdana"/>
          <w:b/>
          <w:lang w:eastAsia="fi-FI"/>
        </w:rPr>
        <w:instrText xml:space="preserve"> FORMTEXT </w:instrText>
      </w:r>
      <w:r w:rsidRPr="00E676CF">
        <w:rPr>
          <w:rFonts w:ascii="Verdana" w:hAnsi="Verdana"/>
          <w:b/>
          <w:lang w:eastAsia="fi-FI"/>
        </w:rPr>
      </w:r>
      <w:r w:rsidRPr="00E676CF">
        <w:rPr>
          <w:rFonts w:ascii="Verdana" w:hAnsi="Verdana"/>
          <w:b/>
          <w:lang w:eastAsia="fi-FI"/>
        </w:rPr>
        <w:fldChar w:fldCharType="separate"/>
      </w:r>
      <w:r w:rsidRPr="00E676CF">
        <w:rPr>
          <w:rFonts w:ascii="Verdana" w:hAnsi="Verdana"/>
          <w:b/>
          <w:noProof/>
          <w:lang w:eastAsia="fi-FI"/>
        </w:rPr>
        <w:t> </w:t>
      </w:r>
      <w:r w:rsidRPr="00E676CF">
        <w:rPr>
          <w:rFonts w:ascii="Verdana" w:hAnsi="Verdana"/>
          <w:b/>
          <w:noProof/>
          <w:lang w:eastAsia="fi-FI"/>
        </w:rPr>
        <w:t> </w:t>
      </w:r>
      <w:r w:rsidRPr="00E676CF">
        <w:rPr>
          <w:rFonts w:ascii="Verdana" w:hAnsi="Verdana"/>
          <w:b/>
          <w:noProof/>
          <w:lang w:eastAsia="fi-FI"/>
        </w:rPr>
        <w:t> </w:t>
      </w:r>
      <w:r w:rsidRPr="00E676CF">
        <w:rPr>
          <w:rFonts w:ascii="Verdana" w:hAnsi="Verdana"/>
          <w:b/>
          <w:noProof/>
          <w:lang w:eastAsia="fi-FI"/>
        </w:rPr>
        <w:t> </w:t>
      </w:r>
      <w:r w:rsidRPr="00E676CF">
        <w:rPr>
          <w:rFonts w:ascii="Verdana" w:hAnsi="Verdana"/>
          <w:b/>
          <w:noProof/>
          <w:lang w:eastAsia="fi-FI"/>
        </w:rPr>
        <w:t> </w:t>
      </w:r>
      <w:r w:rsidRPr="00E676CF">
        <w:rPr>
          <w:rFonts w:ascii="Verdana" w:hAnsi="Verdana"/>
          <w:b/>
          <w:lang w:eastAsia="fi-FI"/>
        </w:rPr>
        <w:fldChar w:fldCharType="end"/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bCs/>
          <w:snapToGrid w:val="0"/>
          <w:lang w:eastAsia="fi-FI"/>
        </w:rPr>
      </w:pPr>
      <w:r w:rsidRPr="00E676CF">
        <w:rPr>
          <w:rFonts w:ascii="Verdana" w:hAnsi="Verdana"/>
          <w:bCs/>
          <w:snapToGrid w:val="0"/>
          <w:lang w:eastAsia="fi-FI"/>
        </w:rPr>
        <w:t>Y-tunnus:</w:t>
      </w:r>
      <w:r w:rsidRPr="00E676CF">
        <w:rPr>
          <w:rFonts w:ascii="Verdana" w:hAnsi="Verdana"/>
          <w:bCs/>
          <w:snapToGrid w:val="0"/>
          <w:lang w:eastAsia="fi-FI"/>
        </w:rPr>
        <w:tab/>
      </w:r>
      <w:r w:rsidRPr="00E676CF">
        <w:rPr>
          <w:rFonts w:ascii="Verdana" w:hAnsi="Verdana"/>
          <w:bCs/>
          <w:snapToGrid w:val="0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676CF">
        <w:rPr>
          <w:rFonts w:ascii="Verdana" w:hAnsi="Verdana"/>
          <w:bCs/>
          <w:snapToGrid w:val="0"/>
          <w:lang w:eastAsia="fi-FI"/>
        </w:rPr>
        <w:instrText xml:space="preserve"> FORMTEXT </w:instrText>
      </w:r>
      <w:r w:rsidRPr="00E676CF">
        <w:rPr>
          <w:rFonts w:ascii="Verdana" w:hAnsi="Verdana"/>
          <w:bCs/>
          <w:snapToGrid w:val="0"/>
          <w:lang w:eastAsia="fi-FI"/>
        </w:rPr>
      </w:r>
      <w:r w:rsidRPr="00E676CF">
        <w:rPr>
          <w:rFonts w:ascii="Verdana" w:hAnsi="Verdana"/>
          <w:bCs/>
          <w:snapToGrid w:val="0"/>
          <w:lang w:eastAsia="fi-FI"/>
        </w:rPr>
        <w:fldChar w:fldCharType="separate"/>
      </w:r>
      <w:r w:rsidRPr="00E676CF">
        <w:rPr>
          <w:rFonts w:ascii="Verdana" w:hAnsi="Verdana"/>
          <w:bCs/>
          <w:snapToGrid w:val="0"/>
          <w:lang w:eastAsia="fi-FI"/>
        </w:rPr>
        <w:t> </w:t>
      </w:r>
      <w:r w:rsidRPr="00E676CF">
        <w:rPr>
          <w:rFonts w:ascii="Verdana" w:hAnsi="Verdana"/>
          <w:bCs/>
          <w:snapToGrid w:val="0"/>
          <w:lang w:eastAsia="fi-FI"/>
        </w:rPr>
        <w:t> </w:t>
      </w:r>
      <w:r w:rsidRPr="00E676CF">
        <w:rPr>
          <w:rFonts w:ascii="Verdana" w:hAnsi="Verdana"/>
          <w:bCs/>
          <w:snapToGrid w:val="0"/>
          <w:lang w:eastAsia="fi-FI"/>
        </w:rPr>
        <w:t> </w:t>
      </w:r>
      <w:r w:rsidRPr="00E676CF">
        <w:rPr>
          <w:rFonts w:ascii="Verdana" w:hAnsi="Verdana"/>
          <w:bCs/>
          <w:snapToGrid w:val="0"/>
          <w:lang w:eastAsia="fi-FI"/>
        </w:rPr>
        <w:t> </w:t>
      </w:r>
      <w:r w:rsidRPr="00E676CF">
        <w:rPr>
          <w:rFonts w:ascii="Verdana" w:hAnsi="Verdana"/>
          <w:bCs/>
          <w:snapToGrid w:val="0"/>
          <w:lang w:eastAsia="fi-FI"/>
        </w:rPr>
        <w:t> </w:t>
      </w:r>
      <w:r w:rsidRPr="00E676CF">
        <w:rPr>
          <w:rFonts w:ascii="Verdana" w:hAnsi="Verdana"/>
          <w:bCs/>
          <w:snapToGrid w:val="0"/>
          <w:lang w:eastAsia="fi-FI"/>
        </w:rPr>
        <w:fldChar w:fldCharType="end"/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>Osoite:</w:t>
      </w:r>
      <w:r w:rsidRPr="00E676CF">
        <w:rPr>
          <w:rFonts w:ascii="Verdana" w:hAnsi="Verdana"/>
          <w:lang w:eastAsia="fi-FI"/>
        </w:rPr>
        <w:tab/>
      </w:r>
      <w:r w:rsidRPr="00E676CF">
        <w:rPr>
          <w:rFonts w:ascii="Verdana" w:hAnsi="Verdana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676CF">
        <w:rPr>
          <w:rFonts w:ascii="Verdana" w:hAnsi="Verdana"/>
          <w:lang w:eastAsia="fi-FI"/>
        </w:rPr>
        <w:instrText xml:space="preserve"> FORMTEXT </w:instrText>
      </w:r>
      <w:r w:rsidRPr="00E676CF">
        <w:rPr>
          <w:rFonts w:ascii="Verdana" w:hAnsi="Verdana"/>
          <w:lang w:eastAsia="fi-FI"/>
        </w:rPr>
      </w:r>
      <w:r w:rsidRPr="00E676CF">
        <w:rPr>
          <w:rFonts w:ascii="Verdana" w:hAnsi="Verdana"/>
          <w:lang w:eastAsia="fi-FI"/>
        </w:rPr>
        <w:fldChar w:fldCharType="separate"/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lang w:eastAsia="fi-FI"/>
        </w:rPr>
        <w:fldChar w:fldCharType="end"/>
      </w:r>
    </w:p>
    <w:p w:rsidR="0044533F" w:rsidRPr="00E676CF" w:rsidRDefault="0044533F" w:rsidP="0044533F">
      <w:pPr>
        <w:tabs>
          <w:tab w:val="left" w:pos="1304"/>
        </w:tabs>
        <w:spacing w:before="200" w:line="264" w:lineRule="auto"/>
        <w:ind w:firstLine="992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t>Toimittajan yhteyshenkilö sopimusasioissa ja yhteystiedot:</w:t>
      </w:r>
    </w:p>
    <w:p w:rsidR="0044533F" w:rsidRPr="00E676CF" w:rsidRDefault="0044533F" w:rsidP="0044533F">
      <w:pPr>
        <w:tabs>
          <w:tab w:val="left" w:pos="4020"/>
        </w:tabs>
        <w:spacing w:before="200" w:line="264" w:lineRule="auto"/>
        <w:ind w:left="1304" w:firstLine="1304"/>
        <w:rPr>
          <w:rFonts w:ascii="Verdana" w:hAnsi="Verdana"/>
          <w:lang w:eastAsia="fi-FI"/>
        </w:rPr>
      </w:pPr>
      <w:r w:rsidRPr="00E676CF">
        <w:rPr>
          <w:rFonts w:ascii="Verdana" w:hAnsi="Verdana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676CF">
        <w:rPr>
          <w:rFonts w:ascii="Verdana" w:hAnsi="Verdana"/>
          <w:lang w:eastAsia="fi-FI"/>
        </w:rPr>
        <w:instrText xml:space="preserve"> FORMTEXT </w:instrText>
      </w:r>
      <w:r w:rsidRPr="00E676CF">
        <w:rPr>
          <w:rFonts w:ascii="Verdana" w:hAnsi="Verdana"/>
          <w:lang w:eastAsia="fi-FI"/>
        </w:rPr>
      </w:r>
      <w:r w:rsidRPr="00E676CF">
        <w:rPr>
          <w:rFonts w:ascii="Verdana" w:hAnsi="Verdana"/>
          <w:lang w:eastAsia="fi-FI"/>
        </w:rPr>
        <w:fldChar w:fldCharType="separate"/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noProof/>
          <w:lang w:eastAsia="fi-FI"/>
        </w:rPr>
        <w:t> </w:t>
      </w:r>
      <w:r w:rsidRPr="00E676CF">
        <w:rPr>
          <w:rFonts w:ascii="Verdana" w:hAnsi="Verdana"/>
          <w:lang w:eastAsia="fi-FI"/>
        </w:rPr>
        <w:fldChar w:fldCharType="end"/>
      </w:r>
      <w:r w:rsidRPr="00E676CF">
        <w:rPr>
          <w:rFonts w:ascii="Verdana" w:hAnsi="Verdana"/>
          <w:lang w:eastAsia="fi-FI"/>
        </w:rPr>
        <w:tab/>
      </w:r>
    </w:p>
    <w:p w:rsidR="00F51AC1" w:rsidRPr="00E676CF" w:rsidRDefault="0044533F" w:rsidP="00F51AC1">
      <w:pPr>
        <w:pStyle w:val="Otsikko1"/>
        <w:rPr>
          <w:snapToGrid w:val="0"/>
          <w:lang w:eastAsia="fi-FI"/>
        </w:rPr>
      </w:pPr>
      <w:bookmarkStart w:id="3" w:name="_Toc121122838"/>
      <w:bookmarkStart w:id="4" w:name="_Toc121033163"/>
      <w:r w:rsidRPr="00E676CF">
        <w:rPr>
          <w:snapToGrid w:val="0"/>
          <w:lang w:eastAsia="fi-FI"/>
        </w:rPr>
        <w:t>SOPIMUKSEN TAUSTA</w:t>
      </w:r>
      <w:bookmarkEnd w:id="3"/>
      <w:bookmarkEnd w:id="4"/>
      <w:r w:rsidRPr="00E676CF">
        <w:rPr>
          <w:snapToGrid w:val="0"/>
          <w:lang w:eastAsia="fi-FI"/>
        </w:rPr>
        <w:t xml:space="preserve">    </w:t>
      </w:r>
      <w:bookmarkStart w:id="5" w:name="_Toc121122840"/>
      <w:bookmarkStart w:id="6" w:name="_Toc121033165"/>
      <w:bookmarkStart w:id="7" w:name="_Toc615060"/>
      <w:bookmarkStart w:id="8" w:name="_Toc614967"/>
      <w:bookmarkStart w:id="9" w:name="_Toc601725"/>
      <w:bookmarkStart w:id="10" w:name="_Toc535651757"/>
    </w:p>
    <w:p w:rsidR="00F51AC1" w:rsidRPr="00E676CF" w:rsidRDefault="00F51AC1" w:rsidP="00A317E8">
      <w:pPr>
        <w:spacing w:before="200" w:line="264" w:lineRule="auto"/>
        <w:ind w:left="992"/>
        <w:jc w:val="both"/>
        <w:outlineLvl w:val="5"/>
        <w:rPr>
          <w:rFonts w:ascii="Verdana" w:hAnsi="Verdana"/>
          <w:bCs/>
          <w:lang w:eastAsia="fi-FI"/>
        </w:rPr>
      </w:pPr>
      <w:r w:rsidRPr="00E676CF">
        <w:rPr>
          <w:rFonts w:ascii="Verdana" w:hAnsi="Verdana"/>
          <w:bCs/>
          <w:lang w:eastAsia="fi-FI"/>
        </w:rPr>
        <w:t xml:space="preserve">Tämä hankintasopimus perustuu Asiakkaan </w:t>
      </w:r>
      <w:r w:rsidR="00FB614B" w:rsidRPr="00E676CF">
        <w:rPr>
          <w:rFonts w:ascii="Verdana" w:hAnsi="Verdana"/>
          <w:bCs/>
          <w:lang w:eastAsia="fi-FI"/>
        </w:rPr>
        <w:t>tarjouspyyntöön</w:t>
      </w:r>
      <w:r w:rsidR="00611F0E" w:rsidRPr="00E676CF">
        <w:rPr>
          <w:rFonts w:ascii="Verdana" w:hAnsi="Verdana"/>
          <w:bCs/>
          <w:lang w:eastAsia="fi-FI"/>
        </w:rPr>
        <w:t xml:space="preserve"> (</w:t>
      </w:r>
      <w:r w:rsidR="00E94C6B">
        <w:rPr>
          <w:rFonts w:ascii="Verdana" w:hAnsi="Verdana"/>
          <w:bCs/>
          <w:lang w:eastAsia="fi-FI"/>
        </w:rPr>
        <w:t>28</w:t>
      </w:r>
      <w:r w:rsidR="00611F0E" w:rsidRPr="00E676CF">
        <w:rPr>
          <w:rFonts w:ascii="Verdana" w:hAnsi="Verdana"/>
          <w:bCs/>
          <w:lang w:eastAsia="fi-FI"/>
        </w:rPr>
        <w:t>.7.2017)</w:t>
      </w:r>
      <w:r w:rsidRPr="00E676CF">
        <w:rPr>
          <w:rFonts w:ascii="Verdana" w:hAnsi="Verdana"/>
          <w:bCs/>
          <w:lang w:eastAsia="fi-FI"/>
        </w:rPr>
        <w:t xml:space="preserve"> ja sen peru</w:t>
      </w:r>
      <w:r w:rsidRPr="00E676CF">
        <w:rPr>
          <w:rFonts w:ascii="Verdana" w:hAnsi="Verdana"/>
          <w:bCs/>
          <w:lang w:eastAsia="fi-FI"/>
        </w:rPr>
        <w:t>s</w:t>
      </w:r>
      <w:r w:rsidRPr="00E676CF">
        <w:rPr>
          <w:rFonts w:ascii="Verdana" w:hAnsi="Verdana"/>
          <w:bCs/>
          <w:lang w:eastAsia="fi-FI"/>
        </w:rPr>
        <w:t>teella tehtyyn hankintapäätökseen</w:t>
      </w:r>
      <w:r w:rsidR="00611F0E" w:rsidRPr="00E676CF">
        <w:rPr>
          <w:rFonts w:ascii="Verdana" w:hAnsi="Verdana"/>
          <w:bCs/>
          <w:lang w:eastAsia="fi-FI"/>
        </w:rPr>
        <w:t xml:space="preserve"> (xx.8.2017)</w:t>
      </w:r>
      <w:r w:rsidRPr="00E676CF">
        <w:rPr>
          <w:rFonts w:ascii="Verdana" w:hAnsi="Verdana"/>
          <w:bCs/>
          <w:lang w:eastAsia="fi-FI"/>
        </w:rPr>
        <w:t xml:space="preserve">. </w:t>
      </w:r>
    </w:p>
    <w:p w:rsidR="00F51AC1" w:rsidRPr="00E676CF" w:rsidRDefault="006B0343" w:rsidP="00A317E8">
      <w:pPr>
        <w:spacing w:before="200" w:line="264" w:lineRule="auto"/>
        <w:ind w:left="992"/>
        <w:jc w:val="both"/>
        <w:outlineLvl w:val="5"/>
        <w:rPr>
          <w:rFonts w:ascii="Verdana" w:hAnsi="Verdana"/>
          <w:bCs/>
          <w:lang w:eastAsia="fi-FI"/>
        </w:rPr>
      </w:pPr>
      <w:r w:rsidRPr="00E676CF">
        <w:rPr>
          <w:rFonts w:ascii="Verdana" w:hAnsi="Verdana"/>
          <w:bCs/>
          <w:lang w:eastAsia="fi-FI"/>
        </w:rPr>
        <w:t>Tämän h</w:t>
      </w:r>
      <w:r w:rsidR="00F51AC1" w:rsidRPr="00E676CF">
        <w:rPr>
          <w:rFonts w:ascii="Verdana" w:hAnsi="Verdana"/>
          <w:bCs/>
          <w:lang w:eastAsia="fi-FI"/>
        </w:rPr>
        <w:t>ankintasopimuksen lisäksi sopijapuolten välisessä suhteessa sovelletaan</w:t>
      </w:r>
      <w:r w:rsidR="00A317E8" w:rsidRPr="00E676CF">
        <w:rPr>
          <w:rFonts w:ascii="Verdana" w:hAnsi="Verdana"/>
          <w:bCs/>
          <w:lang w:eastAsia="fi-FI"/>
        </w:rPr>
        <w:t xml:space="preserve"> JYSE 2014 PALVELUT -ehtoja.</w:t>
      </w:r>
      <w:r w:rsidR="00F51AC1" w:rsidRPr="00E676CF">
        <w:rPr>
          <w:rFonts w:ascii="Verdana" w:hAnsi="Verdana"/>
          <w:bCs/>
          <w:lang w:eastAsia="fi-FI"/>
        </w:rPr>
        <w:t xml:space="preserve"> </w:t>
      </w:r>
    </w:p>
    <w:p w:rsidR="00F51AC1" w:rsidRPr="00E676CF" w:rsidRDefault="00F51AC1" w:rsidP="00F51AC1">
      <w:pPr>
        <w:pStyle w:val="Otsikko1"/>
        <w:rPr>
          <w:snapToGrid w:val="0"/>
          <w:lang w:eastAsia="fi-FI"/>
        </w:rPr>
      </w:pPr>
      <w:r w:rsidRPr="00E676CF">
        <w:rPr>
          <w:snapToGrid w:val="0"/>
          <w:lang w:eastAsia="fi-FI"/>
        </w:rPr>
        <w:t xml:space="preserve">SOPIMUKSEN KOHDE </w:t>
      </w:r>
      <w:bookmarkEnd w:id="5"/>
      <w:bookmarkEnd w:id="6"/>
      <w:bookmarkEnd w:id="7"/>
      <w:bookmarkEnd w:id="8"/>
      <w:bookmarkEnd w:id="9"/>
      <w:bookmarkEnd w:id="10"/>
      <w:r w:rsidRPr="00E676CF">
        <w:rPr>
          <w:snapToGrid w:val="0"/>
          <w:lang w:eastAsia="fi-FI"/>
        </w:rPr>
        <w:t>JA PALVELUN SISÄLTÖ</w:t>
      </w:r>
    </w:p>
    <w:p w:rsidR="00F51AC1" w:rsidRPr="00E676CF" w:rsidRDefault="00F51AC1" w:rsidP="00A317E8">
      <w:pPr>
        <w:ind w:left="992"/>
        <w:jc w:val="both"/>
        <w:rPr>
          <w:rFonts w:ascii="Verdana" w:hAnsi="Verdana"/>
          <w:bCs/>
        </w:rPr>
      </w:pPr>
      <w:r w:rsidRPr="00E676CF">
        <w:rPr>
          <w:rFonts w:ascii="Verdana" w:hAnsi="Verdana"/>
          <w:bCs/>
        </w:rPr>
        <w:t>Tämä sopimus koskee dialogisten keskustelujen</w:t>
      </w:r>
      <w:r w:rsidR="00240539" w:rsidRPr="00E676CF">
        <w:rPr>
          <w:rFonts w:ascii="Verdana" w:hAnsi="Verdana"/>
          <w:bCs/>
        </w:rPr>
        <w:t xml:space="preserve"> suunnittelua ja</w:t>
      </w:r>
      <w:r w:rsidRPr="00E676CF">
        <w:rPr>
          <w:rFonts w:ascii="Verdana" w:hAnsi="Verdana"/>
          <w:bCs/>
        </w:rPr>
        <w:t xml:space="preserve"> </w:t>
      </w:r>
      <w:proofErr w:type="spellStart"/>
      <w:r w:rsidRPr="00E676CF">
        <w:rPr>
          <w:rFonts w:ascii="Verdana" w:hAnsi="Verdana"/>
          <w:bCs/>
        </w:rPr>
        <w:t>fasilitointia</w:t>
      </w:r>
      <w:proofErr w:type="spellEnd"/>
      <w:r w:rsidR="00240539" w:rsidRPr="00E676CF">
        <w:rPr>
          <w:rFonts w:ascii="Verdana" w:hAnsi="Verdana"/>
          <w:bCs/>
        </w:rPr>
        <w:t xml:space="preserve"> </w:t>
      </w:r>
      <w:r w:rsidR="00240539" w:rsidRPr="00E676CF">
        <w:rPr>
          <w:rFonts w:ascii="Verdana" w:hAnsi="Verdana"/>
        </w:rPr>
        <w:t>kolmessa (3) paikallisessa demokratiatapahtumassa [sekä yhden (1) vuorovaikutteisen kysel</w:t>
      </w:r>
      <w:r w:rsidR="00240539" w:rsidRPr="00E676CF">
        <w:rPr>
          <w:rFonts w:ascii="Verdana" w:hAnsi="Verdana"/>
        </w:rPr>
        <w:t>y</w:t>
      </w:r>
      <w:r w:rsidR="00240539" w:rsidRPr="00E676CF">
        <w:rPr>
          <w:rFonts w:ascii="Verdana" w:hAnsi="Verdana"/>
        </w:rPr>
        <w:t xml:space="preserve">tunnin yhteydessä] oikeusministeriön koordinoiman </w:t>
      </w:r>
      <w:r w:rsidR="00240539" w:rsidRPr="00E676CF">
        <w:rPr>
          <w:rFonts w:ascii="Verdana" w:hAnsi="Verdana"/>
          <w:i/>
        </w:rPr>
        <w:t>Suomi 100 – Suomalaisen dem</w:t>
      </w:r>
      <w:r w:rsidR="00240539" w:rsidRPr="00E676CF">
        <w:rPr>
          <w:rFonts w:ascii="Verdana" w:hAnsi="Verdana"/>
          <w:i/>
        </w:rPr>
        <w:t>o</w:t>
      </w:r>
      <w:r w:rsidR="00240539" w:rsidRPr="00E676CF">
        <w:rPr>
          <w:rFonts w:ascii="Verdana" w:hAnsi="Verdana"/>
          <w:i/>
        </w:rPr>
        <w:t>kratian tulevaisuuskeskustelut</w:t>
      </w:r>
      <w:r w:rsidR="00240539" w:rsidRPr="00E676CF">
        <w:rPr>
          <w:rFonts w:ascii="Verdana" w:hAnsi="Verdana"/>
        </w:rPr>
        <w:t xml:space="preserve"> -hankkeen puitteissa</w:t>
      </w:r>
      <w:r w:rsidRPr="00E676CF">
        <w:rPr>
          <w:rFonts w:ascii="Verdana" w:hAnsi="Verdana"/>
          <w:bCs/>
        </w:rPr>
        <w:t xml:space="preserve">. </w:t>
      </w:r>
      <w:r w:rsidRPr="00E676CF">
        <w:rPr>
          <w:rFonts w:ascii="Verdana" w:hAnsi="Verdana"/>
        </w:rPr>
        <w:t>Sopimuksen kohteena oleva pa</w:t>
      </w:r>
      <w:r w:rsidRPr="00E676CF">
        <w:rPr>
          <w:rFonts w:ascii="Verdana" w:hAnsi="Verdana"/>
        </w:rPr>
        <w:t>l</w:t>
      </w:r>
      <w:r w:rsidRPr="00E676CF">
        <w:rPr>
          <w:rFonts w:ascii="Verdana" w:hAnsi="Verdana"/>
        </w:rPr>
        <w:t>ve</w:t>
      </w:r>
      <w:r w:rsidR="00010B39" w:rsidRPr="00E676CF">
        <w:rPr>
          <w:rFonts w:ascii="Verdana" w:hAnsi="Verdana"/>
        </w:rPr>
        <w:t>lu</w:t>
      </w:r>
      <w:r w:rsidRPr="00E676CF">
        <w:rPr>
          <w:rFonts w:ascii="Verdana" w:hAnsi="Verdana"/>
        </w:rPr>
        <w:t xml:space="preserve"> on määritelty tarkemmin liitteessä 1.  </w:t>
      </w:r>
    </w:p>
    <w:p w:rsidR="00F51AC1" w:rsidRPr="00E676CF" w:rsidRDefault="00F51AC1" w:rsidP="00F51AC1">
      <w:pPr>
        <w:pStyle w:val="Otsikko1"/>
        <w:suppressAutoHyphens/>
        <w:autoSpaceDE w:val="0"/>
        <w:autoSpaceDN w:val="0"/>
        <w:spacing w:before="440" w:after="0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lastRenderedPageBreak/>
        <w:t xml:space="preserve">HINNAT  </w:t>
      </w:r>
    </w:p>
    <w:p w:rsidR="00240539" w:rsidRPr="00E676CF" w:rsidRDefault="00240539" w:rsidP="00240539"/>
    <w:p w:rsidR="00593E0B" w:rsidRPr="00E676CF" w:rsidRDefault="00240539" w:rsidP="00593E0B">
      <w:pPr>
        <w:ind w:left="992"/>
        <w:jc w:val="both"/>
        <w:rPr>
          <w:rFonts w:ascii="Verdana" w:hAnsi="Verdana"/>
          <w:bCs/>
        </w:rPr>
      </w:pPr>
      <w:r w:rsidRPr="00E676CF">
        <w:rPr>
          <w:rFonts w:ascii="Verdana" w:hAnsi="Verdana"/>
          <w:bCs/>
        </w:rPr>
        <w:t xml:space="preserve">Palvelun </w:t>
      </w:r>
      <w:r w:rsidR="006B0343" w:rsidRPr="00E676CF">
        <w:rPr>
          <w:rFonts w:ascii="Verdana" w:hAnsi="Verdana"/>
          <w:bCs/>
        </w:rPr>
        <w:t>hinta on seuraava</w:t>
      </w:r>
      <w:r w:rsidRPr="00E676CF">
        <w:rPr>
          <w:rFonts w:ascii="Verdana" w:hAnsi="Verdana"/>
          <w:bCs/>
        </w:rPr>
        <w:t>:</w:t>
      </w:r>
    </w:p>
    <w:p w:rsidR="00F51AC1" w:rsidRPr="00E676CF" w:rsidRDefault="00240539" w:rsidP="00593E0B">
      <w:pPr>
        <w:pStyle w:val="Otsikko1"/>
        <w:suppressAutoHyphens/>
        <w:autoSpaceDE w:val="0"/>
        <w:autoSpaceDN w:val="0"/>
        <w:spacing w:before="440" w:after="0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t>PALVELU</w:t>
      </w:r>
      <w:r w:rsidR="00F51AC1" w:rsidRPr="00E676CF">
        <w:rPr>
          <w:rFonts w:ascii="Verdana" w:hAnsi="Verdana"/>
          <w:bCs/>
          <w:snapToGrid w:val="0"/>
          <w:sz w:val="20"/>
        </w:rPr>
        <w:t xml:space="preserve">N TUOTTAMINEN  </w:t>
      </w:r>
    </w:p>
    <w:p w:rsidR="00F51AC1" w:rsidRPr="00E676CF" w:rsidRDefault="00F51AC1" w:rsidP="00F51AC1">
      <w:pPr>
        <w:pStyle w:val="Otsikko2"/>
        <w:keepLines w:val="0"/>
        <w:numPr>
          <w:ilvl w:val="1"/>
          <w:numId w:val="22"/>
        </w:numPr>
        <w:autoSpaceDE w:val="0"/>
        <w:autoSpaceDN w:val="0"/>
        <w:spacing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>Sopijapuolten velvoitteet</w:t>
      </w:r>
    </w:p>
    <w:p w:rsidR="00711B69" w:rsidRPr="00E676CF" w:rsidRDefault="00711B69" w:rsidP="00711B69">
      <w:pPr>
        <w:pStyle w:val="Otsikko6"/>
        <w:numPr>
          <w:ilvl w:val="0"/>
          <w:numId w:val="0"/>
        </w:numPr>
        <w:tabs>
          <w:tab w:val="left" w:pos="1304"/>
        </w:tabs>
        <w:ind w:left="992"/>
        <w:jc w:val="both"/>
        <w:rPr>
          <w:rFonts w:ascii="Verdana" w:hAnsi="Verdana"/>
          <w:b w:val="0"/>
          <w:sz w:val="20"/>
        </w:rPr>
      </w:pPr>
      <w:r w:rsidRPr="00E676CF">
        <w:rPr>
          <w:rFonts w:ascii="Verdana" w:hAnsi="Verdana"/>
          <w:b w:val="0"/>
          <w:sz w:val="20"/>
        </w:rPr>
        <w:t>Asiakkaan ja Toimittajan velvoitteet kuvataan tässä hankintasopimuksessa</w:t>
      </w:r>
      <w:r w:rsidR="00FB614B" w:rsidRPr="00E676CF">
        <w:rPr>
          <w:rFonts w:ascii="Verdana" w:hAnsi="Verdana"/>
          <w:b w:val="0"/>
          <w:sz w:val="20"/>
        </w:rPr>
        <w:t xml:space="preserve"> liitteineen</w:t>
      </w:r>
      <w:r w:rsidRPr="00E676CF">
        <w:rPr>
          <w:rFonts w:ascii="Verdana" w:hAnsi="Verdana"/>
          <w:b w:val="0"/>
          <w:sz w:val="20"/>
        </w:rPr>
        <w:t xml:space="preserve"> ja JYSE 2014 PALVELUT -ehdoissa.</w:t>
      </w:r>
    </w:p>
    <w:p w:rsidR="00711B69" w:rsidRPr="00E676CF" w:rsidRDefault="00F51AC1" w:rsidP="00711B69">
      <w:pPr>
        <w:pStyle w:val="Otsikko2"/>
        <w:keepLines w:val="0"/>
        <w:numPr>
          <w:ilvl w:val="1"/>
          <w:numId w:val="22"/>
        </w:numPr>
        <w:autoSpaceDE w:val="0"/>
        <w:autoSpaceDN w:val="0"/>
        <w:spacing w:before="28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 xml:space="preserve">Palvelun tuottamiseen käytettävä henkilöstö  </w:t>
      </w:r>
    </w:p>
    <w:p w:rsidR="00F51AC1" w:rsidRPr="00E676CF" w:rsidRDefault="00F51AC1" w:rsidP="00F51AC1">
      <w:pPr>
        <w:pStyle w:val="Sisennettyleipteksti"/>
        <w:spacing w:after="0"/>
        <w:ind w:left="992"/>
        <w:rPr>
          <w:rFonts w:ascii="Verdana" w:hAnsi="Verdana"/>
          <w:sz w:val="20"/>
          <w:szCs w:val="20"/>
        </w:rPr>
      </w:pPr>
    </w:p>
    <w:p w:rsidR="00711B69" w:rsidRPr="00E676CF" w:rsidRDefault="00F51AC1" w:rsidP="00711B69">
      <w:pPr>
        <w:pStyle w:val="Sisennettyleipteksti"/>
        <w:ind w:left="992"/>
        <w:rPr>
          <w:rFonts w:ascii="Verdana" w:hAnsi="Verdana"/>
          <w:sz w:val="20"/>
          <w:szCs w:val="20"/>
          <w:lang w:val="fi-FI"/>
        </w:rPr>
      </w:pPr>
      <w:r w:rsidRPr="00E676CF">
        <w:rPr>
          <w:rFonts w:ascii="Verdana" w:hAnsi="Verdana"/>
          <w:sz w:val="20"/>
          <w:szCs w:val="20"/>
        </w:rPr>
        <w:t xml:space="preserve">Toimittajan palvelun tuottamiseen käyttämä henkilöstö on </w:t>
      </w:r>
      <w:r w:rsidRPr="00E676CF">
        <w:rPr>
          <w:rFonts w:ascii="Verdana" w:hAnsi="Verdana"/>
          <w:sz w:val="20"/>
          <w:szCs w:val="20"/>
          <w:lang w:val="fi-FI"/>
        </w:rPr>
        <w:t>kuvattu liitteessä 2.</w:t>
      </w:r>
    </w:p>
    <w:p w:rsidR="00F51AC1" w:rsidRPr="00E676CF" w:rsidRDefault="00F51AC1" w:rsidP="00F51AC1">
      <w:pPr>
        <w:pStyle w:val="Otsikko2"/>
        <w:keepLines w:val="0"/>
        <w:numPr>
          <w:ilvl w:val="1"/>
          <w:numId w:val="22"/>
        </w:numPr>
        <w:autoSpaceDE w:val="0"/>
        <w:autoSpaceDN w:val="0"/>
        <w:spacing w:before="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 xml:space="preserve">Alihankkijat </w:t>
      </w:r>
    </w:p>
    <w:p w:rsidR="00F51AC1" w:rsidRPr="00E676CF" w:rsidRDefault="00F51AC1" w:rsidP="00F51AC1">
      <w:pPr>
        <w:pStyle w:val="Sisennettyleipteksti"/>
        <w:spacing w:after="0"/>
        <w:ind w:left="992"/>
        <w:rPr>
          <w:rFonts w:ascii="Verdana" w:hAnsi="Verdana"/>
          <w:sz w:val="20"/>
          <w:szCs w:val="20"/>
        </w:rPr>
      </w:pPr>
    </w:p>
    <w:p w:rsidR="00F51AC1" w:rsidRPr="00E676CF" w:rsidRDefault="00F51AC1" w:rsidP="00F51AC1">
      <w:pPr>
        <w:pStyle w:val="Sisennettyleipteksti"/>
        <w:spacing w:after="0"/>
        <w:ind w:left="992"/>
        <w:rPr>
          <w:rFonts w:ascii="Verdana" w:hAnsi="Verdana"/>
          <w:sz w:val="20"/>
          <w:szCs w:val="20"/>
        </w:rPr>
      </w:pPr>
      <w:r w:rsidRPr="00E676CF">
        <w:rPr>
          <w:rFonts w:ascii="Verdana" w:hAnsi="Verdana"/>
          <w:sz w:val="20"/>
          <w:szCs w:val="20"/>
        </w:rPr>
        <w:t xml:space="preserve">Toimittajan käyttämät alihankkijat on kuvattu liitteessä </w:t>
      </w:r>
      <w:r w:rsidR="00010B39" w:rsidRPr="00E676CF">
        <w:rPr>
          <w:rFonts w:ascii="Verdana" w:hAnsi="Verdana"/>
          <w:sz w:val="20"/>
          <w:szCs w:val="20"/>
          <w:lang w:val="fi-FI"/>
        </w:rPr>
        <w:t>3</w:t>
      </w:r>
      <w:r w:rsidRPr="00E676CF">
        <w:rPr>
          <w:rFonts w:ascii="Verdana" w:hAnsi="Verdana"/>
          <w:sz w:val="20"/>
          <w:szCs w:val="20"/>
        </w:rPr>
        <w:t>.</w:t>
      </w:r>
    </w:p>
    <w:p w:rsidR="00F51AC1" w:rsidRPr="00E676CF" w:rsidRDefault="00F51AC1" w:rsidP="00F51AC1">
      <w:pPr>
        <w:pStyle w:val="Otsikko2"/>
        <w:keepLines w:val="0"/>
        <w:numPr>
          <w:ilvl w:val="1"/>
          <w:numId w:val="22"/>
        </w:numPr>
        <w:autoSpaceDE w:val="0"/>
        <w:autoSpaceDN w:val="0"/>
        <w:spacing w:before="28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>Palvelun toimitusajat</w:t>
      </w:r>
      <w:r w:rsidR="00512BBD" w:rsidRPr="00E676CF">
        <w:rPr>
          <w:rFonts w:ascii="Verdana" w:hAnsi="Verdana"/>
          <w:bCs/>
          <w:sz w:val="20"/>
        </w:rPr>
        <w:t xml:space="preserve"> ja -paikat</w:t>
      </w:r>
    </w:p>
    <w:p w:rsidR="00F51AC1" w:rsidRPr="00E676CF" w:rsidRDefault="00F51AC1" w:rsidP="00F51AC1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Palvelun toimitusajat</w:t>
      </w:r>
      <w:r w:rsidR="00512BBD" w:rsidRPr="00E676CF">
        <w:rPr>
          <w:szCs w:val="20"/>
        </w:rPr>
        <w:t xml:space="preserve"> ja -paikat</w:t>
      </w:r>
      <w:r w:rsidRPr="00E676CF">
        <w:rPr>
          <w:szCs w:val="20"/>
        </w:rPr>
        <w:t xml:space="preserve"> ovat seuraavat:</w:t>
      </w:r>
    </w:p>
    <w:p w:rsidR="00A317E8" w:rsidRPr="00E676CF" w:rsidRDefault="00A317E8" w:rsidP="00A317E8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Suunnitelma palvelun tuottamisesta on toimitettava Asiakkaalle</w:t>
      </w:r>
      <w:r w:rsidR="00010B39" w:rsidRPr="00E676CF">
        <w:rPr>
          <w:szCs w:val="20"/>
        </w:rPr>
        <w:t xml:space="preserve"> sähköpostitse</w:t>
      </w:r>
      <w:r w:rsidRPr="00E676CF">
        <w:rPr>
          <w:szCs w:val="20"/>
        </w:rPr>
        <w:t xml:space="preserve"> 31.8.2017 mennessä.</w:t>
      </w:r>
    </w:p>
    <w:p w:rsidR="00A317E8" w:rsidRPr="00E676CF" w:rsidRDefault="00A317E8" w:rsidP="00A317E8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 xml:space="preserve">Dialogiset keskustelut </w:t>
      </w:r>
      <w:r w:rsidR="00010B39" w:rsidRPr="00E676CF">
        <w:rPr>
          <w:szCs w:val="20"/>
        </w:rPr>
        <w:t>toteutetaan</w:t>
      </w:r>
      <w:r w:rsidRPr="00E676CF">
        <w:rPr>
          <w:szCs w:val="20"/>
        </w:rPr>
        <w:t xml:space="preserve"> oikeusministeriön järjestämien demokratiatapaht</w:t>
      </w:r>
      <w:r w:rsidRPr="00E676CF">
        <w:rPr>
          <w:szCs w:val="20"/>
        </w:rPr>
        <w:t>u</w:t>
      </w:r>
      <w:r w:rsidRPr="00E676CF">
        <w:rPr>
          <w:szCs w:val="20"/>
        </w:rPr>
        <w:t>mien [ja vuorovaikutteisen kyselytunnin] yhteydessä seuraavasti:</w:t>
      </w:r>
    </w:p>
    <w:p w:rsidR="00A317E8" w:rsidRPr="00E676CF" w:rsidRDefault="00A317E8" w:rsidP="00A317E8">
      <w:pPr>
        <w:pStyle w:val="Alaotsikko1"/>
        <w:numPr>
          <w:ilvl w:val="0"/>
          <w:numId w:val="28"/>
        </w:numPr>
        <w:tabs>
          <w:tab w:val="left" w:pos="1304"/>
        </w:tabs>
        <w:rPr>
          <w:szCs w:val="20"/>
        </w:rPr>
      </w:pPr>
      <w:r w:rsidRPr="00E676CF">
        <w:rPr>
          <w:szCs w:val="20"/>
        </w:rPr>
        <w:t>pääkaupunkiseutu xx.10.2017</w:t>
      </w:r>
    </w:p>
    <w:p w:rsidR="00A317E8" w:rsidRPr="00E676CF" w:rsidRDefault="00A317E8" w:rsidP="00A317E8">
      <w:pPr>
        <w:pStyle w:val="Alaotsikko1"/>
        <w:numPr>
          <w:ilvl w:val="0"/>
          <w:numId w:val="28"/>
        </w:numPr>
        <w:tabs>
          <w:tab w:val="left" w:pos="1304"/>
        </w:tabs>
        <w:rPr>
          <w:szCs w:val="20"/>
        </w:rPr>
      </w:pPr>
      <w:r w:rsidRPr="00E676CF">
        <w:rPr>
          <w:szCs w:val="20"/>
        </w:rPr>
        <w:t>Pietarsaari xx.10.2017</w:t>
      </w:r>
    </w:p>
    <w:p w:rsidR="00A317E8" w:rsidRPr="00E676CF" w:rsidRDefault="00A317E8" w:rsidP="00A317E8">
      <w:pPr>
        <w:pStyle w:val="Alaotsikko1"/>
        <w:numPr>
          <w:ilvl w:val="0"/>
          <w:numId w:val="28"/>
        </w:numPr>
        <w:tabs>
          <w:tab w:val="left" w:pos="1304"/>
        </w:tabs>
        <w:rPr>
          <w:szCs w:val="20"/>
        </w:rPr>
      </w:pPr>
      <w:r w:rsidRPr="00E676CF">
        <w:rPr>
          <w:szCs w:val="20"/>
        </w:rPr>
        <w:t>saamelaisten kotiseutualue xx.10.2017</w:t>
      </w:r>
    </w:p>
    <w:p w:rsidR="00A317E8" w:rsidRPr="00E676CF" w:rsidRDefault="00A317E8" w:rsidP="00A317E8">
      <w:pPr>
        <w:pStyle w:val="Alaotsikko1"/>
        <w:tabs>
          <w:tab w:val="clear" w:pos="1985"/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[- Helsinki xx.11.2017]</w:t>
      </w:r>
    </w:p>
    <w:p w:rsidR="00F51AC1" w:rsidRPr="00E676CF" w:rsidRDefault="00F51AC1" w:rsidP="00F51AC1">
      <w:pPr>
        <w:pStyle w:val="Otsikko2"/>
        <w:keepLines w:val="0"/>
        <w:numPr>
          <w:ilvl w:val="1"/>
          <w:numId w:val="22"/>
        </w:numPr>
        <w:autoSpaceDE w:val="0"/>
        <w:autoSpaceDN w:val="0"/>
        <w:spacing w:before="28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>Palvelun kieli</w:t>
      </w:r>
    </w:p>
    <w:p w:rsidR="00F51AC1" w:rsidRPr="00E676CF" w:rsidRDefault="00F51AC1" w:rsidP="00A317E8">
      <w:pPr>
        <w:pStyle w:val="Alaotsikko1"/>
        <w:tabs>
          <w:tab w:val="left" w:pos="1304"/>
        </w:tabs>
        <w:ind w:left="993" w:firstLine="0"/>
        <w:rPr>
          <w:szCs w:val="20"/>
        </w:rPr>
      </w:pPr>
      <w:r w:rsidRPr="00E676CF">
        <w:rPr>
          <w:szCs w:val="20"/>
        </w:rPr>
        <w:t xml:space="preserve">Asiakasrajapinnassa tapahtuva työskentely ja yhteydenpito </w:t>
      </w:r>
      <w:proofErr w:type="gramStart"/>
      <w:r w:rsidRPr="00E676CF">
        <w:rPr>
          <w:szCs w:val="20"/>
        </w:rPr>
        <w:t>tapahtuu</w:t>
      </w:r>
      <w:proofErr w:type="gramEnd"/>
      <w:r w:rsidR="00A317E8" w:rsidRPr="00E676CF">
        <w:rPr>
          <w:szCs w:val="20"/>
        </w:rPr>
        <w:t xml:space="preserve"> </w:t>
      </w:r>
      <w:r w:rsidRPr="00E676CF">
        <w:rPr>
          <w:szCs w:val="20"/>
        </w:rPr>
        <w:t>suomen kielellä</w:t>
      </w:r>
      <w:r w:rsidR="00A317E8" w:rsidRPr="00E676CF">
        <w:rPr>
          <w:szCs w:val="20"/>
        </w:rPr>
        <w:t>.</w:t>
      </w:r>
    </w:p>
    <w:p w:rsidR="00A317E8" w:rsidRPr="00E676CF" w:rsidRDefault="00512BBD" w:rsidP="00A317E8">
      <w:pPr>
        <w:pStyle w:val="Alaotsikko1"/>
        <w:tabs>
          <w:tab w:val="left" w:pos="1304"/>
        </w:tabs>
        <w:ind w:left="993" w:firstLine="0"/>
        <w:rPr>
          <w:szCs w:val="20"/>
        </w:rPr>
      </w:pPr>
      <w:r w:rsidRPr="00E676CF">
        <w:rPr>
          <w:szCs w:val="20"/>
        </w:rPr>
        <w:t>Dialogiset keskustelut toteutetaan</w:t>
      </w:r>
      <w:r w:rsidR="00FB614B" w:rsidRPr="00E676CF">
        <w:rPr>
          <w:szCs w:val="20"/>
        </w:rPr>
        <w:t xml:space="preserve"> ja raportoidaan</w:t>
      </w:r>
      <w:r w:rsidRPr="00E676CF">
        <w:rPr>
          <w:szCs w:val="20"/>
        </w:rPr>
        <w:t xml:space="preserve"> paikkakunnasta riippuen suomen tai ruotsin kielellä. </w:t>
      </w: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before="440" w:after="0" w:line="264" w:lineRule="auto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t>RAPORTOINTI</w:t>
      </w:r>
    </w:p>
    <w:p w:rsidR="00A8218B" w:rsidRPr="00E676CF" w:rsidRDefault="00A8218B" w:rsidP="00F51AC1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Toimittaja tuottaa Asiakkaalle seuraavat raportit:</w:t>
      </w:r>
    </w:p>
    <w:p w:rsidR="00F51AC1" w:rsidRPr="00E676CF" w:rsidRDefault="00F51AC1" w:rsidP="00A8218B">
      <w:pPr>
        <w:pStyle w:val="Alaotsikko1"/>
        <w:numPr>
          <w:ilvl w:val="0"/>
          <w:numId w:val="28"/>
        </w:numPr>
        <w:tabs>
          <w:tab w:val="left" w:pos="1304"/>
        </w:tabs>
        <w:rPr>
          <w:szCs w:val="20"/>
        </w:rPr>
      </w:pPr>
      <w:r w:rsidRPr="00E676CF">
        <w:rPr>
          <w:szCs w:val="20"/>
        </w:rPr>
        <w:t xml:space="preserve"> </w:t>
      </w:r>
      <w:r w:rsidR="00611F0E" w:rsidRPr="00E676CF">
        <w:rPr>
          <w:szCs w:val="20"/>
        </w:rPr>
        <w:t xml:space="preserve">yhteenveto demokratiatapahtumissa toteutetuista dialogisista keskusteluista </w:t>
      </w:r>
    </w:p>
    <w:p w:rsidR="00611F0E" w:rsidRPr="00E676CF" w:rsidRDefault="00611F0E" w:rsidP="00611F0E">
      <w:pPr>
        <w:pStyle w:val="Alaotsikko1"/>
        <w:tabs>
          <w:tab w:val="clear" w:pos="1985"/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[- yhteenveto vuorovaikutteisen kyselytunnin yhteydessä toteutetusta dialogisesta ke</w:t>
      </w:r>
      <w:r w:rsidRPr="00E676CF">
        <w:rPr>
          <w:szCs w:val="20"/>
        </w:rPr>
        <w:t>s</w:t>
      </w:r>
      <w:r w:rsidRPr="00E676CF">
        <w:rPr>
          <w:szCs w:val="20"/>
        </w:rPr>
        <w:t>kustelusta]</w:t>
      </w:r>
    </w:p>
    <w:p w:rsidR="00611F0E" w:rsidRPr="00E676CF" w:rsidRDefault="00611F0E" w:rsidP="00611F0E">
      <w:pPr>
        <w:pStyle w:val="Alaotsikko1"/>
        <w:tabs>
          <w:tab w:val="clear" w:pos="1985"/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lastRenderedPageBreak/>
        <w:t xml:space="preserve">Raportit tulee toimittaa </w:t>
      </w:r>
      <w:r w:rsidR="006B41C2" w:rsidRPr="00E676CF">
        <w:rPr>
          <w:szCs w:val="20"/>
        </w:rPr>
        <w:t>A</w:t>
      </w:r>
      <w:r w:rsidRPr="00E676CF">
        <w:rPr>
          <w:szCs w:val="20"/>
        </w:rPr>
        <w:t>siakkaalle</w:t>
      </w:r>
      <w:r w:rsidR="006B41C2" w:rsidRPr="00E676CF">
        <w:rPr>
          <w:szCs w:val="20"/>
        </w:rPr>
        <w:t xml:space="preserve"> sähköpostitse</w:t>
      </w:r>
      <w:r w:rsidRPr="00E676CF">
        <w:rPr>
          <w:szCs w:val="20"/>
        </w:rPr>
        <w:t xml:space="preserve"> viimeistään kolmenkymmenen (30) päivän kuluessa tämän sopimuksen kohteena olevan palvelun</w:t>
      </w:r>
      <w:r w:rsidR="006B41C2" w:rsidRPr="00E676CF">
        <w:rPr>
          <w:szCs w:val="20"/>
        </w:rPr>
        <w:t xml:space="preserve"> hyväksytystä</w:t>
      </w:r>
      <w:r w:rsidRPr="00E676CF">
        <w:rPr>
          <w:szCs w:val="20"/>
        </w:rPr>
        <w:t xml:space="preserve"> suorittam</w:t>
      </w:r>
      <w:r w:rsidRPr="00E676CF">
        <w:rPr>
          <w:szCs w:val="20"/>
        </w:rPr>
        <w:t>i</w:t>
      </w:r>
      <w:r w:rsidRPr="00E676CF">
        <w:rPr>
          <w:szCs w:val="20"/>
        </w:rPr>
        <w:t xml:space="preserve">sesta. </w:t>
      </w: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before="440" w:after="0" w:line="264" w:lineRule="auto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t xml:space="preserve">LASKUTUS JA MAKSUEHTO  </w:t>
      </w:r>
    </w:p>
    <w:p w:rsidR="00F51AC1" w:rsidRPr="00E676CF" w:rsidRDefault="00711B69" w:rsidP="00F51AC1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Asiakkaan l</w:t>
      </w:r>
      <w:r w:rsidR="00F51AC1" w:rsidRPr="00E676CF">
        <w:rPr>
          <w:szCs w:val="20"/>
        </w:rPr>
        <w:t xml:space="preserve">askutusyhteystiedot: </w:t>
      </w:r>
    </w:p>
    <w:p w:rsidR="00240539" w:rsidRPr="00E676CF" w:rsidRDefault="00240539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proofErr w:type="spellStart"/>
      <w:r w:rsidRPr="00E676CF">
        <w:rPr>
          <w:szCs w:val="20"/>
        </w:rPr>
        <w:t>Verkkolaskuosoite/OVT-tunnus</w:t>
      </w:r>
      <w:proofErr w:type="spellEnd"/>
      <w:r w:rsidRPr="00E676CF">
        <w:rPr>
          <w:szCs w:val="20"/>
        </w:rPr>
        <w:t>: 003702459747017</w:t>
      </w:r>
    </w:p>
    <w:p w:rsidR="00240539" w:rsidRPr="00E676CF" w:rsidRDefault="00240539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r w:rsidRPr="00E676CF">
        <w:rPr>
          <w:szCs w:val="20"/>
        </w:rPr>
        <w:t xml:space="preserve">Verkkolaskuoperaattori: </w:t>
      </w:r>
      <w:proofErr w:type="spellStart"/>
      <w:r w:rsidRPr="00E676CF">
        <w:rPr>
          <w:szCs w:val="20"/>
        </w:rPr>
        <w:t>OpusCapita</w:t>
      </w:r>
      <w:proofErr w:type="spellEnd"/>
      <w:r w:rsidRPr="00E676CF">
        <w:rPr>
          <w:szCs w:val="20"/>
        </w:rPr>
        <w:t xml:space="preserve"> Group Oy</w:t>
      </w:r>
    </w:p>
    <w:p w:rsidR="00240539" w:rsidRPr="00E676CF" w:rsidRDefault="00240539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r w:rsidRPr="00E676CF">
        <w:rPr>
          <w:szCs w:val="20"/>
        </w:rPr>
        <w:t>operaattorin välitystunnus on 003710948874</w:t>
      </w:r>
    </w:p>
    <w:p w:rsidR="00240539" w:rsidRPr="00E676CF" w:rsidRDefault="00240539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r w:rsidRPr="00E676CF">
        <w:rPr>
          <w:szCs w:val="20"/>
        </w:rPr>
        <w:t>Y-tunnus: 0245974-7</w:t>
      </w:r>
    </w:p>
    <w:p w:rsidR="00240539" w:rsidRPr="00E676CF" w:rsidRDefault="00240539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r w:rsidRPr="00E676CF">
        <w:rPr>
          <w:szCs w:val="20"/>
        </w:rPr>
        <w:t>ALV-tunnus FI02459747</w:t>
      </w:r>
    </w:p>
    <w:p w:rsidR="00240539" w:rsidRPr="00E676CF" w:rsidRDefault="00A317E8" w:rsidP="00FB614B">
      <w:pPr>
        <w:pStyle w:val="Alaotsikko1"/>
        <w:tabs>
          <w:tab w:val="left" w:pos="1304"/>
        </w:tabs>
        <w:ind w:left="1298" w:firstLine="0"/>
        <w:rPr>
          <w:szCs w:val="20"/>
        </w:rPr>
      </w:pPr>
      <w:r w:rsidRPr="00E676CF">
        <w:rPr>
          <w:szCs w:val="20"/>
        </w:rPr>
        <w:t>Viite: DKY/15001-DKY000-</w:t>
      </w:r>
      <w:proofErr w:type="gramStart"/>
      <w:r w:rsidRPr="00E676CF">
        <w:rPr>
          <w:szCs w:val="20"/>
        </w:rPr>
        <w:t>17-003</w:t>
      </w:r>
      <w:proofErr w:type="gramEnd"/>
    </w:p>
    <w:p w:rsidR="00240539" w:rsidRPr="00E676CF" w:rsidRDefault="00240539" w:rsidP="00A317E8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Mikäli toimittajalla ei ole käytössään järjestelmää, jolla tuottaa verkkolaskuja, verkk</w:t>
      </w:r>
      <w:r w:rsidRPr="00E676CF">
        <w:rPr>
          <w:szCs w:val="20"/>
        </w:rPr>
        <w:t>o</w:t>
      </w:r>
      <w:r w:rsidRPr="00E676CF">
        <w:rPr>
          <w:szCs w:val="20"/>
        </w:rPr>
        <w:t>laskun tekemiseen ja lähettämiseen voi käyttää valtion tarjoamaa maksutonta verkk</w:t>
      </w:r>
      <w:r w:rsidRPr="00E676CF">
        <w:rPr>
          <w:szCs w:val="20"/>
        </w:rPr>
        <w:t>o</w:t>
      </w:r>
      <w:r w:rsidRPr="00E676CF">
        <w:rPr>
          <w:szCs w:val="20"/>
        </w:rPr>
        <w:t>laskutuspalvelua. Palveluun kirjautuminen tapahtuu ja sen käyttöön liittyvät ohjeet lö</w:t>
      </w:r>
      <w:r w:rsidRPr="00E676CF">
        <w:rPr>
          <w:szCs w:val="20"/>
        </w:rPr>
        <w:t>y</w:t>
      </w:r>
      <w:r w:rsidRPr="00E676CF">
        <w:rPr>
          <w:szCs w:val="20"/>
        </w:rPr>
        <w:t xml:space="preserve">tyvät osoitteesta </w:t>
      </w:r>
      <w:hyperlink r:id="rId10" w:history="1">
        <w:r w:rsidR="00711B69" w:rsidRPr="00E676CF">
          <w:rPr>
            <w:rStyle w:val="Hyperlinkki"/>
            <w:szCs w:val="20"/>
          </w:rPr>
          <w:t>www.valtiokonttori.fi/verkkolaskutus</w:t>
        </w:r>
      </w:hyperlink>
      <w:r w:rsidR="00A317E8" w:rsidRPr="00E676CF">
        <w:rPr>
          <w:szCs w:val="20"/>
        </w:rPr>
        <w:t>.</w:t>
      </w:r>
    </w:p>
    <w:p w:rsidR="00240539" w:rsidRPr="00E676CF" w:rsidRDefault="00711B69" w:rsidP="00A317E8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Oikeusministeriö vastaanottaa</w:t>
      </w:r>
      <w:r w:rsidR="00240539" w:rsidRPr="00E676CF">
        <w:rPr>
          <w:szCs w:val="20"/>
        </w:rPr>
        <w:t xml:space="preserve"> verkkolaskujen mukana myös sähköisessä muodossa olevia laskuihin liittyviä liitteitä. Muu materiaali lähetetään osoitteeseen: Oikeusmini</w:t>
      </w:r>
      <w:r w:rsidR="00240539" w:rsidRPr="00E676CF">
        <w:rPr>
          <w:szCs w:val="20"/>
        </w:rPr>
        <w:t>s</w:t>
      </w:r>
      <w:r w:rsidR="00240539" w:rsidRPr="00E676CF">
        <w:rPr>
          <w:szCs w:val="20"/>
        </w:rPr>
        <w:t>teriö</w:t>
      </w:r>
      <w:r w:rsidR="00512BBD" w:rsidRPr="00E676CF">
        <w:rPr>
          <w:szCs w:val="20"/>
        </w:rPr>
        <w:t>/DKY</w:t>
      </w:r>
      <w:r w:rsidR="00240539" w:rsidRPr="00E676CF">
        <w:rPr>
          <w:szCs w:val="20"/>
        </w:rPr>
        <w:t>, PL 25, 00230 VALTIONEUVOSTO.</w:t>
      </w:r>
    </w:p>
    <w:p w:rsidR="00240539" w:rsidRPr="00E676CF" w:rsidRDefault="00240539" w:rsidP="00512BBD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 xml:space="preserve">Lisätietoja verkkolaskujen vastaanotosta saa sähköpostitse osoitteesta </w:t>
      </w:r>
      <w:hyperlink r:id="rId11" w:history="1">
        <w:r w:rsidR="00512BBD" w:rsidRPr="00E676CF">
          <w:rPr>
            <w:rStyle w:val="Hyperlinkki"/>
            <w:szCs w:val="20"/>
          </w:rPr>
          <w:t>talousyksi</w:t>
        </w:r>
        <w:r w:rsidR="00512BBD" w:rsidRPr="00E676CF">
          <w:rPr>
            <w:rStyle w:val="Hyperlinkki"/>
            <w:szCs w:val="20"/>
          </w:rPr>
          <w:t>k</w:t>
        </w:r>
        <w:r w:rsidR="00512BBD" w:rsidRPr="00E676CF">
          <w:rPr>
            <w:rStyle w:val="Hyperlinkki"/>
            <w:szCs w:val="20"/>
          </w:rPr>
          <w:t>ko.om@om.fi</w:t>
        </w:r>
      </w:hyperlink>
      <w:r w:rsidRPr="00E676CF">
        <w:rPr>
          <w:szCs w:val="20"/>
        </w:rPr>
        <w:t>.</w:t>
      </w:r>
      <w:r w:rsidR="00512BBD" w:rsidRPr="00E676CF">
        <w:rPr>
          <w:szCs w:val="20"/>
        </w:rPr>
        <w:t xml:space="preserve"> </w:t>
      </w:r>
    </w:p>
    <w:p w:rsidR="00512BBD" w:rsidRPr="00E676CF" w:rsidRDefault="00512BBD" w:rsidP="00512BBD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Verkkolasku erääntyy maksettavaksi 21 päivän kuluttua hyväksyttävän laskun saap</w:t>
      </w:r>
      <w:r w:rsidRPr="00E676CF">
        <w:rPr>
          <w:szCs w:val="20"/>
        </w:rPr>
        <w:t>u</w:t>
      </w:r>
      <w:r w:rsidRPr="00E676CF">
        <w:rPr>
          <w:szCs w:val="20"/>
        </w:rPr>
        <w:t xml:space="preserve">misesta. Jos palveluntuottaja laskuttaa </w:t>
      </w:r>
      <w:r w:rsidR="00711B69" w:rsidRPr="00E676CF">
        <w:rPr>
          <w:szCs w:val="20"/>
        </w:rPr>
        <w:t>Asiakasta</w:t>
      </w:r>
      <w:r w:rsidRPr="00E676CF">
        <w:rPr>
          <w:szCs w:val="20"/>
        </w:rPr>
        <w:t xml:space="preserve"> paperilaskulla, lasku erääntyy ma</w:t>
      </w:r>
      <w:r w:rsidRPr="00E676CF">
        <w:rPr>
          <w:szCs w:val="20"/>
        </w:rPr>
        <w:t>k</w:t>
      </w:r>
      <w:r w:rsidRPr="00E676CF">
        <w:rPr>
          <w:szCs w:val="20"/>
        </w:rPr>
        <w:t>settavaksi 30 päivän kuluttua hyväksyttävän laskun saapumisesta.</w:t>
      </w:r>
    </w:p>
    <w:p w:rsidR="00512BBD" w:rsidRPr="00E676CF" w:rsidRDefault="00512BBD" w:rsidP="00512BBD">
      <w:pPr>
        <w:pStyle w:val="Alaotsikko1"/>
        <w:tabs>
          <w:tab w:val="left" w:pos="1304"/>
        </w:tabs>
        <w:ind w:left="992" w:firstLine="0"/>
        <w:rPr>
          <w:szCs w:val="20"/>
        </w:rPr>
      </w:pPr>
      <w:r w:rsidRPr="00E676CF">
        <w:rPr>
          <w:szCs w:val="20"/>
        </w:rPr>
        <w:t>Toimittaja on oikeutettu laskuttamaan sovitut maksut, kun palvelu on kokonaisuude</w:t>
      </w:r>
      <w:r w:rsidRPr="00E676CF">
        <w:rPr>
          <w:szCs w:val="20"/>
        </w:rPr>
        <w:t>s</w:t>
      </w:r>
      <w:r w:rsidRPr="00E676CF">
        <w:rPr>
          <w:szCs w:val="20"/>
        </w:rPr>
        <w:t>saan suoritettu. Laskussa on oltava erittely laskutuksen perusteista</w:t>
      </w:r>
      <w:r w:rsidR="00711B69" w:rsidRPr="00E676CF">
        <w:rPr>
          <w:szCs w:val="20"/>
        </w:rPr>
        <w:t>.</w:t>
      </w:r>
    </w:p>
    <w:p w:rsidR="00F51AC1" w:rsidRPr="00E676CF" w:rsidRDefault="00F51AC1" w:rsidP="00512BBD">
      <w:pPr>
        <w:pStyle w:val="Otsikko1"/>
        <w:keepLines w:val="0"/>
        <w:suppressAutoHyphens/>
        <w:autoSpaceDE w:val="0"/>
        <w:autoSpaceDN w:val="0"/>
        <w:spacing w:before="440" w:after="0" w:line="264" w:lineRule="auto"/>
        <w:jc w:val="both"/>
        <w:rPr>
          <w:rFonts w:ascii="Verdana" w:hAnsi="Verdana"/>
          <w:bCs/>
          <w:snapToGrid w:val="0"/>
          <w:sz w:val="20"/>
        </w:rPr>
      </w:pPr>
      <w:bookmarkStart w:id="11" w:name="_Toc121122864"/>
      <w:bookmarkStart w:id="12" w:name="_Toc121033187"/>
      <w:bookmarkStart w:id="13" w:name="_Toc615113"/>
      <w:bookmarkStart w:id="14" w:name="_Toc615020"/>
      <w:bookmarkStart w:id="15" w:name="_Toc601778"/>
      <w:bookmarkStart w:id="16" w:name="_Toc535651810"/>
      <w:r w:rsidRPr="00E676CF">
        <w:rPr>
          <w:rFonts w:ascii="Verdana" w:hAnsi="Verdana"/>
          <w:bCs/>
          <w:snapToGrid w:val="0"/>
          <w:sz w:val="20"/>
        </w:rPr>
        <w:t xml:space="preserve">TÄSMENNYKSET </w:t>
      </w:r>
      <w:r w:rsidR="00512BBD" w:rsidRPr="00E676CF">
        <w:rPr>
          <w:rFonts w:ascii="Verdana" w:hAnsi="Verdana"/>
          <w:bCs/>
          <w:snapToGrid w:val="0"/>
          <w:sz w:val="20"/>
        </w:rPr>
        <w:t>JYSE 2014 PALVELUT</w:t>
      </w:r>
      <w:r w:rsidRPr="00E676CF">
        <w:rPr>
          <w:rFonts w:ascii="Verdana" w:hAnsi="Verdana"/>
          <w:bCs/>
          <w:snapToGrid w:val="0"/>
          <w:sz w:val="20"/>
        </w:rPr>
        <w:t xml:space="preserve"> </w:t>
      </w:r>
      <w:r w:rsidR="00512BBD" w:rsidRPr="00E676CF">
        <w:rPr>
          <w:rFonts w:ascii="Verdana" w:hAnsi="Verdana"/>
          <w:bCs/>
          <w:snapToGrid w:val="0"/>
          <w:sz w:val="20"/>
        </w:rPr>
        <w:t>-</w:t>
      </w:r>
      <w:r w:rsidRPr="00E676CF">
        <w:rPr>
          <w:rFonts w:ascii="Verdana" w:hAnsi="Verdana"/>
          <w:bCs/>
          <w:snapToGrid w:val="0"/>
          <w:sz w:val="20"/>
        </w:rPr>
        <w:t>EHTOIHIN</w:t>
      </w:r>
      <w:bookmarkEnd w:id="11"/>
      <w:bookmarkEnd w:id="12"/>
      <w:bookmarkEnd w:id="13"/>
      <w:bookmarkEnd w:id="14"/>
      <w:bookmarkEnd w:id="15"/>
      <w:bookmarkEnd w:id="16"/>
    </w:p>
    <w:p w:rsidR="0094270A" w:rsidRPr="00E676CF" w:rsidRDefault="00F51AC1" w:rsidP="0094270A">
      <w:pPr>
        <w:pStyle w:val="Otsikko2"/>
        <w:keepLines w:val="0"/>
        <w:numPr>
          <w:ilvl w:val="1"/>
          <w:numId w:val="22"/>
        </w:numPr>
        <w:autoSpaceDE w:val="0"/>
        <w:autoSpaceDN w:val="0"/>
        <w:spacing w:before="28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>Omistus- ja immateriaalioikeudet (</w:t>
      </w:r>
      <w:r w:rsidR="00512BBD" w:rsidRPr="00E676CF">
        <w:rPr>
          <w:rFonts w:ascii="Verdana" w:hAnsi="Verdana"/>
          <w:bCs/>
          <w:sz w:val="20"/>
        </w:rPr>
        <w:t>JYSE 2014 PALVELUT</w:t>
      </w:r>
      <w:r w:rsidRPr="00E676CF">
        <w:rPr>
          <w:rFonts w:ascii="Verdana" w:hAnsi="Verdana"/>
          <w:bCs/>
          <w:sz w:val="20"/>
        </w:rPr>
        <w:t xml:space="preserve"> kohta </w:t>
      </w:r>
      <w:r w:rsidR="00512BBD" w:rsidRPr="00E676CF">
        <w:rPr>
          <w:rFonts w:ascii="Verdana" w:hAnsi="Verdana"/>
          <w:bCs/>
          <w:sz w:val="20"/>
        </w:rPr>
        <w:t>20</w:t>
      </w:r>
      <w:r w:rsidRPr="00E676CF">
        <w:rPr>
          <w:rFonts w:ascii="Verdana" w:hAnsi="Verdana"/>
          <w:bCs/>
          <w:sz w:val="20"/>
        </w:rPr>
        <w:t>)</w:t>
      </w:r>
    </w:p>
    <w:p w:rsidR="00611F0E" w:rsidRPr="00E676CF" w:rsidRDefault="00611F0E" w:rsidP="00611F0E"/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Kaikki tämän sopimuksen perusteella syntyneet lopputulosaineiston siirrettävissä olevat tavaramerkkioikeudet, teosten tekijänoikeudet, lähioikeudet sekä oikeudet käyttää henkilön kuvaa ja nimeä sekä muut immateriaalioikeudet siirretään kokonaan yksi</w:t>
      </w:r>
      <w:r w:rsidRPr="00E676CF">
        <w:rPr>
          <w:rFonts w:ascii="Verdana" w:hAnsi="Verdana"/>
        </w:rPr>
        <w:t>n</w:t>
      </w:r>
      <w:r w:rsidRPr="00E676CF">
        <w:rPr>
          <w:rFonts w:ascii="Verdana" w:hAnsi="Verdana"/>
        </w:rPr>
        <w:t>omaan Asiakkaalle ilman ajallista tai välinerajausta, jolleivät osapuolet kirjallisesti to</w:t>
      </w:r>
      <w:r w:rsidRPr="00E676CF">
        <w:rPr>
          <w:rFonts w:ascii="Verdana" w:hAnsi="Verdana"/>
        </w:rPr>
        <w:t>i</w:t>
      </w:r>
      <w:r w:rsidRPr="00E676CF">
        <w:rPr>
          <w:rFonts w:ascii="Verdana" w:hAnsi="Verdana"/>
        </w:rPr>
        <w:t>sin sovi.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Asiakkaalla on oikeus muuttaa lopputulosaineistoa, ei kuitenkaan tekijää objektiivisesti arvioiden loukkaavalla tavalla tai tämän liike- tai ammattisalaisuuksia paljastaen. As</w:t>
      </w:r>
      <w:r w:rsidRPr="00E676CF">
        <w:rPr>
          <w:rFonts w:ascii="Verdana" w:hAnsi="Verdana"/>
        </w:rPr>
        <w:t>i</w:t>
      </w:r>
      <w:r w:rsidRPr="00E676CF">
        <w:rPr>
          <w:rFonts w:ascii="Verdana" w:hAnsi="Verdana"/>
        </w:rPr>
        <w:t>akkaalla on oikeus saattaa lopputulosaineisto yleisön saataviin toisessa teoslajissa.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Asiakas saa omistusoikeuden kaikkeen Toimittajan Asiakkaalle tämän sopimuksen p</w:t>
      </w:r>
      <w:r w:rsidRPr="00E676CF">
        <w:rPr>
          <w:rFonts w:ascii="Verdana" w:hAnsi="Verdana"/>
        </w:rPr>
        <w:t>e</w:t>
      </w:r>
      <w:r w:rsidRPr="00E676CF">
        <w:rPr>
          <w:rFonts w:ascii="Verdana" w:hAnsi="Verdana"/>
        </w:rPr>
        <w:t xml:space="preserve">rusteella tuottamaan lopputulosaineistoon käytettäväksi Asiakkaan toiminnassa. 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Toimittaja hankkii ja siirtää Asiakkaalle kaikki tarvittavat siirrettävissä olevat kolmansi</w:t>
      </w:r>
      <w:r w:rsidRPr="00E676CF">
        <w:rPr>
          <w:rFonts w:ascii="Verdana" w:hAnsi="Verdana"/>
        </w:rPr>
        <w:t>l</w:t>
      </w:r>
      <w:r w:rsidRPr="00E676CF">
        <w:rPr>
          <w:rFonts w:ascii="Verdana" w:hAnsi="Verdana"/>
        </w:rPr>
        <w:t>le kuuluvat käyttöoikeudet, luvat ja suostumukset, käsittäen muun muassa oikeudet käyttää kuvia ja muita tarvittavia immateriaalioikeuksia, elleivät osapuolet kirjallisesti toisin sovi.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 xml:space="preserve"> 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Asiakas saa kaikki siirrettävissä olevat oikeudet tämän sopimuksen perusteella synt</w:t>
      </w:r>
      <w:r w:rsidRPr="00E676CF">
        <w:rPr>
          <w:rFonts w:ascii="Verdana" w:hAnsi="Verdana"/>
        </w:rPr>
        <w:t>y</w:t>
      </w:r>
      <w:r w:rsidRPr="00E676CF">
        <w:rPr>
          <w:rFonts w:ascii="Verdana" w:hAnsi="Verdana"/>
        </w:rPr>
        <w:t>neisiin Asiakkaalle tehtyihin lopputuloksiin, elleivät osapuolet kirjallisesti toisin sovi.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Asiakkaalla on oikeus luovuttaa lopputulokset kolmannelle osapuolelle käytettäväksi Asiakkaan tai Asiakkaan yhteistyökumppaneiden toimintaa varten</w:t>
      </w:r>
      <w:r w:rsidR="006B41C2" w:rsidRPr="00E676CF">
        <w:rPr>
          <w:rFonts w:ascii="Verdana" w:hAnsi="Verdana"/>
        </w:rPr>
        <w:t xml:space="preserve"> </w:t>
      </w:r>
      <w:r w:rsidR="006B41C2" w:rsidRPr="00E676CF">
        <w:rPr>
          <w:rFonts w:ascii="Verdana" w:hAnsi="Verdana"/>
          <w:i/>
        </w:rPr>
        <w:t>Suomi 100 – Suom</w:t>
      </w:r>
      <w:r w:rsidR="006B41C2" w:rsidRPr="00E676CF">
        <w:rPr>
          <w:rFonts w:ascii="Verdana" w:hAnsi="Verdana"/>
          <w:i/>
        </w:rPr>
        <w:t>a</w:t>
      </w:r>
      <w:r w:rsidR="006B41C2" w:rsidRPr="00E676CF">
        <w:rPr>
          <w:rFonts w:ascii="Verdana" w:hAnsi="Verdana"/>
          <w:i/>
        </w:rPr>
        <w:t>laisen demokratian tulevaisuuskeskustelut</w:t>
      </w:r>
      <w:r w:rsidR="006B41C2" w:rsidRPr="00E676CF">
        <w:rPr>
          <w:rFonts w:ascii="Verdana" w:hAnsi="Verdana"/>
        </w:rPr>
        <w:t xml:space="preserve"> -hankkeen puitteissa</w:t>
      </w:r>
      <w:r w:rsidRPr="00E676CF">
        <w:rPr>
          <w:rFonts w:ascii="Verdana" w:hAnsi="Verdana"/>
        </w:rPr>
        <w:t xml:space="preserve">. 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 xml:space="preserve">Asiakkaalla on oikeus luovuttaa lopputulokset kolmannelle osapuolelle, jolle Asiakkaan tehtävät siirtyvät. 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Toimittaja ei saa käyttää tämän sopimuksen perusteella Asiakkaalle tuotettua lopput</w:t>
      </w:r>
      <w:r w:rsidRPr="00E676CF">
        <w:rPr>
          <w:rFonts w:ascii="Verdana" w:hAnsi="Verdana"/>
        </w:rPr>
        <w:t>u</w:t>
      </w:r>
      <w:r w:rsidRPr="00E676CF">
        <w:rPr>
          <w:rFonts w:ascii="Verdana" w:hAnsi="Verdana"/>
        </w:rPr>
        <w:t>losaineistoa kolmansien kanssa tehtävissä projekteissa, mainoksissa tai muussa to</w:t>
      </w:r>
      <w:r w:rsidRPr="00E676CF">
        <w:rPr>
          <w:rFonts w:ascii="Verdana" w:hAnsi="Verdana"/>
        </w:rPr>
        <w:t>i</w:t>
      </w:r>
      <w:r w:rsidR="00E94C6B">
        <w:rPr>
          <w:rFonts w:ascii="Verdana" w:hAnsi="Verdana"/>
        </w:rPr>
        <w:t>minnassa, elleivät osapuolet kirjallisesti toisin sovi</w:t>
      </w:r>
      <w:r w:rsidRPr="00E676CF">
        <w:rPr>
          <w:rFonts w:ascii="Verdana" w:hAnsi="Verdana"/>
        </w:rPr>
        <w:t xml:space="preserve">. </w:t>
      </w:r>
    </w:p>
    <w:p w:rsidR="00611F0E" w:rsidRPr="00E676CF" w:rsidRDefault="00611F0E" w:rsidP="00611F0E">
      <w:pPr>
        <w:ind w:left="992"/>
        <w:jc w:val="both"/>
        <w:rPr>
          <w:rFonts w:ascii="Verdana" w:hAnsi="Verdana"/>
        </w:rPr>
      </w:pPr>
    </w:p>
    <w:p w:rsidR="0094270A" w:rsidRPr="00E676CF" w:rsidRDefault="00611F0E" w:rsidP="00611F0E">
      <w:pPr>
        <w:ind w:left="992"/>
        <w:jc w:val="both"/>
        <w:rPr>
          <w:rFonts w:ascii="Verdana" w:hAnsi="Verdana"/>
        </w:rPr>
      </w:pPr>
      <w:r w:rsidRPr="00E676CF">
        <w:rPr>
          <w:rFonts w:ascii="Verdana" w:hAnsi="Verdana"/>
        </w:rPr>
        <w:t>Toimittajan palveluntuottamisessa käyttämien Toimittajan menetelmien, tekniikoiden, ohjelmistojen, mallien ja vastaavien sekä palvelun aikana syntyvän osaamisen ja tiet</w:t>
      </w:r>
      <w:r w:rsidRPr="00E676CF">
        <w:rPr>
          <w:rFonts w:ascii="Verdana" w:hAnsi="Verdana"/>
        </w:rPr>
        <w:t>o</w:t>
      </w:r>
      <w:r w:rsidRPr="00E676CF">
        <w:rPr>
          <w:rFonts w:ascii="Verdana" w:hAnsi="Verdana"/>
        </w:rPr>
        <w:t>taidon omistus-, tekijän- ja immateriaalioikeudet säilyvät Toimittajalla,</w:t>
      </w:r>
      <w:r w:rsidR="006B41C2" w:rsidRPr="00E676CF">
        <w:rPr>
          <w:rFonts w:ascii="Verdana" w:hAnsi="Verdana"/>
        </w:rPr>
        <w:t xml:space="preserve"> </w:t>
      </w:r>
      <w:r w:rsidRPr="00E676CF">
        <w:rPr>
          <w:rFonts w:ascii="Verdana" w:hAnsi="Verdana"/>
          <w:bCs/>
        </w:rPr>
        <w:t>paitsi siltä osin, kun palvelun aikana syntyvä osaaminen ja tietotaito on kehitetty yhdessä</w:t>
      </w:r>
      <w:r w:rsidR="00E94C6B">
        <w:rPr>
          <w:rFonts w:ascii="Verdana" w:hAnsi="Verdana"/>
          <w:bCs/>
        </w:rPr>
        <w:t xml:space="preserve"> Asiakkaan tai Asiakkaan nimeämän yhteistyötahon kanssa</w:t>
      </w:r>
      <w:r w:rsidRPr="00E676CF">
        <w:rPr>
          <w:rFonts w:ascii="Verdana" w:hAnsi="Verdana"/>
          <w:bCs/>
        </w:rPr>
        <w:t xml:space="preserve">, jolloin kyseisen osaamisen ja tietotaidon omistus-, tekijän- ja immateriaalioikeudet kuuluvat sopimusosapuolille yhteisesti.  </w:t>
      </w: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before="440" w:after="0" w:line="264" w:lineRule="auto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t xml:space="preserve">SOPIMUSMUUTOKSET   </w:t>
      </w:r>
    </w:p>
    <w:p w:rsidR="00F51AC1" w:rsidRPr="00E676CF" w:rsidRDefault="00F51AC1" w:rsidP="00F51AC1">
      <w:pPr>
        <w:ind w:left="992"/>
        <w:rPr>
          <w:rFonts w:ascii="Verdana" w:hAnsi="Verdana"/>
        </w:rPr>
      </w:pPr>
    </w:p>
    <w:p w:rsidR="00F51AC1" w:rsidRPr="00E676CF" w:rsidRDefault="00F51AC1" w:rsidP="00FB614B">
      <w:pPr>
        <w:ind w:left="992"/>
        <w:rPr>
          <w:rFonts w:ascii="Verdana" w:hAnsi="Verdana"/>
        </w:rPr>
      </w:pPr>
      <w:r w:rsidRPr="00E676CF">
        <w:rPr>
          <w:rFonts w:ascii="Verdana" w:hAnsi="Verdana"/>
        </w:rPr>
        <w:t xml:space="preserve">Kaikki muutokset tähän </w:t>
      </w:r>
      <w:r w:rsidR="00010B39" w:rsidRPr="00E676CF">
        <w:rPr>
          <w:rFonts w:ascii="Verdana" w:hAnsi="Verdana"/>
        </w:rPr>
        <w:t>hankinta</w:t>
      </w:r>
      <w:r w:rsidRPr="00E676CF">
        <w:rPr>
          <w:rFonts w:ascii="Verdana" w:hAnsi="Verdana"/>
        </w:rPr>
        <w:t>sopimukseen on tehtävä kirjallisesti paperisella asi</w:t>
      </w:r>
      <w:r w:rsidRPr="00E676CF">
        <w:rPr>
          <w:rFonts w:ascii="Verdana" w:hAnsi="Verdana"/>
        </w:rPr>
        <w:t>a</w:t>
      </w:r>
      <w:r w:rsidRPr="00E676CF">
        <w:rPr>
          <w:rFonts w:ascii="Verdana" w:hAnsi="Verdana"/>
        </w:rPr>
        <w:t xml:space="preserve">kirjalla ja molempien sopijapuolten on se allekirjoitettava. </w:t>
      </w:r>
    </w:p>
    <w:p w:rsidR="00FB614B" w:rsidRPr="00E676CF" w:rsidRDefault="00FB614B" w:rsidP="00FB614B">
      <w:pPr>
        <w:ind w:left="992"/>
        <w:rPr>
          <w:rFonts w:ascii="Verdana" w:hAnsi="Verdana"/>
        </w:rPr>
      </w:pP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after="0" w:line="264" w:lineRule="auto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t>SOPIMUKSEN LIITTEET JA NIIDEN PÄTEMISJÄRJESTYS</w:t>
      </w:r>
    </w:p>
    <w:p w:rsidR="00F51AC1" w:rsidRPr="00E676CF" w:rsidRDefault="00F51AC1" w:rsidP="00F51AC1">
      <w:pPr>
        <w:rPr>
          <w:rFonts w:ascii="Verdana" w:hAnsi="Verdana"/>
        </w:rPr>
      </w:pPr>
    </w:p>
    <w:p w:rsidR="00F51AC1" w:rsidRPr="00E676CF" w:rsidRDefault="00010B39" w:rsidP="00010B39">
      <w:pPr>
        <w:pStyle w:val="Otsikko6"/>
        <w:numPr>
          <w:ilvl w:val="0"/>
          <w:numId w:val="0"/>
        </w:numPr>
        <w:spacing w:before="0"/>
        <w:ind w:left="992"/>
        <w:rPr>
          <w:rFonts w:ascii="Verdana" w:hAnsi="Verdana"/>
          <w:b w:val="0"/>
          <w:sz w:val="20"/>
        </w:rPr>
      </w:pPr>
      <w:r w:rsidRPr="00E676CF">
        <w:rPr>
          <w:rFonts w:ascii="Verdana" w:hAnsi="Verdana"/>
          <w:b w:val="0"/>
          <w:sz w:val="20"/>
        </w:rPr>
        <w:t>Hankinta</w:t>
      </w:r>
      <w:r w:rsidR="00F51AC1" w:rsidRPr="00E676CF">
        <w:rPr>
          <w:rFonts w:ascii="Verdana" w:hAnsi="Verdana"/>
          <w:b w:val="0"/>
          <w:sz w:val="20"/>
        </w:rPr>
        <w:t xml:space="preserve">sopimuksen kuuluvat seuraavat liitteet. Sopimuksen ja sen liitteiden sekä </w:t>
      </w:r>
      <w:r w:rsidRPr="00E676CF">
        <w:rPr>
          <w:rFonts w:ascii="Verdana" w:hAnsi="Verdana"/>
          <w:b w:val="0"/>
          <w:sz w:val="20"/>
        </w:rPr>
        <w:t>JYSE 2014 PALVELUT -ehtojen</w:t>
      </w:r>
      <w:r w:rsidR="00F51AC1" w:rsidRPr="00E676CF">
        <w:rPr>
          <w:rFonts w:ascii="Verdana" w:hAnsi="Verdana"/>
          <w:b w:val="0"/>
          <w:sz w:val="20"/>
        </w:rPr>
        <w:t xml:space="preserve"> tul</w:t>
      </w:r>
      <w:r w:rsidR="00F51AC1" w:rsidRPr="00E676CF">
        <w:rPr>
          <w:rFonts w:ascii="Verdana" w:hAnsi="Verdana"/>
          <w:b w:val="0"/>
          <w:sz w:val="20"/>
        </w:rPr>
        <w:softHyphen/>
        <w:t>kintajärjestys määräytyy seuraavasti:</w:t>
      </w:r>
    </w:p>
    <w:p w:rsidR="00F51AC1" w:rsidRPr="00E676CF" w:rsidRDefault="00010B39" w:rsidP="00010B39">
      <w:pPr>
        <w:pStyle w:val="Otsikko6"/>
        <w:numPr>
          <w:ilvl w:val="0"/>
          <w:numId w:val="0"/>
        </w:numPr>
        <w:tabs>
          <w:tab w:val="left" w:pos="1304"/>
        </w:tabs>
        <w:ind w:left="1985"/>
        <w:rPr>
          <w:rFonts w:ascii="Verdana" w:hAnsi="Verdana"/>
          <w:b w:val="0"/>
          <w:i/>
          <w:sz w:val="20"/>
        </w:rPr>
      </w:pPr>
      <w:r w:rsidRPr="00E676CF">
        <w:rPr>
          <w:rFonts w:ascii="Verdana" w:hAnsi="Verdana"/>
          <w:b w:val="0"/>
          <w:sz w:val="20"/>
        </w:rPr>
        <w:t>Hankintas</w:t>
      </w:r>
      <w:r w:rsidR="00F51AC1" w:rsidRPr="00E676CF">
        <w:rPr>
          <w:rFonts w:ascii="Verdana" w:hAnsi="Verdana"/>
          <w:b w:val="0"/>
          <w:sz w:val="20"/>
        </w:rPr>
        <w:t>opimus liitteineen</w:t>
      </w:r>
      <w:r w:rsidR="00024CC7" w:rsidRPr="00E676CF">
        <w:rPr>
          <w:rFonts w:ascii="Verdana" w:hAnsi="Verdana"/>
          <w:b w:val="0"/>
          <w:sz w:val="20"/>
        </w:rPr>
        <w:t>:</w:t>
      </w:r>
    </w:p>
    <w:p w:rsidR="00F51AC1" w:rsidRPr="00E676CF" w:rsidRDefault="00F51AC1" w:rsidP="00F51AC1">
      <w:pPr>
        <w:pStyle w:val="Otsikko1"/>
        <w:keepLines w:val="0"/>
        <w:numPr>
          <w:ilvl w:val="0"/>
          <w:numId w:val="24"/>
        </w:numPr>
        <w:tabs>
          <w:tab w:val="left" w:pos="1304"/>
        </w:tabs>
        <w:spacing w:before="0" w:after="0"/>
        <w:rPr>
          <w:rFonts w:ascii="Verdana" w:hAnsi="Verdana"/>
          <w:b w:val="0"/>
          <w:bCs/>
          <w:sz w:val="20"/>
        </w:rPr>
      </w:pPr>
      <w:r w:rsidRPr="00E676CF">
        <w:rPr>
          <w:rFonts w:ascii="Verdana" w:hAnsi="Verdana"/>
          <w:b w:val="0"/>
          <w:bCs/>
          <w:sz w:val="20"/>
        </w:rPr>
        <w:t>Hankinnan kohteen kuvaus</w:t>
      </w:r>
      <w:r w:rsidR="00010B39" w:rsidRPr="00E676CF">
        <w:rPr>
          <w:rFonts w:ascii="Verdana" w:hAnsi="Verdana"/>
          <w:b w:val="0"/>
          <w:bCs/>
          <w:sz w:val="20"/>
        </w:rPr>
        <w:t xml:space="preserve"> (tarjouspyyntö liitteineen)</w:t>
      </w:r>
    </w:p>
    <w:p w:rsidR="00F51AC1" w:rsidRPr="00E676CF" w:rsidRDefault="00F51AC1" w:rsidP="00F51AC1">
      <w:pPr>
        <w:pStyle w:val="Otsikko1"/>
        <w:keepLines w:val="0"/>
        <w:numPr>
          <w:ilvl w:val="0"/>
          <w:numId w:val="24"/>
        </w:numPr>
        <w:tabs>
          <w:tab w:val="left" w:pos="1304"/>
        </w:tabs>
        <w:spacing w:before="0" w:after="0"/>
        <w:rPr>
          <w:rFonts w:ascii="Verdana" w:hAnsi="Verdana"/>
          <w:b w:val="0"/>
          <w:bCs/>
          <w:sz w:val="20"/>
        </w:rPr>
      </w:pPr>
      <w:proofErr w:type="gramStart"/>
      <w:r w:rsidRPr="00E676CF">
        <w:rPr>
          <w:rFonts w:ascii="Verdana" w:hAnsi="Verdana"/>
          <w:b w:val="0"/>
          <w:bCs/>
          <w:sz w:val="20"/>
        </w:rPr>
        <w:t>Nimetyt asiantuntijat</w:t>
      </w:r>
      <w:proofErr w:type="gramEnd"/>
    </w:p>
    <w:p w:rsidR="00F51AC1" w:rsidRPr="00E676CF" w:rsidRDefault="00F51AC1" w:rsidP="00F51AC1">
      <w:pPr>
        <w:pStyle w:val="Otsikko1"/>
        <w:keepLines w:val="0"/>
        <w:numPr>
          <w:ilvl w:val="0"/>
          <w:numId w:val="24"/>
        </w:numPr>
        <w:tabs>
          <w:tab w:val="left" w:pos="1304"/>
        </w:tabs>
        <w:spacing w:before="0" w:after="0"/>
        <w:rPr>
          <w:rFonts w:ascii="Verdana" w:hAnsi="Verdana"/>
          <w:b w:val="0"/>
          <w:bCs/>
          <w:sz w:val="20"/>
        </w:rPr>
      </w:pPr>
      <w:r w:rsidRPr="00E676CF">
        <w:rPr>
          <w:rFonts w:ascii="Verdana" w:hAnsi="Verdana"/>
          <w:b w:val="0"/>
          <w:bCs/>
          <w:sz w:val="20"/>
        </w:rPr>
        <w:t>Alihankkijat</w:t>
      </w:r>
    </w:p>
    <w:p w:rsidR="00024CC7" w:rsidRPr="00E676CF" w:rsidRDefault="00024CC7" w:rsidP="00024CC7">
      <w:pPr>
        <w:pStyle w:val="Otsikko1"/>
        <w:keepLines w:val="0"/>
        <w:numPr>
          <w:ilvl w:val="0"/>
          <w:numId w:val="0"/>
        </w:numPr>
        <w:tabs>
          <w:tab w:val="left" w:pos="1304"/>
        </w:tabs>
        <w:spacing w:before="0" w:after="0"/>
        <w:ind w:left="1985"/>
        <w:rPr>
          <w:rFonts w:ascii="Verdana" w:hAnsi="Verdana"/>
          <w:b w:val="0"/>
          <w:bCs/>
          <w:sz w:val="20"/>
        </w:rPr>
      </w:pPr>
    </w:p>
    <w:p w:rsidR="00F51AC1" w:rsidRPr="00E676CF" w:rsidRDefault="00010B39" w:rsidP="00024CC7">
      <w:pPr>
        <w:pStyle w:val="Otsikko1"/>
        <w:keepLines w:val="0"/>
        <w:numPr>
          <w:ilvl w:val="0"/>
          <w:numId w:val="0"/>
        </w:numPr>
        <w:tabs>
          <w:tab w:val="left" w:pos="1304"/>
        </w:tabs>
        <w:spacing w:before="0" w:after="0"/>
        <w:ind w:left="1985"/>
        <w:rPr>
          <w:rFonts w:ascii="Verdana" w:hAnsi="Verdana"/>
          <w:b w:val="0"/>
          <w:bCs/>
          <w:sz w:val="20"/>
        </w:rPr>
      </w:pPr>
      <w:r w:rsidRPr="00E676CF">
        <w:rPr>
          <w:rFonts w:ascii="Verdana" w:hAnsi="Verdana"/>
          <w:b w:val="0"/>
          <w:bCs/>
          <w:sz w:val="20"/>
        </w:rPr>
        <w:t xml:space="preserve">JYSE 2014 PALVELUT </w:t>
      </w:r>
      <w:r w:rsidR="00024CC7" w:rsidRPr="00E676CF">
        <w:rPr>
          <w:rFonts w:ascii="Verdana" w:hAnsi="Verdana"/>
          <w:b w:val="0"/>
          <w:bCs/>
          <w:sz w:val="20"/>
        </w:rPr>
        <w:t>-</w:t>
      </w:r>
      <w:r w:rsidRPr="00E676CF">
        <w:rPr>
          <w:rFonts w:ascii="Verdana" w:hAnsi="Verdana"/>
          <w:b w:val="0"/>
          <w:bCs/>
          <w:sz w:val="20"/>
        </w:rPr>
        <w:t>ehdot</w:t>
      </w:r>
    </w:p>
    <w:p w:rsidR="00E94C6B" w:rsidRDefault="00F51AC1" w:rsidP="00E94C6B">
      <w:pPr>
        <w:pStyle w:val="Otsikko6"/>
        <w:numPr>
          <w:ilvl w:val="0"/>
          <w:numId w:val="0"/>
        </w:numPr>
        <w:tabs>
          <w:tab w:val="left" w:pos="1304"/>
        </w:tabs>
        <w:ind w:left="992"/>
        <w:rPr>
          <w:rFonts w:ascii="Verdana" w:hAnsi="Verdana"/>
          <w:b w:val="0"/>
          <w:sz w:val="20"/>
        </w:rPr>
      </w:pPr>
      <w:r w:rsidRPr="00E676CF">
        <w:rPr>
          <w:rFonts w:ascii="Verdana" w:hAnsi="Verdana"/>
          <w:b w:val="0"/>
          <w:sz w:val="20"/>
        </w:rPr>
        <w:t>Jos sopimusteksti ja liiteasiakirjat ovat ristiriidassa keskenään, sopimusteksti on ratka</w:t>
      </w:r>
      <w:r w:rsidRPr="00E676CF">
        <w:rPr>
          <w:rFonts w:ascii="Verdana" w:hAnsi="Verdana"/>
          <w:b w:val="0"/>
          <w:sz w:val="20"/>
        </w:rPr>
        <w:t>i</w:t>
      </w:r>
      <w:r w:rsidRPr="00E676CF">
        <w:rPr>
          <w:rFonts w:ascii="Verdana" w:hAnsi="Verdana"/>
          <w:b w:val="0"/>
          <w:sz w:val="20"/>
        </w:rPr>
        <w:t>seva. Sopimukset ja liiteasiakirjat pätevät niiden numerojärjestyksessä.</w:t>
      </w:r>
    </w:p>
    <w:p w:rsidR="00E94C6B" w:rsidRPr="00E94C6B" w:rsidRDefault="00E94C6B" w:rsidP="00E94C6B"/>
    <w:p w:rsidR="00E94C6B" w:rsidRPr="00E94C6B" w:rsidRDefault="00E94C6B" w:rsidP="00E94C6B">
      <w:pPr>
        <w:pStyle w:val="Otsikko1"/>
        <w:rPr>
          <w:rFonts w:ascii="Verdana" w:hAnsi="Verdana"/>
          <w:bCs/>
          <w:snapToGrid w:val="0"/>
          <w:sz w:val="20"/>
        </w:rPr>
      </w:pPr>
      <w:r w:rsidRPr="00E94C6B">
        <w:rPr>
          <w:rFonts w:ascii="Verdana" w:hAnsi="Verdana"/>
          <w:bCs/>
          <w:snapToGrid w:val="0"/>
          <w:sz w:val="20"/>
        </w:rPr>
        <w:t>SOVELLETTAVA LAKI JA ERIMIELISYYKSIEN RATKAISEMINEN</w:t>
      </w:r>
    </w:p>
    <w:p w:rsidR="00E94C6B" w:rsidRPr="00E94C6B" w:rsidRDefault="00E94C6B" w:rsidP="00E94C6B">
      <w:pPr>
        <w:ind w:left="992"/>
        <w:rPr>
          <w:rFonts w:ascii="Verdana" w:hAnsi="Verdana"/>
        </w:rPr>
      </w:pPr>
      <w:r>
        <w:rPr>
          <w:rFonts w:ascii="Verdana" w:hAnsi="Verdana"/>
        </w:rPr>
        <w:t>JYSE 2014 PALVELUT -ehtojen kohdassa 24</w:t>
      </w:r>
      <w:r w:rsidRPr="00E94C6B">
        <w:rPr>
          <w:rFonts w:ascii="Verdana" w:hAnsi="Verdana"/>
        </w:rPr>
        <w:t xml:space="preserve"> on </w:t>
      </w:r>
      <w:r>
        <w:rPr>
          <w:rFonts w:ascii="Verdana" w:hAnsi="Verdana"/>
        </w:rPr>
        <w:t>määrätty</w:t>
      </w:r>
      <w:r w:rsidRPr="00E94C6B">
        <w:rPr>
          <w:rFonts w:ascii="Verdana" w:hAnsi="Verdana"/>
        </w:rPr>
        <w:t xml:space="preserve"> sovellettavasta laista ja er</w:t>
      </w:r>
      <w:r w:rsidRPr="00E94C6B">
        <w:rPr>
          <w:rFonts w:ascii="Verdana" w:hAnsi="Verdana"/>
        </w:rPr>
        <w:t>i</w:t>
      </w:r>
      <w:r w:rsidRPr="00E94C6B">
        <w:rPr>
          <w:rFonts w:ascii="Verdana" w:hAnsi="Verdana"/>
        </w:rPr>
        <w:t>mielisyyksien ratkaisemisesta.</w:t>
      </w:r>
    </w:p>
    <w:p w:rsidR="00E94C6B" w:rsidRPr="00E94C6B" w:rsidRDefault="00E94C6B" w:rsidP="00E94C6B">
      <w:pPr>
        <w:ind w:left="992"/>
        <w:rPr>
          <w:rFonts w:ascii="Verdana" w:hAnsi="Verdana"/>
        </w:rPr>
      </w:pP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after="0" w:line="264" w:lineRule="auto"/>
        <w:jc w:val="both"/>
        <w:rPr>
          <w:rFonts w:ascii="Verdana" w:hAnsi="Verdana"/>
          <w:bCs/>
          <w:snapToGrid w:val="0"/>
          <w:sz w:val="20"/>
        </w:rPr>
      </w:pPr>
      <w:r w:rsidRPr="00E676CF">
        <w:rPr>
          <w:rFonts w:ascii="Verdana" w:hAnsi="Verdana"/>
          <w:bCs/>
          <w:snapToGrid w:val="0"/>
          <w:sz w:val="20"/>
        </w:rPr>
        <w:lastRenderedPageBreak/>
        <w:t>SOPIMUKSEN VOIMAANTULO JA SOPIMUSKAPPALEET</w:t>
      </w:r>
    </w:p>
    <w:p w:rsidR="00F51AC1" w:rsidRPr="00E676CF" w:rsidRDefault="00F51AC1" w:rsidP="00F51AC1">
      <w:pPr>
        <w:ind w:left="992"/>
        <w:rPr>
          <w:rFonts w:ascii="Verdana" w:hAnsi="Verdana"/>
        </w:rPr>
      </w:pPr>
    </w:p>
    <w:p w:rsidR="00FB614B" w:rsidRPr="00E676CF" w:rsidRDefault="00F51AC1" w:rsidP="00FB614B">
      <w:pPr>
        <w:ind w:left="992"/>
        <w:rPr>
          <w:rFonts w:ascii="Verdana" w:hAnsi="Verdana"/>
        </w:rPr>
      </w:pPr>
      <w:r w:rsidRPr="00E676CF">
        <w:rPr>
          <w:rFonts w:ascii="Verdana" w:hAnsi="Verdana"/>
        </w:rPr>
        <w:t xml:space="preserve">Tämä </w:t>
      </w:r>
      <w:r w:rsidR="00010B39" w:rsidRPr="00E676CF">
        <w:rPr>
          <w:rFonts w:ascii="Verdana" w:hAnsi="Verdana"/>
        </w:rPr>
        <w:t>hankinta</w:t>
      </w:r>
      <w:r w:rsidRPr="00E676CF">
        <w:rPr>
          <w:rFonts w:ascii="Verdana" w:hAnsi="Verdana"/>
        </w:rPr>
        <w:t>sopimus tulee voimaan molempien sopijapuolten allekirjoi</w:t>
      </w:r>
      <w:r w:rsidRPr="00E676CF">
        <w:rPr>
          <w:rFonts w:ascii="Verdana" w:hAnsi="Verdana"/>
        </w:rPr>
        <w:softHyphen/>
        <w:t>tettua sop</w:t>
      </w:r>
      <w:r w:rsidRPr="00E676CF">
        <w:rPr>
          <w:rFonts w:ascii="Verdana" w:hAnsi="Verdana"/>
        </w:rPr>
        <w:t>i</w:t>
      </w:r>
      <w:r w:rsidRPr="00E676CF">
        <w:rPr>
          <w:rFonts w:ascii="Verdana" w:hAnsi="Verdana"/>
        </w:rPr>
        <w:t xml:space="preserve">muksen. </w:t>
      </w:r>
    </w:p>
    <w:p w:rsidR="00FB614B" w:rsidRPr="00E676CF" w:rsidRDefault="00FB614B" w:rsidP="00FB614B">
      <w:pPr>
        <w:ind w:left="992"/>
        <w:rPr>
          <w:rFonts w:ascii="Verdana" w:hAnsi="Verdana"/>
        </w:rPr>
      </w:pPr>
    </w:p>
    <w:p w:rsidR="00FB614B" w:rsidRPr="00E676CF" w:rsidRDefault="00FB614B" w:rsidP="00FB614B">
      <w:pPr>
        <w:ind w:left="992"/>
        <w:rPr>
          <w:rFonts w:ascii="Verdana" w:hAnsi="Verdana"/>
        </w:rPr>
      </w:pPr>
      <w:r w:rsidRPr="00E676CF">
        <w:rPr>
          <w:rFonts w:ascii="Verdana" w:hAnsi="Verdana"/>
        </w:rPr>
        <w:t>Sopimuksen voimassaolo päättyy ilman erillistä irtisanomista, kun sopimuksen muka</w:t>
      </w:r>
      <w:r w:rsidRPr="00E676CF">
        <w:rPr>
          <w:rFonts w:ascii="Verdana" w:hAnsi="Verdana"/>
        </w:rPr>
        <w:t>i</w:t>
      </w:r>
      <w:r w:rsidRPr="00E676CF">
        <w:rPr>
          <w:rFonts w:ascii="Verdana" w:hAnsi="Verdana"/>
        </w:rPr>
        <w:t xml:space="preserve">set toimeksiannot on toteutettu ja sopijapuolten velvoitteet on kokonaan täytetty.  </w:t>
      </w:r>
    </w:p>
    <w:p w:rsidR="00FB614B" w:rsidRPr="00E676CF" w:rsidRDefault="00FB614B" w:rsidP="00FB614B">
      <w:pPr>
        <w:ind w:left="992"/>
        <w:rPr>
          <w:rFonts w:ascii="Verdana" w:hAnsi="Verdana"/>
        </w:rPr>
      </w:pPr>
    </w:p>
    <w:p w:rsidR="00F51AC1" w:rsidRPr="00E676CF" w:rsidRDefault="00F51AC1" w:rsidP="00F51AC1">
      <w:pPr>
        <w:ind w:left="992"/>
        <w:rPr>
          <w:rFonts w:ascii="Verdana" w:hAnsi="Verdana"/>
        </w:rPr>
      </w:pPr>
      <w:r w:rsidRPr="00E676CF">
        <w:rPr>
          <w:rFonts w:ascii="Verdana" w:hAnsi="Verdana"/>
        </w:rPr>
        <w:t>Tätä sopimusta on tehty kaksi (2) kappaletta, yksi (1) kummallekin sopijapuolelle.</w:t>
      </w:r>
    </w:p>
    <w:p w:rsidR="00F51AC1" w:rsidRPr="00E676CF" w:rsidRDefault="00F51AC1" w:rsidP="00F51AC1">
      <w:pPr>
        <w:pStyle w:val="Otsikko1"/>
        <w:keepLines w:val="0"/>
        <w:suppressAutoHyphens/>
        <w:autoSpaceDE w:val="0"/>
        <w:autoSpaceDN w:val="0"/>
        <w:spacing w:before="440" w:after="0" w:line="264" w:lineRule="auto"/>
        <w:jc w:val="both"/>
        <w:rPr>
          <w:rFonts w:ascii="Verdana" w:hAnsi="Verdana"/>
          <w:bCs/>
          <w:sz w:val="20"/>
        </w:rPr>
      </w:pPr>
      <w:r w:rsidRPr="00E676CF">
        <w:rPr>
          <w:rFonts w:ascii="Verdana" w:hAnsi="Verdana"/>
          <w:bCs/>
          <w:sz w:val="20"/>
        </w:rPr>
        <w:t>ALLEKIRJOITUKSET</w:t>
      </w:r>
    </w:p>
    <w:p w:rsidR="00F51AC1" w:rsidRPr="00E676CF" w:rsidRDefault="00F51AC1" w:rsidP="00F51AC1">
      <w:pPr>
        <w:pStyle w:val="Vakiosisennys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Paikka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proofErr w:type="spellStart"/>
      <w:r w:rsidRPr="00E676CF">
        <w:rPr>
          <w:rFonts w:ascii="Verdana" w:hAnsi="Verdana"/>
        </w:rPr>
        <w:t>Paikka</w:t>
      </w:r>
      <w:proofErr w:type="spellEnd"/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pp.kk.</w:t>
      </w:r>
      <w:r w:rsidR="001262A2" w:rsidRPr="00E676CF">
        <w:rPr>
          <w:rFonts w:ascii="Verdana" w:hAnsi="Verdana"/>
        </w:rPr>
        <w:t>2017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  <w:t>pp.kk.</w:t>
      </w:r>
      <w:r w:rsidR="001262A2" w:rsidRPr="00E676CF">
        <w:rPr>
          <w:rFonts w:ascii="Verdana" w:hAnsi="Verdana"/>
        </w:rPr>
        <w:t>2017</w:t>
      </w:r>
    </w:p>
    <w:p w:rsidR="00F51AC1" w:rsidRPr="00E676CF" w:rsidRDefault="00F51AC1" w:rsidP="00F51AC1">
      <w:pPr>
        <w:pStyle w:val="Vakiosisennys"/>
        <w:ind w:left="0"/>
        <w:rPr>
          <w:rFonts w:ascii="Verdana" w:hAnsi="Verdana"/>
          <w:b/>
        </w:rPr>
      </w:pPr>
    </w:p>
    <w:p w:rsidR="00F51AC1" w:rsidRPr="00E676CF" w:rsidRDefault="001262A2" w:rsidP="00010B39">
      <w:pPr>
        <w:pStyle w:val="Vakiosisennys"/>
        <w:rPr>
          <w:rFonts w:ascii="Verdana" w:hAnsi="Verdana"/>
          <w:i/>
        </w:rPr>
      </w:pPr>
      <w:r w:rsidRPr="00E676CF">
        <w:rPr>
          <w:rFonts w:ascii="Verdana" w:hAnsi="Verdana"/>
          <w:b/>
        </w:rPr>
        <w:t>Asiakas</w:t>
      </w:r>
      <w:r w:rsidR="00F51AC1" w:rsidRPr="00E676CF">
        <w:rPr>
          <w:rFonts w:ascii="Verdana" w:hAnsi="Verdana"/>
        </w:rPr>
        <w:tab/>
        <w:t xml:space="preserve"> </w:t>
      </w:r>
      <w:r w:rsidR="00F51AC1" w:rsidRPr="00E676CF">
        <w:rPr>
          <w:rFonts w:ascii="Verdana" w:hAnsi="Verdana"/>
        </w:rPr>
        <w:tab/>
      </w:r>
      <w:r w:rsidR="00010B39" w:rsidRPr="00E676CF">
        <w:rPr>
          <w:rFonts w:ascii="Verdana" w:hAnsi="Verdana"/>
        </w:rPr>
        <w:tab/>
      </w:r>
      <w:r w:rsidR="00F51AC1" w:rsidRPr="00E676CF">
        <w:rPr>
          <w:rFonts w:ascii="Verdana" w:hAnsi="Verdana"/>
          <w:b/>
        </w:rPr>
        <w:t>Toimittaja</w:t>
      </w:r>
    </w:p>
    <w:p w:rsidR="00F51AC1" w:rsidRPr="00E676CF" w:rsidRDefault="00F51AC1" w:rsidP="00F51AC1">
      <w:pPr>
        <w:pStyle w:val="Vakiosisennys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__________________________</w:t>
      </w:r>
      <w:r w:rsidRPr="00E676CF">
        <w:rPr>
          <w:rFonts w:ascii="Verdana" w:hAnsi="Verdana"/>
        </w:rPr>
        <w:tab/>
        <w:t>__________________________</w:t>
      </w:r>
      <w:r w:rsidRPr="00E676CF">
        <w:rPr>
          <w:rFonts w:ascii="Verdana" w:hAnsi="Verdana"/>
        </w:rPr>
        <w:tab/>
      </w: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[nimenselvennys]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  <w:t xml:space="preserve"> </w:t>
      </w:r>
      <w:r w:rsidR="00010B39"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>[nimenselvennys]</w:t>
      </w: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[tehtävänimike]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  <w:t>[tehtävänimike]</w:t>
      </w:r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ind w:left="0"/>
        <w:rPr>
          <w:rFonts w:ascii="Verdana" w:hAnsi="Verdana"/>
        </w:rPr>
      </w:pPr>
    </w:p>
    <w:p w:rsidR="00F51AC1" w:rsidRPr="00E676CF" w:rsidRDefault="00F51AC1" w:rsidP="00F51AC1">
      <w:pPr>
        <w:pStyle w:val="Vakiosisennys"/>
        <w:ind w:left="0" w:firstLine="992"/>
        <w:rPr>
          <w:rFonts w:ascii="Verdana" w:hAnsi="Verdana"/>
        </w:rPr>
      </w:pPr>
      <w:r w:rsidRPr="00E676CF">
        <w:rPr>
          <w:rFonts w:ascii="Verdana" w:hAnsi="Verdana"/>
        </w:rPr>
        <w:t>__________________________</w:t>
      </w:r>
      <w:r w:rsidRPr="00E676CF">
        <w:rPr>
          <w:rFonts w:ascii="Verdana" w:hAnsi="Verdana"/>
        </w:rPr>
        <w:tab/>
        <w:t>__________________________</w:t>
      </w:r>
    </w:p>
    <w:p w:rsidR="00F51AC1" w:rsidRPr="00E676CF" w:rsidRDefault="00F51AC1" w:rsidP="00F51AC1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[nimenselvennys]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r w:rsidR="00010B39"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>[nimenselvennys]</w:t>
      </w:r>
    </w:p>
    <w:p w:rsidR="00F51AC1" w:rsidRDefault="00F51AC1" w:rsidP="00010B39">
      <w:pPr>
        <w:pStyle w:val="Vakiosisennys"/>
        <w:rPr>
          <w:rFonts w:ascii="Verdana" w:hAnsi="Verdana"/>
        </w:rPr>
      </w:pPr>
      <w:r w:rsidRPr="00E676CF">
        <w:rPr>
          <w:rFonts w:ascii="Verdana" w:hAnsi="Verdana"/>
        </w:rPr>
        <w:t>[tehtävänimike]</w:t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</w:r>
      <w:r w:rsidRPr="00E676CF">
        <w:rPr>
          <w:rFonts w:ascii="Verdana" w:hAnsi="Verdana"/>
        </w:rPr>
        <w:tab/>
        <w:t>[tehtävänimike]</w:t>
      </w:r>
    </w:p>
    <w:sectPr w:rsidR="00F51AC1" w:rsidSect="0044533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6B" w:rsidRDefault="00C35E6B">
      <w:r>
        <w:separator/>
      </w:r>
    </w:p>
  </w:endnote>
  <w:endnote w:type="continuationSeparator" w:id="0">
    <w:p w:rsidR="00C35E6B" w:rsidRDefault="00C3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B" w:rsidRDefault="00C35E6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C35E6B" w:rsidRDefault="00C35E6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B" w:rsidRDefault="00C35E6B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C35E6B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C35E6B" w:rsidRPr="0048319D" w:rsidRDefault="00C35E6B">
          <w:pPr>
            <w:pStyle w:val="akptiedostopolku"/>
          </w:pPr>
        </w:p>
      </w:tc>
      <w:tc>
        <w:tcPr>
          <w:tcW w:w="76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</w:tr>
    <w:tr w:rsidR="00C35E6B" w:rsidRPr="0048319D">
      <w:trPr>
        <w:cantSplit/>
      </w:trPr>
      <w:tc>
        <w:tcPr>
          <w:tcW w:w="2835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35E6B" w:rsidRPr="0048319D" w:rsidRDefault="00C35E6B">
          <w:pPr>
            <w:pStyle w:val="Alatunniste"/>
            <w:rPr>
              <w:sz w:val="12"/>
            </w:rPr>
          </w:pPr>
        </w:p>
      </w:tc>
    </w:tr>
    <w:tr w:rsidR="00C35E6B" w:rsidRPr="0048319D">
      <w:trPr>
        <w:cantSplit/>
      </w:trPr>
      <w:tc>
        <w:tcPr>
          <w:tcW w:w="2835" w:type="dxa"/>
        </w:tcPr>
        <w:p w:rsidR="00C35E6B" w:rsidRPr="0048319D" w:rsidRDefault="00C35E6B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35E6B" w:rsidRPr="0048319D" w:rsidRDefault="00C35E6B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C35E6B" w:rsidRPr="0048319D" w:rsidRDefault="00C35E6B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35E6B" w:rsidRPr="0048319D" w:rsidRDefault="00C35E6B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C35E6B" w:rsidRPr="0048319D" w:rsidRDefault="00C35E6B">
          <w:pPr>
            <w:pStyle w:val="Alatunniste"/>
            <w:rPr>
              <w:sz w:val="18"/>
            </w:rPr>
          </w:pPr>
        </w:p>
      </w:tc>
    </w:tr>
  </w:tbl>
  <w:p w:rsidR="00C35E6B" w:rsidRDefault="00C35E6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C35E6B" w:rsidRPr="0048319D" w:rsidTr="0044533F">
      <w:trPr>
        <w:cantSplit/>
        <w:trHeight w:val="360"/>
      </w:trPr>
      <w:tc>
        <w:tcPr>
          <w:tcW w:w="5130" w:type="dxa"/>
          <w:gridSpan w:val="3"/>
          <w:vAlign w:val="bottom"/>
        </w:tcPr>
        <w:p w:rsidR="00C35E6B" w:rsidRPr="009B04E6" w:rsidRDefault="00C35E6B" w:rsidP="00F51AC1">
          <w:pPr>
            <w:pStyle w:val="akptiedostopolku"/>
          </w:pPr>
        </w:p>
      </w:tc>
      <w:tc>
        <w:tcPr>
          <w:tcW w:w="76" w:type="dxa"/>
        </w:tcPr>
        <w:p w:rsidR="00C35E6B" w:rsidRPr="009B04E6" w:rsidRDefault="00C35E6B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C35E6B" w:rsidRPr="009B04E6" w:rsidRDefault="00C35E6B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C35E6B" w:rsidRPr="009B04E6" w:rsidRDefault="00C35E6B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C35E6B" w:rsidRPr="009B04E6" w:rsidRDefault="00C35E6B">
          <w:pPr>
            <w:pStyle w:val="Alatunniste"/>
            <w:rPr>
              <w:sz w:val="12"/>
              <w:lang w:val="sv-SE"/>
            </w:rPr>
          </w:pPr>
        </w:p>
      </w:tc>
    </w:tr>
    <w:tr w:rsidR="00C35E6B" w:rsidRPr="009B04E6" w:rsidTr="0044533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C35E6B" w:rsidRPr="009B04E6" w:rsidTr="0044533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C35E6B" w:rsidRPr="009B04E6" w:rsidTr="0044533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C35E6B" w:rsidRPr="00A02446" w:rsidRDefault="00C35E6B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C35E6B" w:rsidRPr="009B04E6" w:rsidTr="00285B02">
      <w:trPr>
        <w:cantSplit/>
      </w:trPr>
      <w:tc>
        <w:tcPr>
          <w:tcW w:w="2127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</w:tr>
    <w:tr w:rsidR="00C35E6B" w:rsidRPr="009B04E6" w:rsidTr="00B37BF8">
      <w:trPr>
        <w:cantSplit/>
      </w:trPr>
      <w:tc>
        <w:tcPr>
          <w:tcW w:w="2127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C35E6B" w:rsidRPr="009B04E6" w:rsidRDefault="00C35E6B">
          <w:pPr>
            <w:pStyle w:val="Alatunniste"/>
            <w:rPr>
              <w:lang w:val="sv-SE"/>
            </w:rPr>
          </w:pPr>
        </w:p>
      </w:tc>
    </w:tr>
  </w:tbl>
  <w:p w:rsidR="00C35E6B" w:rsidRPr="009B04E6" w:rsidRDefault="00C35E6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6B" w:rsidRDefault="00C35E6B">
      <w:r>
        <w:separator/>
      </w:r>
    </w:p>
  </w:footnote>
  <w:footnote w:type="continuationSeparator" w:id="0">
    <w:p w:rsidR="00C35E6B" w:rsidRDefault="00C3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C35E6B" w:rsidRPr="0048319D">
      <w:trPr>
        <w:cantSplit/>
        <w:trHeight w:hRule="exact" w:val="20"/>
      </w:trPr>
      <w:tc>
        <w:tcPr>
          <w:tcW w:w="5216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56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2608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1805" w:type="dxa"/>
          <w:gridSpan w:val="2"/>
        </w:tcPr>
        <w:p w:rsidR="00C35E6B" w:rsidRPr="0048319D" w:rsidRDefault="00C35E6B" w:rsidP="00E676CF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C35E6B" w:rsidRPr="0048319D" w:rsidRDefault="00C35E6B" w:rsidP="00E676CF">
          <w:pPr>
            <w:pStyle w:val="akpylatunniste"/>
          </w:pPr>
        </w:p>
      </w:tc>
    </w:tr>
    <w:tr w:rsidR="00C35E6B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56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2608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1304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1164" w:type="dxa"/>
          <w:gridSpan w:val="2"/>
        </w:tcPr>
        <w:p w:rsidR="00C35E6B" w:rsidRPr="0048319D" w:rsidRDefault="00C35E6B" w:rsidP="00E676CF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B3BD2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B3BD2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C35E6B" w:rsidRPr="0048319D">
      <w:trPr>
        <w:cantSplit/>
        <w:trHeight w:val="230"/>
      </w:trPr>
      <w:tc>
        <w:tcPr>
          <w:tcW w:w="5216" w:type="dxa"/>
          <w:vMerge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56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2608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1304" w:type="dxa"/>
        </w:tcPr>
        <w:p w:rsidR="00C35E6B" w:rsidRPr="0048319D" w:rsidRDefault="00C35E6B" w:rsidP="00E676CF">
          <w:pPr>
            <w:pStyle w:val="akpylatunniste"/>
          </w:pPr>
        </w:p>
      </w:tc>
      <w:tc>
        <w:tcPr>
          <w:tcW w:w="1164" w:type="dxa"/>
          <w:gridSpan w:val="2"/>
        </w:tcPr>
        <w:p w:rsidR="00C35E6B" w:rsidRPr="0048319D" w:rsidRDefault="00C35E6B" w:rsidP="00E676CF">
          <w:pPr>
            <w:pStyle w:val="akpylatunniste"/>
          </w:pPr>
        </w:p>
      </w:tc>
    </w:tr>
  </w:tbl>
  <w:p w:rsidR="00C35E6B" w:rsidRDefault="00C35E6B">
    <w:pPr>
      <w:pStyle w:val="Yltunniste"/>
    </w:pPr>
  </w:p>
  <w:p w:rsidR="00C35E6B" w:rsidRDefault="00C35E6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C35E6B" w:rsidRPr="0048319D" w:rsidTr="006E0973">
      <w:trPr>
        <w:cantSplit/>
        <w:trHeight w:hRule="exact" w:val="57"/>
      </w:trPr>
      <w:tc>
        <w:tcPr>
          <w:tcW w:w="5201" w:type="dxa"/>
        </w:tcPr>
        <w:p w:rsidR="00C35E6B" w:rsidRPr="0008094E" w:rsidRDefault="00C35E6B" w:rsidP="00E676CF">
          <w:pPr>
            <w:pStyle w:val="akpylatunniste"/>
          </w:pPr>
        </w:p>
      </w:tc>
      <w:tc>
        <w:tcPr>
          <w:tcW w:w="66" w:type="dxa"/>
          <w:gridSpan w:val="2"/>
        </w:tcPr>
        <w:p w:rsidR="00C35E6B" w:rsidRPr="0008094E" w:rsidRDefault="00C35E6B" w:rsidP="00E676CF">
          <w:pPr>
            <w:pStyle w:val="akpylatunniste"/>
          </w:pPr>
        </w:p>
      </w:tc>
      <w:tc>
        <w:tcPr>
          <w:tcW w:w="2599" w:type="dxa"/>
          <w:vAlign w:val="bottom"/>
        </w:tcPr>
        <w:p w:rsidR="00C35E6B" w:rsidRPr="0008094E" w:rsidRDefault="00C35E6B" w:rsidP="00E676CF">
          <w:pPr>
            <w:pStyle w:val="akpylatunniste"/>
          </w:pPr>
        </w:p>
      </w:tc>
      <w:tc>
        <w:tcPr>
          <w:tcW w:w="1301" w:type="dxa"/>
        </w:tcPr>
        <w:p w:rsidR="00C35E6B" w:rsidRPr="0008094E" w:rsidRDefault="00C35E6B" w:rsidP="00E676CF">
          <w:pPr>
            <w:pStyle w:val="akpylatunniste"/>
          </w:pPr>
        </w:p>
      </w:tc>
      <w:tc>
        <w:tcPr>
          <w:tcW w:w="1196" w:type="dxa"/>
          <w:gridSpan w:val="4"/>
        </w:tcPr>
        <w:p w:rsidR="00C35E6B" w:rsidRPr="0008094E" w:rsidRDefault="00C35E6B" w:rsidP="00E676CF">
          <w:pPr>
            <w:pStyle w:val="akpylatunniste"/>
          </w:pPr>
        </w:p>
      </w:tc>
    </w:tr>
    <w:tr w:rsidR="00C35E6B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C35E6B" w:rsidRPr="0044533F" w:rsidRDefault="00C35E6B" w:rsidP="00E676CF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03A96DE" wp14:editId="02BA8903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599" w:type="dxa"/>
          <w:vAlign w:val="bottom"/>
        </w:tcPr>
        <w:p w:rsidR="00C35E6B" w:rsidRPr="00483C2E" w:rsidRDefault="00C35E6B" w:rsidP="00E676CF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C35E6B" w:rsidRPr="00483C2E" w:rsidRDefault="00C35E6B" w:rsidP="00E676CF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C35E6B" w:rsidRPr="00483C2E" w:rsidRDefault="00C35E6B" w:rsidP="00E676CF">
          <w:pPr>
            <w:pStyle w:val="akpylatunniste"/>
          </w:pPr>
        </w:p>
      </w:tc>
    </w:tr>
    <w:tr w:rsidR="00C35E6B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30" w:type="dxa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597" w:type="dxa"/>
          <w:vAlign w:val="bottom"/>
        </w:tcPr>
        <w:p w:rsidR="00C35E6B" w:rsidRPr="00483C2E" w:rsidRDefault="00C35E6B" w:rsidP="00E676CF">
          <w:pPr>
            <w:pStyle w:val="akpylatunniste"/>
          </w:pPr>
          <w:r>
            <w:rPr>
              <w:rStyle w:val="akpatyyppi"/>
            </w:rPr>
            <w:t>HANKINTASOPIMUS</w:t>
          </w:r>
        </w:p>
      </w:tc>
      <w:tc>
        <w:tcPr>
          <w:tcW w:w="1373" w:type="dxa"/>
          <w:vAlign w:val="bottom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C35E6B" w:rsidRPr="00483C2E" w:rsidRDefault="00C35E6B" w:rsidP="00E676CF">
          <w:pPr>
            <w:pStyle w:val="akpylatunniste"/>
          </w:pPr>
        </w:p>
      </w:tc>
    </w:tr>
    <w:tr w:rsidR="00C35E6B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30" w:type="dxa"/>
          <w:vAlign w:val="bottom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599" w:type="dxa"/>
          <w:vAlign w:val="bottom"/>
        </w:tcPr>
        <w:p w:rsidR="00C35E6B" w:rsidRPr="0044533F" w:rsidRDefault="00C35E6B" w:rsidP="00E676CF">
          <w:pPr>
            <w:pStyle w:val="akpylatunniste"/>
            <w:rPr>
              <w:rStyle w:val="akppaivays"/>
              <w:color w:val="FF0000"/>
            </w:rPr>
          </w:pPr>
          <w:r>
            <w:rPr>
              <w:rStyle w:val="akppaivays"/>
            </w:rPr>
            <w:t xml:space="preserve"> </w:t>
          </w:r>
          <w:r w:rsidRPr="0044533F">
            <w:rPr>
              <w:rStyle w:val="akppaivays"/>
              <w:color w:val="FF0000"/>
            </w:rPr>
            <w:t>(luonnos)</w:t>
          </w:r>
        </w:p>
      </w:tc>
      <w:tc>
        <w:tcPr>
          <w:tcW w:w="2467" w:type="dxa"/>
          <w:gridSpan w:val="4"/>
          <w:vAlign w:val="bottom"/>
        </w:tcPr>
        <w:p w:rsidR="00C35E6B" w:rsidRPr="00483C2E" w:rsidRDefault="00C35E6B" w:rsidP="00E676CF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C35E6B" w:rsidRPr="00483C2E" w:rsidRDefault="00C35E6B" w:rsidP="00E676CF">
          <w:pPr>
            <w:pStyle w:val="akpylatunniste"/>
          </w:pPr>
        </w:p>
      </w:tc>
    </w:tr>
    <w:tr w:rsidR="00C35E6B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C35E6B" w:rsidRPr="0044533F" w:rsidRDefault="00C35E6B" w:rsidP="0044533F">
          <w:pPr>
            <w:pStyle w:val="akpyksikko"/>
            <w:rPr>
              <w:lang w:val="fi-FI"/>
            </w:rPr>
          </w:pPr>
          <w:r w:rsidRPr="0044533F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599" w:type="dxa"/>
        </w:tcPr>
        <w:p w:rsidR="00C35E6B" w:rsidRPr="00483C2E" w:rsidRDefault="00C35E6B" w:rsidP="00E676CF">
          <w:pPr>
            <w:pStyle w:val="akpylatunniste"/>
          </w:pPr>
          <w:r>
            <w:rPr>
              <w:rStyle w:val="akppaivays"/>
            </w:rPr>
            <w:t>27.6.2017</w:t>
          </w:r>
        </w:p>
      </w:tc>
      <w:tc>
        <w:tcPr>
          <w:tcW w:w="2442" w:type="dxa"/>
          <w:gridSpan w:val="3"/>
        </w:tcPr>
        <w:p w:rsidR="00C35E6B" w:rsidRPr="00483C2E" w:rsidRDefault="00C35E6B" w:rsidP="00E676CF">
          <w:pPr>
            <w:pStyle w:val="akpylatunniste"/>
          </w:pPr>
          <w:r w:rsidRPr="00E676CF">
            <w:t xml:space="preserve">OM 54/52/2017 </w:t>
          </w:r>
        </w:p>
      </w:tc>
      <w:tc>
        <w:tcPr>
          <w:tcW w:w="55" w:type="dxa"/>
          <w:gridSpan w:val="2"/>
        </w:tcPr>
        <w:p w:rsidR="00C35E6B" w:rsidRPr="00483C2E" w:rsidRDefault="00C35E6B" w:rsidP="00E676CF">
          <w:pPr>
            <w:pStyle w:val="akpylatunniste"/>
          </w:pPr>
        </w:p>
      </w:tc>
    </w:tr>
    <w:tr w:rsidR="00C35E6B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C35E6B" w:rsidRPr="00483C2E" w:rsidRDefault="00C35E6B" w:rsidP="00E676C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599" w:type="dxa"/>
        </w:tcPr>
        <w:p w:rsidR="00C35E6B" w:rsidRPr="00483C2E" w:rsidRDefault="00C35E6B" w:rsidP="00E676CF">
          <w:pPr>
            <w:pStyle w:val="akpylatunniste"/>
          </w:pPr>
        </w:p>
      </w:tc>
      <w:tc>
        <w:tcPr>
          <w:tcW w:w="2037" w:type="dxa"/>
          <w:gridSpan w:val="2"/>
        </w:tcPr>
        <w:p w:rsidR="00C35E6B" w:rsidRPr="00483C2E" w:rsidRDefault="00C35E6B" w:rsidP="00E676CF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:rsidR="00C35E6B" w:rsidRPr="00483C2E" w:rsidRDefault="00C35E6B" w:rsidP="00E676CF">
          <w:pPr>
            <w:pStyle w:val="akpylatunniste"/>
          </w:pPr>
        </w:p>
      </w:tc>
    </w:tr>
  </w:tbl>
  <w:p w:rsidR="00C35E6B" w:rsidRDefault="00C35E6B">
    <w:pPr>
      <w:pStyle w:val="Yltunniste"/>
    </w:pPr>
  </w:p>
  <w:p w:rsidR="00C35E6B" w:rsidRDefault="00C35E6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6CE0964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4864913"/>
    <w:multiLevelType w:val="hybridMultilevel"/>
    <w:tmpl w:val="46802E3E"/>
    <w:lvl w:ilvl="0" w:tplc="A4C82D06">
      <w:start w:val="25"/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8A82068"/>
    <w:multiLevelType w:val="singleLevel"/>
    <w:tmpl w:val="E30850A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88409F8"/>
    <w:multiLevelType w:val="multilevel"/>
    <w:tmpl w:val="040B001F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2777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7">
    <w:nsid w:val="2F4A71F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>
    <w:nsid w:val="4EA0288C"/>
    <w:multiLevelType w:val="hybridMultilevel"/>
    <w:tmpl w:val="8472AB8E"/>
    <w:lvl w:ilvl="0" w:tplc="A4C82D06">
      <w:start w:val="25"/>
      <w:numFmt w:val="bullet"/>
      <w:lvlText w:val="-"/>
      <w:lvlJc w:val="left"/>
      <w:pPr>
        <w:ind w:left="135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73C924C4"/>
    <w:multiLevelType w:val="multilevel"/>
    <w:tmpl w:val="2E70D9EE"/>
    <w:lvl w:ilvl="0">
      <w:start w:val="1"/>
      <w:numFmt w:val="decimal"/>
      <w:pStyle w:val="Otsikko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Restart w:val="1"/>
      <w:pStyle w:val="Otsikko4"/>
      <w:lvlText w:val="%1.%4"/>
      <w:lvlJc w:val="left"/>
      <w:pPr>
        <w:tabs>
          <w:tab w:val="num" w:pos="1134"/>
        </w:tabs>
        <w:ind w:left="1134" w:hanging="992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4.%5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073"/>
        </w:tabs>
        <w:ind w:left="1080" w:firstLine="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1277"/>
        </w:tabs>
        <w:ind w:left="1277" w:hanging="993"/>
      </w:pPr>
      <w:rPr>
        <w:rFonts w:ascii="Arial" w:hAnsi="Arial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993"/>
      </w:pPr>
      <w:rPr>
        <w:rFonts w:ascii="Arial" w:hAnsi="Arial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985"/>
        </w:tabs>
        <w:ind w:left="1985" w:hanging="993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10"/>
  </w:num>
  <w:num w:numId="29">
    <w:abstractNumId w:val="0"/>
  </w:num>
  <w:num w:numId="30">
    <w:abstractNumId w:val="1"/>
  </w:num>
  <w:num w:numId="31">
    <w:abstractNumId w:val="12"/>
  </w:num>
  <w:num w:numId="32">
    <w:abstractNumId w:val="12"/>
  </w:num>
  <w:num w:numId="33">
    <w:abstractNumId w:val="3"/>
  </w:num>
  <w:num w:numId="34">
    <w:abstractNumId w:val="7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F"/>
    <w:rsid w:val="000103EA"/>
    <w:rsid w:val="00010B39"/>
    <w:rsid w:val="00024CC7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262A2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D71D6"/>
    <w:rsid w:val="001E798D"/>
    <w:rsid w:val="001F3280"/>
    <w:rsid w:val="00202DD7"/>
    <w:rsid w:val="00212836"/>
    <w:rsid w:val="00220BF5"/>
    <w:rsid w:val="00226FA5"/>
    <w:rsid w:val="00236E93"/>
    <w:rsid w:val="00240539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533F"/>
    <w:rsid w:val="0044670A"/>
    <w:rsid w:val="00450E93"/>
    <w:rsid w:val="00451661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2BBD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3E0B"/>
    <w:rsid w:val="005A1D73"/>
    <w:rsid w:val="005C38D9"/>
    <w:rsid w:val="005E76F5"/>
    <w:rsid w:val="005F17E1"/>
    <w:rsid w:val="005F19BC"/>
    <w:rsid w:val="005F4128"/>
    <w:rsid w:val="005F5537"/>
    <w:rsid w:val="00611F0E"/>
    <w:rsid w:val="00616F08"/>
    <w:rsid w:val="00621DC3"/>
    <w:rsid w:val="00621EDD"/>
    <w:rsid w:val="006236B1"/>
    <w:rsid w:val="00625F74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0343"/>
    <w:rsid w:val="006B1CC4"/>
    <w:rsid w:val="006B41C2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1B69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200F"/>
    <w:rsid w:val="00786DAC"/>
    <w:rsid w:val="007A0C10"/>
    <w:rsid w:val="007A6CE0"/>
    <w:rsid w:val="007B12B6"/>
    <w:rsid w:val="007B3BD2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70A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17E8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218B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5E6B"/>
    <w:rsid w:val="00C36873"/>
    <w:rsid w:val="00C513DC"/>
    <w:rsid w:val="00C56544"/>
    <w:rsid w:val="00C56B3F"/>
    <w:rsid w:val="00C7685C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76CF"/>
    <w:rsid w:val="00E73024"/>
    <w:rsid w:val="00E75CC4"/>
    <w:rsid w:val="00E80504"/>
    <w:rsid w:val="00E81409"/>
    <w:rsid w:val="00E93278"/>
    <w:rsid w:val="00E94C6B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1AC1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614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aliases w:val="11pt lihavoitu,alt+1,1. Numeroitu otsikko"/>
    <w:basedOn w:val="Normaali"/>
    <w:next w:val="Normaali"/>
    <w:link w:val="Otsikko1Char"/>
    <w:uiPriority w:val="9"/>
    <w:qFormat/>
    <w:rsid w:val="00B4160F"/>
    <w:pPr>
      <w:keepNext/>
      <w:keepLines/>
      <w:numPr>
        <w:numId w:val="22"/>
      </w:numPr>
      <w:spacing w:before="240" w:after="240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3"/>
      </w:numPr>
      <w:spacing w:before="240" w:after="24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3"/>
      </w:numPr>
      <w:spacing w:before="240" w:after="240"/>
      <w:outlineLvl w:val="2"/>
    </w:pPr>
    <w:rPr>
      <w:b/>
      <w:sz w:val="24"/>
    </w:rPr>
  </w:style>
  <w:style w:type="paragraph" w:styleId="Otsikko4">
    <w:name w:val="heading 4"/>
    <w:aliases w:val="h4,H4,Level 4,HeadingMP"/>
    <w:basedOn w:val="Normaali"/>
    <w:next w:val="Normaali"/>
    <w:qFormat/>
    <w:rsid w:val="00B4160F"/>
    <w:pPr>
      <w:keepNext/>
      <w:keepLines/>
      <w:numPr>
        <w:ilvl w:val="3"/>
        <w:numId w:val="22"/>
      </w:numPr>
      <w:spacing w:before="240" w:after="24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3"/>
      </w:numPr>
      <w:spacing w:before="240" w:after="240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B4160F"/>
    <w:pPr>
      <w:keepNext/>
      <w:keepLines/>
      <w:numPr>
        <w:ilvl w:val="5"/>
        <w:numId w:val="13"/>
      </w:numPr>
      <w:spacing w:before="240" w:after="240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3"/>
      </w:numPr>
      <w:spacing w:before="240" w:after="240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13"/>
      </w:numPr>
      <w:spacing w:before="240" w:after="240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13"/>
      </w:numPr>
      <w:spacing w:before="240" w:after="240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E676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4533F"/>
    <w:rPr>
      <w:color w:val="0000FF" w:themeColor="hyperlink"/>
      <w:u w:val="single"/>
    </w:rPr>
  </w:style>
  <w:style w:type="character" w:customStyle="1" w:styleId="Otsikko1Char">
    <w:name w:val="Otsikko 1 Char"/>
    <w:aliases w:val="11pt lihavoitu Char,alt+1 Char,1. Numeroitu otsikko Char"/>
    <w:link w:val="Otsikko1"/>
    <w:uiPriority w:val="9"/>
    <w:rsid w:val="00F51AC1"/>
    <w:rPr>
      <w:rFonts w:ascii="Calibri" w:hAnsi="Calibri"/>
      <w:b/>
      <w:sz w:val="24"/>
      <w:lang w:eastAsia="en-US"/>
    </w:rPr>
  </w:style>
  <w:style w:type="character" w:customStyle="1" w:styleId="Otsikko6Char">
    <w:name w:val="Otsikko 6 Char"/>
    <w:link w:val="Otsikko6"/>
    <w:uiPriority w:val="9"/>
    <w:rsid w:val="00F51AC1"/>
    <w:rPr>
      <w:rFonts w:ascii="Calibri" w:hAnsi="Calibri"/>
      <w:b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nhideWhenUsed/>
    <w:rsid w:val="00F51AC1"/>
    <w:pPr>
      <w:spacing w:after="120" w:line="264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SisennettyleiptekstiChar">
    <w:name w:val="Sisennetty leipäteksti Char"/>
    <w:basedOn w:val="Kappaleenoletusfontti"/>
    <w:link w:val="Sisennettyleipteksti"/>
    <w:rsid w:val="00F51AC1"/>
    <w:rPr>
      <w:rFonts w:ascii="Arial" w:hAnsi="Arial"/>
      <w:sz w:val="22"/>
      <w:szCs w:val="22"/>
      <w:lang w:val="x-none" w:eastAsia="x-none"/>
    </w:rPr>
  </w:style>
  <w:style w:type="character" w:customStyle="1" w:styleId="Alaotsikko1Char">
    <w:name w:val="Alaotsikko 1 Char"/>
    <w:link w:val="Alaotsikko1"/>
    <w:locked/>
    <w:rsid w:val="00F51AC1"/>
    <w:rPr>
      <w:rFonts w:ascii="Verdana" w:hAnsi="Verdana"/>
      <w:bCs/>
      <w:szCs w:val="22"/>
    </w:rPr>
  </w:style>
  <w:style w:type="paragraph" w:customStyle="1" w:styleId="Alaotsikko1">
    <w:name w:val="Alaotsikko 1"/>
    <w:basedOn w:val="Otsikko4"/>
    <w:link w:val="Alaotsikko1Char"/>
    <w:rsid w:val="00F51AC1"/>
    <w:pPr>
      <w:keepNext w:val="0"/>
      <w:keepLines w:val="0"/>
      <w:numPr>
        <w:ilvl w:val="0"/>
        <w:numId w:val="0"/>
      </w:numPr>
      <w:tabs>
        <w:tab w:val="num" w:pos="1985"/>
      </w:tabs>
      <w:autoSpaceDE w:val="0"/>
      <w:autoSpaceDN w:val="0"/>
      <w:spacing w:before="200" w:after="0" w:line="264" w:lineRule="auto"/>
      <w:ind w:left="1985" w:hanging="992"/>
      <w:jc w:val="both"/>
    </w:pPr>
    <w:rPr>
      <w:rFonts w:ascii="Verdana" w:hAnsi="Verdana"/>
      <w:b w:val="0"/>
      <w:bCs/>
      <w:sz w:val="20"/>
      <w:szCs w:val="22"/>
      <w:lang w:eastAsia="fi-FI"/>
    </w:rPr>
  </w:style>
  <w:style w:type="paragraph" w:styleId="Seliteteksti">
    <w:name w:val="Balloon Text"/>
    <w:basedOn w:val="Normaali"/>
    <w:link w:val="SelitetekstiChar"/>
    <w:rsid w:val="00512B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12BBD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4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aliases w:val="11pt lihavoitu,alt+1,1. Numeroitu otsikko"/>
    <w:basedOn w:val="Normaali"/>
    <w:next w:val="Normaali"/>
    <w:link w:val="Otsikko1Char"/>
    <w:uiPriority w:val="9"/>
    <w:qFormat/>
    <w:rsid w:val="00B4160F"/>
    <w:pPr>
      <w:keepNext/>
      <w:keepLines/>
      <w:numPr>
        <w:numId w:val="22"/>
      </w:numPr>
      <w:spacing w:before="240" w:after="240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3"/>
      </w:numPr>
      <w:spacing w:before="240" w:after="24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3"/>
      </w:numPr>
      <w:spacing w:before="240" w:after="240"/>
      <w:outlineLvl w:val="2"/>
    </w:pPr>
    <w:rPr>
      <w:b/>
      <w:sz w:val="24"/>
    </w:rPr>
  </w:style>
  <w:style w:type="paragraph" w:styleId="Otsikko4">
    <w:name w:val="heading 4"/>
    <w:aliases w:val="h4,H4,Level 4,HeadingMP"/>
    <w:basedOn w:val="Normaali"/>
    <w:next w:val="Normaali"/>
    <w:qFormat/>
    <w:rsid w:val="00B4160F"/>
    <w:pPr>
      <w:keepNext/>
      <w:keepLines/>
      <w:numPr>
        <w:ilvl w:val="3"/>
        <w:numId w:val="22"/>
      </w:numPr>
      <w:spacing w:before="240" w:after="24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3"/>
      </w:numPr>
      <w:spacing w:before="240" w:after="240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B4160F"/>
    <w:pPr>
      <w:keepNext/>
      <w:keepLines/>
      <w:numPr>
        <w:ilvl w:val="5"/>
        <w:numId w:val="13"/>
      </w:numPr>
      <w:spacing w:before="240" w:after="240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3"/>
      </w:numPr>
      <w:spacing w:before="240" w:after="240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13"/>
      </w:numPr>
      <w:spacing w:before="240" w:after="240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13"/>
      </w:numPr>
      <w:spacing w:before="240" w:after="240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E676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4533F"/>
    <w:rPr>
      <w:color w:val="0000FF" w:themeColor="hyperlink"/>
      <w:u w:val="single"/>
    </w:rPr>
  </w:style>
  <w:style w:type="character" w:customStyle="1" w:styleId="Otsikko1Char">
    <w:name w:val="Otsikko 1 Char"/>
    <w:aliases w:val="11pt lihavoitu Char,alt+1 Char,1. Numeroitu otsikko Char"/>
    <w:link w:val="Otsikko1"/>
    <w:uiPriority w:val="9"/>
    <w:rsid w:val="00F51AC1"/>
    <w:rPr>
      <w:rFonts w:ascii="Calibri" w:hAnsi="Calibri"/>
      <w:b/>
      <w:sz w:val="24"/>
      <w:lang w:eastAsia="en-US"/>
    </w:rPr>
  </w:style>
  <w:style w:type="character" w:customStyle="1" w:styleId="Otsikko6Char">
    <w:name w:val="Otsikko 6 Char"/>
    <w:link w:val="Otsikko6"/>
    <w:uiPriority w:val="9"/>
    <w:rsid w:val="00F51AC1"/>
    <w:rPr>
      <w:rFonts w:ascii="Calibri" w:hAnsi="Calibri"/>
      <w:b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nhideWhenUsed/>
    <w:rsid w:val="00F51AC1"/>
    <w:pPr>
      <w:spacing w:after="120" w:line="264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SisennettyleiptekstiChar">
    <w:name w:val="Sisennetty leipäteksti Char"/>
    <w:basedOn w:val="Kappaleenoletusfontti"/>
    <w:link w:val="Sisennettyleipteksti"/>
    <w:rsid w:val="00F51AC1"/>
    <w:rPr>
      <w:rFonts w:ascii="Arial" w:hAnsi="Arial"/>
      <w:sz w:val="22"/>
      <w:szCs w:val="22"/>
      <w:lang w:val="x-none" w:eastAsia="x-none"/>
    </w:rPr>
  </w:style>
  <w:style w:type="character" w:customStyle="1" w:styleId="Alaotsikko1Char">
    <w:name w:val="Alaotsikko 1 Char"/>
    <w:link w:val="Alaotsikko1"/>
    <w:locked/>
    <w:rsid w:val="00F51AC1"/>
    <w:rPr>
      <w:rFonts w:ascii="Verdana" w:hAnsi="Verdana"/>
      <w:bCs/>
      <w:szCs w:val="22"/>
    </w:rPr>
  </w:style>
  <w:style w:type="paragraph" w:customStyle="1" w:styleId="Alaotsikko1">
    <w:name w:val="Alaotsikko 1"/>
    <w:basedOn w:val="Otsikko4"/>
    <w:link w:val="Alaotsikko1Char"/>
    <w:rsid w:val="00F51AC1"/>
    <w:pPr>
      <w:keepNext w:val="0"/>
      <w:keepLines w:val="0"/>
      <w:numPr>
        <w:ilvl w:val="0"/>
        <w:numId w:val="0"/>
      </w:numPr>
      <w:tabs>
        <w:tab w:val="num" w:pos="1985"/>
      </w:tabs>
      <w:autoSpaceDE w:val="0"/>
      <w:autoSpaceDN w:val="0"/>
      <w:spacing w:before="200" w:after="0" w:line="264" w:lineRule="auto"/>
      <w:ind w:left="1985" w:hanging="992"/>
      <w:jc w:val="both"/>
    </w:pPr>
    <w:rPr>
      <w:rFonts w:ascii="Verdana" w:hAnsi="Verdana"/>
      <w:b w:val="0"/>
      <w:bCs/>
      <w:sz w:val="20"/>
      <w:szCs w:val="22"/>
      <w:lang w:eastAsia="fi-FI"/>
    </w:rPr>
  </w:style>
  <w:style w:type="paragraph" w:styleId="Seliteteksti">
    <w:name w:val="Balloon Text"/>
    <w:basedOn w:val="Normaali"/>
    <w:link w:val="SelitetekstiChar"/>
    <w:rsid w:val="00512B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12BBD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4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lousyksikko.om@om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valtiokonttori.fi/verkkolaskut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isa.mannisto@om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9BB-AE85-4801-9A1D-EA5B207A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5</Pages>
  <Words>779</Words>
  <Characters>7202</Characters>
  <Application>Microsoft Office Word</Application>
  <DocSecurity>0</DocSecurity>
  <Lines>138</Lines>
  <Paragraphs>79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 Liisa</cp:lastModifiedBy>
  <cp:revision>3</cp:revision>
  <cp:lastPrinted>2017-06-28T13:38:00Z</cp:lastPrinted>
  <dcterms:created xsi:type="dcterms:W3CDTF">2017-06-28T13:07:00Z</dcterms:created>
  <dcterms:modified xsi:type="dcterms:W3CDTF">2017-06-28T13:38:00Z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20170626</vt:lpwstr>
  </property>
  <property fmtid="{D5CDD505-2E9C-101B-9397-08002B2CF9AE}" pid="9" name="DC.Identifier">
    <vt:lpwstr>OM 54/52/2017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Männistö Liisa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Männistö Liisa</vt:lpwstr>
  </property>
  <property fmtid="{D5CDD505-2E9C-101B-9397-08002B2CF9AE}" pid="21" name="DC.Identifier.FilePath">
    <vt:lpwstr/>
  </property>
  <property fmtid="{D5CDD505-2E9C-101B-9397-08002B2CF9AE}" pid="22" name="DC.Title">
    <vt:lpwstr>HANKINTASOPIMUS</vt:lpwstr>
  </property>
</Properties>
</file>