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:rsidR="00E776AE" w:rsidRPr="00E776AE" w:rsidRDefault="00E776AE" w:rsidP="00E776A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776AE">
              <w:rPr>
                <w:rFonts w:ascii="Arial" w:eastAsia="Times New Roman" w:hAnsi="Arial" w:cs="Arial"/>
                <w:lang w:eastAsia="fi-FI"/>
              </w:rPr>
              <w:t>Liikenne- ja viestintäministeriön asetus</w:t>
            </w:r>
          </w:p>
          <w:p w:rsidR="004012C2" w:rsidRPr="00194147" w:rsidRDefault="00E776AE" w:rsidP="009F439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maantielautoista</w:t>
            </w:r>
            <w:r w:rsidRPr="00E776AE">
              <w:rPr>
                <w:rFonts w:ascii="Arial" w:eastAsia="Times New Roman" w:hAnsi="Arial" w:cs="Arial"/>
                <w:lang w:eastAsia="fi-FI"/>
              </w:rPr>
              <w:t xml:space="preserve"> annetun asetuksen </w:t>
            </w:r>
            <w:r w:rsidR="009F439E">
              <w:rPr>
                <w:rFonts w:ascii="Arial" w:eastAsia="Times New Roman" w:hAnsi="Arial" w:cs="Arial"/>
                <w:lang w:eastAsia="fi-FI"/>
              </w:rPr>
              <w:t xml:space="preserve">18 §:n </w:t>
            </w:r>
            <w:r w:rsidRPr="00E776AE">
              <w:rPr>
                <w:rFonts w:ascii="Arial" w:eastAsia="Times New Roman" w:hAnsi="Arial" w:cs="Arial"/>
                <w:lang w:eastAsia="fi-FI"/>
              </w:rPr>
              <w:t>muuttamisesta</w:t>
            </w:r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säädöshanke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627DA9" w:rsidRDefault="00627DA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627DA9">
              <w:rPr>
                <w:rFonts w:ascii="Arial" w:eastAsia="Times New Roman" w:hAnsi="Arial" w:cs="Arial"/>
                <w:lang w:eastAsia="fi-FI"/>
              </w:rPr>
              <w:t>LVM/1353/03/2019</w:t>
            </w: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194147" w:rsidRDefault="00F96EC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96EC1">
              <w:rPr>
                <w:rFonts w:ascii="Arial" w:eastAsia="Times New Roman" w:hAnsi="Arial" w:cs="Arial"/>
                <w:lang w:eastAsia="fi-FI"/>
              </w:rPr>
              <w:t>LVM026:00/2019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194147" w:rsidRDefault="00890CF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890CFA">
              <w:rPr>
                <w:rFonts w:ascii="Arial" w:eastAsia="Times New Roman" w:hAnsi="Arial" w:cs="Arial"/>
                <w:lang w:eastAsia="fi-FI"/>
              </w:rPr>
              <w:t>20.</w:t>
            </w:r>
            <w:r w:rsidR="00E776AE" w:rsidRPr="00890CFA">
              <w:rPr>
                <w:rFonts w:ascii="Arial" w:eastAsia="Times New Roman" w:hAnsi="Arial" w:cs="Arial"/>
                <w:lang w:eastAsia="fi-FI"/>
              </w:rPr>
              <w:t>8</w:t>
            </w:r>
            <w:r w:rsidR="00E776AE">
              <w:rPr>
                <w:rFonts w:ascii="Arial" w:eastAsia="Times New Roman" w:hAnsi="Arial" w:cs="Arial"/>
                <w:lang w:eastAsia="fi-FI"/>
              </w:rPr>
              <w:t>.2019</w:t>
            </w:r>
            <w:bookmarkStart w:id="0" w:name="_GoBack"/>
            <w:bookmarkEnd w:id="0"/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syksy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elokuu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C87577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:rsidR="00C87577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E776A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 w:rsidR="00E776AE">
              <w:rPr>
                <w:rFonts w:ascii="Arial" w:eastAsia="Times New Roman" w:hAnsi="Arial" w:cs="Arial"/>
                <w:lang w:eastAsia="fi-FI"/>
              </w:rPr>
              <w:t>HE:stä</w:t>
            </w:r>
            <w:proofErr w:type="spellEnd"/>
          </w:p>
        </w:tc>
        <w:tc>
          <w:tcPr>
            <w:tcW w:w="2410" w:type="dxa"/>
          </w:tcPr>
          <w:p w:rsidR="00C87577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:rsidR="00C87577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776AE">
              <w:rPr>
                <w:rFonts w:ascii="Arial" w:eastAsia="Times New Roman" w:hAnsi="Arial" w:cs="Arial"/>
                <w:lang w:eastAsia="fi-FI"/>
              </w:rPr>
              <w:t>elokuu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:rsidR="00C87577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776AE">
              <w:rPr>
                <w:rFonts w:ascii="Arial" w:eastAsia="Times New Roman" w:hAnsi="Arial" w:cs="Arial"/>
                <w:lang w:eastAsia="fi-FI"/>
              </w:rPr>
              <w:t>elokuu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:rsidR="00C87577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776AE">
              <w:rPr>
                <w:rFonts w:ascii="Arial" w:eastAsia="Times New Roman" w:hAnsi="Arial" w:cs="Arial"/>
                <w:lang w:eastAsia="fi-FI"/>
              </w:rPr>
              <w:t>elokuu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asetus</w:t>
            </w:r>
            <w:r w:rsidR="00C87577">
              <w:rPr>
                <w:rFonts w:ascii="Arial" w:eastAsia="Times New Roman" w:hAnsi="Arial" w:cs="Arial"/>
                <w:lang w:eastAsia="fi-FI"/>
              </w:rPr>
              <w:t xml:space="preserve">luonnos </w:t>
            </w:r>
            <w:r>
              <w:rPr>
                <w:rFonts w:ascii="Arial" w:eastAsia="Times New Roman" w:hAnsi="Arial" w:cs="Arial"/>
                <w:lang w:eastAsia="fi-FI"/>
              </w:rPr>
              <w:t xml:space="preserve">ja muistio </w:t>
            </w:r>
            <w:r w:rsidR="00C87577">
              <w:rPr>
                <w:rFonts w:ascii="Arial" w:eastAsia="Times New Roman" w:hAnsi="Arial" w:cs="Arial"/>
                <w:lang w:eastAsia="fi-FI"/>
              </w:rPr>
              <w:t>lausuntokierroksella</w:t>
            </w:r>
          </w:p>
        </w:tc>
        <w:tc>
          <w:tcPr>
            <w:tcW w:w="2410" w:type="dxa"/>
          </w:tcPr>
          <w:p w:rsidR="00C87577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elo-syyskuu</w:t>
            </w:r>
            <w:r w:rsidR="00E776AE">
              <w:rPr>
                <w:rFonts w:ascii="Arial" w:eastAsia="Times New Roman" w:hAnsi="Arial" w:cs="Arial"/>
                <w:lang w:eastAsia="fi-FI"/>
              </w:rPr>
              <w:t xml:space="preserve">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:rsidR="002B5BDB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syyskuu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776AE">
              <w:rPr>
                <w:rFonts w:ascii="Arial" w:eastAsia="Times New Roman" w:hAnsi="Arial" w:cs="Arial"/>
                <w:lang w:eastAsia="fi-FI"/>
              </w:rPr>
              <w:t>syyskuu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2B5BDB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776AE">
              <w:rPr>
                <w:rFonts w:ascii="Arial" w:eastAsia="Times New Roman" w:hAnsi="Arial" w:cs="Arial"/>
                <w:lang w:eastAsia="fi-FI"/>
              </w:rPr>
              <w:t>syyskuu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776AE">
              <w:rPr>
                <w:rFonts w:ascii="Arial" w:eastAsia="Times New Roman" w:hAnsi="Arial" w:cs="Arial"/>
                <w:lang w:eastAsia="fi-FI"/>
              </w:rPr>
              <w:t>syyskuu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194147" w:rsidRDefault="00E776A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2B5BDB" w:rsidRPr="00194147" w:rsidRDefault="00FD6D5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D6D57">
              <w:rPr>
                <w:rFonts w:ascii="Arial" w:eastAsia="Times New Roman" w:hAnsi="Arial" w:cs="Arial"/>
                <w:lang w:eastAsia="fi-FI"/>
              </w:rPr>
              <w:t>syyskuu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:rsidR="002B5BDB" w:rsidRPr="00194147" w:rsidRDefault="00FD6D5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D6D57">
              <w:rPr>
                <w:rFonts w:ascii="Arial" w:eastAsia="Times New Roman" w:hAnsi="Arial" w:cs="Arial"/>
                <w:lang w:eastAsia="fi-FI"/>
              </w:rPr>
              <w:t>syyskuu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:rsidR="002B5BDB" w:rsidRPr="00194147" w:rsidRDefault="00FD6D5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2B5BDB" w:rsidRPr="00194147" w:rsidRDefault="00FD6D5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194147" w:rsidRDefault="00FD6D5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2B5BDB" w:rsidRPr="00194147" w:rsidRDefault="00FD6D5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C87577" w:rsidRDefault="00FD6D5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Asetuksen</w:t>
            </w:r>
            <w:r w:rsidR="00C87577">
              <w:rPr>
                <w:rFonts w:ascii="Arial" w:eastAsia="Times New Roman" w:hAnsi="Arial" w:cs="Arial"/>
                <w:lang w:eastAsia="fi-FI"/>
              </w:rPr>
              <w:t xml:space="preserve"> voimaantulo</w:t>
            </w:r>
          </w:p>
        </w:tc>
        <w:tc>
          <w:tcPr>
            <w:tcW w:w="2410" w:type="dxa"/>
          </w:tcPr>
          <w:p w:rsidR="00C87577" w:rsidRPr="00194147" w:rsidRDefault="00FD6D5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syys-lokakuu 2019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lastRenderedPageBreak/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FD6D57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maantielautta, </w:t>
            </w:r>
            <w:r w:rsidR="00211078">
              <w:rPr>
                <w:rFonts w:ascii="Arial" w:eastAsia="Times New Roman" w:hAnsi="Arial" w:cs="Arial"/>
                <w:lang w:eastAsia="fi-FI"/>
              </w:rPr>
              <w:t>lossi, pätevyys</w:t>
            </w:r>
            <w:r w:rsidR="001B3769">
              <w:rPr>
                <w:rFonts w:ascii="Arial" w:eastAsia="Times New Roman" w:hAnsi="Arial" w:cs="Arial"/>
                <w:lang w:eastAsia="fi-FI"/>
              </w:rPr>
              <w:t>, kuljettaja, näkökyky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:rsidR="00934A68" w:rsidRPr="00194147" w:rsidRDefault="009F439E" w:rsidP="00F5705A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Maantielautta-asetukseen lisätään siirtymäsäännös, jolla mahdollistetaan niiden lossin </w:t>
            </w:r>
            <w:r w:rsidR="00F5705A">
              <w:rPr>
                <w:rFonts w:ascii="Arial" w:eastAsia="Times New Roman" w:hAnsi="Arial" w:cs="Arial"/>
                <w:lang w:eastAsia="fi-FI"/>
              </w:rPr>
              <w:t xml:space="preserve">kuljettajien työssä jatkaminen, jotka </w:t>
            </w:r>
            <w:r w:rsidRPr="009F439E">
              <w:rPr>
                <w:rFonts w:ascii="Arial" w:eastAsia="Times New Roman" w:hAnsi="Arial" w:cs="Arial"/>
                <w:lang w:eastAsia="fi-FI"/>
              </w:rPr>
              <w:t>eivät täytä 1.1.2019 voimaan tullutta normaali</w:t>
            </w:r>
            <w:r w:rsidR="00F5705A">
              <w:rPr>
                <w:rFonts w:ascii="Arial" w:eastAsia="Times New Roman" w:hAnsi="Arial" w:cs="Arial"/>
                <w:lang w:eastAsia="fi-FI"/>
              </w:rPr>
              <w:t>a värinäköä koskevaa vaatimusta.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:rsidR="005E0355" w:rsidRPr="00194147" w:rsidRDefault="00F5705A" w:rsidP="007C6B5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Osa nykyisistä lossin kuljettajista ei täytä uudistetun maantielautta-asetuksen normaalia värinäkövaatimusta. </w:t>
            </w:r>
            <w:r w:rsidR="007C6B5B">
              <w:rPr>
                <w:rFonts w:ascii="Arial" w:eastAsia="Times New Roman" w:hAnsi="Arial" w:cs="Arial"/>
                <w:lang w:eastAsia="fi-FI"/>
              </w:rPr>
              <w:t>Työterveyslääkärit ovat saaneet kysymyksiä työnantajilta, miten ao. kuljettajien työssä</w:t>
            </w:r>
            <w:r w:rsidR="00184232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7C6B5B">
              <w:rPr>
                <w:rFonts w:ascii="Arial" w:eastAsia="Times New Roman" w:hAnsi="Arial" w:cs="Arial"/>
                <w:lang w:eastAsia="fi-FI"/>
              </w:rPr>
              <w:t>jatkaminen voitais</w:t>
            </w:r>
            <w:r w:rsidR="00184232">
              <w:rPr>
                <w:rFonts w:ascii="Arial" w:eastAsia="Times New Roman" w:hAnsi="Arial" w:cs="Arial"/>
                <w:lang w:eastAsia="fi-FI"/>
              </w:rPr>
              <w:t>iin mahdollistaa.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416686" w:rsidRPr="00194147" w:rsidRDefault="007C6B5B" w:rsidP="007C6B5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Lisäämällä maantielautta-asetukseen siirtymäsäännös niiden lossin kuljettajien osalta, jotka eivät täytä uutta värinäkövaatimusta, mahdollistetaan heidän jatkamisensa lossin kuljettajan ammatissa.</w:t>
            </w:r>
          </w:p>
        </w:tc>
      </w:tr>
      <w:tr w:rsidR="00DA4BF4" w:rsidRPr="00194147" w:rsidTr="00DE201A">
        <w:trPr>
          <w:trHeight w:val="2175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proofErr w:type="spellStart"/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</w:t>
            </w:r>
            <w:proofErr w:type="spellEnd"/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F547AA" w:rsidRDefault="007C6B5B" w:rsidP="00F547A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Osa nykyisistä lossin kuljettajista ei täytä 1.1.2019 muuttuneen maantielautta-asetuksen kiristynyttä värinäkövaatimusta. He </w:t>
            </w:r>
            <w:r w:rsidRPr="007C6B5B">
              <w:rPr>
                <w:rFonts w:ascii="Arial" w:eastAsia="Times New Roman" w:hAnsi="Arial" w:cs="Arial"/>
                <w:lang w:eastAsia="fi-FI"/>
              </w:rPr>
              <w:t xml:space="preserve">ovat kuitenkin työskennelleet vuosia </w:t>
            </w:r>
            <w:r>
              <w:rPr>
                <w:rFonts w:ascii="Arial" w:eastAsia="Times New Roman" w:hAnsi="Arial" w:cs="Arial"/>
                <w:lang w:eastAsia="fi-FI"/>
              </w:rPr>
              <w:t xml:space="preserve">ammatissaan </w:t>
            </w:r>
            <w:r w:rsidRPr="007C6B5B">
              <w:rPr>
                <w:rFonts w:ascii="Arial" w:eastAsia="Times New Roman" w:hAnsi="Arial" w:cs="Arial"/>
                <w:lang w:eastAsia="fi-FI"/>
              </w:rPr>
              <w:t>puutteelli</w:t>
            </w:r>
            <w:r w:rsidR="00F547AA">
              <w:rPr>
                <w:rFonts w:ascii="Arial" w:eastAsia="Times New Roman" w:hAnsi="Arial" w:cs="Arial"/>
                <w:lang w:eastAsia="fi-FI"/>
              </w:rPr>
              <w:t xml:space="preserve">sella värinäöllä ilman ongelmia. </w:t>
            </w:r>
          </w:p>
          <w:p w:rsidR="00F547AA" w:rsidRDefault="00F547AA" w:rsidP="00F547A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DA4BF4" w:rsidRPr="00194147" w:rsidRDefault="00F547AA" w:rsidP="00F547A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Lossin kuljettajat eivät voi hakea</w:t>
            </w:r>
            <w:r w:rsidRPr="00F547AA">
              <w:rPr>
                <w:rFonts w:ascii="Arial" w:eastAsia="Times New Roman" w:hAnsi="Arial" w:cs="Arial"/>
                <w:lang w:eastAsia="fi-FI"/>
              </w:rPr>
              <w:t xml:space="preserve"> laivaväen lääkärintarkastuksista annetun lain (1171/2010) 13 §:ssä tarkoitettua poikkeuslupaa, koska kyseistä lakia ei sovelleta heihin. </w:t>
            </w:r>
            <w:r>
              <w:rPr>
                <w:rFonts w:ascii="Arial" w:eastAsia="Times New Roman" w:hAnsi="Arial" w:cs="Arial"/>
                <w:lang w:eastAsia="fi-FI"/>
              </w:rPr>
              <w:t xml:space="preserve">Maantielautta-asetukseen lisättävällä siirtymäsäännöksellä mahdollistetaan heidän ammatissa jatkamisensa. </w:t>
            </w:r>
            <w:r w:rsidRPr="00F547AA">
              <w:rPr>
                <w:rFonts w:ascii="Arial" w:eastAsia="Times New Roman" w:hAnsi="Arial" w:cs="Arial"/>
                <w:lang w:eastAsia="fi-FI"/>
              </w:rPr>
              <w:t>L</w:t>
            </w:r>
            <w:r>
              <w:rPr>
                <w:rFonts w:ascii="Arial" w:eastAsia="Times New Roman" w:hAnsi="Arial" w:cs="Arial"/>
                <w:lang w:eastAsia="fi-FI"/>
              </w:rPr>
              <w:t>iikenne- ja viestintäviraston arvion mukaan siirtymäsäännös ei vaaranna</w:t>
            </w:r>
            <w:r w:rsidRPr="00F547AA">
              <w:rPr>
                <w:rFonts w:ascii="Arial" w:eastAsia="Times New Roman" w:hAnsi="Arial" w:cs="Arial"/>
                <w:lang w:eastAsia="fi-FI"/>
              </w:rPr>
              <w:t xml:space="preserve"> merenkulun tai sisävesiliikenteen turvallisuutta.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1475E9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E110F7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>
              <w:rPr>
                <w:rFonts w:ascii="Arial" w:eastAsia="Times New Roman" w:hAnsi="Arial" w:cs="Arial"/>
                <w:i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>
              <w:rPr>
                <w:rFonts w:ascii="Arial" w:eastAsia="Times New Roman" w:hAnsi="Arial" w:cs="Arial"/>
                <w:i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Säädösnumero</w:t>
            </w:r>
          </w:p>
        </w:tc>
        <w:tc>
          <w:tcPr>
            <w:tcW w:w="5812" w:type="dxa"/>
          </w:tcPr>
          <w:p w:rsidR="001A0AD9" w:rsidRPr="00A00558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>
              <w:rPr>
                <w:rFonts w:ascii="Arial" w:eastAsia="Times New Roman" w:hAnsi="Arial" w:cs="Arial"/>
                <w:i/>
                <w:lang w:eastAsia="fi-FI"/>
              </w:rPr>
              <w:t>-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532"/>
        <w:gridCol w:w="1530"/>
        <w:gridCol w:w="2646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184232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184232">
              <w:rPr>
                <w:rFonts w:ascii="Arial" w:eastAsia="Times New Roman" w:hAnsi="Arial" w:cs="Arial"/>
                <w:iCs/>
                <w:lang w:eastAsia="fi-FI"/>
              </w:rPr>
              <w:t>Maija Mansikkaniemi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184232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184232">
              <w:rPr>
                <w:rFonts w:ascii="Arial" w:eastAsia="Times New Roman" w:hAnsi="Arial" w:cs="Arial"/>
                <w:iCs/>
                <w:lang w:eastAsia="fi-FI"/>
              </w:rPr>
              <w:t>Maija Mansikkaniemi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htp</w:t>
            </w:r>
            <w:proofErr w:type="spellEnd"/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18423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Peruspalveluyksikkö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Sini Wirén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</w:t>
            </w:r>
            <w:r w:rsidR="004012C2">
              <w:rPr>
                <w:rFonts w:ascii="Arial" w:eastAsia="Times New Roman" w:hAnsi="Arial" w:cs="Arial"/>
                <w:bCs/>
                <w:lang w:eastAsia="fi-FI"/>
              </w:rPr>
              <w:t>virkamies</w:t>
            </w:r>
          </w:p>
        </w:tc>
        <w:tc>
          <w:tcPr>
            <w:tcW w:w="5812" w:type="dxa"/>
          </w:tcPr>
          <w:p w:rsidR="005B70D9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Maija Mansikkaniemi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5B70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Tarja Itäniemi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B33B1E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lausuntokierros</w:t>
            </w:r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lausuntokierros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0C4097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E04908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04908">
              <w:rPr>
                <w:rFonts w:ascii="Arial" w:eastAsia="Times New Roman" w:hAnsi="Arial" w:cs="Arial"/>
                <w:lang w:eastAsia="fi-FI"/>
              </w:rPr>
              <w:t>9.8.2019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04908">
              <w:rPr>
                <w:rFonts w:ascii="Arial" w:eastAsia="Times New Roman" w:hAnsi="Arial" w:cs="Arial"/>
                <w:lang w:eastAsia="fi-FI"/>
              </w:rPr>
              <w:t>15</w:t>
            </w:r>
            <w:r>
              <w:rPr>
                <w:rFonts w:ascii="Arial" w:eastAsia="Times New Roman" w:hAnsi="Arial" w:cs="Arial"/>
                <w:lang w:eastAsia="fi-FI"/>
              </w:rPr>
              <w:t>.8.2019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074F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04908">
              <w:rPr>
                <w:rFonts w:ascii="Arial" w:eastAsia="Times New Roman" w:hAnsi="Arial" w:cs="Arial"/>
                <w:lang w:eastAsia="fi-FI"/>
              </w:rPr>
              <w:t>20.</w:t>
            </w:r>
            <w:r>
              <w:rPr>
                <w:rFonts w:ascii="Arial" w:eastAsia="Times New Roman" w:hAnsi="Arial" w:cs="Arial"/>
                <w:lang w:eastAsia="fi-FI"/>
              </w:rPr>
              <w:t>8.2019</w:t>
            </w:r>
          </w:p>
        </w:tc>
      </w:tr>
    </w:tbl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E5" w:rsidRDefault="006C3BE5" w:rsidP="001C7555">
      <w:pPr>
        <w:spacing w:after="0" w:line="240" w:lineRule="auto"/>
      </w:pPr>
      <w:r>
        <w:separator/>
      </w:r>
    </w:p>
  </w:endnote>
  <w:endnote w:type="continuationSeparator" w:id="0">
    <w:p w:rsidR="006C3BE5" w:rsidRDefault="006C3BE5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:rsidTr="009F0E74">
      <w:trPr>
        <w:cantSplit/>
        <w:trHeight w:val="80"/>
      </w:trPr>
      <w:tc>
        <w:tcPr>
          <w:tcW w:w="1309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spacing w:after="0"/>
      <w:rPr>
        <w:rFonts w:ascii="Arial" w:hAnsi="Arial" w:cs="Arial"/>
      </w:rPr>
    </w:pPr>
  </w:p>
  <w:p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:rsidTr="00C0623F">
      <w:trPr>
        <w:cantSplit/>
        <w:trHeight w:val="80"/>
      </w:trPr>
      <w:tc>
        <w:tcPr>
          <w:tcW w:w="1309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E5" w:rsidRDefault="006C3BE5" w:rsidP="001C7555">
      <w:pPr>
        <w:spacing w:after="0" w:line="240" w:lineRule="auto"/>
      </w:pPr>
      <w:r>
        <w:separator/>
      </w:r>
    </w:p>
  </w:footnote>
  <w:footnote w:type="continuationSeparator" w:id="0">
    <w:p w:rsidR="006C3BE5" w:rsidRDefault="006C3BE5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F96EC1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F96EC1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6724890B" wp14:editId="7FAA5158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F96EC1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F96EC1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E776AE" w:rsidRPr="00E04908">
      <w:rPr>
        <w:rFonts w:ascii="Arial" w:hAnsi="Arial" w:cs="Arial"/>
        <w:sz w:val="22"/>
      </w:rPr>
      <w:t>2</w:t>
    </w:r>
    <w:r w:rsidR="00E04908" w:rsidRPr="00E04908">
      <w:rPr>
        <w:rFonts w:ascii="Arial" w:hAnsi="Arial" w:cs="Arial"/>
        <w:sz w:val="22"/>
      </w:rPr>
      <w:t>0</w:t>
    </w:r>
    <w:r w:rsidR="00E776AE" w:rsidRPr="00E04908">
      <w:rPr>
        <w:rFonts w:ascii="Arial" w:hAnsi="Arial" w:cs="Arial"/>
        <w:sz w:val="22"/>
      </w:rPr>
      <w:t>.</w:t>
    </w:r>
    <w:r w:rsidR="00E776AE">
      <w:rPr>
        <w:rFonts w:ascii="Arial" w:hAnsi="Arial" w:cs="Arial"/>
        <w:sz w:val="22"/>
      </w:rPr>
      <w:t>8.2019</w:t>
    </w:r>
  </w:p>
  <w:p w:rsidR="009F0E74" w:rsidRPr="00D929C7" w:rsidRDefault="009F0E74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16CF2"/>
    <w:rsid w:val="000212CB"/>
    <w:rsid w:val="000215B5"/>
    <w:rsid w:val="00042B43"/>
    <w:rsid w:val="00072BE6"/>
    <w:rsid w:val="00074F40"/>
    <w:rsid w:val="00092352"/>
    <w:rsid w:val="000A2D36"/>
    <w:rsid w:val="000B4D9F"/>
    <w:rsid w:val="000B6E68"/>
    <w:rsid w:val="00124B55"/>
    <w:rsid w:val="00147089"/>
    <w:rsid w:val="001475E9"/>
    <w:rsid w:val="0016073A"/>
    <w:rsid w:val="001670F3"/>
    <w:rsid w:val="001776B6"/>
    <w:rsid w:val="00184232"/>
    <w:rsid w:val="0019216E"/>
    <w:rsid w:val="00194147"/>
    <w:rsid w:val="001A0AD9"/>
    <w:rsid w:val="001A530E"/>
    <w:rsid w:val="001B3769"/>
    <w:rsid w:val="001C7555"/>
    <w:rsid w:val="001D3DFE"/>
    <w:rsid w:val="00210214"/>
    <w:rsid w:val="00211078"/>
    <w:rsid w:val="00212265"/>
    <w:rsid w:val="00217292"/>
    <w:rsid w:val="0023053A"/>
    <w:rsid w:val="00236DD3"/>
    <w:rsid w:val="00243216"/>
    <w:rsid w:val="002443A2"/>
    <w:rsid w:val="0024442D"/>
    <w:rsid w:val="00250A49"/>
    <w:rsid w:val="00272575"/>
    <w:rsid w:val="002A270F"/>
    <w:rsid w:val="002A58E4"/>
    <w:rsid w:val="002A5D1B"/>
    <w:rsid w:val="002B2A32"/>
    <w:rsid w:val="002B5BDB"/>
    <w:rsid w:val="002C6FAD"/>
    <w:rsid w:val="002D4B2E"/>
    <w:rsid w:val="002E3044"/>
    <w:rsid w:val="002F2D95"/>
    <w:rsid w:val="00311886"/>
    <w:rsid w:val="0032260A"/>
    <w:rsid w:val="00323715"/>
    <w:rsid w:val="003250D9"/>
    <w:rsid w:val="003358CE"/>
    <w:rsid w:val="003422C2"/>
    <w:rsid w:val="00347705"/>
    <w:rsid w:val="00367619"/>
    <w:rsid w:val="00375E9B"/>
    <w:rsid w:val="003E2807"/>
    <w:rsid w:val="003E6E8E"/>
    <w:rsid w:val="003F63B5"/>
    <w:rsid w:val="004012C2"/>
    <w:rsid w:val="00406A2A"/>
    <w:rsid w:val="00416686"/>
    <w:rsid w:val="00421EB3"/>
    <w:rsid w:val="00426D13"/>
    <w:rsid w:val="004415D2"/>
    <w:rsid w:val="004501EA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57F17"/>
    <w:rsid w:val="00562A1E"/>
    <w:rsid w:val="00571271"/>
    <w:rsid w:val="00591959"/>
    <w:rsid w:val="00593BC1"/>
    <w:rsid w:val="00596B7F"/>
    <w:rsid w:val="00596E7C"/>
    <w:rsid w:val="005B3532"/>
    <w:rsid w:val="005B70D9"/>
    <w:rsid w:val="005E0355"/>
    <w:rsid w:val="00602CFF"/>
    <w:rsid w:val="00627787"/>
    <w:rsid w:val="00627DA9"/>
    <w:rsid w:val="006314AA"/>
    <w:rsid w:val="00637BFB"/>
    <w:rsid w:val="00643FA1"/>
    <w:rsid w:val="00652EA8"/>
    <w:rsid w:val="00652F6B"/>
    <w:rsid w:val="00657774"/>
    <w:rsid w:val="006635F7"/>
    <w:rsid w:val="00663957"/>
    <w:rsid w:val="00671E21"/>
    <w:rsid w:val="006836B8"/>
    <w:rsid w:val="00685725"/>
    <w:rsid w:val="00692764"/>
    <w:rsid w:val="006B6BE9"/>
    <w:rsid w:val="006C1688"/>
    <w:rsid w:val="006C3BE5"/>
    <w:rsid w:val="006E0A5C"/>
    <w:rsid w:val="006E3E39"/>
    <w:rsid w:val="006E6B0A"/>
    <w:rsid w:val="0070419E"/>
    <w:rsid w:val="00704603"/>
    <w:rsid w:val="00705CE3"/>
    <w:rsid w:val="00705DCA"/>
    <w:rsid w:val="0071149D"/>
    <w:rsid w:val="0071229D"/>
    <w:rsid w:val="007172D9"/>
    <w:rsid w:val="00725A56"/>
    <w:rsid w:val="007336CB"/>
    <w:rsid w:val="00735C68"/>
    <w:rsid w:val="0074656E"/>
    <w:rsid w:val="0076474A"/>
    <w:rsid w:val="007722B3"/>
    <w:rsid w:val="00786E13"/>
    <w:rsid w:val="007A461C"/>
    <w:rsid w:val="007B0536"/>
    <w:rsid w:val="007B134B"/>
    <w:rsid w:val="007B5418"/>
    <w:rsid w:val="007C153E"/>
    <w:rsid w:val="007C2EFD"/>
    <w:rsid w:val="007C6B5B"/>
    <w:rsid w:val="007D49B8"/>
    <w:rsid w:val="007E0091"/>
    <w:rsid w:val="007E4DFA"/>
    <w:rsid w:val="008249E6"/>
    <w:rsid w:val="008316E0"/>
    <w:rsid w:val="00831868"/>
    <w:rsid w:val="00831E70"/>
    <w:rsid w:val="008404CF"/>
    <w:rsid w:val="00845D61"/>
    <w:rsid w:val="008501EA"/>
    <w:rsid w:val="0086095F"/>
    <w:rsid w:val="00882644"/>
    <w:rsid w:val="00890592"/>
    <w:rsid w:val="00890656"/>
    <w:rsid w:val="00890CFA"/>
    <w:rsid w:val="00893104"/>
    <w:rsid w:val="0089466D"/>
    <w:rsid w:val="00894ED5"/>
    <w:rsid w:val="008A6008"/>
    <w:rsid w:val="008B2914"/>
    <w:rsid w:val="008B5BCC"/>
    <w:rsid w:val="008C43C3"/>
    <w:rsid w:val="008D06D5"/>
    <w:rsid w:val="008D502E"/>
    <w:rsid w:val="008D57E9"/>
    <w:rsid w:val="008D59F3"/>
    <w:rsid w:val="008F343F"/>
    <w:rsid w:val="008F4892"/>
    <w:rsid w:val="00901AEF"/>
    <w:rsid w:val="00901BDB"/>
    <w:rsid w:val="00906705"/>
    <w:rsid w:val="00910174"/>
    <w:rsid w:val="009164BC"/>
    <w:rsid w:val="00934A68"/>
    <w:rsid w:val="00945FBF"/>
    <w:rsid w:val="00951ED4"/>
    <w:rsid w:val="0096298D"/>
    <w:rsid w:val="009655B9"/>
    <w:rsid w:val="0096745E"/>
    <w:rsid w:val="00972A9A"/>
    <w:rsid w:val="00995AE8"/>
    <w:rsid w:val="00996BEA"/>
    <w:rsid w:val="009A09C9"/>
    <w:rsid w:val="009A62AC"/>
    <w:rsid w:val="009C4A27"/>
    <w:rsid w:val="009D23C3"/>
    <w:rsid w:val="009D3554"/>
    <w:rsid w:val="009E1673"/>
    <w:rsid w:val="009F0E74"/>
    <w:rsid w:val="009F439E"/>
    <w:rsid w:val="009F7F5A"/>
    <w:rsid w:val="00A00558"/>
    <w:rsid w:val="00A07726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74CCC"/>
    <w:rsid w:val="00A8265A"/>
    <w:rsid w:val="00A82E3F"/>
    <w:rsid w:val="00A8382E"/>
    <w:rsid w:val="00A936DD"/>
    <w:rsid w:val="00A93714"/>
    <w:rsid w:val="00A93952"/>
    <w:rsid w:val="00AC5DEB"/>
    <w:rsid w:val="00AD29A8"/>
    <w:rsid w:val="00AE0117"/>
    <w:rsid w:val="00AE27B1"/>
    <w:rsid w:val="00AF3FBC"/>
    <w:rsid w:val="00B104F9"/>
    <w:rsid w:val="00B172C3"/>
    <w:rsid w:val="00B31244"/>
    <w:rsid w:val="00B32652"/>
    <w:rsid w:val="00BA60BD"/>
    <w:rsid w:val="00BC6716"/>
    <w:rsid w:val="00BD2244"/>
    <w:rsid w:val="00BE6109"/>
    <w:rsid w:val="00BF3AF6"/>
    <w:rsid w:val="00BF6191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D4C30"/>
    <w:rsid w:val="00CD7DB4"/>
    <w:rsid w:val="00CE2EFA"/>
    <w:rsid w:val="00CF6A04"/>
    <w:rsid w:val="00CF6CF9"/>
    <w:rsid w:val="00D07F0F"/>
    <w:rsid w:val="00D25E13"/>
    <w:rsid w:val="00D42F47"/>
    <w:rsid w:val="00D4440D"/>
    <w:rsid w:val="00D4505D"/>
    <w:rsid w:val="00D46E68"/>
    <w:rsid w:val="00D50FF6"/>
    <w:rsid w:val="00D578AD"/>
    <w:rsid w:val="00D61B58"/>
    <w:rsid w:val="00D8608A"/>
    <w:rsid w:val="00D929C7"/>
    <w:rsid w:val="00DA4BF4"/>
    <w:rsid w:val="00DA6187"/>
    <w:rsid w:val="00DB0851"/>
    <w:rsid w:val="00DB3B0A"/>
    <w:rsid w:val="00DC0386"/>
    <w:rsid w:val="00DD202A"/>
    <w:rsid w:val="00DE07D7"/>
    <w:rsid w:val="00DE201A"/>
    <w:rsid w:val="00DE2B51"/>
    <w:rsid w:val="00DF67FC"/>
    <w:rsid w:val="00E03746"/>
    <w:rsid w:val="00E04908"/>
    <w:rsid w:val="00E110F7"/>
    <w:rsid w:val="00E15E3B"/>
    <w:rsid w:val="00E22B78"/>
    <w:rsid w:val="00E36276"/>
    <w:rsid w:val="00E54062"/>
    <w:rsid w:val="00E724EC"/>
    <w:rsid w:val="00E755C3"/>
    <w:rsid w:val="00E776AE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F0D86"/>
    <w:rsid w:val="00EF55A8"/>
    <w:rsid w:val="00F05C64"/>
    <w:rsid w:val="00F547AA"/>
    <w:rsid w:val="00F5705A"/>
    <w:rsid w:val="00F64DA8"/>
    <w:rsid w:val="00F64E00"/>
    <w:rsid w:val="00F71F43"/>
    <w:rsid w:val="00F82203"/>
    <w:rsid w:val="00F915DB"/>
    <w:rsid w:val="00F96392"/>
    <w:rsid w:val="00F96EC1"/>
    <w:rsid w:val="00FD69B8"/>
    <w:rsid w:val="00FD6D57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9B71"/>
  <w15:docId w15:val="{CBC561C8-728D-4CAB-9CA8-FDC96D98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3D5C-64C1-4DF6-A9F3-4B59BC24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426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Itäniemi Tarja</cp:lastModifiedBy>
  <cp:revision>5</cp:revision>
  <cp:lastPrinted>2017-05-04T08:03:00Z</cp:lastPrinted>
  <dcterms:created xsi:type="dcterms:W3CDTF">2019-08-26T06:49:00Z</dcterms:created>
  <dcterms:modified xsi:type="dcterms:W3CDTF">2019-08-26T11:39:00Z</dcterms:modified>
</cp:coreProperties>
</file>