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51A8A" w14:textId="77777777" w:rsidR="009126B8" w:rsidRDefault="009126B8" w:rsidP="009126B8">
      <w:pPr>
        <w:rPr>
          <w:rFonts w:ascii="Calibri" w:hAnsi="Calibri" w:cs="Calibri"/>
          <w:sz w:val="22"/>
          <w:szCs w:val="22"/>
        </w:rPr>
      </w:pPr>
    </w:p>
    <w:p w14:paraId="7EA9C4D1" w14:textId="36C9F042" w:rsidR="009126B8" w:rsidRDefault="009126B8" w:rsidP="009126B8">
      <w:pPr>
        <w:rPr>
          <w:rFonts w:ascii="Calibri" w:hAnsi="Calibri" w:cs="Calibri"/>
          <w:sz w:val="22"/>
          <w:szCs w:val="22"/>
        </w:rPr>
      </w:pPr>
    </w:p>
    <w:p w14:paraId="2DE2E0D6" w14:textId="5CB1FD54" w:rsidR="0021303C" w:rsidRPr="00F70BDC" w:rsidRDefault="009126B8" w:rsidP="009126B8">
      <w:pPr>
        <w:rPr>
          <w:rFonts w:ascii="Calibri" w:hAnsi="Calibri" w:cs="Calibri"/>
          <w:b/>
          <w:sz w:val="22"/>
          <w:szCs w:val="22"/>
        </w:rPr>
      </w:pPr>
      <w:r w:rsidRPr="00980A96">
        <w:rPr>
          <w:rFonts w:ascii="Calibri" w:hAnsi="Calibri" w:cs="Calibri"/>
          <w:b/>
          <w:sz w:val="22"/>
          <w:szCs w:val="22"/>
        </w:rPr>
        <w:t>KESTÄVIEN JA INNOVATIIVISTEN JULKISTEN HANKINTOJEN VERKOSTOMAINEN OSAAMISKESKUS KEINO</w:t>
      </w:r>
      <w:r w:rsidR="00F70BDC">
        <w:rPr>
          <w:rFonts w:ascii="Calibri" w:hAnsi="Calibri" w:cs="Calibri"/>
          <w:b/>
          <w:sz w:val="22"/>
          <w:szCs w:val="22"/>
        </w:rPr>
        <w:t xml:space="preserve"> </w:t>
      </w:r>
      <w:r w:rsidR="006B67A2">
        <w:rPr>
          <w:rFonts w:ascii="Calibri" w:hAnsi="Calibri" w:cs="Calibri"/>
          <w:b/>
          <w:sz w:val="22"/>
          <w:szCs w:val="22"/>
        </w:rPr>
        <w:t>–</w:t>
      </w:r>
      <w:r w:rsidR="00F70BDC">
        <w:rPr>
          <w:rFonts w:ascii="Calibri" w:hAnsi="Calibri" w:cs="Calibri"/>
          <w:b/>
          <w:sz w:val="22"/>
          <w:szCs w:val="22"/>
        </w:rPr>
        <w:t xml:space="preserve"> </w:t>
      </w:r>
      <w:r w:rsidR="003C07C6">
        <w:rPr>
          <w:rFonts w:ascii="Calibri" w:hAnsi="Calibri" w:cs="Calibri"/>
          <w:b/>
          <w:sz w:val="22"/>
          <w:szCs w:val="22"/>
        </w:rPr>
        <w:t>OHJAUSRYHMÄN KOKOUS 14.11</w:t>
      </w:r>
      <w:r w:rsidR="006B67A2">
        <w:rPr>
          <w:rFonts w:ascii="Calibri" w:hAnsi="Calibri" w:cs="Calibri"/>
          <w:b/>
          <w:sz w:val="22"/>
          <w:szCs w:val="22"/>
        </w:rPr>
        <w:t>.2019</w:t>
      </w:r>
    </w:p>
    <w:p w14:paraId="76AE6656" w14:textId="77777777" w:rsidR="009126B8" w:rsidRDefault="009126B8" w:rsidP="009126B8"/>
    <w:p w14:paraId="42C5DAE7" w14:textId="77777777" w:rsidR="00F70BDC" w:rsidRDefault="00F70BDC" w:rsidP="009126B8">
      <w:pPr>
        <w:pStyle w:val="Leipteksti"/>
        <w:ind w:left="0"/>
        <w:rPr>
          <w:b/>
          <w:lang w:val="fi-FI" w:eastAsia="fi-FI"/>
        </w:rPr>
      </w:pPr>
    </w:p>
    <w:p w14:paraId="05C9AEA8" w14:textId="4822F3A1" w:rsidR="00D05E79" w:rsidRPr="00F70BDC" w:rsidRDefault="00A72FC8" w:rsidP="009126B8">
      <w:pPr>
        <w:pStyle w:val="Leipteksti"/>
        <w:ind w:left="0"/>
        <w:rPr>
          <w:b/>
          <w:lang w:val="fi-FI" w:eastAsia="fi-FI"/>
        </w:rPr>
      </w:pPr>
      <w:r>
        <w:rPr>
          <w:b/>
          <w:lang w:val="fi-FI" w:eastAsia="fi-FI"/>
        </w:rPr>
        <w:t>PÖYTÄKIRJA</w:t>
      </w:r>
      <w:bookmarkStart w:id="0" w:name="_GoBack"/>
      <w:bookmarkEnd w:id="0"/>
    </w:p>
    <w:p w14:paraId="2A768DA5" w14:textId="77777777" w:rsidR="009126B8" w:rsidRPr="009126B8" w:rsidRDefault="009126B8" w:rsidP="009126B8">
      <w:pPr>
        <w:pStyle w:val="Leipteksti"/>
        <w:ind w:left="0"/>
        <w:rPr>
          <w:lang w:val="fi-FI" w:eastAsia="fi-FI"/>
        </w:rPr>
      </w:pPr>
    </w:p>
    <w:tbl>
      <w:tblPr>
        <w:tblW w:w="9554" w:type="dxa"/>
        <w:tblLook w:val="04A0" w:firstRow="1" w:lastRow="0" w:firstColumn="1" w:lastColumn="0" w:noHBand="0" w:noVBand="1"/>
      </w:tblPr>
      <w:tblGrid>
        <w:gridCol w:w="2608"/>
        <w:gridCol w:w="6946"/>
      </w:tblGrid>
      <w:tr w:rsidR="00E611E5" w14:paraId="2DE2E0DA" w14:textId="77777777" w:rsidTr="00572AD4">
        <w:tc>
          <w:tcPr>
            <w:tcW w:w="2608" w:type="dxa"/>
            <w:tcMar>
              <w:top w:w="0" w:type="dxa"/>
              <w:left w:w="0" w:type="dxa"/>
              <w:bottom w:w="0" w:type="dxa"/>
              <w:right w:w="0" w:type="dxa"/>
            </w:tcMar>
          </w:tcPr>
          <w:p w14:paraId="2DE2E0D7" w14:textId="0DF37553" w:rsidR="00E611E5" w:rsidRPr="00A56ABD" w:rsidRDefault="00E611E5" w:rsidP="00E611E5">
            <w:pPr>
              <w:rPr>
                <w:b/>
              </w:rPr>
            </w:pPr>
            <w:r w:rsidRPr="00A56ABD">
              <w:rPr>
                <w:b/>
              </w:rPr>
              <w:t>Aika</w:t>
            </w:r>
            <w:r w:rsidR="00F70BDC">
              <w:rPr>
                <w:b/>
              </w:rPr>
              <w:t>:</w:t>
            </w:r>
          </w:p>
        </w:tc>
        <w:tc>
          <w:tcPr>
            <w:tcW w:w="6946" w:type="dxa"/>
            <w:tcMar>
              <w:top w:w="0" w:type="dxa"/>
              <w:left w:w="0" w:type="dxa"/>
              <w:bottom w:w="0" w:type="dxa"/>
              <w:right w:w="0" w:type="dxa"/>
            </w:tcMar>
          </w:tcPr>
          <w:p w14:paraId="2DE2E0D9" w14:textId="7AEBFBFA" w:rsidR="00E611E5" w:rsidRDefault="00A91E6A" w:rsidP="00E611E5">
            <w:r>
              <w:t xml:space="preserve">to </w:t>
            </w:r>
            <w:r w:rsidR="003C07C6">
              <w:t>14.11.2019 klo 10-12</w:t>
            </w:r>
          </w:p>
        </w:tc>
      </w:tr>
      <w:tr w:rsidR="00E611E5" w14:paraId="2DE2E0DE" w14:textId="77777777" w:rsidTr="00572AD4">
        <w:tc>
          <w:tcPr>
            <w:tcW w:w="2608" w:type="dxa"/>
            <w:tcMar>
              <w:top w:w="0" w:type="dxa"/>
              <w:left w:w="0" w:type="dxa"/>
              <w:bottom w:w="0" w:type="dxa"/>
              <w:right w:w="0" w:type="dxa"/>
            </w:tcMar>
          </w:tcPr>
          <w:p w14:paraId="2DE2E0DB" w14:textId="0B8D380D" w:rsidR="00E611E5" w:rsidRPr="00A56ABD" w:rsidRDefault="00E611E5" w:rsidP="00E611E5">
            <w:pPr>
              <w:rPr>
                <w:b/>
              </w:rPr>
            </w:pPr>
            <w:r w:rsidRPr="00A56ABD">
              <w:rPr>
                <w:b/>
              </w:rPr>
              <w:t>Paikka</w:t>
            </w:r>
            <w:r w:rsidR="009126B8" w:rsidRPr="00A56ABD">
              <w:rPr>
                <w:b/>
              </w:rPr>
              <w:t>:</w:t>
            </w:r>
          </w:p>
        </w:tc>
        <w:tc>
          <w:tcPr>
            <w:tcW w:w="6946" w:type="dxa"/>
            <w:tcMar>
              <w:top w:w="0" w:type="dxa"/>
              <w:left w:w="0" w:type="dxa"/>
              <w:bottom w:w="0" w:type="dxa"/>
              <w:right w:w="0" w:type="dxa"/>
            </w:tcMar>
          </w:tcPr>
          <w:p w14:paraId="2DE2E0DD" w14:textId="2141DC39" w:rsidR="00E611E5" w:rsidRDefault="00A80304" w:rsidP="00A80304">
            <w:r w:rsidRPr="00A80304">
              <w:t>Helsinki, Meritullinkatu 10, 2 krs. Neuvotteluhuone Kalevala (K211)</w:t>
            </w:r>
          </w:p>
        </w:tc>
      </w:tr>
      <w:tr w:rsidR="00E611E5" w14:paraId="2DE2E0E1" w14:textId="77777777" w:rsidTr="00572AD4">
        <w:tc>
          <w:tcPr>
            <w:tcW w:w="2608" w:type="dxa"/>
            <w:tcMar>
              <w:top w:w="0" w:type="dxa"/>
              <w:left w:w="0" w:type="dxa"/>
              <w:bottom w:w="0" w:type="dxa"/>
              <w:right w:w="0" w:type="dxa"/>
            </w:tcMar>
          </w:tcPr>
          <w:p w14:paraId="2DE2E0DF" w14:textId="77777777" w:rsidR="00E611E5" w:rsidRDefault="00E611E5" w:rsidP="00E611E5"/>
        </w:tc>
        <w:tc>
          <w:tcPr>
            <w:tcW w:w="6946" w:type="dxa"/>
            <w:tcMar>
              <w:top w:w="0" w:type="dxa"/>
              <w:left w:w="0" w:type="dxa"/>
              <w:bottom w:w="0" w:type="dxa"/>
              <w:right w:w="0" w:type="dxa"/>
            </w:tcMar>
          </w:tcPr>
          <w:p w14:paraId="2DE2E0E0" w14:textId="77777777" w:rsidR="00E611E5" w:rsidRDefault="00E611E5" w:rsidP="00E611E5"/>
        </w:tc>
      </w:tr>
    </w:tbl>
    <w:p w14:paraId="79BB104E" w14:textId="7DA7AB6E" w:rsidR="009F0A19" w:rsidRPr="009F0A19" w:rsidRDefault="009F0A19" w:rsidP="009F0A19"/>
    <w:p w14:paraId="51D2C08A" w14:textId="18D1B5BA" w:rsidR="009F0A19" w:rsidRDefault="009126B8" w:rsidP="00D05E79">
      <w:r w:rsidRPr="00A56ABD">
        <w:rPr>
          <w:b/>
        </w:rPr>
        <w:t>Kutsutut</w:t>
      </w:r>
      <w:r>
        <w:t>:</w:t>
      </w:r>
      <w:r w:rsidR="00D05E79">
        <w:tab/>
      </w:r>
      <w:r w:rsidR="009F0A19">
        <w:t xml:space="preserve">Kirsti Vilén, </w:t>
      </w:r>
      <w:r w:rsidR="00D05E79">
        <w:t xml:space="preserve">pj. </w:t>
      </w:r>
      <w:r w:rsidR="009F0A19">
        <w:t>TEM</w:t>
      </w:r>
      <w:r w:rsidR="00A30F16">
        <w:t xml:space="preserve"> (x)</w:t>
      </w:r>
      <w:r w:rsidR="00A30F16">
        <w:tab/>
      </w:r>
      <w:r w:rsidR="00A30F16">
        <w:tab/>
      </w:r>
      <w:r w:rsidR="00A30F16">
        <w:tab/>
      </w:r>
    </w:p>
    <w:p w14:paraId="6D517B9D" w14:textId="7AD5AB8C" w:rsidR="00D05E79" w:rsidRDefault="00F32F4E" w:rsidP="00F32F4E">
      <w:r>
        <w:tab/>
      </w:r>
      <w:r w:rsidR="00D05E79">
        <w:t>Jaana Räsänen, sihteeri, TEM</w:t>
      </w:r>
      <w:r w:rsidR="00A30F16">
        <w:t xml:space="preserve"> (x)</w:t>
      </w:r>
    </w:p>
    <w:p w14:paraId="786F3B50" w14:textId="77777777" w:rsidR="00D05E79" w:rsidRPr="00D05E79" w:rsidRDefault="00D05E79" w:rsidP="009F0A19">
      <w:pPr>
        <w:ind w:left="2608"/>
        <w:rPr>
          <w:b/>
        </w:rPr>
      </w:pPr>
    </w:p>
    <w:p w14:paraId="1D315CCE" w14:textId="14EAF3EF" w:rsidR="009F0A19" w:rsidRPr="00D05E79" w:rsidRDefault="00D05E79" w:rsidP="009F0A19">
      <w:pPr>
        <w:ind w:left="2608"/>
      </w:pPr>
      <w:r w:rsidRPr="00D05E79">
        <w:t>Suvi Sasi</w:t>
      </w:r>
      <w:r w:rsidR="009F0A19" w:rsidRPr="00D05E79">
        <w:t>, EK</w:t>
      </w:r>
      <w:r w:rsidR="00A30F16">
        <w:t xml:space="preserve"> (x)</w:t>
      </w:r>
    </w:p>
    <w:p w14:paraId="456F7796" w14:textId="1130FF9B" w:rsidR="00DE55CB" w:rsidRDefault="00DE55CB" w:rsidP="00837417">
      <w:pPr>
        <w:ind w:left="2608"/>
      </w:pPr>
      <w:r>
        <w:t>Janika Tikkala. Suomen Yrittäjät</w:t>
      </w:r>
      <w:r w:rsidR="00A30F16">
        <w:t xml:space="preserve"> (x)</w:t>
      </w:r>
    </w:p>
    <w:p w14:paraId="619F34E2" w14:textId="002B4170" w:rsidR="00837417" w:rsidRPr="00F12AA0" w:rsidRDefault="00837417" w:rsidP="00837417">
      <w:pPr>
        <w:ind w:left="2608"/>
      </w:pPr>
      <w:r w:rsidRPr="00F12AA0">
        <w:t>Satu Grekin, Suomen Yrittäjät</w:t>
      </w:r>
      <w:r w:rsidR="00A30F16">
        <w:t>, varajäsen (-)</w:t>
      </w:r>
    </w:p>
    <w:p w14:paraId="09C2092E" w14:textId="5EE5DE14" w:rsidR="009F0A19" w:rsidRDefault="009F0A19" w:rsidP="009F0A19">
      <w:pPr>
        <w:ind w:left="2608"/>
      </w:pPr>
      <w:r w:rsidRPr="00D05E79">
        <w:t>Helena Kekki, FIBS ry</w:t>
      </w:r>
      <w:r w:rsidR="00A30F16">
        <w:t xml:space="preserve"> (x)</w:t>
      </w:r>
    </w:p>
    <w:p w14:paraId="1E10D012" w14:textId="7C4FCDEC" w:rsidR="00D05E79" w:rsidRDefault="00DE55CB" w:rsidP="00D05E79">
      <w:pPr>
        <w:ind w:left="2608"/>
      </w:pPr>
      <w:r>
        <w:t>Timo Martelius</w:t>
      </w:r>
      <w:r w:rsidR="00D05E79">
        <w:t>, HUS/sairaanhoitopiirit</w:t>
      </w:r>
      <w:r w:rsidR="00A30F16">
        <w:t xml:space="preserve"> (x)</w:t>
      </w:r>
    </w:p>
    <w:p w14:paraId="75DC4143" w14:textId="316F1F88" w:rsidR="00DE55CB" w:rsidRDefault="009F0A19" w:rsidP="00D05E79">
      <w:pPr>
        <w:ind w:left="2608"/>
      </w:pPr>
      <w:r>
        <w:t xml:space="preserve">Marjukka Manninen, </w:t>
      </w:r>
      <w:r w:rsidR="00AB1170">
        <w:t>Haapaveden kaupunki</w:t>
      </w:r>
      <w:r w:rsidR="00A30F16">
        <w:t xml:space="preserve"> (x)</w:t>
      </w:r>
    </w:p>
    <w:p w14:paraId="23BBBC9B" w14:textId="26348928" w:rsidR="00DE55CB" w:rsidRDefault="00D05E79" w:rsidP="00D05E79">
      <w:pPr>
        <w:ind w:left="2608"/>
      </w:pPr>
      <w:r>
        <w:t xml:space="preserve">Anni Kurvinen, Tampereen kaupunki </w:t>
      </w:r>
      <w:r w:rsidR="00A30F16">
        <w:t>(x)</w:t>
      </w:r>
    </w:p>
    <w:p w14:paraId="43113C5C" w14:textId="1C809A15" w:rsidR="00D05E79" w:rsidRDefault="00D05E79" w:rsidP="00D05E79">
      <w:pPr>
        <w:ind w:left="2608"/>
      </w:pPr>
      <w:r>
        <w:t>Markus Hirvonen, Juuan kunta</w:t>
      </w:r>
      <w:r w:rsidR="00A30F16">
        <w:t xml:space="preserve"> (x)</w:t>
      </w:r>
    </w:p>
    <w:p w14:paraId="6592BE27" w14:textId="55FBC764" w:rsidR="009F0A19" w:rsidRDefault="00492582" w:rsidP="00D05E79">
      <w:pPr>
        <w:ind w:left="2608"/>
      </w:pPr>
      <w:r>
        <w:t>Ari Alatossava, Iin kunta / FISU- ja HINKU-kunnat</w:t>
      </w:r>
      <w:r w:rsidR="00A30F16">
        <w:t xml:space="preserve"> (-)</w:t>
      </w:r>
    </w:p>
    <w:p w14:paraId="4995BEC0" w14:textId="72C91A10" w:rsidR="009F0A19" w:rsidRPr="00A80304" w:rsidRDefault="00A80304" w:rsidP="009F0A19">
      <w:pPr>
        <w:ind w:left="2608"/>
        <w:rPr>
          <w:color w:val="000000" w:themeColor="text1"/>
        </w:rPr>
      </w:pPr>
      <w:r>
        <w:rPr>
          <w:color w:val="000000" w:themeColor="text1"/>
        </w:rPr>
        <w:t>(</w:t>
      </w:r>
      <w:r w:rsidRPr="00A80304">
        <w:rPr>
          <w:color w:val="000000" w:themeColor="text1"/>
        </w:rPr>
        <w:t xml:space="preserve">Smart &amp; Clean Cities </w:t>
      </w:r>
      <w:r>
        <w:rPr>
          <w:color w:val="000000" w:themeColor="text1"/>
        </w:rPr>
        <w:t xml:space="preserve">uutta edustajaa ei ole nimetty vielä) </w:t>
      </w:r>
    </w:p>
    <w:p w14:paraId="55A1A543" w14:textId="77777777" w:rsidR="00A80304" w:rsidRDefault="00A80304" w:rsidP="009F0A19">
      <w:pPr>
        <w:ind w:left="2608"/>
      </w:pPr>
    </w:p>
    <w:p w14:paraId="28E9B623" w14:textId="4BB0A65A" w:rsidR="00D05E79" w:rsidRDefault="00DE55CB" w:rsidP="009F0A19">
      <w:pPr>
        <w:ind w:left="2608"/>
      </w:pPr>
      <w:r>
        <w:t>Konsta Luukka</w:t>
      </w:r>
      <w:r w:rsidR="00492582">
        <w:t>, LVM</w:t>
      </w:r>
      <w:r w:rsidR="00A30F16">
        <w:t xml:space="preserve"> (x)</w:t>
      </w:r>
    </w:p>
    <w:p w14:paraId="3D7ABA9B" w14:textId="74EEFA52" w:rsidR="009F0A19" w:rsidRDefault="009F0A19" w:rsidP="009F0A19">
      <w:pPr>
        <w:ind w:left="2608"/>
      </w:pPr>
      <w:r>
        <w:t>Timo Ha</w:t>
      </w:r>
      <w:r w:rsidR="00492582">
        <w:t xml:space="preserve">lonen, MMM </w:t>
      </w:r>
      <w:r w:rsidR="00A30F16">
        <w:t>(-)</w:t>
      </w:r>
    </w:p>
    <w:p w14:paraId="285595E4" w14:textId="056D1131" w:rsidR="009F0A19" w:rsidRDefault="009F0A19" w:rsidP="009F0A19">
      <w:pPr>
        <w:ind w:left="2608"/>
      </w:pPr>
      <w:r>
        <w:t>Kalle Tervo, STM</w:t>
      </w:r>
      <w:r w:rsidR="00492582">
        <w:t xml:space="preserve"> </w:t>
      </w:r>
      <w:r w:rsidR="00A30F16">
        <w:t>(-)</w:t>
      </w:r>
    </w:p>
    <w:p w14:paraId="76640D8A" w14:textId="3F644724" w:rsidR="009F0A19" w:rsidRDefault="00492582" w:rsidP="009F0A19">
      <w:pPr>
        <w:ind w:left="2608"/>
      </w:pPr>
      <w:r>
        <w:t>Hannu Koivurinta, VM</w:t>
      </w:r>
      <w:r w:rsidR="00A30F16">
        <w:t xml:space="preserve"> (-)</w:t>
      </w:r>
    </w:p>
    <w:p w14:paraId="77684C6F" w14:textId="7DF2CDFE" w:rsidR="009F0A19" w:rsidRDefault="009F0A19" w:rsidP="009F0A19">
      <w:pPr>
        <w:ind w:left="2608"/>
      </w:pPr>
      <w:r>
        <w:t>Taina Nikula, YM</w:t>
      </w:r>
      <w:r w:rsidR="00A30F16">
        <w:t xml:space="preserve"> (</w:t>
      </w:r>
      <w:r w:rsidR="00A72FC8">
        <w:t>x</w:t>
      </w:r>
      <w:r w:rsidR="00A30F16">
        <w:t>)</w:t>
      </w:r>
    </w:p>
    <w:p w14:paraId="75351388" w14:textId="77777777" w:rsidR="002B0446" w:rsidRDefault="002B0446" w:rsidP="00D05E79">
      <w:pPr>
        <w:ind w:left="2608"/>
      </w:pPr>
    </w:p>
    <w:p w14:paraId="42D5DE19" w14:textId="77F2F20D" w:rsidR="002B0446" w:rsidRPr="009F0A19" w:rsidRDefault="002B0446" w:rsidP="002B0446">
      <w:pPr>
        <w:rPr>
          <w:i/>
        </w:rPr>
      </w:pPr>
      <w:r>
        <w:rPr>
          <w:i/>
        </w:rPr>
        <w:tab/>
        <w:t>Pysyvät asiantuntijat:</w:t>
      </w:r>
    </w:p>
    <w:p w14:paraId="21B62B11" w14:textId="77777777" w:rsidR="002B0446" w:rsidRDefault="002B0446" w:rsidP="002B0446">
      <w:pPr>
        <w:ind w:left="2608"/>
      </w:pPr>
      <w:r>
        <w:t>Elise Pekkala, TEM (-)</w:t>
      </w:r>
    </w:p>
    <w:p w14:paraId="649EF7AD" w14:textId="77777777" w:rsidR="002B0446" w:rsidRDefault="002B0446" w:rsidP="002B0446">
      <w:pPr>
        <w:ind w:left="2608"/>
      </w:pPr>
      <w:r>
        <w:t>Riikka Hietanen, TEM (-)</w:t>
      </w:r>
    </w:p>
    <w:p w14:paraId="580871C8" w14:textId="77777777" w:rsidR="002B0446" w:rsidRDefault="002B0446" w:rsidP="00D05E79">
      <w:pPr>
        <w:ind w:left="2608"/>
        <w:rPr>
          <w:i/>
        </w:rPr>
      </w:pPr>
    </w:p>
    <w:p w14:paraId="740255FA" w14:textId="66E41BB9" w:rsidR="002B0446" w:rsidRPr="002B0446" w:rsidRDefault="002B0446" w:rsidP="00D05E79">
      <w:pPr>
        <w:ind w:left="2608"/>
        <w:rPr>
          <w:i/>
        </w:rPr>
      </w:pPr>
      <w:r w:rsidRPr="002B0446">
        <w:rPr>
          <w:i/>
        </w:rPr>
        <w:t>Lisäksi kutsuttuna</w:t>
      </w:r>
    </w:p>
    <w:p w14:paraId="7EF769AF" w14:textId="21A08731" w:rsidR="00D05E79" w:rsidRDefault="00D05E79" w:rsidP="002B0446">
      <w:pPr>
        <w:ind w:left="2608"/>
      </w:pPr>
      <w:r>
        <w:t>Tarja Sinivuori-Boldt, VM</w:t>
      </w:r>
      <w:r w:rsidR="00A30F16">
        <w:t xml:space="preserve"> (x)</w:t>
      </w:r>
    </w:p>
    <w:p w14:paraId="6AB087DF" w14:textId="77777777" w:rsidR="00837417" w:rsidRDefault="00837417" w:rsidP="009F0A19">
      <w:pPr>
        <w:ind w:left="2608"/>
        <w:rPr>
          <w:color w:val="FF0000"/>
        </w:rPr>
      </w:pPr>
    </w:p>
    <w:p w14:paraId="0F88FDAB" w14:textId="77777777" w:rsidR="00837417" w:rsidRPr="009859F7" w:rsidRDefault="00837417" w:rsidP="009F0A19">
      <w:pPr>
        <w:ind w:left="2608"/>
        <w:rPr>
          <w:i/>
        </w:rPr>
      </w:pPr>
      <w:r w:rsidRPr="009859F7">
        <w:rPr>
          <w:i/>
        </w:rPr>
        <w:t>Muut:</w:t>
      </w:r>
    </w:p>
    <w:p w14:paraId="669F8A33" w14:textId="0F341676" w:rsidR="009F0A19" w:rsidRDefault="00492582" w:rsidP="00492582">
      <w:r>
        <w:tab/>
      </w:r>
      <w:r w:rsidR="009F0A19">
        <w:t>Isa-Maria Bergman, Motiva (KEINO-koordinaattori)</w:t>
      </w:r>
      <w:r w:rsidR="00A30F16">
        <w:t xml:space="preserve"> (x)</w:t>
      </w:r>
    </w:p>
    <w:p w14:paraId="5C4E5E8B" w14:textId="121197E0" w:rsidR="002B0446" w:rsidRDefault="002B0446" w:rsidP="00492582">
      <w:r>
        <w:tab/>
        <w:t>Mia Toivanen, Owal Group (x)</w:t>
      </w:r>
    </w:p>
    <w:p w14:paraId="19996558" w14:textId="77777777" w:rsidR="009859F7" w:rsidRDefault="009859F7" w:rsidP="00C03674">
      <w:pPr>
        <w:ind w:left="2608"/>
      </w:pPr>
    </w:p>
    <w:p w14:paraId="03C6FA7F" w14:textId="56940F3C" w:rsidR="00E40A40" w:rsidRDefault="00D05E79" w:rsidP="002B0446">
      <w:r>
        <w:tab/>
      </w:r>
    </w:p>
    <w:p w14:paraId="507CAFC4" w14:textId="77777777" w:rsidR="009F0A19" w:rsidRDefault="009F0A19" w:rsidP="009F0A19">
      <w:pPr>
        <w:ind w:left="2608"/>
      </w:pPr>
    </w:p>
    <w:p w14:paraId="1B301C2E" w14:textId="7095396B" w:rsidR="009F0A19" w:rsidRDefault="009F0A19" w:rsidP="009F0A19">
      <w:pPr>
        <w:pStyle w:val="Luettelokappale"/>
        <w:ind w:left="360"/>
        <w:rPr>
          <w:rFonts w:ascii="Arial" w:hAnsi="Arial" w:cs="Arial"/>
          <w:b/>
          <w:sz w:val="21"/>
          <w:szCs w:val="21"/>
        </w:rPr>
      </w:pPr>
    </w:p>
    <w:p w14:paraId="27C8B95B" w14:textId="2C6FEB80" w:rsidR="00980A96" w:rsidRDefault="00980A96" w:rsidP="009F0A19">
      <w:pPr>
        <w:pStyle w:val="Luettelokappale"/>
        <w:ind w:left="360"/>
        <w:rPr>
          <w:rFonts w:ascii="Arial" w:hAnsi="Arial" w:cs="Arial"/>
          <w:b/>
          <w:sz w:val="21"/>
          <w:szCs w:val="21"/>
        </w:rPr>
      </w:pPr>
    </w:p>
    <w:p w14:paraId="5CAA646A" w14:textId="09A654BE" w:rsidR="00980A96" w:rsidRDefault="00980A96" w:rsidP="009F0A19">
      <w:pPr>
        <w:pStyle w:val="Luettelokappale"/>
        <w:ind w:left="360"/>
        <w:rPr>
          <w:rFonts w:ascii="Arial" w:hAnsi="Arial" w:cs="Arial"/>
          <w:b/>
          <w:sz w:val="21"/>
          <w:szCs w:val="21"/>
        </w:rPr>
      </w:pPr>
    </w:p>
    <w:p w14:paraId="4D0DA51C" w14:textId="57B4FDC2" w:rsidR="00980A96" w:rsidRDefault="00980A96" w:rsidP="009F0A19">
      <w:pPr>
        <w:pStyle w:val="Luettelokappale"/>
        <w:ind w:left="360"/>
        <w:rPr>
          <w:rFonts w:ascii="Arial" w:hAnsi="Arial" w:cs="Arial"/>
          <w:b/>
          <w:sz w:val="21"/>
          <w:szCs w:val="21"/>
        </w:rPr>
      </w:pPr>
    </w:p>
    <w:p w14:paraId="5577F083" w14:textId="1B8CCCA4" w:rsidR="00980A96" w:rsidRDefault="00980A96" w:rsidP="009F0A19">
      <w:pPr>
        <w:pStyle w:val="Luettelokappale"/>
        <w:ind w:left="360"/>
        <w:rPr>
          <w:rFonts w:ascii="Arial" w:hAnsi="Arial" w:cs="Arial"/>
          <w:b/>
          <w:sz w:val="21"/>
          <w:szCs w:val="21"/>
        </w:rPr>
      </w:pPr>
    </w:p>
    <w:p w14:paraId="0393757E" w14:textId="1791D339" w:rsidR="00980A96" w:rsidRDefault="00980A96" w:rsidP="009F0A19">
      <w:pPr>
        <w:pStyle w:val="Luettelokappale"/>
        <w:ind w:left="360"/>
        <w:rPr>
          <w:rFonts w:ascii="Arial" w:hAnsi="Arial" w:cs="Arial"/>
          <w:b/>
          <w:sz w:val="21"/>
          <w:szCs w:val="21"/>
        </w:rPr>
      </w:pPr>
    </w:p>
    <w:p w14:paraId="5060E82E" w14:textId="4A86FA8E" w:rsidR="00980A96" w:rsidRDefault="00980A96" w:rsidP="009F0A19">
      <w:pPr>
        <w:pStyle w:val="Luettelokappale"/>
        <w:ind w:left="360"/>
        <w:rPr>
          <w:rFonts w:ascii="Arial" w:hAnsi="Arial" w:cs="Arial"/>
          <w:b/>
          <w:sz w:val="21"/>
          <w:szCs w:val="21"/>
        </w:rPr>
      </w:pPr>
    </w:p>
    <w:p w14:paraId="3746FE71" w14:textId="459D467A" w:rsidR="00980A96" w:rsidRDefault="00980A96" w:rsidP="009F0A19">
      <w:pPr>
        <w:pStyle w:val="Luettelokappale"/>
        <w:ind w:left="360"/>
        <w:rPr>
          <w:rFonts w:ascii="Arial" w:hAnsi="Arial" w:cs="Arial"/>
          <w:b/>
          <w:sz w:val="21"/>
          <w:szCs w:val="21"/>
        </w:rPr>
      </w:pPr>
    </w:p>
    <w:p w14:paraId="3DA58FC9" w14:textId="34E53449" w:rsidR="00980A96" w:rsidRDefault="00980A96" w:rsidP="009F0A19">
      <w:pPr>
        <w:pStyle w:val="Luettelokappale"/>
        <w:ind w:left="360"/>
        <w:rPr>
          <w:rFonts w:ascii="Arial" w:hAnsi="Arial" w:cs="Arial"/>
          <w:b/>
          <w:sz w:val="21"/>
          <w:szCs w:val="21"/>
        </w:rPr>
      </w:pPr>
    </w:p>
    <w:p w14:paraId="5813A1C5" w14:textId="13E9D5F0" w:rsidR="00980A96" w:rsidRDefault="00980A96" w:rsidP="009F0A19">
      <w:pPr>
        <w:pStyle w:val="Luettelokappale"/>
        <w:ind w:left="360"/>
        <w:rPr>
          <w:rFonts w:ascii="Arial" w:hAnsi="Arial" w:cs="Arial"/>
          <w:b/>
          <w:sz w:val="21"/>
          <w:szCs w:val="21"/>
        </w:rPr>
      </w:pPr>
    </w:p>
    <w:p w14:paraId="0CC11AA7" w14:textId="41573C9B" w:rsidR="00980A96" w:rsidRDefault="00980A96" w:rsidP="009F0A19">
      <w:pPr>
        <w:pStyle w:val="Luettelokappale"/>
        <w:ind w:left="360"/>
        <w:rPr>
          <w:rFonts w:ascii="Arial" w:hAnsi="Arial" w:cs="Arial"/>
          <w:b/>
          <w:sz w:val="21"/>
          <w:szCs w:val="21"/>
        </w:rPr>
      </w:pPr>
    </w:p>
    <w:p w14:paraId="4ABCD475" w14:textId="77777777" w:rsidR="00980A96" w:rsidRDefault="00980A96" w:rsidP="00363463">
      <w:pPr>
        <w:pStyle w:val="Luettelokappale"/>
        <w:ind w:left="1304"/>
        <w:rPr>
          <w:rFonts w:ascii="Arial" w:hAnsi="Arial" w:cs="Arial"/>
          <w:b/>
          <w:sz w:val="21"/>
          <w:szCs w:val="21"/>
        </w:rPr>
      </w:pPr>
    </w:p>
    <w:p w14:paraId="34093363" w14:textId="2A14D962" w:rsidR="00A72FC8" w:rsidRPr="00A72FC8" w:rsidRDefault="00512EEB" w:rsidP="00A72FC8">
      <w:pPr>
        <w:pStyle w:val="Luettelokappale"/>
        <w:numPr>
          <w:ilvl w:val="0"/>
          <w:numId w:val="4"/>
        </w:numPr>
        <w:ind w:left="1304"/>
        <w:rPr>
          <w:rFonts w:ascii="Arial" w:hAnsi="Arial" w:cs="Arial"/>
          <w:b/>
          <w:sz w:val="21"/>
          <w:szCs w:val="21"/>
        </w:rPr>
      </w:pPr>
      <w:r w:rsidRPr="00A72FC8">
        <w:rPr>
          <w:rFonts w:ascii="Arial" w:hAnsi="Arial" w:cs="Arial"/>
          <w:b/>
          <w:sz w:val="21"/>
          <w:szCs w:val="21"/>
        </w:rPr>
        <w:t xml:space="preserve">Kokouksen avaus </w:t>
      </w:r>
    </w:p>
    <w:p w14:paraId="4864CF2C" w14:textId="097844CF" w:rsidR="00A30F16" w:rsidRPr="00A30F16" w:rsidRDefault="00A30F16" w:rsidP="00A30F16">
      <w:pPr>
        <w:pStyle w:val="Luettelokappale"/>
        <w:ind w:left="1304"/>
        <w:rPr>
          <w:rFonts w:ascii="Arial" w:hAnsi="Arial" w:cs="Arial"/>
          <w:sz w:val="21"/>
          <w:szCs w:val="21"/>
        </w:rPr>
      </w:pPr>
      <w:r w:rsidRPr="00A30F16">
        <w:rPr>
          <w:rFonts w:ascii="Arial" w:hAnsi="Arial" w:cs="Arial"/>
          <w:sz w:val="21"/>
          <w:szCs w:val="21"/>
        </w:rPr>
        <w:t>Puheenjohtaja avasi kokouksen ja toivotti osallistujat tervetulleiksi</w:t>
      </w:r>
      <w:r w:rsidR="0076658F">
        <w:rPr>
          <w:rFonts w:ascii="Arial" w:hAnsi="Arial" w:cs="Arial"/>
          <w:sz w:val="21"/>
          <w:szCs w:val="21"/>
        </w:rPr>
        <w:t>.</w:t>
      </w:r>
    </w:p>
    <w:p w14:paraId="76590F46" w14:textId="77777777" w:rsidR="00DB3806" w:rsidRPr="009F0A19" w:rsidRDefault="00DB3806" w:rsidP="00DB3806">
      <w:pPr>
        <w:pStyle w:val="Luettelokappale"/>
        <w:ind w:left="1304"/>
        <w:rPr>
          <w:rFonts w:ascii="Arial" w:hAnsi="Arial" w:cs="Arial"/>
          <w:b/>
          <w:sz w:val="21"/>
          <w:szCs w:val="21"/>
        </w:rPr>
      </w:pPr>
    </w:p>
    <w:p w14:paraId="5F5BFDC6" w14:textId="60BBA901" w:rsidR="00C03674" w:rsidRPr="009F0A19" w:rsidRDefault="00C03674" w:rsidP="00363463">
      <w:pPr>
        <w:ind w:left="944"/>
        <w:rPr>
          <w:rFonts w:cs="Arial"/>
          <w:szCs w:val="21"/>
        </w:rPr>
      </w:pPr>
    </w:p>
    <w:p w14:paraId="15E4673C" w14:textId="0100146A" w:rsidR="00A13B6D" w:rsidRPr="00A72FC8" w:rsidRDefault="00816F58" w:rsidP="006746BE">
      <w:pPr>
        <w:pStyle w:val="Luettelokappale"/>
        <w:numPr>
          <w:ilvl w:val="0"/>
          <w:numId w:val="4"/>
        </w:numPr>
        <w:ind w:left="1304"/>
        <w:rPr>
          <w:rFonts w:ascii="Arial" w:hAnsi="Arial" w:cs="Arial"/>
          <w:b/>
          <w:sz w:val="21"/>
          <w:szCs w:val="21"/>
        </w:rPr>
      </w:pPr>
      <w:r w:rsidRPr="00A72FC8">
        <w:rPr>
          <w:rFonts w:ascii="Arial" w:hAnsi="Arial" w:cs="Arial"/>
          <w:b/>
          <w:sz w:val="21"/>
          <w:szCs w:val="21"/>
        </w:rPr>
        <w:t>Edellisen kokouksen pöytäkirjan hyväksyminen</w:t>
      </w:r>
      <w:r w:rsidR="00980A96" w:rsidRPr="00A72FC8">
        <w:rPr>
          <w:rFonts w:ascii="Arial" w:hAnsi="Arial" w:cs="Arial"/>
          <w:b/>
          <w:sz w:val="21"/>
          <w:szCs w:val="21"/>
        </w:rPr>
        <w:t xml:space="preserve"> </w:t>
      </w:r>
    </w:p>
    <w:p w14:paraId="2D61A458" w14:textId="727DEDA3" w:rsidR="00A30F16" w:rsidRDefault="00A30F16" w:rsidP="00A13B6D">
      <w:pPr>
        <w:pStyle w:val="Luettelokappale"/>
        <w:ind w:left="1304"/>
        <w:rPr>
          <w:rFonts w:ascii="Arial" w:hAnsi="Arial" w:cs="Arial"/>
          <w:sz w:val="21"/>
          <w:szCs w:val="21"/>
        </w:rPr>
      </w:pPr>
      <w:r>
        <w:rPr>
          <w:rFonts w:ascii="Arial" w:hAnsi="Arial" w:cs="Arial"/>
          <w:sz w:val="21"/>
          <w:szCs w:val="21"/>
        </w:rPr>
        <w:t>Hyväksyttiin edellisen kokouksen pöytäkirja</w:t>
      </w:r>
      <w:r w:rsidR="0076658F">
        <w:rPr>
          <w:rFonts w:ascii="Arial" w:hAnsi="Arial" w:cs="Arial"/>
          <w:sz w:val="21"/>
          <w:szCs w:val="21"/>
        </w:rPr>
        <w:t>.</w:t>
      </w:r>
    </w:p>
    <w:p w14:paraId="332DA502" w14:textId="0FF3B777" w:rsidR="00FA578E" w:rsidRPr="00FA578E" w:rsidRDefault="00FA578E" w:rsidP="00A13B6D">
      <w:pPr>
        <w:pStyle w:val="Luettelokappale"/>
        <w:ind w:left="1304"/>
        <w:rPr>
          <w:rFonts w:ascii="Arial" w:hAnsi="Arial" w:cs="Arial"/>
          <w:sz w:val="21"/>
          <w:szCs w:val="21"/>
          <w:u w:val="single"/>
        </w:rPr>
      </w:pPr>
    </w:p>
    <w:p w14:paraId="13D1FB78" w14:textId="0D5C9999" w:rsidR="00FA578E" w:rsidRPr="00FA578E" w:rsidRDefault="00FA578E" w:rsidP="00A13B6D">
      <w:pPr>
        <w:pStyle w:val="Luettelokappale"/>
        <w:ind w:left="1304"/>
        <w:rPr>
          <w:rFonts w:ascii="Arial" w:hAnsi="Arial" w:cs="Arial"/>
          <w:sz w:val="21"/>
          <w:szCs w:val="21"/>
          <w:u w:val="single"/>
        </w:rPr>
      </w:pPr>
      <w:r w:rsidRPr="00FA578E">
        <w:rPr>
          <w:rFonts w:ascii="Arial" w:hAnsi="Arial" w:cs="Arial"/>
          <w:sz w:val="21"/>
          <w:szCs w:val="21"/>
          <w:u w:val="single"/>
        </w:rPr>
        <w:t>Liite</w:t>
      </w:r>
      <w:r w:rsidR="00A72FC8">
        <w:rPr>
          <w:rFonts w:ascii="Arial" w:hAnsi="Arial" w:cs="Arial"/>
          <w:sz w:val="21"/>
          <w:szCs w:val="21"/>
          <w:u w:val="single"/>
        </w:rPr>
        <w:t>:</w:t>
      </w:r>
      <w:r w:rsidR="00A72FC8" w:rsidRPr="00A72FC8">
        <w:rPr>
          <w:rFonts w:ascii="Arial" w:hAnsi="Arial" w:cs="Arial"/>
          <w:sz w:val="21"/>
          <w:szCs w:val="21"/>
        </w:rPr>
        <w:t xml:space="preserve"> </w:t>
      </w:r>
      <w:r w:rsidR="00A72FC8" w:rsidRPr="00A72FC8">
        <w:rPr>
          <w:rFonts w:ascii="Arial" w:hAnsi="Arial" w:cs="Arial"/>
          <w:sz w:val="21"/>
          <w:szCs w:val="21"/>
        </w:rPr>
        <w:tab/>
        <w:t>KEINO-ohjausryhmän 23.5.2019 pöytäkirja</w:t>
      </w:r>
    </w:p>
    <w:p w14:paraId="4AD5D8AA" w14:textId="77777777" w:rsidR="00DB3806" w:rsidRPr="00DB3806" w:rsidRDefault="00DB3806" w:rsidP="00DB3806">
      <w:pPr>
        <w:rPr>
          <w:rFonts w:cs="Arial"/>
          <w:szCs w:val="21"/>
        </w:rPr>
      </w:pPr>
    </w:p>
    <w:p w14:paraId="3122E562" w14:textId="5C2F1CEA" w:rsidR="009F0A19" w:rsidRPr="009F0A19" w:rsidRDefault="009F0A19" w:rsidP="00363463">
      <w:pPr>
        <w:ind w:left="944"/>
        <w:rPr>
          <w:rFonts w:cs="Arial"/>
          <w:b/>
          <w:szCs w:val="21"/>
        </w:rPr>
      </w:pPr>
    </w:p>
    <w:p w14:paraId="5C63295F" w14:textId="7A57B1B0" w:rsidR="00980A96" w:rsidRPr="00980A96" w:rsidRDefault="00816F58" w:rsidP="00363463">
      <w:pPr>
        <w:pStyle w:val="Luettelokappale"/>
        <w:numPr>
          <w:ilvl w:val="0"/>
          <w:numId w:val="4"/>
        </w:numPr>
        <w:ind w:left="1304"/>
        <w:rPr>
          <w:rFonts w:ascii="Arial" w:hAnsi="Arial" w:cs="Arial"/>
          <w:b/>
          <w:sz w:val="21"/>
          <w:szCs w:val="21"/>
        </w:rPr>
      </w:pPr>
      <w:r w:rsidRPr="00F32F4E">
        <w:rPr>
          <w:rFonts w:ascii="Arial" w:hAnsi="Arial" w:cs="Arial"/>
          <w:b/>
          <w:sz w:val="21"/>
          <w:szCs w:val="21"/>
        </w:rPr>
        <w:t xml:space="preserve">KEINO:n </w:t>
      </w:r>
      <w:r w:rsidR="00F12AA0">
        <w:rPr>
          <w:rFonts w:ascii="Arial" w:hAnsi="Arial" w:cs="Arial"/>
          <w:b/>
          <w:sz w:val="21"/>
          <w:szCs w:val="21"/>
          <w:lang w:eastAsia="fi-FI"/>
        </w:rPr>
        <w:t>1. to</w:t>
      </w:r>
      <w:r w:rsidR="00862C15">
        <w:rPr>
          <w:rFonts w:ascii="Arial" w:hAnsi="Arial" w:cs="Arial"/>
          <w:b/>
          <w:sz w:val="21"/>
          <w:szCs w:val="21"/>
          <w:lang w:eastAsia="fi-FI"/>
        </w:rPr>
        <w:t>imintakauden loppuraportti</w:t>
      </w:r>
      <w:r w:rsidR="008C58E3">
        <w:rPr>
          <w:rFonts w:ascii="Arial" w:hAnsi="Arial" w:cs="Arial"/>
          <w:b/>
          <w:sz w:val="21"/>
          <w:szCs w:val="21"/>
          <w:lang w:eastAsia="fi-FI"/>
        </w:rPr>
        <w:t xml:space="preserve"> 9/</w:t>
      </w:r>
      <w:r w:rsidR="008C58E3" w:rsidRPr="00A942A2">
        <w:rPr>
          <w:rFonts w:ascii="Arial" w:hAnsi="Arial" w:cs="Arial"/>
          <w:b/>
          <w:sz w:val="21"/>
          <w:szCs w:val="21"/>
          <w:lang w:eastAsia="fi-FI"/>
        </w:rPr>
        <w:t xml:space="preserve">2019 </w:t>
      </w:r>
      <w:r w:rsidR="008C58E3" w:rsidRPr="00A942A2">
        <w:rPr>
          <w:rFonts w:ascii="Arial" w:hAnsi="Arial" w:cs="Arial"/>
          <w:b/>
          <w:color w:val="000000" w:themeColor="text1"/>
          <w:sz w:val="21"/>
          <w:szCs w:val="21"/>
          <w:lang w:eastAsia="fi-FI"/>
        </w:rPr>
        <w:t>(tiivistelmä</w:t>
      </w:r>
      <w:r w:rsidR="00A942A2" w:rsidRPr="00A942A2">
        <w:rPr>
          <w:rFonts w:ascii="Arial" w:hAnsi="Arial" w:cs="Arial"/>
          <w:b/>
          <w:color w:val="000000" w:themeColor="text1"/>
          <w:sz w:val="21"/>
          <w:szCs w:val="21"/>
          <w:lang w:eastAsia="fi-FI"/>
        </w:rPr>
        <w:t xml:space="preserve"> tuloksista</w:t>
      </w:r>
      <w:r w:rsidR="008C58E3" w:rsidRPr="00A942A2">
        <w:rPr>
          <w:rFonts w:ascii="Arial" w:hAnsi="Arial" w:cs="Arial"/>
          <w:b/>
          <w:color w:val="000000" w:themeColor="text1"/>
          <w:sz w:val="21"/>
          <w:szCs w:val="21"/>
          <w:lang w:eastAsia="fi-FI"/>
        </w:rPr>
        <w:t xml:space="preserve"> luvussa 1</w:t>
      </w:r>
      <w:r w:rsidR="00A942A2" w:rsidRPr="00A942A2">
        <w:rPr>
          <w:rFonts w:ascii="Arial" w:hAnsi="Arial" w:cs="Arial"/>
          <w:b/>
          <w:color w:val="000000" w:themeColor="text1"/>
          <w:sz w:val="21"/>
          <w:szCs w:val="21"/>
          <w:lang w:eastAsia="fi-FI"/>
        </w:rPr>
        <w:t xml:space="preserve">) </w:t>
      </w:r>
      <w:r w:rsidR="008C58E3" w:rsidRPr="00A942A2">
        <w:rPr>
          <w:rFonts w:ascii="Arial" w:hAnsi="Arial" w:cs="Arial"/>
          <w:b/>
          <w:color w:val="000000" w:themeColor="text1"/>
          <w:sz w:val="21"/>
          <w:szCs w:val="21"/>
          <w:lang w:eastAsia="fi-FI"/>
        </w:rPr>
        <w:t>ja</w:t>
      </w:r>
      <w:r w:rsidR="00F12AA0" w:rsidRPr="00A942A2">
        <w:rPr>
          <w:rFonts w:ascii="Arial" w:hAnsi="Arial" w:cs="Arial"/>
          <w:b/>
          <w:sz w:val="21"/>
          <w:szCs w:val="21"/>
          <w:lang w:eastAsia="fi-FI"/>
        </w:rPr>
        <w:t xml:space="preserve"> </w:t>
      </w:r>
      <w:r w:rsidR="00F12AA0">
        <w:rPr>
          <w:rFonts w:ascii="Arial" w:hAnsi="Arial" w:cs="Arial"/>
          <w:b/>
          <w:sz w:val="21"/>
          <w:szCs w:val="21"/>
          <w:lang w:eastAsia="fi-FI"/>
        </w:rPr>
        <w:t>2. toimintakauden väliraportti</w:t>
      </w:r>
      <w:r w:rsidR="008C58E3">
        <w:rPr>
          <w:rFonts w:ascii="Arial" w:hAnsi="Arial" w:cs="Arial"/>
          <w:b/>
          <w:sz w:val="21"/>
          <w:szCs w:val="21"/>
          <w:lang w:eastAsia="fi-FI"/>
        </w:rPr>
        <w:t xml:space="preserve"> 10/2019</w:t>
      </w:r>
      <w:r w:rsidR="00011982">
        <w:rPr>
          <w:rFonts w:ascii="Arial" w:hAnsi="Arial" w:cs="Arial"/>
          <w:b/>
          <w:sz w:val="21"/>
          <w:szCs w:val="21"/>
          <w:lang w:eastAsia="fi-FI"/>
        </w:rPr>
        <w:t xml:space="preserve"> </w:t>
      </w:r>
    </w:p>
    <w:p w14:paraId="7C0131A8" w14:textId="77777777" w:rsidR="00A942A2" w:rsidRDefault="00A942A2" w:rsidP="00A91E6A">
      <w:pPr>
        <w:pStyle w:val="Luettelokappale"/>
        <w:ind w:left="1304"/>
        <w:rPr>
          <w:rFonts w:ascii="Arial" w:hAnsi="Arial" w:cs="Arial"/>
          <w:sz w:val="21"/>
          <w:szCs w:val="21"/>
          <w:lang w:eastAsia="fi-FI"/>
        </w:rPr>
      </w:pPr>
    </w:p>
    <w:p w14:paraId="1C974723" w14:textId="363D8DB9" w:rsidR="00772C2E" w:rsidRDefault="009E2B86" w:rsidP="00A91E6A">
      <w:pPr>
        <w:pStyle w:val="Luettelokappale"/>
        <w:ind w:left="1304"/>
        <w:rPr>
          <w:rFonts w:ascii="Arial" w:hAnsi="Arial" w:cs="Arial"/>
          <w:sz w:val="21"/>
          <w:szCs w:val="21"/>
          <w:lang w:eastAsia="fi-FI"/>
        </w:rPr>
      </w:pPr>
      <w:r>
        <w:rPr>
          <w:rFonts w:ascii="Arial" w:hAnsi="Arial" w:cs="Arial"/>
          <w:sz w:val="21"/>
          <w:szCs w:val="21"/>
          <w:lang w:eastAsia="fi-FI"/>
        </w:rPr>
        <w:t>Isa-Maria Bergman esitteli KEINOn 1. toimintakauden loppuraportin ja 2. toimintakauden väliraportin. KEINOn 1. toimintakaudelta</w:t>
      </w:r>
      <w:r w:rsidR="00672B22">
        <w:rPr>
          <w:rFonts w:ascii="Arial" w:hAnsi="Arial" w:cs="Arial"/>
          <w:sz w:val="21"/>
          <w:szCs w:val="21"/>
          <w:lang w:eastAsia="fi-FI"/>
        </w:rPr>
        <w:t xml:space="preserve"> on jäänyt käyttämättä rahaa yhteensä </w:t>
      </w:r>
      <w:r w:rsidR="00672B22" w:rsidRPr="00672B22">
        <w:rPr>
          <w:rFonts w:ascii="Arial" w:hAnsi="Arial"/>
          <w:color w:val="000000"/>
          <w:sz w:val="21"/>
          <w:lang w:eastAsia="fi-FI"/>
        </w:rPr>
        <w:t xml:space="preserve">852 220 </w:t>
      </w:r>
      <w:r w:rsidR="00772C2E">
        <w:rPr>
          <w:rFonts w:ascii="Arial" w:hAnsi="Arial" w:cs="Arial"/>
          <w:sz w:val="21"/>
          <w:szCs w:val="21"/>
          <w:lang w:eastAsia="fi-FI"/>
        </w:rPr>
        <w:t xml:space="preserve">euroa, joka ehdotetaan uudelleenallokoitavaksi KEINOn 2. toimintakaudelle. Samassa yhteydessä on perusteltua pidentää 2. </w:t>
      </w:r>
      <w:r w:rsidR="00DA4130">
        <w:rPr>
          <w:rFonts w:ascii="Arial" w:hAnsi="Arial" w:cs="Arial"/>
          <w:sz w:val="21"/>
          <w:szCs w:val="21"/>
          <w:lang w:eastAsia="fi-FI"/>
        </w:rPr>
        <w:t xml:space="preserve">toimintakaudelle myönnettyjen </w:t>
      </w:r>
      <w:r w:rsidR="00772C2E">
        <w:rPr>
          <w:rFonts w:ascii="Arial" w:hAnsi="Arial" w:cs="Arial"/>
          <w:sz w:val="21"/>
          <w:szCs w:val="21"/>
          <w:lang w:eastAsia="fi-FI"/>
        </w:rPr>
        <w:t xml:space="preserve">ja 1. toimintakaudelta uudelleen allokoitujen rahojen käyttöoikeutta 31.5.2020 saakka. </w:t>
      </w:r>
    </w:p>
    <w:p w14:paraId="1C557BAF" w14:textId="77777777" w:rsidR="00772C2E" w:rsidRDefault="00772C2E" w:rsidP="00A91E6A">
      <w:pPr>
        <w:pStyle w:val="Luettelokappale"/>
        <w:ind w:left="1304"/>
        <w:rPr>
          <w:rFonts w:ascii="Arial" w:hAnsi="Arial" w:cs="Arial"/>
          <w:sz w:val="21"/>
          <w:szCs w:val="21"/>
          <w:lang w:eastAsia="fi-FI"/>
        </w:rPr>
      </w:pPr>
    </w:p>
    <w:p w14:paraId="051D4BFA" w14:textId="6C1AC870" w:rsidR="00A91E6A" w:rsidRDefault="00672B22" w:rsidP="00A91E6A">
      <w:pPr>
        <w:pStyle w:val="Luettelokappale"/>
        <w:ind w:left="1304"/>
        <w:rPr>
          <w:rFonts w:ascii="Arial" w:hAnsi="Arial" w:cs="Arial"/>
          <w:sz w:val="21"/>
          <w:szCs w:val="21"/>
          <w:lang w:eastAsia="fi-FI"/>
        </w:rPr>
      </w:pPr>
      <w:r>
        <w:rPr>
          <w:rFonts w:ascii="Arial" w:hAnsi="Arial" w:cs="Arial"/>
          <w:sz w:val="21"/>
          <w:szCs w:val="21"/>
          <w:lang w:eastAsia="fi-FI"/>
        </w:rPr>
        <w:t>KEINO-osaamiskeskus on toimittanut eh</w:t>
      </w:r>
      <w:r w:rsidR="00772C2E">
        <w:rPr>
          <w:rFonts w:ascii="Arial" w:hAnsi="Arial" w:cs="Arial"/>
          <w:sz w:val="21"/>
          <w:szCs w:val="21"/>
          <w:lang w:eastAsia="fi-FI"/>
        </w:rPr>
        <w:t xml:space="preserve">dotuksen </w:t>
      </w:r>
      <w:r w:rsidR="0076658F">
        <w:rPr>
          <w:rFonts w:ascii="Arial" w:hAnsi="Arial" w:cs="Arial"/>
          <w:sz w:val="21"/>
          <w:szCs w:val="21"/>
          <w:lang w:eastAsia="fi-FI"/>
        </w:rPr>
        <w:t xml:space="preserve">uudelleenallokaatiosta ja </w:t>
      </w:r>
      <w:r w:rsidR="00772C2E">
        <w:rPr>
          <w:rFonts w:ascii="Arial" w:hAnsi="Arial" w:cs="Arial"/>
          <w:sz w:val="21"/>
          <w:szCs w:val="21"/>
          <w:lang w:eastAsia="fi-FI"/>
        </w:rPr>
        <w:t>toimenpiteistä, joilla voidaan vauhdittaa jo meneillään olevia toimenpiteitä 2. toimintakauden aikana sekä käynnistää tarkoituksenmukaisia uusia toimenpiteitä 2. kauden toimien rinnalla.</w:t>
      </w:r>
    </w:p>
    <w:p w14:paraId="438C5C95" w14:textId="77777777" w:rsidR="00A91E6A" w:rsidRDefault="00A91E6A" w:rsidP="00A91E6A">
      <w:pPr>
        <w:pStyle w:val="Luettelokappale"/>
        <w:ind w:left="1304"/>
        <w:rPr>
          <w:rFonts w:ascii="Arial" w:hAnsi="Arial" w:cs="Arial"/>
          <w:sz w:val="21"/>
          <w:szCs w:val="21"/>
          <w:lang w:eastAsia="fi-FI"/>
        </w:rPr>
      </w:pPr>
    </w:p>
    <w:p w14:paraId="7D7F71BF" w14:textId="1C423D52" w:rsidR="00A91E6A" w:rsidRDefault="00A942A2" w:rsidP="00A91E6A">
      <w:pPr>
        <w:pStyle w:val="Luettelokappale"/>
        <w:ind w:left="1304"/>
        <w:rPr>
          <w:rFonts w:ascii="Arial" w:hAnsi="Arial" w:cs="Arial"/>
          <w:sz w:val="21"/>
          <w:szCs w:val="21"/>
          <w:lang w:eastAsia="fi-FI"/>
        </w:rPr>
      </w:pPr>
      <w:r>
        <w:rPr>
          <w:rFonts w:ascii="Arial" w:hAnsi="Arial" w:cs="Arial"/>
          <w:sz w:val="21"/>
          <w:szCs w:val="21"/>
          <w:u w:val="single"/>
          <w:lang w:eastAsia="fi-FI"/>
        </w:rPr>
        <w:t>Liitteet</w:t>
      </w:r>
      <w:r w:rsidR="00A91E6A" w:rsidRPr="00A91E6A">
        <w:rPr>
          <w:rFonts w:ascii="Arial" w:hAnsi="Arial" w:cs="Arial"/>
          <w:sz w:val="21"/>
          <w:szCs w:val="21"/>
          <w:u w:val="single"/>
          <w:lang w:eastAsia="fi-FI"/>
        </w:rPr>
        <w:t>:</w:t>
      </w:r>
      <w:r w:rsidR="00F12AA0">
        <w:rPr>
          <w:rFonts w:ascii="Arial" w:hAnsi="Arial" w:cs="Arial"/>
          <w:sz w:val="21"/>
          <w:szCs w:val="21"/>
          <w:lang w:eastAsia="fi-FI"/>
        </w:rPr>
        <w:t xml:space="preserve"> </w:t>
      </w:r>
      <w:r w:rsidR="00F12AA0">
        <w:rPr>
          <w:rFonts w:ascii="Arial" w:hAnsi="Arial" w:cs="Arial"/>
          <w:sz w:val="21"/>
          <w:szCs w:val="21"/>
          <w:lang w:eastAsia="fi-FI"/>
        </w:rPr>
        <w:tab/>
        <w:t>KEINOn 1. toimintakauden loppuraportti</w:t>
      </w:r>
    </w:p>
    <w:p w14:paraId="6114256C" w14:textId="304EE1BD" w:rsidR="00F12AA0" w:rsidRDefault="00F12AA0" w:rsidP="00A91E6A">
      <w:pPr>
        <w:pStyle w:val="Luettelokappale"/>
        <w:ind w:left="1304"/>
        <w:rPr>
          <w:rFonts w:ascii="Arial" w:hAnsi="Arial" w:cs="Arial"/>
          <w:sz w:val="21"/>
          <w:szCs w:val="21"/>
          <w:lang w:eastAsia="fi-FI"/>
        </w:rPr>
      </w:pPr>
      <w:r>
        <w:rPr>
          <w:rFonts w:ascii="Arial" w:hAnsi="Arial" w:cs="Arial"/>
          <w:sz w:val="21"/>
          <w:szCs w:val="21"/>
          <w:lang w:eastAsia="fi-FI"/>
        </w:rPr>
        <w:tab/>
        <w:t>KEINOn 2. toimintakauden väliraportti</w:t>
      </w:r>
    </w:p>
    <w:p w14:paraId="5D36D232" w14:textId="54E488D2" w:rsidR="00862C15" w:rsidRDefault="00862C15" w:rsidP="008C58E3">
      <w:pPr>
        <w:pStyle w:val="Luettelokappale"/>
        <w:ind w:left="2608"/>
        <w:rPr>
          <w:rFonts w:ascii="Arial" w:hAnsi="Arial" w:cs="Arial"/>
          <w:sz w:val="21"/>
          <w:szCs w:val="21"/>
          <w:lang w:eastAsia="fi-FI"/>
        </w:rPr>
      </w:pPr>
      <w:r>
        <w:rPr>
          <w:rFonts w:ascii="Arial" w:hAnsi="Arial" w:cs="Arial"/>
          <w:sz w:val="21"/>
          <w:szCs w:val="21"/>
          <w:lang w:eastAsia="fi-FI"/>
        </w:rPr>
        <w:t>KEINOn 2.toimintakauden uudet toimenpiteet</w:t>
      </w:r>
      <w:r w:rsidR="008C58E3">
        <w:rPr>
          <w:rFonts w:ascii="Arial" w:hAnsi="Arial" w:cs="Arial"/>
          <w:sz w:val="21"/>
          <w:szCs w:val="21"/>
          <w:lang w:eastAsia="fi-FI"/>
        </w:rPr>
        <w:t xml:space="preserve"> / 1. toimintakaudelta jääneen rahoituksen uudelleen allokointi</w:t>
      </w:r>
    </w:p>
    <w:p w14:paraId="6B479591" w14:textId="77777777" w:rsidR="0078446F" w:rsidRDefault="0078446F" w:rsidP="0078446F">
      <w:pPr>
        <w:rPr>
          <w:rFonts w:cs="Arial"/>
          <w:szCs w:val="21"/>
        </w:rPr>
      </w:pPr>
    </w:p>
    <w:p w14:paraId="56721845" w14:textId="39262825" w:rsidR="00A30F16" w:rsidRPr="0078446F" w:rsidRDefault="0078446F" w:rsidP="0078446F">
      <w:pPr>
        <w:pStyle w:val="Luettelokappale"/>
        <w:ind w:left="1304"/>
        <w:rPr>
          <w:rFonts w:ascii="Arial" w:hAnsi="Arial" w:cs="Arial"/>
          <w:sz w:val="21"/>
          <w:szCs w:val="21"/>
        </w:rPr>
      </w:pPr>
      <w:r w:rsidRPr="0078446F">
        <w:rPr>
          <w:rFonts w:ascii="Arial" w:hAnsi="Arial" w:cs="Arial"/>
          <w:sz w:val="21"/>
          <w:szCs w:val="21"/>
        </w:rPr>
        <w:t xml:space="preserve">Ohjausryhmä kävi keskustelun </w:t>
      </w:r>
      <w:r w:rsidR="0076658F">
        <w:rPr>
          <w:rFonts w:ascii="Arial" w:hAnsi="Arial" w:cs="Arial"/>
          <w:sz w:val="21"/>
          <w:szCs w:val="21"/>
        </w:rPr>
        <w:t xml:space="preserve">KEINOn tähänastisista tuloksista ja ehdotuksesta 1. toimintakaudelta </w:t>
      </w:r>
      <w:r w:rsidR="00DA4130">
        <w:rPr>
          <w:rFonts w:ascii="Arial" w:hAnsi="Arial" w:cs="Arial"/>
          <w:sz w:val="21"/>
          <w:szCs w:val="21"/>
        </w:rPr>
        <w:t>käyttämättä jääneiden rahojen</w:t>
      </w:r>
      <w:r w:rsidR="0076658F">
        <w:rPr>
          <w:rFonts w:ascii="Arial" w:hAnsi="Arial" w:cs="Arial"/>
          <w:sz w:val="21"/>
          <w:szCs w:val="21"/>
        </w:rPr>
        <w:t xml:space="preserve"> </w:t>
      </w:r>
      <w:r w:rsidR="001E6218">
        <w:rPr>
          <w:rFonts w:ascii="Arial" w:hAnsi="Arial" w:cs="Arial"/>
          <w:sz w:val="21"/>
          <w:szCs w:val="21"/>
        </w:rPr>
        <w:t>uudelleen allokoinnista 2. toimintakaudelle.</w:t>
      </w:r>
      <w:r w:rsidR="0076658F">
        <w:rPr>
          <w:rFonts w:ascii="Arial" w:hAnsi="Arial" w:cs="Arial"/>
          <w:sz w:val="21"/>
          <w:szCs w:val="21"/>
        </w:rPr>
        <w:t xml:space="preserve"> T</w:t>
      </w:r>
      <w:r w:rsidRPr="0078446F">
        <w:rPr>
          <w:rFonts w:ascii="Arial" w:hAnsi="Arial" w:cs="Arial"/>
          <w:sz w:val="21"/>
          <w:szCs w:val="21"/>
        </w:rPr>
        <w:t>odettiin, että</w:t>
      </w:r>
      <w:r>
        <w:rPr>
          <w:rFonts w:ascii="Arial" w:hAnsi="Arial" w:cs="Arial"/>
          <w:sz w:val="21"/>
          <w:szCs w:val="21"/>
        </w:rPr>
        <w:t xml:space="preserve"> voidaan edetä esitetyn mukaisesti. </w:t>
      </w:r>
    </w:p>
    <w:p w14:paraId="006D61F8" w14:textId="77777777" w:rsidR="00DB3806" w:rsidRPr="00A91E6A" w:rsidRDefault="00DB3806" w:rsidP="00A91E6A">
      <w:pPr>
        <w:pStyle w:val="Luettelokappale"/>
        <w:ind w:left="1304"/>
        <w:rPr>
          <w:rFonts w:ascii="Arial" w:hAnsi="Arial" w:cs="Arial"/>
          <w:sz w:val="21"/>
          <w:szCs w:val="21"/>
          <w:lang w:eastAsia="fi-FI"/>
        </w:rPr>
      </w:pPr>
    </w:p>
    <w:p w14:paraId="6B1C5902" w14:textId="52FD0448" w:rsidR="00F32F4E" w:rsidRDefault="00862C15" w:rsidP="00363463">
      <w:pPr>
        <w:pStyle w:val="Luettelokappale"/>
        <w:numPr>
          <w:ilvl w:val="0"/>
          <w:numId w:val="4"/>
        </w:numPr>
        <w:ind w:left="1304"/>
        <w:rPr>
          <w:rFonts w:ascii="Arial" w:hAnsi="Arial" w:cs="Arial"/>
          <w:b/>
          <w:sz w:val="21"/>
          <w:szCs w:val="21"/>
        </w:rPr>
      </w:pPr>
      <w:r>
        <w:rPr>
          <w:rFonts w:ascii="Arial" w:hAnsi="Arial" w:cs="Arial"/>
          <w:b/>
          <w:sz w:val="21"/>
          <w:szCs w:val="21"/>
          <w:lang w:eastAsia="fi-FI"/>
        </w:rPr>
        <w:t>KEINOn 3</w:t>
      </w:r>
      <w:r w:rsidR="00273BB6">
        <w:rPr>
          <w:rFonts w:ascii="Arial" w:hAnsi="Arial" w:cs="Arial"/>
          <w:b/>
          <w:sz w:val="21"/>
          <w:szCs w:val="21"/>
          <w:lang w:eastAsia="fi-FI"/>
        </w:rPr>
        <w:t>.</w:t>
      </w:r>
      <w:r>
        <w:rPr>
          <w:rFonts w:ascii="Arial" w:hAnsi="Arial" w:cs="Arial"/>
          <w:b/>
          <w:sz w:val="21"/>
          <w:szCs w:val="21"/>
          <w:lang w:eastAsia="fi-FI"/>
        </w:rPr>
        <w:t xml:space="preserve"> toimintakauden suunnittelu </w:t>
      </w:r>
      <w:r w:rsidR="008C58E3">
        <w:rPr>
          <w:rFonts w:ascii="Arial" w:hAnsi="Arial" w:cs="Arial"/>
          <w:b/>
          <w:sz w:val="21"/>
          <w:szCs w:val="21"/>
          <w:lang w:eastAsia="fi-FI"/>
        </w:rPr>
        <w:t xml:space="preserve">(ml. kehittävä arviointi) </w:t>
      </w:r>
    </w:p>
    <w:p w14:paraId="4F9A2CF9" w14:textId="46E22CB1" w:rsidR="0078446F" w:rsidRDefault="0078446F" w:rsidP="0078446F">
      <w:pPr>
        <w:rPr>
          <w:rFonts w:cs="Arial"/>
          <w:b/>
          <w:szCs w:val="21"/>
        </w:rPr>
      </w:pPr>
    </w:p>
    <w:p w14:paraId="6DD957DE" w14:textId="5EEAF8F7" w:rsidR="0078446F" w:rsidRPr="001E6218" w:rsidRDefault="0078446F" w:rsidP="001E6218">
      <w:pPr>
        <w:pStyle w:val="Luettelokappale"/>
        <w:ind w:left="1304"/>
        <w:rPr>
          <w:rFonts w:ascii="Arial" w:hAnsi="Arial" w:cs="Arial"/>
          <w:sz w:val="21"/>
          <w:szCs w:val="21"/>
          <w:lang w:eastAsia="fi-FI"/>
        </w:rPr>
      </w:pPr>
      <w:r w:rsidRPr="0078446F">
        <w:rPr>
          <w:rFonts w:ascii="Arial" w:hAnsi="Arial" w:cs="Arial"/>
          <w:sz w:val="21"/>
          <w:szCs w:val="21"/>
          <w:lang w:eastAsia="fi-FI"/>
        </w:rPr>
        <w:t xml:space="preserve">Jaana Räsänen kertoi lyhyesti KEINOn 3. </w:t>
      </w:r>
      <w:r>
        <w:rPr>
          <w:rFonts w:ascii="Arial" w:hAnsi="Arial" w:cs="Arial"/>
          <w:sz w:val="21"/>
          <w:szCs w:val="21"/>
          <w:lang w:eastAsia="fi-FI"/>
        </w:rPr>
        <w:t>toimintakauden</w:t>
      </w:r>
      <w:r w:rsidRPr="0078446F">
        <w:rPr>
          <w:rFonts w:ascii="Arial" w:hAnsi="Arial" w:cs="Arial"/>
          <w:sz w:val="21"/>
          <w:szCs w:val="21"/>
          <w:lang w:eastAsia="fi-FI"/>
        </w:rPr>
        <w:t xml:space="preserve"> suunnitteluaikataulusta. </w:t>
      </w:r>
      <w:r w:rsidR="0076658F">
        <w:rPr>
          <w:rFonts w:ascii="Arial" w:hAnsi="Arial" w:cs="Arial"/>
          <w:sz w:val="21"/>
          <w:szCs w:val="21"/>
          <w:lang w:eastAsia="fi-FI"/>
        </w:rPr>
        <w:t xml:space="preserve">Suunnittelu on käynnistetty ja se pohjautuu 2. toimintakaudella meneillään olevien toimien vauhdittamiseen ja vaikuttavuuden lisäämiseen sekä </w:t>
      </w:r>
      <w:r w:rsidR="00DA4130">
        <w:rPr>
          <w:rFonts w:ascii="Arial" w:hAnsi="Arial" w:cs="Arial"/>
          <w:sz w:val="21"/>
          <w:szCs w:val="21"/>
          <w:lang w:eastAsia="fi-FI"/>
        </w:rPr>
        <w:t xml:space="preserve">muun muassa </w:t>
      </w:r>
      <w:r w:rsidR="0076658F">
        <w:rPr>
          <w:rFonts w:ascii="Arial" w:hAnsi="Arial" w:cs="Arial"/>
          <w:sz w:val="21"/>
          <w:szCs w:val="21"/>
          <w:lang w:eastAsia="fi-FI"/>
        </w:rPr>
        <w:t xml:space="preserve">kehittävän arvioinnin pohjalta </w:t>
      </w:r>
      <w:r w:rsidR="00DA4130">
        <w:rPr>
          <w:rFonts w:ascii="Arial" w:hAnsi="Arial" w:cs="Arial"/>
          <w:sz w:val="21"/>
          <w:szCs w:val="21"/>
          <w:lang w:eastAsia="fi-FI"/>
        </w:rPr>
        <w:t>ehdotettujen</w:t>
      </w:r>
      <w:r w:rsidR="0076658F">
        <w:rPr>
          <w:rFonts w:ascii="Arial" w:hAnsi="Arial" w:cs="Arial"/>
          <w:sz w:val="21"/>
          <w:szCs w:val="21"/>
          <w:lang w:eastAsia="fi-FI"/>
        </w:rPr>
        <w:t xml:space="preserve"> uusien toimenpiteiden käynnistämiseen. </w:t>
      </w:r>
      <w:r w:rsidR="0076658F" w:rsidRPr="001E6218">
        <w:rPr>
          <w:rFonts w:ascii="Arial" w:hAnsi="Arial" w:cs="Arial"/>
          <w:sz w:val="21"/>
          <w:szCs w:val="21"/>
          <w:lang w:eastAsia="fi-FI"/>
        </w:rPr>
        <w:t>Ra</w:t>
      </w:r>
      <w:r w:rsidRPr="001E6218">
        <w:rPr>
          <w:rFonts w:ascii="Arial" w:hAnsi="Arial" w:cs="Arial"/>
          <w:sz w:val="21"/>
          <w:szCs w:val="21"/>
          <w:lang w:eastAsia="fi-FI"/>
        </w:rPr>
        <w:t xml:space="preserve">hoituspäätös 3. toimintakauden osalta tehdään 2/2020. </w:t>
      </w:r>
    </w:p>
    <w:p w14:paraId="0394EE89" w14:textId="1C36982B" w:rsidR="0078446F" w:rsidRDefault="0078446F" w:rsidP="0078446F">
      <w:pPr>
        <w:pStyle w:val="Luettelokappale"/>
        <w:ind w:left="1304"/>
        <w:rPr>
          <w:rFonts w:ascii="Arial" w:hAnsi="Arial" w:cs="Arial"/>
          <w:sz w:val="21"/>
          <w:szCs w:val="21"/>
          <w:lang w:eastAsia="fi-FI"/>
        </w:rPr>
      </w:pPr>
    </w:p>
    <w:p w14:paraId="75785DFE" w14:textId="7F41D8A3" w:rsidR="0078446F" w:rsidRPr="0078446F" w:rsidRDefault="0078446F" w:rsidP="0078446F">
      <w:pPr>
        <w:pStyle w:val="Luettelokappale"/>
        <w:ind w:left="1304"/>
        <w:rPr>
          <w:rFonts w:ascii="Arial" w:hAnsi="Arial" w:cs="Arial"/>
          <w:sz w:val="21"/>
          <w:szCs w:val="21"/>
          <w:lang w:eastAsia="fi-FI"/>
        </w:rPr>
      </w:pPr>
      <w:r>
        <w:rPr>
          <w:rFonts w:ascii="Arial" w:hAnsi="Arial" w:cs="Arial"/>
          <w:sz w:val="21"/>
          <w:szCs w:val="21"/>
          <w:lang w:eastAsia="fi-FI"/>
        </w:rPr>
        <w:t>Mia Toivanen esitteli alustavia havaintoja KEINOn kehittävän arvioinnin tuloksista. Raportti valmistuu marraskuun loppuun mennessä. KEINO käynnistää raportin tulosten pohjalta tarvittavat kehittämistoimet toiminnan vaikuttavuuden parantamiseksi.</w:t>
      </w:r>
    </w:p>
    <w:p w14:paraId="79A8E08B" w14:textId="7FFC83B1" w:rsidR="0076658F" w:rsidRPr="0076658F" w:rsidRDefault="0076658F" w:rsidP="0076658F">
      <w:pPr>
        <w:rPr>
          <w:rFonts w:cs="Arial"/>
          <w:szCs w:val="21"/>
        </w:rPr>
      </w:pPr>
    </w:p>
    <w:p w14:paraId="2D621336" w14:textId="07C8154F" w:rsidR="009C5F04" w:rsidRDefault="0076658F" w:rsidP="0076658F">
      <w:pPr>
        <w:ind w:left="1304"/>
        <w:rPr>
          <w:rFonts w:cs="Arial"/>
          <w:szCs w:val="21"/>
        </w:rPr>
      </w:pPr>
      <w:r>
        <w:rPr>
          <w:rFonts w:cs="Arial"/>
          <w:szCs w:val="21"/>
        </w:rPr>
        <w:t>Ohjausryhmä kävi keskustelun 3. toimintakauden suunnittelusta. Todettiin, että suunnittelun lähtökohdat</w:t>
      </w:r>
      <w:r w:rsidR="00DA4130">
        <w:rPr>
          <w:rFonts w:cs="Arial"/>
          <w:szCs w:val="21"/>
        </w:rPr>
        <w:t xml:space="preserve"> o</w:t>
      </w:r>
      <w:r>
        <w:rPr>
          <w:rFonts w:cs="Arial"/>
          <w:szCs w:val="21"/>
        </w:rPr>
        <w:t xml:space="preserve">vat hyvät ja että on tärkeää keskittyä erityisesti vaikuttavuuden kannalta keskeisiin toimenpiteisiin. </w:t>
      </w:r>
    </w:p>
    <w:p w14:paraId="09355603" w14:textId="0B879116" w:rsidR="0078446F" w:rsidRPr="0078446F" w:rsidRDefault="0078446F" w:rsidP="0078446F">
      <w:pPr>
        <w:rPr>
          <w:rFonts w:cs="Arial"/>
          <w:szCs w:val="21"/>
        </w:rPr>
      </w:pPr>
    </w:p>
    <w:p w14:paraId="29608B13" w14:textId="33781588" w:rsidR="009C5F04" w:rsidRDefault="009C5F04" w:rsidP="009C5F04">
      <w:pPr>
        <w:rPr>
          <w:rFonts w:cs="Arial"/>
          <w:b/>
          <w:szCs w:val="21"/>
        </w:rPr>
      </w:pPr>
    </w:p>
    <w:p w14:paraId="20DED25B" w14:textId="188C1597" w:rsidR="001E6218" w:rsidRDefault="001E6218" w:rsidP="009C5F04">
      <w:pPr>
        <w:rPr>
          <w:rFonts w:cs="Arial"/>
          <w:b/>
          <w:szCs w:val="21"/>
        </w:rPr>
      </w:pPr>
    </w:p>
    <w:p w14:paraId="51250896" w14:textId="77777777" w:rsidR="001E6218" w:rsidRPr="009C5F04" w:rsidRDefault="001E6218" w:rsidP="009C5F04">
      <w:pPr>
        <w:rPr>
          <w:rFonts w:cs="Arial"/>
          <w:b/>
          <w:szCs w:val="21"/>
        </w:rPr>
      </w:pPr>
    </w:p>
    <w:p w14:paraId="59AF9254" w14:textId="09F77FB8" w:rsidR="0088726D" w:rsidRDefault="00CE2E8C" w:rsidP="003C5900">
      <w:pPr>
        <w:pStyle w:val="Luettelokappale"/>
        <w:numPr>
          <w:ilvl w:val="0"/>
          <w:numId w:val="4"/>
        </w:numPr>
        <w:ind w:left="1304"/>
        <w:rPr>
          <w:rFonts w:ascii="Arial" w:hAnsi="Arial" w:cs="Arial"/>
          <w:b/>
          <w:sz w:val="21"/>
          <w:szCs w:val="21"/>
        </w:rPr>
      </w:pPr>
      <w:r w:rsidRPr="00011982">
        <w:rPr>
          <w:rFonts w:ascii="Arial" w:hAnsi="Arial" w:cs="Arial"/>
          <w:b/>
          <w:sz w:val="21"/>
          <w:szCs w:val="21"/>
        </w:rPr>
        <w:lastRenderedPageBreak/>
        <w:t xml:space="preserve">Innovatiivisten julkisten hankintojen 10% -suunnitelma </w:t>
      </w:r>
    </w:p>
    <w:p w14:paraId="76EB6F29" w14:textId="77777777" w:rsidR="00011982" w:rsidRPr="00011982" w:rsidRDefault="00011982" w:rsidP="00011982">
      <w:pPr>
        <w:pStyle w:val="Luettelokappale"/>
        <w:ind w:left="1304"/>
        <w:rPr>
          <w:rFonts w:ascii="Arial" w:hAnsi="Arial" w:cs="Arial"/>
          <w:b/>
          <w:sz w:val="21"/>
          <w:szCs w:val="21"/>
        </w:rPr>
      </w:pPr>
    </w:p>
    <w:p w14:paraId="32DBD5DA" w14:textId="7509EA51" w:rsidR="00A72F5F" w:rsidRPr="008825F2" w:rsidRDefault="000D7387" w:rsidP="008825F2">
      <w:pPr>
        <w:pStyle w:val="Luettelokappale"/>
        <w:ind w:left="1304"/>
        <w:rPr>
          <w:rFonts w:ascii="Arial" w:hAnsi="Arial" w:cs="Arial"/>
          <w:sz w:val="21"/>
          <w:szCs w:val="21"/>
        </w:rPr>
      </w:pPr>
      <w:r>
        <w:rPr>
          <w:rFonts w:ascii="Arial" w:hAnsi="Arial" w:cs="Arial"/>
          <w:sz w:val="21"/>
          <w:szCs w:val="21"/>
        </w:rPr>
        <w:t>Jaana Räsänen esitteli innovatiivisten julkisten hankintojen 10%-suunnitelma</w:t>
      </w:r>
      <w:r w:rsidR="00A72F5F">
        <w:rPr>
          <w:rFonts w:ascii="Arial" w:hAnsi="Arial" w:cs="Arial"/>
          <w:sz w:val="21"/>
          <w:szCs w:val="21"/>
        </w:rPr>
        <w:t xml:space="preserve">a. Työ- ja elinkeinoministeriössä on valmisteilla suunnitelma innovatiivisten julkisten hankintojen käytön lisäämiseen hallitusohjelmatavoitteisiin vastaamiseksi. </w:t>
      </w:r>
      <w:r w:rsidR="008825F2" w:rsidRPr="008825F2">
        <w:rPr>
          <w:rFonts w:ascii="Arial" w:hAnsi="Arial" w:cs="Arial"/>
          <w:sz w:val="21"/>
          <w:szCs w:val="21"/>
        </w:rPr>
        <w:t>Työ- ja elinkeinoministeriö on käynnistänyt valmistelun ja käynyt taustakeskusteluja keskeisten sidosryhmien kanssa syksyllä 2019.</w:t>
      </w:r>
      <w:r w:rsidR="008825F2" w:rsidRPr="008825F2">
        <w:rPr>
          <w:rFonts w:ascii="Arial" w:hAnsi="Arial" w:cs="Arial"/>
          <w:sz w:val="21"/>
          <w:szCs w:val="21"/>
        </w:rPr>
        <w:t xml:space="preserve"> </w:t>
      </w:r>
      <w:r w:rsidR="00A72F5F" w:rsidRPr="008825F2">
        <w:rPr>
          <w:rFonts w:ascii="Arial" w:hAnsi="Arial" w:cs="Arial"/>
          <w:sz w:val="21"/>
          <w:szCs w:val="21"/>
        </w:rPr>
        <w:t>Valmistelun tueksi järjestetään kaksi erillistä työpajaa (14.11 ja 5.12), joihin myös KEINO ohjausryhmän jäsenet on kutsuttu. Suunnitelma</w:t>
      </w:r>
      <w:r w:rsidR="00ED57C6" w:rsidRPr="008825F2">
        <w:rPr>
          <w:rFonts w:ascii="Arial" w:hAnsi="Arial" w:cs="Arial"/>
          <w:sz w:val="21"/>
          <w:szCs w:val="21"/>
        </w:rPr>
        <w:t xml:space="preserve"> valmistuu keväällä 2020.</w:t>
      </w:r>
    </w:p>
    <w:p w14:paraId="12112835" w14:textId="771B4451" w:rsidR="00ED57C6" w:rsidRDefault="00ED57C6" w:rsidP="0088726D">
      <w:pPr>
        <w:pStyle w:val="Luettelokappale"/>
        <w:ind w:left="1304"/>
        <w:rPr>
          <w:rFonts w:ascii="Arial" w:hAnsi="Arial" w:cs="Arial"/>
          <w:sz w:val="21"/>
          <w:szCs w:val="21"/>
        </w:rPr>
      </w:pPr>
    </w:p>
    <w:p w14:paraId="27E833F2" w14:textId="5BB109C6" w:rsidR="00ED57C6" w:rsidRDefault="00ED57C6" w:rsidP="0088726D">
      <w:pPr>
        <w:pStyle w:val="Luettelokappale"/>
        <w:ind w:left="1304"/>
        <w:rPr>
          <w:rFonts w:ascii="Arial" w:hAnsi="Arial" w:cs="Arial"/>
          <w:sz w:val="21"/>
          <w:szCs w:val="21"/>
        </w:rPr>
      </w:pPr>
      <w:r>
        <w:rPr>
          <w:rFonts w:ascii="Arial" w:hAnsi="Arial" w:cs="Arial"/>
          <w:sz w:val="21"/>
          <w:szCs w:val="21"/>
        </w:rPr>
        <w:t>Innovatiivisten julkisten hankintojen suunnitelma on osa VM:n johdolla valmisteltavaa kansallista hankintastrategiaa ”HankintaSuomi”. KEINO-osaamiskeskus on keskeinen suunnitelman toimenpiteiden toteuttaja.</w:t>
      </w:r>
    </w:p>
    <w:p w14:paraId="3FD00A55" w14:textId="77777777" w:rsidR="000D7387" w:rsidRDefault="000D7387" w:rsidP="0088726D">
      <w:pPr>
        <w:pStyle w:val="Luettelokappale"/>
        <w:ind w:left="1304"/>
        <w:rPr>
          <w:rFonts w:ascii="Arial" w:hAnsi="Arial" w:cs="Arial"/>
          <w:sz w:val="21"/>
          <w:szCs w:val="21"/>
        </w:rPr>
      </w:pPr>
    </w:p>
    <w:p w14:paraId="1A5CF474" w14:textId="6A8509AB" w:rsidR="00F32F4E" w:rsidRPr="00980A96" w:rsidRDefault="00F32F4E" w:rsidP="00363463">
      <w:pPr>
        <w:pStyle w:val="Luettelokappale"/>
        <w:ind w:left="1304"/>
        <w:rPr>
          <w:rFonts w:ascii="Arial" w:hAnsi="Arial" w:cs="Arial"/>
          <w:sz w:val="21"/>
          <w:szCs w:val="21"/>
        </w:rPr>
      </w:pPr>
      <w:r w:rsidRPr="00980A96">
        <w:rPr>
          <w:rFonts w:ascii="Arial" w:hAnsi="Arial" w:cs="Arial"/>
          <w:sz w:val="21"/>
          <w:szCs w:val="21"/>
        </w:rPr>
        <w:t>Ohjausryhmä</w:t>
      </w:r>
      <w:r w:rsidR="00A72F5F">
        <w:rPr>
          <w:rFonts w:ascii="Arial" w:hAnsi="Arial" w:cs="Arial"/>
          <w:sz w:val="21"/>
          <w:szCs w:val="21"/>
        </w:rPr>
        <w:t xml:space="preserve"> kävi keskustelun asiasta. </w:t>
      </w:r>
      <w:r w:rsidR="00ED57C6">
        <w:rPr>
          <w:rFonts w:ascii="Arial" w:hAnsi="Arial" w:cs="Arial"/>
          <w:sz w:val="21"/>
          <w:szCs w:val="21"/>
        </w:rPr>
        <w:t>Todettiin, että on hyvä, että hankintojen eri kehittämistoimet nivotaan yhteen, eivätkä ne ole erillisiä kokonaisuuksia. KEINOlla on jatkossa merkittävä rooli sekä kansallisen hankintastra</w:t>
      </w:r>
      <w:r w:rsidR="00BE76FE">
        <w:rPr>
          <w:rFonts w:ascii="Arial" w:hAnsi="Arial" w:cs="Arial"/>
          <w:sz w:val="21"/>
          <w:szCs w:val="21"/>
        </w:rPr>
        <w:t>te</w:t>
      </w:r>
      <w:r w:rsidR="00ED57C6">
        <w:rPr>
          <w:rFonts w:ascii="Arial" w:hAnsi="Arial" w:cs="Arial"/>
          <w:sz w:val="21"/>
          <w:szCs w:val="21"/>
        </w:rPr>
        <w:t>gian toimeenpanossa</w:t>
      </w:r>
      <w:r w:rsidR="00DA4130">
        <w:rPr>
          <w:rFonts w:ascii="Arial" w:hAnsi="Arial" w:cs="Arial"/>
          <w:sz w:val="21"/>
          <w:szCs w:val="21"/>
        </w:rPr>
        <w:t>,</w:t>
      </w:r>
      <w:r w:rsidR="00ED57C6">
        <w:rPr>
          <w:rFonts w:ascii="Arial" w:hAnsi="Arial" w:cs="Arial"/>
          <w:sz w:val="21"/>
          <w:szCs w:val="21"/>
        </w:rPr>
        <w:t xml:space="preserve"> että innovatiivisten julkisten hankintojen suunnitelman toteuttamisessa.</w:t>
      </w:r>
    </w:p>
    <w:p w14:paraId="53B41BC4" w14:textId="7014E2F5" w:rsidR="00DB3806" w:rsidRPr="009F0A19" w:rsidRDefault="00DB3806" w:rsidP="00363463">
      <w:pPr>
        <w:ind w:left="944"/>
        <w:rPr>
          <w:rFonts w:cs="Arial"/>
          <w:b/>
          <w:szCs w:val="21"/>
        </w:rPr>
      </w:pPr>
    </w:p>
    <w:p w14:paraId="534BCF24" w14:textId="3874D405" w:rsidR="009F0A19" w:rsidRPr="00CE2E8C" w:rsidRDefault="009F0A19" w:rsidP="00363463">
      <w:pPr>
        <w:pStyle w:val="Luettelokappale"/>
        <w:numPr>
          <w:ilvl w:val="0"/>
          <w:numId w:val="4"/>
        </w:numPr>
        <w:ind w:left="1304"/>
        <w:rPr>
          <w:rFonts w:ascii="Arial" w:hAnsi="Arial" w:cs="Arial"/>
          <w:b/>
          <w:sz w:val="21"/>
          <w:szCs w:val="21"/>
        </w:rPr>
      </w:pPr>
      <w:r w:rsidRPr="009F0A19">
        <w:rPr>
          <w:rFonts w:ascii="Arial" w:hAnsi="Arial" w:cs="Arial"/>
          <w:b/>
          <w:sz w:val="21"/>
          <w:szCs w:val="21"/>
        </w:rPr>
        <w:t>Muut asiat</w:t>
      </w:r>
      <w:r w:rsidR="00980A96">
        <w:rPr>
          <w:rFonts w:ascii="Arial" w:hAnsi="Arial" w:cs="Arial"/>
          <w:b/>
          <w:sz w:val="21"/>
          <w:szCs w:val="21"/>
        </w:rPr>
        <w:t xml:space="preserve"> </w:t>
      </w:r>
    </w:p>
    <w:p w14:paraId="346E5019" w14:textId="34B3B2F9" w:rsidR="00CE2E8C" w:rsidRDefault="00CE2E8C" w:rsidP="00CE2E8C">
      <w:pPr>
        <w:pStyle w:val="Luettelokappale"/>
        <w:ind w:left="1304"/>
        <w:rPr>
          <w:rFonts w:ascii="Arial" w:hAnsi="Arial" w:cs="Arial"/>
          <w:b/>
          <w:sz w:val="21"/>
          <w:szCs w:val="21"/>
        </w:rPr>
      </w:pPr>
    </w:p>
    <w:p w14:paraId="359738E3" w14:textId="396D4246" w:rsidR="0041132A" w:rsidRDefault="00CE2E8C" w:rsidP="0041132A">
      <w:pPr>
        <w:pStyle w:val="Luettelokappale"/>
        <w:ind w:left="1304"/>
        <w:rPr>
          <w:rFonts w:ascii="Arial" w:hAnsi="Arial" w:cs="Arial"/>
          <w:sz w:val="21"/>
          <w:szCs w:val="21"/>
        </w:rPr>
      </w:pPr>
      <w:r w:rsidRPr="00CE2E8C">
        <w:rPr>
          <w:rFonts w:ascii="Arial" w:hAnsi="Arial" w:cs="Arial"/>
          <w:sz w:val="21"/>
          <w:szCs w:val="21"/>
        </w:rPr>
        <w:t>Ohjausryhmän työskentelytapa ja osallistaminen</w:t>
      </w:r>
      <w:r w:rsidR="00FE162C">
        <w:rPr>
          <w:rFonts w:ascii="Arial" w:hAnsi="Arial" w:cs="Arial"/>
          <w:sz w:val="21"/>
          <w:szCs w:val="21"/>
        </w:rPr>
        <w:t xml:space="preserve"> KEINOn 3. </w:t>
      </w:r>
      <w:r w:rsidR="00336506">
        <w:rPr>
          <w:rFonts w:ascii="Arial" w:hAnsi="Arial" w:cs="Arial"/>
          <w:sz w:val="21"/>
          <w:szCs w:val="21"/>
        </w:rPr>
        <w:t>toimintakauden suunnitteluun</w:t>
      </w:r>
      <w:r w:rsidR="00A8408F">
        <w:rPr>
          <w:rFonts w:ascii="Arial" w:hAnsi="Arial" w:cs="Arial"/>
          <w:sz w:val="21"/>
          <w:szCs w:val="21"/>
        </w:rPr>
        <w:t>.</w:t>
      </w:r>
    </w:p>
    <w:p w14:paraId="2F944B47" w14:textId="1D54C3DE" w:rsidR="00A8408F" w:rsidRDefault="00A8408F" w:rsidP="0041132A">
      <w:pPr>
        <w:pStyle w:val="Luettelokappale"/>
        <w:ind w:left="1304"/>
        <w:rPr>
          <w:rFonts w:ascii="Arial" w:hAnsi="Arial" w:cs="Arial"/>
          <w:sz w:val="21"/>
          <w:szCs w:val="21"/>
        </w:rPr>
      </w:pPr>
    </w:p>
    <w:p w14:paraId="05050734" w14:textId="663DCAEE" w:rsidR="00A8408F" w:rsidRPr="00A8408F" w:rsidRDefault="0061092E" w:rsidP="00A8408F">
      <w:pPr>
        <w:pStyle w:val="Luettelokappale"/>
        <w:ind w:left="1304"/>
        <w:rPr>
          <w:rFonts w:ascii="Arial" w:hAnsi="Arial" w:cs="Arial"/>
          <w:sz w:val="21"/>
          <w:szCs w:val="21"/>
        </w:rPr>
      </w:pPr>
      <w:r>
        <w:rPr>
          <w:rFonts w:ascii="Arial" w:hAnsi="Arial" w:cs="Arial"/>
          <w:sz w:val="21"/>
          <w:szCs w:val="21"/>
        </w:rPr>
        <w:t>Ohjausryhmä kävi keskustelun asiasta. KEINOn 3. toimi</w:t>
      </w:r>
      <w:r w:rsidR="00C872EB">
        <w:rPr>
          <w:rFonts w:ascii="Arial" w:hAnsi="Arial" w:cs="Arial"/>
          <w:sz w:val="21"/>
          <w:szCs w:val="21"/>
        </w:rPr>
        <w:t>ntakauden suunnittelu on jo aloitettu</w:t>
      </w:r>
      <w:r>
        <w:rPr>
          <w:rFonts w:ascii="Arial" w:hAnsi="Arial" w:cs="Arial"/>
          <w:sz w:val="21"/>
          <w:szCs w:val="21"/>
        </w:rPr>
        <w:t xml:space="preserve"> ja ohjausryhmälle on tässä kokouksessa tuotu tiedoksi suunnittelun lähtökohdat. Kehittävän arvioinnin alustavista tuloksista nousee esille ohjausryhmän roolin vahvistaminen KEINOn toiminnan ohjauksessa jatkossa. Tämä tulee olemaan ajankohtaista erityisesti KEINOn mahdollisen jatkorahoituskauden osalta. KEINOlla on rahoitusta nykypäätöksin 3/2021 saakka ja KEINO 2.0 toimintamallin suunnittelu tulee käynnistää syksyllä 2020.</w:t>
      </w:r>
      <w:r w:rsidR="00A8408F">
        <w:rPr>
          <w:rFonts w:ascii="Arial" w:hAnsi="Arial" w:cs="Arial"/>
          <w:sz w:val="21"/>
          <w:szCs w:val="21"/>
        </w:rPr>
        <w:t xml:space="preserve"> </w:t>
      </w:r>
    </w:p>
    <w:p w14:paraId="31FC5FFA" w14:textId="3696DAF1" w:rsidR="00F32F4E" w:rsidRPr="00EC1B7F" w:rsidRDefault="00F32F4E" w:rsidP="00EC1B7F">
      <w:pPr>
        <w:rPr>
          <w:rFonts w:cs="Arial"/>
          <w:b/>
          <w:szCs w:val="21"/>
        </w:rPr>
      </w:pPr>
    </w:p>
    <w:p w14:paraId="1E11859E" w14:textId="302CCC07" w:rsidR="00DB3806" w:rsidRDefault="005D4737" w:rsidP="00DB3806">
      <w:pPr>
        <w:pStyle w:val="Luettelokappale"/>
        <w:numPr>
          <w:ilvl w:val="0"/>
          <w:numId w:val="4"/>
        </w:numPr>
        <w:ind w:left="1304"/>
        <w:rPr>
          <w:rFonts w:ascii="Arial" w:hAnsi="Arial" w:cs="Arial"/>
          <w:b/>
          <w:sz w:val="21"/>
          <w:szCs w:val="21"/>
        </w:rPr>
      </w:pPr>
      <w:r>
        <w:rPr>
          <w:rFonts w:ascii="Arial" w:hAnsi="Arial" w:cs="Arial"/>
          <w:b/>
          <w:sz w:val="21"/>
          <w:szCs w:val="21"/>
        </w:rPr>
        <w:t>Seuraava kokous</w:t>
      </w:r>
      <w:r w:rsidR="00EC1B7F">
        <w:rPr>
          <w:rFonts w:ascii="Arial" w:hAnsi="Arial" w:cs="Arial"/>
          <w:b/>
          <w:sz w:val="21"/>
          <w:szCs w:val="21"/>
        </w:rPr>
        <w:t xml:space="preserve"> </w:t>
      </w:r>
    </w:p>
    <w:p w14:paraId="419BFEEF" w14:textId="5B18DA51" w:rsidR="00A30F16" w:rsidRDefault="00A30F16" w:rsidP="00A30F16">
      <w:pPr>
        <w:pStyle w:val="Luettelokappale"/>
        <w:ind w:left="1304"/>
        <w:rPr>
          <w:rFonts w:ascii="Arial" w:hAnsi="Arial" w:cs="Arial"/>
          <w:b/>
          <w:sz w:val="21"/>
          <w:szCs w:val="21"/>
        </w:rPr>
      </w:pPr>
    </w:p>
    <w:p w14:paraId="637C36E8" w14:textId="358960DF" w:rsidR="00A30F16" w:rsidRPr="00A30F16" w:rsidRDefault="00A30F16" w:rsidP="00A30F16">
      <w:pPr>
        <w:pStyle w:val="Luettelokappale"/>
        <w:ind w:left="1304"/>
        <w:rPr>
          <w:rFonts w:ascii="Arial" w:hAnsi="Arial" w:cs="Arial"/>
          <w:sz w:val="21"/>
          <w:szCs w:val="21"/>
        </w:rPr>
      </w:pPr>
      <w:r w:rsidRPr="00A30F16">
        <w:rPr>
          <w:rFonts w:ascii="Arial" w:hAnsi="Arial" w:cs="Arial"/>
          <w:sz w:val="21"/>
          <w:szCs w:val="21"/>
        </w:rPr>
        <w:t xml:space="preserve">Sovittiin, että seuraavan kokouksen ajankohdasta </w:t>
      </w:r>
      <w:r>
        <w:rPr>
          <w:rFonts w:ascii="Arial" w:hAnsi="Arial" w:cs="Arial"/>
          <w:sz w:val="21"/>
          <w:szCs w:val="21"/>
        </w:rPr>
        <w:t>lähetetään Doodle-kysely. Kokous pidetään toukokuussa 2020.</w:t>
      </w:r>
    </w:p>
    <w:p w14:paraId="7DAA79F2" w14:textId="77777777" w:rsidR="00980A96" w:rsidRDefault="00980A96" w:rsidP="00363463">
      <w:pPr>
        <w:pStyle w:val="Luettelokappale"/>
        <w:ind w:left="1304"/>
        <w:rPr>
          <w:rFonts w:ascii="Arial" w:hAnsi="Arial" w:cs="Arial"/>
          <w:b/>
          <w:sz w:val="21"/>
          <w:szCs w:val="21"/>
        </w:rPr>
      </w:pPr>
    </w:p>
    <w:p w14:paraId="1813FDBF" w14:textId="724A96F1" w:rsidR="00F32F4E" w:rsidRDefault="00F32F4E" w:rsidP="00363463">
      <w:pPr>
        <w:pStyle w:val="Luettelokappale"/>
        <w:numPr>
          <w:ilvl w:val="0"/>
          <w:numId w:val="4"/>
        </w:numPr>
        <w:ind w:left="1304"/>
        <w:rPr>
          <w:rFonts w:ascii="Arial" w:hAnsi="Arial" w:cs="Arial"/>
          <w:b/>
          <w:sz w:val="21"/>
          <w:szCs w:val="21"/>
        </w:rPr>
      </w:pPr>
      <w:r>
        <w:rPr>
          <w:rFonts w:ascii="Arial" w:hAnsi="Arial" w:cs="Arial"/>
          <w:b/>
          <w:sz w:val="21"/>
          <w:szCs w:val="21"/>
        </w:rPr>
        <w:t>Kokouksen päättäminen</w:t>
      </w:r>
    </w:p>
    <w:p w14:paraId="328D898C" w14:textId="4F2A731C" w:rsidR="00A30F16" w:rsidRDefault="00A30F16" w:rsidP="00A30F16">
      <w:pPr>
        <w:pStyle w:val="Luettelokappale"/>
        <w:ind w:left="1304"/>
        <w:rPr>
          <w:rFonts w:ascii="Arial" w:hAnsi="Arial" w:cs="Arial"/>
          <w:b/>
          <w:sz w:val="21"/>
          <w:szCs w:val="21"/>
        </w:rPr>
      </w:pPr>
    </w:p>
    <w:p w14:paraId="2A8EE9DE" w14:textId="5C420040" w:rsidR="00A30F16" w:rsidRPr="00A30F16" w:rsidRDefault="00A30F16" w:rsidP="00A30F16">
      <w:pPr>
        <w:pStyle w:val="Luettelokappale"/>
        <w:ind w:left="1304"/>
        <w:rPr>
          <w:rFonts w:ascii="Arial" w:hAnsi="Arial" w:cs="Arial"/>
          <w:sz w:val="21"/>
          <w:szCs w:val="21"/>
        </w:rPr>
      </w:pPr>
      <w:r w:rsidRPr="00A30F16">
        <w:rPr>
          <w:rFonts w:ascii="Arial" w:hAnsi="Arial" w:cs="Arial"/>
          <w:sz w:val="21"/>
          <w:szCs w:val="21"/>
        </w:rPr>
        <w:t>Puheenjohtaja päätti kokouksen</w:t>
      </w:r>
      <w:r w:rsidR="0061092E">
        <w:rPr>
          <w:rFonts w:ascii="Arial" w:hAnsi="Arial" w:cs="Arial"/>
          <w:sz w:val="21"/>
          <w:szCs w:val="21"/>
        </w:rPr>
        <w:t xml:space="preserve"> klo 12.00.</w:t>
      </w:r>
    </w:p>
    <w:p w14:paraId="40DF7669" w14:textId="0903B509" w:rsidR="005D4737" w:rsidRDefault="005D4737" w:rsidP="009F0A19">
      <w:pPr>
        <w:rPr>
          <w:rFonts w:cs="Arial"/>
          <w:szCs w:val="21"/>
        </w:rPr>
      </w:pPr>
    </w:p>
    <w:p w14:paraId="39A9B3E2" w14:textId="5B586507" w:rsidR="005D4737" w:rsidRDefault="005D4737" w:rsidP="009F0A19">
      <w:pPr>
        <w:rPr>
          <w:rFonts w:cs="Arial"/>
          <w:szCs w:val="21"/>
        </w:rPr>
      </w:pPr>
    </w:p>
    <w:p w14:paraId="69289F19" w14:textId="5A34B748" w:rsidR="005D4737" w:rsidRDefault="00DB3806" w:rsidP="009F0A19">
      <w:pPr>
        <w:rPr>
          <w:rFonts w:cs="Arial"/>
          <w:szCs w:val="21"/>
        </w:rPr>
      </w:pPr>
      <w:r>
        <w:rPr>
          <w:rFonts w:cs="Arial"/>
          <w:szCs w:val="21"/>
        </w:rPr>
        <w:tab/>
      </w:r>
      <w:r w:rsidR="005D4737">
        <w:rPr>
          <w:rFonts w:cs="Arial"/>
          <w:szCs w:val="21"/>
        </w:rPr>
        <w:t>Kirsti Vilén</w:t>
      </w:r>
    </w:p>
    <w:p w14:paraId="2A1C1FD7" w14:textId="52E2B1D5" w:rsidR="005D4737" w:rsidRDefault="00DB3806" w:rsidP="009F0A19">
      <w:pPr>
        <w:rPr>
          <w:rFonts w:cs="Arial"/>
          <w:szCs w:val="21"/>
        </w:rPr>
      </w:pPr>
      <w:r>
        <w:rPr>
          <w:rFonts w:cs="Arial"/>
          <w:szCs w:val="21"/>
        </w:rPr>
        <w:tab/>
      </w:r>
      <w:r w:rsidR="005D4737">
        <w:rPr>
          <w:rFonts w:cs="Arial"/>
          <w:szCs w:val="21"/>
        </w:rPr>
        <w:t>Kokouksen puheenjohtaja</w:t>
      </w:r>
      <w:r w:rsidR="005D4737">
        <w:rPr>
          <w:rFonts w:cs="Arial"/>
          <w:szCs w:val="21"/>
        </w:rPr>
        <w:tab/>
      </w:r>
    </w:p>
    <w:p w14:paraId="392BDD0C" w14:textId="5140C98E" w:rsidR="005D4737" w:rsidRDefault="005D4737" w:rsidP="009F0A19">
      <w:pPr>
        <w:rPr>
          <w:rFonts w:cs="Arial"/>
          <w:szCs w:val="21"/>
        </w:rPr>
      </w:pPr>
    </w:p>
    <w:p w14:paraId="4BF43E4A" w14:textId="3BD5AA3D" w:rsidR="005D4737" w:rsidRDefault="005D4737" w:rsidP="009F0A19">
      <w:pPr>
        <w:rPr>
          <w:rFonts w:cs="Arial"/>
          <w:szCs w:val="21"/>
        </w:rPr>
      </w:pPr>
    </w:p>
    <w:p w14:paraId="0EF0CC11" w14:textId="4A0AA493" w:rsidR="005D4737" w:rsidRPr="009F0A19" w:rsidRDefault="005D4737" w:rsidP="009F0A19">
      <w:pPr>
        <w:rPr>
          <w:rFonts w:cs="Arial"/>
          <w:szCs w:val="21"/>
        </w:rPr>
      </w:pPr>
      <w:r>
        <w:rPr>
          <w:rFonts w:cs="Arial"/>
          <w:szCs w:val="21"/>
        </w:rPr>
        <w:tab/>
      </w:r>
      <w:r w:rsidR="00F32F4E">
        <w:rPr>
          <w:rFonts w:cs="Arial"/>
          <w:szCs w:val="21"/>
        </w:rPr>
        <w:t>Jaana Räsänen</w:t>
      </w:r>
      <w:r w:rsidRPr="009F0A19">
        <w:rPr>
          <w:rFonts w:cs="Arial"/>
          <w:szCs w:val="21"/>
        </w:rPr>
        <w:t xml:space="preserve"> </w:t>
      </w:r>
    </w:p>
    <w:p w14:paraId="2DE2E102" w14:textId="3AF7B481" w:rsidR="00583B36" w:rsidRPr="009F0A19" w:rsidRDefault="005D4737" w:rsidP="00DB3806">
      <w:pPr>
        <w:rPr>
          <w:rFonts w:cs="Arial"/>
          <w:szCs w:val="21"/>
        </w:rPr>
      </w:pPr>
      <w:r>
        <w:rPr>
          <w:rFonts w:cs="Arial"/>
          <w:szCs w:val="21"/>
        </w:rPr>
        <w:tab/>
      </w:r>
      <w:r w:rsidR="009F0A19" w:rsidRPr="009F0A19">
        <w:rPr>
          <w:rFonts w:cs="Arial"/>
          <w:szCs w:val="21"/>
        </w:rPr>
        <w:t>Kokouksen sihteeri</w:t>
      </w:r>
      <w:r w:rsidR="009F0A19" w:rsidRPr="009F0A19">
        <w:rPr>
          <w:rFonts w:cs="Arial"/>
          <w:szCs w:val="21"/>
        </w:rPr>
        <w:tab/>
      </w:r>
    </w:p>
    <w:sectPr w:rsidR="00583B36" w:rsidRPr="009F0A19" w:rsidSect="00BA0FD7">
      <w:headerReference w:type="default" r:id="rId10"/>
      <w:headerReference w:type="first" r:id="rId11"/>
      <w:footerReference w:type="first" r:id="rId12"/>
      <w:type w:val="continuous"/>
      <w:pgSz w:w="11906" w:h="16838" w:code="9"/>
      <w:pgMar w:top="1588" w:right="1418" w:bottom="1077"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BE1F7" w14:textId="77777777" w:rsidR="003D06E0" w:rsidRDefault="003D06E0">
      <w:r>
        <w:separator/>
      </w:r>
    </w:p>
    <w:p w14:paraId="0168903C" w14:textId="77777777" w:rsidR="003D06E0" w:rsidRDefault="003D06E0"/>
  </w:endnote>
  <w:endnote w:type="continuationSeparator" w:id="0">
    <w:p w14:paraId="660C9E98" w14:textId="77777777" w:rsidR="003D06E0" w:rsidRDefault="003D06E0">
      <w:r>
        <w:continuationSeparator/>
      </w:r>
    </w:p>
    <w:p w14:paraId="0D2D1FFA" w14:textId="77777777" w:rsidR="003D06E0" w:rsidRDefault="003D0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2E114" w14:textId="14D42C96" w:rsidR="004F7C4F" w:rsidRDefault="009F0A19" w:rsidP="00BA0FD7">
    <w:r>
      <w:rPr>
        <w:noProof/>
      </w:rPr>
      <w:drawing>
        <wp:anchor distT="0" distB="0" distL="114300" distR="114300" simplePos="0" relativeHeight="251656192" behindDoc="1" locked="1" layoutInCell="0" allowOverlap="1" wp14:anchorId="2DE2E11C" wp14:editId="57AFF844">
          <wp:simplePos x="0" y="0"/>
          <wp:positionH relativeFrom="page">
            <wp:posOffset>765175</wp:posOffset>
          </wp:positionH>
          <wp:positionV relativeFrom="page">
            <wp:posOffset>9972040</wp:posOffset>
          </wp:positionV>
          <wp:extent cx="6008370" cy="337820"/>
          <wp:effectExtent l="0" t="0" r="0" b="0"/>
          <wp:wrapNone/>
          <wp:docPr id="5"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8370" cy="337820"/>
                  </a:xfrm>
                  <a:prstGeom prst="rect">
                    <a:avLst/>
                  </a:prstGeom>
                  <a:noFill/>
                </pic:spPr>
              </pic:pic>
            </a:graphicData>
          </a:graphic>
          <wp14:sizeRelH relativeFrom="page">
            <wp14:pctWidth>0</wp14:pctWidth>
          </wp14:sizeRelH>
          <wp14:sizeRelV relativeFrom="page">
            <wp14:pctHeight>0</wp14:pctHeight>
          </wp14:sizeRelV>
        </wp:anchor>
      </w:drawing>
    </w:r>
  </w:p>
  <w:p w14:paraId="2DE2E115" w14:textId="77777777" w:rsidR="002B0F16" w:rsidRDefault="002B0F16" w:rsidP="00BA0FD7"/>
  <w:p w14:paraId="2DE2E116" w14:textId="77777777" w:rsidR="002B0F16" w:rsidRDefault="002B0F16" w:rsidP="00BA0FD7"/>
  <w:p w14:paraId="2DE2E117" w14:textId="77777777" w:rsidR="002B0F16" w:rsidRPr="00F4037D" w:rsidRDefault="002B0F16" w:rsidP="00BA0FD7"/>
  <w:p w14:paraId="2DE2E118" w14:textId="77777777" w:rsidR="002B0F16" w:rsidRDefault="002B0F16" w:rsidP="00BA0F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C48AA" w14:textId="77777777" w:rsidR="003D06E0" w:rsidRDefault="003D06E0">
      <w:r>
        <w:separator/>
      </w:r>
    </w:p>
    <w:p w14:paraId="6F2C82B6" w14:textId="77777777" w:rsidR="003D06E0" w:rsidRDefault="003D06E0"/>
  </w:footnote>
  <w:footnote w:type="continuationSeparator" w:id="0">
    <w:p w14:paraId="1749D8B2" w14:textId="77777777" w:rsidR="003D06E0" w:rsidRDefault="003D06E0">
      <w:r>
        <w:continuationSeparator/>
      </w:r>
    </w:p>
    <w:p w14:paraId="070AD0BA" w14:textId="77777777" w:rsidR="003D06E0" w:rsidRDefault="003D06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2E10B" w14:textId="0352FA2F" w:rsidR="00E944F3" w:rsidRDefault="009F0A19" w:rsidP="00A07662">
    <w:pPr>
      <w:pStyle w:val="Yltunniste"/>
    </w:pPr>
    <w:r>
      <w:rPr>
        <w:noProof/>
        <w:lang w:val="fi-FI" w:eastAsia="fi-FI"/>
      </w:rPr>
      <mc:AlternateContent>
        <mc:Choice Requires="wps">
          <w:drawing>
            <wp:anchor distT="0" distB="0" distL="114300" distR="114300" simplePos="0" relativeHeight="251657216" behindDoc="1" locked="1" layoutInCell="0" allowOverlap="1" wp14:anchorId="2DE2E119" wp14:editId="5A622C86">
              <wp:simplePos x="0" y="0"/>
              <wp:positionH relativeFrom="page">
                <wp:posOffset>3455670</wp:posOffset>
              </wp:positionH>
              <wp:positionV relativeFrom="page">
                <wp:posOffset>356235</wp:posOffset>
              </wp:positionV>
              <wp:extent cx="3392170" cy="356235"/>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2E11E" w14:textId="461EED9B" w:rsidR="00A07662" w:rsidRDefault="000D0DA7" w:rsidP="00CE2E8C">
                          <w:pPr>
                            <w:pStyle w:val="Yltunniste"/>
                            <w:spacing w:line="280" w:lineRule="atLeast"/>
                            <w:jc w:val="right"/>
                          </w:pPr>
                          <w:r>
                            <w:fldChar w:fldCharType="begin"/>
                          </w:r>
                          <w:r w:rsidR="00A07662">
                            <w:instrText xml:space="preserve"> PAGE </w:instrText>
                          </w:r>
                          <w:r>
                            <w:fldChar w:fldCharType="separate"/>
                          </w:r>
                          <w:r w:rsidR="007F1D0F">
                            <w:rPr>
                              <w:noProof/>
                            </w:rPr>
                            <w:t>3</w:t>
                          </w:r>
                          <w:r>
                            <w:fldChar w:fldCharType="end"/>
                          </w:r>
                          <w:r w:rsidR="00A07662" w:rsidRPr="00A96D0F">
                            <w:t>/</w:t>
                          </w:r>
                          <w:r>
                            <w:fldChar w:fldCharType="begin"/>
                          </w:r>
                          <w:r w:rsidR="006C3283">
                            <w:instrText xml:space="preserve"> NUMPAGES </w:instrText>
                          </w:r>
                          <w:r>
                            <w:fldChar w:fldCharType="separate"/>
                          </w:r>
                          <w:r w:rsidR="007F1D0F">
                            <w:rPr>
                              <w:noProof/>
                            </w:rPr>
                            <w:t>3</w:t>
                          </w:r>
                          <w:r>
                            <w:rPr>
                              <w:noProof/>
                            </w:rPr>
                            <w:fldChar w:fldCharType="end"/>
                          </w:r>
                        </w:p>
                        <w:p w14:paraId="2DE2E11F" w14:textId="77777777" w:rsidR="00A07662" w:rsidRPr="00FB630F" w:rsidRDefault="00A07662" w:rsidP="00A07662">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2E119" id="_x0000_t202" coordsize="21600,21600" o:spt="202" path="m,l,21600r21600,l21600,xe">
              <v:stroke joinstyle="miter"/>
              <v:path gradientshapeok="t" o:connecttype="rect"/>
            </v:shapetype>
            <v:shape id="Text Box 42" o:spid="_x0000_s1026" type="#_x0000_t202" style="position:absolute;margin-left:272.1pt;margin-top:28.05pt;width:267.1pt;height:2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LA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" o:allowincell="f" filled="f" stroked="f">
              <v:textbox inset="0,0,0,0">
                <w:txbxContent>
                  <w:p w14:paraId="2DE2E11E" w14:textId="461EED9B" w:rsidR="00A07662" w:rsidRDefault="000D0DA7" w:rsidP="00CE2E8C">
                    <w:pPr>
                      <w:pStyle w:val="Yltunniste"/>
                      <w:spacing w:line="280" w:lineRule="atLeast"/>
                      <w:jc w:val="right"/>
                    </w:pPr>
                    <w:r>
                      <w:fldChar w:fldCharType="begin"/>
                    </w:r>
                    <w:r w:rsidR="00A07662">
                      <w:instrText xml:space="preserve"> PAGE </w:instrText>
                    </w:r>
                    <w:r>
                      <w:fldChar w:fldCharType="separate"/>
                    </w:r>
                    <w:r w:rsidR="007F1D0F">
                      <w:rPr>
                        <w:noProof/>
                      </w:rPr>
                      <w:t>3</w:t>
                    </w:r>
                    <w:r>
                      <w:fldChar w:fldCharType="end"/>
                    </w:r>
                    <w:r w:rsidR="00A07662" w:rsidRPr="00A96D0F">
                      <w:t>/</w:t>
                    </w:r>
                    <w:r>
                      <w:fldChar w:fldCharType="begin"/>
                    </w:r>
                    <w:r w:rsidR="006C3283">
                      <w:instrText xml:space="preserve"> NUMPAGES </w:instrText>
                    </w:r>
                    <w:r>
                      <w:fldChar w:fldCharType="separate"/>
                    </w:r>
                    <w:r w:rsidR="007F1D0F">
                      <w:rPr>
                        <w:noProof/>
                      </w:rPr>
                      <w:t>3</w:t>
                    </w:r>
                    <w:r>
                      <w:rPr>
                        <w:noProof/>
                      </w:rPr>
                      <w:fldChar w:fldCharType="end"/>
                    </w:r>
                  </w:p>
                  <w:p w14:paraId="2DE2E11F" w14:textId="77777777" w:rsidR="00A07662" w:rsidRPr="00FB630F" w:rsidRDefault="00A07662" w:rsidP="00A07662">
                    <w:pPr>
                      <w:pStyle w:val="Yltunniste"/>
                      <w:spacing w:line="280" w:lineRule="atLeast"/>
                      <w:jc w:val="right"/>
                    </w:pPr>
                  </w:p>
                </w:txbxContent>
              </v:textbox>
              <w10:wrap anchorx="page" anchory="page"/>
              <w10:anchorlock/>
            </v:shape>
          </w:pict>
        </mc:Fallback>
      </mc:AlternateContent>
    </w:r>
    <w:r w:rsidR="00E56509">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2E10C" w14:textId="28D7FDAC" w:rsidR="00BB30CA" w:rsidRDefault="009F0A19" w:rsidP="00BB30CA">
    <w:pPr>
      <w:pStyle w:val="Yltunniste"/>
    </w:pPr>
    <w:r>
      <w:rPr>
        <w:noProof/>
        <w:lang w:val="fi-FI" w:eastAsia="fi-FI"/>
      </w:rPr>
      <mc:AlternateContent>
        <mc:Choice Requires="wps">
          <w:drawing>
            <wp:anchor distT="0" distB="0" distL="114300" distR="114300" simplePos="0" relativeHeight="251659264" behindDoc="1" locked="0" layoutInCell="0" allowOverlap="1" wp14:anchorId="2DE2E11A" wp14:editId="6A7BC240">
              <wp:simplePos x="0" y="0"/>
              <wp:positionH relativeFrom="page">
                <wp:posOffset>6443345</wp:posOffset>
              </wp:positionH>
              <wp:positionV relativeFrom="page">
                <wp:posOffset>1579245</wp:posOffset>
              </wp:positionV>
              <wp:extent cx="814070" cy="201295"/>
              <wp:effectExtent l="0"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2E120" w14:textId="5784FD8F" w:rsidR="000E4CC9" w:rsidRDefault="000D0DA7" w:rsidP="000E4CC9">
                          <w:pPr>
                            <w:pStyle w:val="Yltunniste"/>
                            <w:spacing w:line="280" w:lineRule="atLeast"/>
                            <w:jc w:val="right"/>
                          </w:pPr>
                          <w:r>
                            <w:fldChar w:fldCharType="begin"/>
                          </w:r>
                          <w:r w:rsidR="000E4CC9">
                            <w:instrText xml:space="preserve"> PAGE </w:instrText>
                          </w:r>
                          <w:r>
                            <w:fldChar w:fldCharType="separate"/>
                          </w:r>
                          <w:r w:rsidR="008825F2">
                            <w:rPr>
                              <w:noProof/>
                            </w:rPr>
                            <w:t>1</w:t>
                          </w:r>
                          <w:r>
                            <w:fldChar w:fldCharType="end"/>
                          </w:r>
                          <w:r w:rsidR="000E4CC9" w:rsidRPr="00A96D0F">
                            <w:t>/</w:t>
                          </w:r>
                          <w:r>
                            <w:fldChar w:fldCharType="begin"/>
                          </w:r>
                          <w:r w:rsidR="000E4CC9">
                            <w:instrText xml:space="preserve"> NUMPAGES </w:instrText>
                          </w:r>
                          <w:r>
                            <w:fldChar w:fldCharType="separate"/>
                          </w:r>
                          <w:r w:rsidR="008825F2">
                            <w:rPr>
                              <w:noProof/>
                            </w:rPr>
                            <w:t>3</w:t>
                          </w:r>
                          <w:r>
                            <w:rPr>
                              <w:noProof/>
                            </w:rPr>
                            <w:fldChar w:fldCharType="end"/>
                          </w:r>
                        </w:p>
                        <w:p w14:paraId="2DE2E121" w14:textId="77777777" w:rsidR="000E4CC9" w:rsidRPr="00FB630F" w:rsidRDefault="000E4CC9" w:rsidP="000E4CC9">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2E11A" id="_x0000_t202" coordsize="21600,21600" o:spt="202" path="m,l,21600r21600,l21600,xe">
              <v:stroke joinstyle="miter"/>
              <v:path gradientshapeok="t" o:connecttype="rect"/>
            </v:shapetype>
            <v:shape id="_x0000_s1027" type="#_x0000_t202" style="position:absolute;margin-left:507.35pt;margin-top:124.35pt;width:64.1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xZ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" o:allowincell="f" filled="f" stroked="f">
              <v:textbox inset="0,0,0,0">
                <w:txbxContent>
                  <w:p w14:paraId="2DE2E120" w14:textId="5784FD8F" w:rsidR="000E4CC9" w:rsidRDefault="000D0DA7" w:rsidP="000E4CC9">
                    <w:pPr>
                      <w:pStyle w:val="Yltunniste"/>
                      <w:spacing w:line="280" w:lineRule="atLeast"/>
                      <w:jc w:val="right"/>
                    </w:pPr>
                    <w:r>
                      <w:fldChar w:fldCharType="begin"/>
                    </w:r>
                    <w:r w:rsidR="000E4CC9">
                      <w:instrText xml:space="preserve"> PAGE </w:instrText>
                    </w:r>
                    <w:r>
                      <w:fldChar w:fldCharType="separate"/>
                    </w:r>
                    <w:r w:rsidR="008825F2">
                      <w:rPr>
                        <w:noProof/>
                      </w:rPr>
                      <w:t>1</w:t>
                    </w:r>
                    <w:r>
                      <w:fldChar w:fldCharType="end"/>
                    </w:r>
                    <w:r w:rsidR="000E4CC9" w:rsidRPr="00A96D0F">
                      <w:t>/</w:t>
                    </w:r>
                    <w:r>
                      <w:fldChar w:fldCharType="begin"/>
                    </w:r>
                    <w:r w:rsidR="000E4CC9">
                      <w:instrText xml:space="preserve"> NUMPAGES </w:instrText>
                    </w:r>
                    <w:r>
                      <w:fldChar w:fldCharType="separate"/>
                    </w:r>
                    <w:r w:rsidR="008825F2">
                      <w:rPr>
                        <w:noProof/>
                      </w:rPr>
                      <w:t>3</w:t>
                    </w:r>
                    <w:r>
                      <w:rPr>
                        <w:noProof/>
                      </w:rPr>
                      <w:fldChar w:fldCharType="end"/>
                    </w:r>
                  </w:p>
                  <w:p w14:paraId="2DE2E121" w14:textId="77777777" w:rsidR="000E4CC9" w:rsidRPr="00FB630F" w:rsidRDefault="000E4CC9" w:rsidP="000E4CC9">
                    <w:pPr>
                      <w:pStyle w:val="Yltunniste"/>
                      <w:spacing w:line="280" w:lineRule="atLeast"/>
                      <w:jc w:val="right"/>
                    </w:pPr>
                  </w:p>
                </w:txbxContent>
              </v:textbox>
              <w10:wrap anchorx="page" anchory="page"/>
            </v:shape>
          </w:pict>
        </mc:Fallback>
      </mc:AlternateContent>
    </w:r>
  </w:p>
  <w:p w14:paraId="2DE2E10D" w14:textId="77777777" w:rsidR="00BB30CA" w:rsidRDefault="00BB30CA" w:rsidP="00BB30CA">
    <w:pPr>
      <w:pStyle w:val="Yltunniste"/>
    </w:pPr>
  </w:p>
  <w:p w14:paraId="2DE2E10E" w14:textId="77777777" w:rsidR="00BB30CA" w:rsidRDefault="00BB30CA" w:rsidP="00BB30CA">
    <w:pPr>
      <w:pStyle w:val="Yltunniste"/>
    </w:pPr>
  </w:p>
  <w:p w14:paraId="2DE2E10F" w14:textId="77777777" w:rsidR="00BB30CA" w:rsidRDefault="00BB30CA" w:rsidP="00BB30CA">
    <w:pPr>
      <w:pStyle w:val="Yltunniste"/>
    </w:pPr>
  </w:p>
  <w:p w14:paraId="2DE2E110" w14:textId="77777777" w:rsidR="00BB30CA" w:rsidRDefault="00BB30CA" w:rsidP="00BB30CA">
    <w:pPr>
      <w:pStyle w:val="Yltunniste"/>
    </w:pPr>
  </w:p>
  <w:p w14:paraId="2DE2E111" w14:textId="77777777" w:rsidR="00BB30CA" w:rsidRDefault="00BB30CA" w:rsidP="00BB30CA">
    <w:pPr>
      <w:pStyle w:val="Yltunniste"/>
    </w:pPr>
  </w:p>
  <w:p w14:paraId="2DE2E112" w14:textId="77777777" w:rsidR="00BB30CA" w:rsidRDefault="00BB30CA">
    <w:pPr>
      <w:pStyle w:val="Yltunniste"/>
    </w:pPr>
  </w:p>
  <w:p w14:paraId="2DE2E113" w14:textId="1A1F0927" w:rsidR="00BB30CA" w:rsidRDefault="009F0A19">
    <w:pPr>
      <w:pStyle w:val="Yltunniste"/>
    </w:pPr>
    <w:r>
      <w:rPr>
        <w:noProof/>
        <w:lang w:val="fi-FI" w:eastAsia="fi-FI"/>
      </w:rPr>
      <w:drawing>
        <wp:anchor distT="0" distB="0" distL="114300" distR="114300" simplePos="0" relativeHeight="251658240" behindDoc="1" locked="1" layoutInCell="1" allowOverlap="1" wp14:anchorId="2DE2E11B" wp14:editId="127B2AA0">
          <wp:simplePos x="0" y="0"/>
          <wp:positionH relativeFrom="page">
            <wp:posOffset>2950210</wp:posOffset>
          </wp:positionH>
          <wp:positionV relativeFrom="page">
            <wp:posOffset>294005</wp:posOffset>
          </wp:positionV>
          <wp:extent cx="1623695" cy="860425"/>
          <wp:effectExtent l="0" t="0" r="0" b="0"/>
          <wp:wrapNone/>
          <wp:docPr id="6" name="Kuva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8604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8D89658"/>
    <w:lvl w:ilvl="0">
      <w:start w:val="1"/>
      <w:numFmt w:val="decimal"/>
      <w:pStyle w:val="Numeroituluettelo2"/>
      <w:lvlText w:val="%1."/>
      <w:lvlJc w:val="left"/>
      <w:pPr>
        <w:tabs>
          <w:tab w:val="num" w:pos="643"/>
        </w:tabs>
        <w:ind w:left="643" w:hanging="360"/>
      </w:pPr>
    </w:lvl>
  </w:abstractNum>
  <w:abstractNum w:abstractNumId="1" w15:restartNumberingAfterBreak="0">
    <w:nsid w:val="FFFFFF88"/>
    <w:multiLevelType w:val="singleLevel"/>
    <w:tmpl w:val="1F2C1ACE"/>
    <w:lvl w:ilvl="0">
      <w:start w:val="1"/>
      <w:numFmt w:val="decimal"/>
      <w:pStyle w:val="Numeroituluettelo"/>
      <w:lvlText w:val="%1."/>
      <w:lvlJc w:val="left"/>
      <w:pPr>
        <w:tabs>
          <w:tab w:val="num" w:pos="360"/>
        </w:tabs>
        <w:ind w:left="360" w:hanging="360"/>
      </w:pPr>
    </w:lvl>
  </w:abstractNum>
  <w:abstractNum w:abstractNumId="2" w15:restartNumberingAfterBreak="0">
    <w:nsid w:val="204F2669"/>
    <w:multiLevelType w:val="multilevel"/>
    <w:tmpl w:val="61FA0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9D0758"/>
    <w:multiLevelType w:val="multilevel"/>
    <w:tmpl w:val="D744C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DD7EAF"/>
    <w:multiLevelType w:val="multilevel"/>
    <w:tmpl w:val="EA183D82"/>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abstractNum w:abstractNumId="6" w15:restartNumberingAfterBreak="0">
    <w:nsid w:val="3CA411D7"/>
    <w:multiLevelType w:val="hybridMultilevel"/>
    <w:tmpl w:val="FB521700"/>
    <w:lvl w:ilvl="0" w:tplc="040B000F">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422A7594"/>
    <w:multiLevelType w:val="multilevel"/>
    <w:tmpl w:val="17C8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8159A2"/>
    <w:multiLevelType w:val="multilevel"/>
    <w:tmpl w:val="A3D23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8E22B0"/>
    <w:multiLevelType w:val="multilevel"/>
    <w:tmpl w:val="0638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477ABD"/>
    <w:multiLevelType w:val="hybridMultilevel"/>
    <w:tmpl w:val="F01296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90B7025"/>
    <w:multiLevelType w:val="multilevel"/>
    <w:tmpl w:val="F638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6"/>
  </w:num>
  <w:num w:numId="5">
    <w:abstractNumId w:val="10"/>
  </w:num>
  <w:num w:numId="6">
    <w:abstractNumId w:val="3"/>
    <w:lvlOverride w:ilvl="0">
      <w:startOverride w:val="1"/>
    </w:lvlOverride>
  </w:num>
  <w:num w:numId="7">
    <w:abstractNumId w:val="7"/>
  </w:num>
  <w:num w:numId="8">
    <w:abstractNumId w:val="11"/>
    <w:lvlOverride w:ilvl="0">
      <w:startOverride w:val="2"/>
    </w:lvlOverride>
  </w:num>
  <w:num w:numId="9">
    <w:abstractNumId w:val="8"/>
  </w:num>
  <w:num w:numId="10">
    <w:abstractNumId w:val="2"/>
    <w:lvlOverride w:ilvl="0">
      <w:startOverride w:val="3"/>
    </w:lvlOverride>
  </w:num>
  <w:num w:numId="11">
    <w:abstractNumId w:val="9"/>
  </w:num>
  <w:num w:numId="12">
    <w:abstractNumId w:val="4"/>
    <w:lvlOverride w:ilvl="0">
      <w:startOverride w:val="4"/>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ocumentProtection w:formatting="1" w:enforcement="0"/>
  <w:styleLockQFSet/>
  <w:defaultTabStop w:val="1304"/>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6C"/>
    <w:rsid w:val="00011982"/>
    <w:rsid w:val="000230FC"/>
    <w:rsid w:val="000243F5"/>
    <w:rsid w:val="00035F70"/>
    <w:rsid w:val="00037954"/>
    <w:rsid w:val="00051A3D"/>
    <w:rsid w:val="000660CE"/>
    <w:rsid w:val="00066487"/>
    <w:rsid w:val="00077C9A"/>
    <w:rsid w:val="00081A57"/>
    <w:rsid w:val="00083F94"/>
    <w:rsid w:val="00084321"/>
    <w:rsid w:val="0008503A"/>
    <w:rsid w:val="00086668"/>
    <w:rsid w:val="000959E2"/>
    <w:rsid w:val="000C6FBE"/>
    <w:rsid w:val="000D096F"/>
    <w:rsid w:val="000D0DA7"/>
    <w:rsid w:val="000D7387"/>
    <w:rsid w:val="000E4CC9"/>
    <w:rsid w:val="000E505E"/>
    <w:rsid w:val="000E60B6"/>
    <w:rsid w:val="000F2157"/>
    <w:rsid w:val="000F24FE"/>
    <w:rsid w:val="00103031"/>
    <w:rsid w:val="0011232E"/>
    <w:rsid w:val="00140EF8"/>
    <w:rsid w:val="0014506C"/>
    <w:rsid w:val="00146B2A"/>
    <w:rsid w:val="00186449"/>
    <w:rsid w:val="001919B8"/>
    <w:rsid w:val="001A132E"/>
    <w:rsid w:val="001A33A8"/>
    <w:rsid w:val="001A7746"/>
    <w:rsid w:val="001E6218"/>
    <w:rsid w:val="0021033D"/>
    <w:rsid w:val="0021303C"/>
    <w:rsid w:val="0022604F"/>
    <w:rsid w:val="00233A9E"/>
    <w:rsid w:val="00256C44"/>
    <w:rsid w:val="0026119A"/>
    <w:rsid w:val="002636A3"/>
    <w:rsid w:val="00273BB6"/>
    <w:rsid w:val="00280CFF"/>
    <w:rsid w:val="00282907"/>
    <w:rsid w:val="002A63C7"/>
    <w:rsid w:val="002B0446"/>
    <w:rsid w:val="002B0F16"/>
    <w:rsid w:val="002C1927"/>
    <w:rsid w:val="002C3F4D"/>
    <w:rsid w:val="002D06A6"/>
    <w:rsid w:val="002D7A71"/>
    <w:rsid w:val="002E635F"/>
    <w:rsid w:val="002F34C4"/>
    <w:rsid w:val="002F5C73"/>
    <w:rsid w:val="003221EF"/>
    <w:rsid w:val="00323503"/>
    <w:rsid w:val="003241A6"/>
    <w:rsid w:val="003323E0"/>
    <w:rsid w:val="00336506"/>
    <w:rsid w:val="003564B3"/>
    <w:rsid w:val="00363463"/>
    <w:rsid w:val="00374779"/>
    <w:rsid w:val="003830C7"/>
    <w:rsid w:val="00385A23"/>
    <w:rsid w:val="00394E15"/>
    <w:rsid w:val="003A5E43"/>
    <w:rsid w:val="003A7B0B"/>
    <w:rsid w:val="003B0583"/>
    <w:rsid w:val="003B7A8E"/>
    <w:rsid w:val="003C07C6"/>
    <w:rsid w:val="003C2EC7"/>
    <w:rsid w:val="003C7039"/>
    <w:rsid w:val="003D06E0"/>
    <w:rsid w:val="003D18C3"/>
    <w:rsid w:val="003E6477"/>
    <w:rsid w:val="003F3EC5"/>
    <w:rsid w:val="0041132A"/>
    <w:rsid w:val="004162FC"/>
    <w:rsid w:val="00423292"/>
    <w:rsid w:val="00431BD9"/>
    <w:rsid w:val="00432046"/>
    <w:rsid w:val="00432AC3"/>
    <w:rsid w:val="0044125F"/>
    <w:rsid w:val="0045660F"/>
    <w:rsid w:val="004740E7"/>
    <w:rsid w:val="00476E5C"/>
    <w:rsid w:val="00492582"/>
    <w:rsid w:val="00494FD4"/>
    <w:rsid w:val="004B2020"/>
    <w:rsid w:val="004B4D97"/>
    <w:rsid w:val="004C72E8"/>
    <w:rsid w:val="004D63CE"/>
    <w:rsid w:val="004E5453"/>
    <w:rsid w:val="004E756B"/>
    <w:rsid w:val="004F67F8"/>
    <w:rsid w:val="004F7C4F"/>
    <w:rsid w:val="00503A70"/>
    <w:rsid w:val="00512645"/>
    <w:rsid w:val="0051292F"/>
    <w:rsid w:val="00512EEB"/>
    <w:rsid w:val="00526815"/>
    <w:rsid w:val="005308DE"/>
    <w:rsid w:val="00541595"/>
    <w:rsid w:val="00572AD4"/>
    <w:rsid w:val="00583B36"/>
    <w:rsid w:val="00584095"/>
    <w:rsid w:val="0059041F"/>
    <w:rsid w:val="0059215F"/>
    <w:rsid w:val="0059738C"/>
    <w:rsid w:val="005A559B"/>
    <w:rsid w:val="005B4E1B"/>
    <w:rsid w:val="005C193C"/>
    <w:rsid w:val="005C4A69"/>
    <w:rsid w:val="005D4737"/>
    <w:rsid w:val="005F1CA9"/>
    <w:rsid w:val="0061092E"/>
    <w:rsid w:val="0063146D"/>
    <w:rsid w:val="00653E83"/>
    <w:rsid w:val="00657F29"/>
    <w:rsid w:val="00660019"/>
    <w:rsid w:val="0066014C"/>
    <w:rsid w:val="00672B22"/>
    <w:rsid w:val="00677470"/>
    <w:rsid w:val="00684645"/>
    <w:rsid w:val="00684BB4"/>
    <w:rsid w:val="00691F5A"/>
    <w:rsid w:val="006A1B8A"/>
    <w:rsid w:val="006B67A2"/>
    <w:rsid w:val="006C3283"/>
    <w:rsid w:val="006D588A"/>
    <w:rsid w:val="006E07F6"/>
    <w:rsid w:val="006E3970"/>
    <w:rsid w:val="006E40E0"/>
    <w:rsid w:val="006E4F2E"/>
    <w:rsid w:val="006F4ECD"/>
    <w:rsid w:val="00701471"/>
    <w:rsid w:val="007177C2"/>
    <w:rsid w:val="00732D08"/>
    <w:rsid w:val="0074332B"/>
    <w:rsid w:val="00744876"/>
    <w:rsid w:val="00754D4A"/>
    <w:rsid w:val="0076658F"/>
    <w:rsid w:val="00772C2E"/>
    <w:rsid w:val="0077386C"/>
    <w:rsid w:val="0078446F"/>
    <w:rsid w:val="00786285"/>
    <w:rsid w:val="007863D8"/>
    <w:rsid w:val="007A1993"/>
    <w:rsid w:val="007A4F32"/>
    <w:rsid w:val="007B0BBF"/>
    <w:rsid w:val="007B3232"/>
    <w:rsid w:val="007C51C2"/>
    <w:rsid w:val="007D053C"/>
    <w:rsid w:val="007D631B"/>
    <w:rsid w:val="007E3D85"/>
    <w:rsid w:val="007F1D0F"/>
    <w:rsid w:val="007F6E21"/>
    <w:rsid w:val="00816F58"/>
    <w:rsid w:val="00817C85"/>
    <w:rsid w:val="00826BF0"/>
    <w:rsid w:val="00837417"/>
    <w:rsid w:val="008423BA"/>
    <w:rsid w:val="008510A4"/>
    <w:rsid w:val="00862C15"/>
    <w:rsid w:val="0086716B"/>
    <w:rsid w:val="0087522E"/>
    <w:rsid w:val="008825F2"/>
    <w:rsid w:val="0088726D"/>
    <w:rsid w:val="00887F02"/>
    <w:rsid w:val="00891E12"/>
    <w:rsid w:val="008B2352"/>
    <w:rsid w:val="008B73C6"/>
    <w:rsid w:val="008C20D8"/>
    <w:rsid w:val="008C58E3"/>
    <w:rsid w:val="008C74B3"/>
    <w:rsid w:val="008D59A2"/>
    <w:rsid w:val="008D6F39"/>
    <w:rsid w:val="008E25B4"/>
    <w:rsid w:val="008E39BA"/>
    <w:rsid w:val="008E4D39"/>
    <w:rsid w:val="008F0CB0"/>
    <w:rsid w:val="008F3A17"/>
    <w:rsid w:val="009044E9"/>
    <w:rsid w:val="009067C7"/>
    <w:rsid w:val="009126B8"/>
    <w:rsid w:val="00931108"/>
    <w:rsid w:val="00931E23"/>
    <w:rsid w:val="009506EF"/>
    <w:rsid w:val="00956FCF"/>
    <w:rsid w:val="009764EA"/>
    <w:rsid w:val="00980A96"/>
    <w:rsid w:val="009840D5"/>
    <w:rsid w:val="009859F7"/>
    <w:rsid w:val="009937E0"/>
    <w:rsid w:val="00993BA4"/>
    <w:rsid w:val="009C5F04"/>
    <w:rsid w:val="009D1FDC"/>
    <w:rsid w:val="009E2B86"/>
    <w:rsid w:val="009F0A19"/>
    <w:rsid w:val="009F18EF"/>
    <w:rsid w:val="009F7F40"/>
    <w:rsid w:val="00A039B7"/>
    <w:rsid w:val="00A07662"/>
    <w:rsid w:val="00A13B6D"/>
    <w:rsid w:val="00A259BA"/>
    <w:rsid w:val="00A30F16"/>
    <w:rsid w:val="00A3353E"/>
    <w:rsid w:val="00A377EB"/>
    <w:rsid w:val="00A514B8"/>
    <w:rsid w:val="00A56ABD"/>
    <w:rsid w:val="00A72F5F"/>
    <w:rsid w:val="00A72FC8"/>
    <w:rsid w:val="00A73244"/>
    <w:rsid w:val="00A7748B"/>
    <w:rsid w:val="00A80304"/>
    <w:rsid w:val="00A8408F"/>
    <w:rsid w:val="00A91E6A"/>
    <w:rsid w:val="00A942A2"/>
    <w:rsid w:val="00A95151"/>
    <w:rsid w:val="00A96DD0"/>
    <w:rsid w:val="00AB1170"/>
    <w:rsid w:val="00AD0375"/>
    <w:rsid w:val="00AD59BE"/>
    <w:rsid w:val="00AE1BB8"/>
    <w:rsid w:val="00AF01F5"/>
    <w:rsid w:val="00B00D1D"/>
    <w:rsid w:val="00B17D1F"/>
    <w:rsid w:val="00B45F0E"/>
    <w:rsid w:val="00B51246"/>
    <w:rsid w:val="00B53AA1"/>
    <w:rsid w:val="00B72A80"/>
    <w:rsid w:val="00BA0FD7"/>
    <w:rsid w:val="00BB30CA"/>
    <w:rsid w:val="00BD102E"/>
    <w:rsid w:val="00BD3BE2"/>
    <w:rsid w:val="00BE0C77"/>
    <w:rsid w:val="00BE76FE"/>
    <w:rsid w:val="00C0067E"/>
    <w:rsid w:val="00C00CBE"/>
    <w:rsid w:val="00C03674"/>
    <w:rsid w:val="00C0562A"/>
    <w:rsid w:val="00C12430"/>
    <w:rsid w:val="00C13A2E"/>
    <w:rsid w:val="00C31C77"/>
    <w:rsid w:val="00C43C99"/>
    <w:rsid w:val="00C47B5A"/>
    <w:rsid w:val="00C560E6"/>
    <w:rsid w:val="00C8246F"/>
    <w:rsid w:val="00C872EB"/>
    <w:rsid w:val="00C87EF0"/>
    <w:rsid w:val="00CC46FE"/>
    <w:rsid w:val="00CD23F4"/>
    <w:rsid w:val="00CE2E8C"/>
    <w:rsid w:val="00CF779F"/>
    <w:rsid w:val="00D05E79"/>
    <w:rsid w:val="00D0671F"/>
    <w:rsid w:val="00D22A93"/>
    <w:rsid w:val="00D32FC1"/>
    <w:rsid w:val="00D429A7"/>
    <w:rsid w:val="00D438FC"/>
    <w:rsid w:val="00D46F0F"/>
    <w:rsid w:val="00D51A5C"/>
    <w:rsid w:val="00D65457"/>
    <w:rsid w:val="00D70D30"/>
    <w:rsid w:val="00D76852"/>
    <w:rsid w:val="00D8152F"/>
    <w:rsid w:val="00D905E9"/>
    <w:rsid w:val="00DA1050"/>
    <w:rsid w:val="00DA12E1"/>
    <w:rsid w:val="00DA3D6E"/>
    <w:rsid w:val="00DA4130"/>
    <w:rsid w:val="00DA544D"/>
    <w:rsid w:val="00DB3806"/>
    <w:rsid w:val="00DD0E5A"/>
    <w:rsid w:val="00DD756D"/>
    <w:rsid w:val="00DE1ABC"/>
    <w:rsid w:val="00DE55CB"/>
    <w:rsid w:val="00DF29AA"/>
    <w:rsid w:val="00DF53EA"/>
    <w:rsid w:val="00E03E6D"/>
    <w:rsid w:val="00E067F2"/>
    <w:rsid w:val="00E300A7"/>
    <w:rsid w:val="00E33FD2"/>
    <w:rsid w:val="00E40A40"/>
    <w:rsid w:val="00E56509"/>
    <w:rsid w:val="00E60100"/>
    <w:rsid w:val="00E611E5"/>
    <w:rsid w:val="00E61C8E"/>
    <w:rsid w:val="00E6398E"/>
    <w:rsid w:val="00E63DB5"/>
    <w:rsid w:val="00E6594D"/>
    <w:rsid w:val="00E65E18"/>
    <w:rsid w:val="00E738C3"/>
    <w:rsid w:val="00E8066D"/>
    <w:rsid w:val="00E84F18"/>
    <w:rsid w:val="00E86C00"/>
    <w:rsid w:val="00E944F3"/>
    <w:rsid w:val="00EA389F"/>
    <w:rsid w:val="00EC1B7F"/>
    <w:rsid w:val="00ED1052"/>
    <w:rsid w:val="00ED57C6"/>
    <w:rsid w:val="00ED752B"/>
    <w:rsid w:val="00F0076F"/>
    <w:rsid w:val="00F12AA0"/>
    <w:rsid w:val="00F12AA5"/>
    <w:rsid w:val="00F134EA"/>
    <w:rsid w:val="00F20007"/>
    <w:rsid w:val="00F32F4E"/>
    <w:rsid w:val="00F42114"/>
    <w:rsid w:val="00F46EBC"/>
    <w:rsid w:val="00F52E07"/>
    <w:rsid w:val="00F70BDC"/>
    <w:rsid w:val="00F80A59"/>
    <w:rsid w:val="00F83734"/>
    <w:rsid w:val="00F96954"/>
    <w:rsid w:val="00FA578E"/>
    <w:rsid w:val="00FC45AC"/>
    <w:rsid w:val="00FD0590"/>
    <w:rsid w:val="00FD577A"/>
    <w:rsid w:val="00FE162C"/>
    <w:rsid w:val="00FE6C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E2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locked="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300A7"/>
    <w:pPr>
      <w:tabs>
        <w:tab w:val="left" w:pos="2608"/>
        <w:tab w:val="left" w:pos="3912"/>
      </w:tabs>
    </w:pPr>
    <w:rPr>
      <w:rFonts w:ascii="Arial" w:hAnsi="Arial"/>
      <w:sz w:val="21"/>
    </w:rPr>
  </w:style>
  <w:style w:type="paragraph" w:styleId="Otsikko1">
    <w:name w:val="heading 1"/>
    <w:basedOn w:val="Normaali"/>
    <w:next w:val="Leipteksti"/>
    <w:qFormat/>
    <w:rsid w:val="00051A3D"/>
    <w:pPr>
      <w:keepNext/>
      <w:spacing w:before="240" w:after="240" w:line="240" w:lineRule="atLeast"/>
      <w:outlineLvl w:val="0"/>
    </w:pPr>
    <w:rPr>
      <w:bCs/>
      <w:caps/>
      <w:kern w:val="32"/>
      <w:szCs w:val="32"/>
    </w:rPr>
  </w:style>
  <w:style w:type="paragraph" w:styleId="Otsikko2">
    <w:name w:val="heading 2"/>
    <w:basedOn w:val="Normaali"/>
    <w:next w:val="Leipteksti"/>
    <w:link w:val="Otsikko2Char"/>
    <w:qFormat/>
    <w:rsid w:val="00051A3D"/>
    <w:pPr>
      <w:keepNext/>
      <w:keepLines/>
      <w:spacing w:before="240" w:after="240" w:line="240" w:lineRule="atLeast"/>
      <w:outlineLvl w:val="1"/>
    </w:pPr>
    <w:rPr>
      <w:bCs/>
      <w:szCs w:val="26"/>
      <w:lang w:val="x-none" w:eastAsia="x-none"/>
    </w:rPr>
  </w:style>
  <w:style w:type="paragraph" w:styleId="Otsikko3">
    <w:name w:val="heading 3"/>
    <w:basedOn w:val="Normaali"/>
    <w:next w:val="Normaali"/>
    <w:link w:val="Otsikko3Char"/>
    <w:qFormat/>
    <w:rsid w:val="00B00D1D"/>
    <w:pPr>
      <w:keepNext/>
      <w:keepLines/>
      <w:spacing w:before="240" w:line="240" w:lineRule="atLeast"/>
      <w:ind w:left="2608"/>
      <w:outlineLvl w:val="2"/>
    </w:pPr>
    <w:rPr>
      <w:bCs/>
      <w:lang w:val="x-none" w:eastAsia="x-none"/>
    </w:rPr>
  </w:style>
  <w:style w:type="paragraph" w:styleId="Otsikko4">
    <w:name w:val="heading 4"/>
    <w:basedOn w:val="Otsikko3"/>
    <w:next w:val="Normaali"/>
    <w:unhideWhenUsed/>
    <w:locked/>
    <w:rsid w:val="00B00D1D"/>
    <w:pPr>
      <w:outlineLvl w:val="3"/>
    </w:pPr>
  </w:style>
  <w:style w:type="paragraph" w:styleId="Otsikko5">
    <w:name w:val="heading 5"/>
    <w:basedOn w:val="Otsikko4"/>
    <w:next w:val="Normaali"/>
    <w:unhideWhenUsed/>
    <w:locked/>
    <w:rsid w:val="00B00D1D"/>
    <w:pPr>
      <w:outlineLvl w:val="4"/>
    </w:pPr>
  </w:style>
  <w:style w:type="paragraph" w:styleId="Otsikko6">
    <w:name w:val="heading 6"/>
    <w:basedOn w:val="Normaali"/>
    <w:next w:val="Normaali"/>
    <w:unhideWhenUsed/>
    <w:locked/>
    <w:rsid w:val="00684BB4"/>
    <w:pPr>
      <w:numPr>
        <w:ilvl w:val="5"/>
        <w:numId w:val="1"/>
      </w:numPr>
      <w:spacing w:before="240" w:after="60"/>
      <w:outlineLvl w:val="5"/>
    </w:pPr>
    <w:rPr>
      <w:rFonts w:ascii="Times New Roman" w:hAnsi="Times New Roman"/>
      <w:b/>
      <w:bCs/>
      <w:sz w:val="22"/>
      <w:szCs w:val="22"/>
    </w:rPr>
  </w:style>
  <w:style w:type="paragraph" w:styleId="Otsikko7">
    <w:name w:val="heading 7"/>
    <w:basedOn w:val="Otsikko5"/>
    <w:next w:val="Normaali"/>
    <w:unhideWhenUsed/>
    <w:locked/>
    <w:rsid w:val="00B00D1D"/>
    <w:pPr>
      <w:outlineLvl w:val="6"/>
    </w:pPr>
  </w:style>
  <w:style w:type="paragraph" w:styleId="Otsikko8">
    <w:name w:val="heading 8"/>
    <w:basedOn w:val="Otsikko7"/>
    <w:next w:val="Normaali"/>
    <w:unhideWhenUsed/>
    <w:locked/>
    <w:rsid w:val="00B00D1D"/>
    <w:pPr>
      <w:outlineLvl w:val="7"/>
    </w:pPr>
  </w:style>
  <w:style w:type="paragraph" w:styleId="Otsikko9">
    <w:name w:val="heading 9"/>
    <w:basedOn w:val="Otsikko8"/>
    <w:next w:val="Normaali"/>
    <w:unhideWhenUsed/>
    <w:locked/>
    <w:rsid w:val="00B00D1D"/>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9F18EF"/>
    <w:pPr>
      <w:tabs>
        <w:tab w:val="center" w:pos="4819"/>
        <w:tab w:val="right" w:pos="9638"/>
      </w:tabs>
    </w:pPr>
    <w:rPr>
      <w:lang w:val="x-none" w:eastAsia="x-none"/>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styleId="Seliteteksti">
    <w:name w:val="Balloon Text"/>
    <w:basedOn w:val="Normaali"/>
    <w:semiHidden/>
    <w:rsid w:val="000D0DA7"/>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character" w:customStyle="1" w:styleId="Otsikko2Char">
    <w:name w:val="Otsikko 2 Char"/>
    <w:link w:val="Otsikko2"/>
    <w:rsid w:val="00051A3D"/>
    <w:rPr>
      <w:rFonts w:ascii="Arial" w:eastAsia="Times New Roman" w:hAnsi="Arial" w:cs="Times New Roman"/>
      <w:bCs/>
      <w:sz w:val="21"/>
      <w:szCs w:val="26"/>
    </w:rPr>
  </w:style>
  <w:style w:type="character" w:customStyle="1" w:styleId="YltunnisteChar">
    <w:name w:val="Ylätunniste Char"/>
    <w:link w:val="Yltunniste"/>
    <w:rsid w:val="004F67F8"/>
    <w:rPr>
      <w:rFonts w:ascii="Arial" w:hAnsi="Arial"/>
      <w:sz w:val="21"/>
    </w:rPr>
  </w:style>
  <w:style w:type="paragraph" w:styleId="Leipteksti">
    <w:name w:val="Body Text"/>
    <w:basedOn w:val="Normaali"/>
    <w:link w:val="LeiptekstiChar"/>
    <w:qFormat/>
    <w:rsid w:val="00BA0FD7"/>
    <w:pPr>
      <w:spacing w:line="240" w:lineRule="atLeast"/>
      <w:ind w:left="2608"/>
    </w:pPr>
    <w:rPr>
      <w:lang w:val="x-none" w:eastAsia="x-none"/>
    </w:rPr>
  </w:style>
  <w:style w:type="character" w:customStyle="1" w:styleId="LeiptekstiChar">
    <w:name w:val="Leipäteksti Char"/>
    <w:link w:val="Leipteksti"/>
    <w:rsid w:val="00BA0FD7"/>
    <w:rPr>
      <w:rFonts w:ascii="Arial" w:hAnsi="Arial"/>
      <w:sz w:val="21"/>
    </w:rPr>
  </w:style>
  <w:style w:type="table" w:styleId="TaulukkoRuudukko">
    <w:name w:val="Table Grid"/>
    <w:basedOn w:val="Normaalitaulukko"/>
    <w:rsid w:val="00BB30CA"/>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character" w:customStyle="1" w:styleId="akptunniste">
    <w:name w:val="akptunniste"/>
    <w:semiHidden/>
    <w:rsid w:val="006E3970"/>
    <w:rPr>
      <w:rFonts w:ascii="Arial" w:hAnsi="Arial"/>
      <w:color w:val="000000"/>
      <w:sz w:val="21"/>
    </w:rPr>
  </w:style>
  <w:style w:type="character" w:customStyle="1" w:styleId="Otsikko3Char">
    <w:name w:val="Otsikko 3 Char"/>
    <w:link w:val="Otsikko3"/>
    <w:rsid w:val="00B00D1D"/>
    <w:rPr>
      <w:rFonts w:ascii="Arial" w:eastAsia="Times New Roman" w:hAnsi="Arial" w:cs="Arial"/>
      <w:bCs/>
      <w:sz w:val="21"/>
    </w:rPr>
  </w:style>
  <w:style w:type="character" w:customStyle="1" w:styleId="akppaivays">
    <w:name w:val="akppaivays"/>
    <w:semiHidden/>
    <w:rsid w:val="00A07662"/>
    <w:rPr>
      <w:rFonts w:ascii="Arial" w:hAnsi="Arial"/>
      <w:color w:val="000000"/>
      <w:sz w:val="21"/>
    </w:rPr>
  </w:style>
  <w:style w:type="character" w:customStyle="1" w:styleId="akpatyyppi">
    <w:name w:val="akpatyyppi"/>
    <w:semiHidden/>
    <w:rsid w:val="00A07662"/>
    <w:rPr>
      <w:rFonts w:ascii="Arial" w:hAnsi="Arial"/>
      <w:color w:val="000000"/>
      <w:sz w:val="21"/>
    </w:rPr>
  </w:style>
  <w:style w:type="paragraph" w:styleId="Alatunniste">
    <w:name w:val="footer"/>
    <w:basedOn w:val="Normaali"/>
    <w:link w:val="AlatunnisteChar"/>
    <w:unhideWhenUsed/>
    <w:rsid w:val="00E60100"/>
    <w:pPr>
      <w:tabs>
        <w:tab w:val="clear" w:pos="2608"/>
        <w:tab w:val="clear" w:pos="3912"/>
        <w:tab w:val="center" w:pos="4819"/>
        <w:tab w:val="right" w:pos="9638"/>
      </w:tabs>
    </w:pPr>
    <w:rPr>
      <w:lang w:val="x-none" w:eastAsia="x-none"/>
    </w:rPr>
  </w:style>
  <w:style w:type="character" w:customStyle="1" w:styleId="AlatunnisteChar">
    <w:name w:val="Alatunniste Char"/>
    <w:link w:val="Alatunniste"/>
    <w:rsid w:val="00E60100"/>
    <w:rPr>
      <w:rFonts w:ascii="Arial" w:hAnsi="Arial"/>
      <w:sz w:val="21"/>
    </w:rPr>
  </w:style>
  <w:style w:type="paragraph" w:styleId="Otsikko">
    <w:name w:val="Title"/>
    <w:basedOn w:val="Normaali"/>
    <w:next w:val="Leipteksti"/>
    <w:link w:val="OtsikkoChar"/>
    <w:rsid w:val="0021303C"/>
    <w:pPr>
      <w:tabs>
        <w:tab w:val="clear" w:pos="2608"/>
        <w:tab w:val="clear" w:pos="3912"/>
      </w:tabs>
      <w:spacing w:before="240" w:after="200"/>
      <w:contextualSpacing/>
    </w:pPr>
    <w:rPr>
      <w:b/>
      <w:kern w:val="28"/>
      <w:sz w:val="22"/>
      <w:szCs w:val="52"/>
      <w:lang w:val="x-none" w:eastAsia="x-none"/>
    </w:rPr>
  </w:style>
  <w:style w:type="character" w:customStyle="1" w:styleId="OtsikkoChar">
    <w:name w:val="Otsikko Char"/>
    <w:link w:val="Otsikko"/>
    <w:rsid w:val="0021303C"/>
    <w:rPr>
      <w:rFonts w:ascii="Arial" w:hAnsi="Arial" w:cs="Arial"/>
      <w:b/>
      <w:kern w:val="28"/>
      <w:sz w:val="22"/>
      <w:szCs w:val="52"/>
    </w:rPr>
  </w:style>
  <w:style w:type="paragraph" w:styleId="Numeroituluettelo">
    <w:name w:val="List Number"/>
    <w:aliases w:val="Numeroitu otsikko"/>
    <w:basedOn w:val="Normaali"/>
    <w:next w:val="Leipteksti"/>
    <w:qFormat/>
    <w:rsid w:val="00E611E5"/>
    <w:pPr>
      <w:numPr>
        <w:numId w:val="2"/>
      </w:numPr>
      <w:spacing w:before="240" w:after="240"/>
      <w:ind w:left="357" w:hanging="357"/>
      <w:contextualSpacing/>
    </w:pPr>
  </w:style>
  <w:style w:type="paragraph" w:styleId="Numeroituluettelo2">
    <w:name w:val="List Number 2"/>
    <w:aliases w:val="Numeroitu lista"/>
    <w:basedOn w:val="Normaali"/>
    <w:qFormat/>
    <w:rsid w:val="006A1B8A"/>
    <w:pPr>
      <w:numPr>
        <w:numId w:val="3"/>
      </w:numPr>
      <w:ind w:left="2965" w:hanging="357"/>
      <w:contextualSpacing/>
    </w:pPr>
  </w:style>
  <w:style w:type="paragraph" w:customStyle="1" w:styleId="akpylatunniste">
    <w:name w:val="akpylatunniste"/>
    <w:basedOn w:val="Normaali"/>
    <w:autoRedefine/>
    <w:semiHidden/>
    <w:rsid w:val="00583B36"/>
    <w:pPr>
      <w:tabs>
        <w:tab w:val="left" w:pos="1304"/>
        <w:tab w:val="left" w:pos="5216"/>
        <w:tab w:val="left" w:pos="6521"/>
        <w:tab w:val="left" w:pos="7825"/>
        <w:tab w:val="left" w:pos="9129"/>
      </w:tabs>
      <w:ind w:right="72"/>
    </w:pPr>
    <w:rPr>
      <w:noProof/>
      <w:lang w:eastAsia="en-US"/>
    </w:rPr>
  </w:style>
  <w:style w:type="paragraph" w:customStyle="1" w:styleId="akpleipteksti">
    <w:name w:val="akp leipäteksti"/>
    <w:semiHidden/>
    <w:rsid w:val="00583B36"/>
    <w:pPr>
      <w:spacing w:after="240"/>
      <w:ind w:left="2608"/>
    </w:pPr>
    <w:rPr>
      <w:rFonts w:ascii="Arial" w:hAnsi="Arial"/>
      <w:sz w:val="21"/>
      <w:lang w:eastAsia="en-US"/>
    </w:rPr>
  </w:style>
  <w:style w:type="paragraph" w:customStyle="1" w:styleId="AKPriippuva2">
    <w:name w:val="AKP riippuva2"/>
    <w:semiHidden/>
    <w:rsid w:val="00583B36"/>
    <w:pPr>
      <w:ind w:left="2608" w:hanging="2608"/>
    </w:pPr>
    <w:rPr>
      <w:rFonts w:ascii="Arial" w:hAnsi="Arial"/>
      <w:noProof/>
      <w:sz w:val="21"/>
      <w:lang w:val="en-GB" w:eastAsia="en-US"/>
    </w:rPr>
  </w:style>
  <w:style w:type="paragraph" w:styleId="Luettelokappale">
    <w:name w:val="List Paragraph"/>
    <w:basedOn w:val="Normaali"/>
    <w:uiPriority w:val="34"/>
    <w:rsid w:val="009F0A19"/>
    <w:pPr>
      <w:tabs>
        <w:tab w:val="clear" w:pos="2608"/>
        <w:tab w:val="clear" w:pos="3912"/>
      </w:tabs>
      <w:ind w:left="720"/>
      <w:contextualSpacing/>
    </w:pPr>
    <w:rPr>
      <w:rFonts w:ascii="Times New Roman" w:hAnsi="Times New Roman"/>
      <w:sz w:val="24"/>
      <w:lang w:eastAsia="en-US"/>
    </w:rPr>
  </w:style>
  <w:style w:type="character" w:styleId="Hyperlinkki">
    <w:name w:val="Hyperlink"/>
    <w:basedOn w:val="Kappaleenoletusfontti"/>
    <w:unhideWhenUsed/>
    <w:rsid w:val="00D05E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1321">
      <w:bodyDiv w:val="1"/>
      <w:marLeft w:val="0"/>
      <w:marRight w:val="0"/>
      <w:marTop w:val="0"/>
      <w:marBottom w:val="0"/>
      <w:divBdr>
        <w:top w:val="none" w:sz="0" w:space="0" w:color="auto"/>
        <w:left w:val="none" w:sz="0" w:space="0" w:color="auto"/>
        <w:bottom w:val="none" w:sz="0" w:space="0" w:color="auto"/>
        <w:right w:val="none" w:sz="0" w:space="0" w:color="auto"/>
      </w:divBdr>
    </w:div>
    <w:div w:id="1079137780">
      <w:bodyDiv w:val="1"/>
      <w:marLeft w:val="0"/>
      <w:marRight w:val="0"/>
      <w:marTop w:val="0"/>
      <w:marBottom w:val="0"/>
      <w:divBdr>
        <w:top w:val="none" w:sz="0" w:space="0" w:color="auto"/>
        <w:left w:val="none" w:sz="0" w:space="0" w:color="auto"/>
        <w:bottom w:val="none" w:sz="0" w:space="0" w:color="auto"/>
        <w:right w:val="none" w:sz="0" w:space="0" w:color="auto"/>
      </w:divBdr>
    </w:div>
    <w:div w:id="1363356510">
      <w:bodyDiv w:val="1"/>
      <w:marLeft w:val="0"/>
      <w:marRight w:val="0"/>
      <w:marTop w:val="0"/>
      <w:marBottom w:val="0"/>
      <w:divBdr>
        <w:top w:val="none" w:sz="0" w:space="0" w:color="auto"/>
        <w:left w:val="none" w:sz="0" w:space="0" w:color="auto"/>
        <w:bottom w:val="none" w:sz="0" w:space="0" w:color="auto"/>
        <w:right w:val="none" w:sz="0" w:space="0" w:color="auto"/>
      </w:divBdr>
    </w:div>
    <w:div w:id="1428187385">
      <w:bodyDiv w:val="1"/>
      <w:marLeft w:val="0"/>
      <w:marRight w:val="0"/>
      <w:marTop w:val="0"/>
      <w:marBottom w:val="0"/>
      <w:divBdr>
        <w:top w:val="none" w:sz="0" w:space="0" w:color="auto"/>
        <w:left w:val="none" w:sz="0" w:space="0" w:color="auto"/>
        <w:bottom w:val="none" w:sz="0" w:space="0" w:color="auto"/>
        <w:right w:val="none" w:sz="0" w:space="0" w:color="auto"/>
      </w:divBdr>
    </w:div>
    <w:div w:id="1677803233">
      <w:bodyDiv w:val="1"/>
      <w:marLeft w:val="0"/>
      <w:marRight w:val="0"/>
      <w:marTop w:val="0"/>
      <w:marBottom w:val="0"/>
      <w:divBdr>
        <w:top w:val="none" w:sz="0" w:space="0" w:color="auto"/>
        <w:left w:val="none" w:sz="0" w:space="0" w:color="auto"/>
        <w:bottom w:val="none" w:sz="0" w:space="0" w:color="auto"/>
        <w:right w:val="none" w:sz="0" w:space="0" w:color="auto"/>
      </w:divBdr>
    </w:div>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6BCAC4-CD59-4CD7-ABBC-0DA297CCB933}">
  <ds:schemaRefs>
    <ds:schemaRef ds:uri="http://schemas.microsoft.com/sharepoint/v3/contenttype/forms"/>
  </ds:schemaRefs>
</ds:datastoreItem>
</file>

<file path=customXml/itemProps2.xml><?xml version="1.0" encoding="utf-8"?>
<ds:datastoreItem xmlns:ds="http://schemas.openxmlformats.org/officeDocument/2006/customXml" ds:itemID="{2D3356AA-8583-49FC-A9FF-A93B20452458}">
  <ds:schemaRefs>
    <ds:schemaRef ds:uri="ebb82943-49da-4504-a2f3-a33fb2eb95f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019608C-B04C-45C7-B63C-1D6108A38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4835</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2020-05-04T13:27:00Z</dcterms:created>
  <dcterms:modified xsi:type="dcterms:W3CDTF">2020-05-04T13:27:00Z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