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1DCAD" w14:textId="0CEC81C1" w:rsidR="0115B580" w:rsidRDefault="0115B580" w:rsidP="310E9341">
      <w:pPr>
        <w:pStyle w:val="bdokumentintiedot"/>
        <w:ind w:left="108"/>
      </w:pPr>
      <w:r w:rsidRPr="310E9341">
        <w:rPr>
          <w:b/>
          <w:bCs/>
          <w:sz w:val="22"/>
          <w:szCs w:val="22"/>
        </w:rPr>
        <w:t>MUISTIO</w:t>
      </w:r>
    </w:p>
    <w:p w14:paraId="39BFD672" w14:textId="30C66837" w:rsidR="00F63D25" w:rsidRPr="00F7450A" w:rsidRDefault="00F63D25" w:rsidP="43321961">
      <w:pPr>
        <w:pStyle w:val="bdokumentintiedot"/>
        <w:framePr w:w="3857" w:hSpace="142" w:wrap="around" w:vAnchor="page" w:hAnchor="page" w:x="7185" w:y="807"/>
        <w:tabs>
          <w:tab w:val="left" w:pos="1271"/>
        </w:tabs>
        <w:ind w:left="108"/>
        <w:rPr>
          <w:sz w:val="22"/>
          <w:szCs w:val="22"/>
        </w:rPr>
      </w:pPr>
      <w:r w:rsidRPr="00F74100">
        <w:rPr>
          <w:b/>
          <w:bCs/>
        </w:rPr>
        <w:t>Päivämäärä</w:t>
      </w:r>
      <w:r>
        <w:rPr>
          <w:b/>
          <w:bCs/>
        </w:rPr>
        <w:t>:</w:t>
      </w:r>
      <w:r w:rsidRPr="00F74100">
        <w:rPr>
          <w:b/>
          <w:bCs/>
        </w:rPr>
        <w:tab/>
      </w:r>
      <w:sdt>
        <w:sdtPr>
          <w:rPr>
            <w:sz w:val="22"/>
            <w:szCs w:val="22"/>
          </w:rPr>
          <w:id w:val="-356887500"/>
          <w:placeholder>
            <w:docPart w:val="29E8439E799B46C3B8B5B393AF21CE94"/>
          </w:placeholder>
          <w:date w:fullDate="2026-02-25T00:00:00Z">
            <w:dateFormat w:val="d.M.yyyy"/>
            <w:lid w:val="fi-FI"/>
            <w:storeMappedDataAs w:val="dateTime"/>
            <w:calendar w:val="gregorian"/>
          </w:date>
        </w:sdtPr>
        <w:sdtContent>
          <w:r w:rsidR="004C0016">
            <w:rPr>
              <w:sz w:val="22"/>
              <w:szCs w:val="22"/>
            </w:rPr>
            <w:t>25.2.2026</w:t>
          </w:r>
        </w:sdtContent>
      </w:sdt>
    </w:p>
    <w:p w14:paraId="0F929F05" w14:textId="00F2FA16" w:rsidR="005E42D6" w:rsidRDefault="00135CF2" w:rsidP="000850E1">
      <w:pPr>
        <w:pStyle w:val="Asiakirjanotsikko"/>
        <w:rPr>
          <w:sz w:val="32"/>
          <w:szCs w:val="32"/>
        </w:rPr>
      </w:pPr>
      <w:r w:rsidRPr="00135CF2">
        <w:rPr>
          <w:sz w:val="32"/>
          <w:szCs w:val="32"/>
        </w:rPr>
        <w:t>HARRASTAMISEN SUOMEN MALLIN ARVIOINNIN OHJAUSRYHMÄ</w:t>
      </w:r>
    </w:p>
    <w:p w14:paraId="66D729D0" w14:textId="54247A11" w:rsidR="00E416E3" w:rsidRPr="00D57F83" w:rsidRDefault="00E416E3" w:rsidP="00580D26">
      <w:pPr>
        <w:pStyle w:val="Leipteksti"/>
        <w:spacing w:line="240" w:lineRule="auto"/>
      </w:pPr>
      <w:r w:rsidRPr="310E9341">
        <w:rPr>
          <w:b/>
          <w:bCs/>
          <w:sz w:val="22"/>
          <w:szCs w:val="22"/>
        </w:rPr>
        <w:t>Osallistujat:</w:t>
      </w:r>
      <w:r>
        <w:br/>
      </w:r>
      <w:r w:rsidR="1A0F1030" w:rsidRPr="310E9341">
        <w:rPr>
          <w:sz w:val="22"/>
          <w:szCs w:val="22"/>
        </w:rPr>
        <w:t xml:space="preserve">Laine-Hendolin </w:t>
      </w:r>
      <w:r w:rsidRPr="310E9341">
        <w:rPr>
          <w:sz w:val="22"/>
          <w:szCs w:val="22"/>
        </w:rPr>
        <w:t>Kirsti Laine, OKM (puheenjohtaja)</w:t>
      </w:r>
      <w:r>
        <w:br/>
      </w:r>
      <w:r w:rsidR="57E6E8B2" w:rsidRPr="310E9341">
        <w:rPr>
          <w:sz w:val="22"/>
          <w:szCs w:val="22"/>
        </w:rPr>
        <w:t>Axelin Henni, OKM</w:t>
      </w:r>
      <w:r w:rsidR="30CFF41A" w:rsidRPr="310E9341">
        <w:rPr>
          <w:sz w:val="22"/>
          <w:szCs w:val="22"/>
        </w:rPr>
        <w:t xml:space="preserve"> (läsnä)</w:t>
      </w:r>
      <w:r>
        <w:br/>
      </w:r>
      <w:r w:rsidR="2D7BF00C" w:rsidRPr="310E9341">
        <w:rPr>
          <w:sz w:val="22"/>
          <w:szCs w:val="22"/>
        </w:rPr>
        <w:t>Berden Iina, OKM</w:t>
      </w:r>
      <w:r w:rsidR="05D91A24" w:rsidRPr="310E9341">
        <w:rPr>
          <w:sz w:val="22"/>
          <w:szCs w:val="22"/>
        </w:rPr>
        <w:t xml:space="preserve"> (poissa)</w:t>
      </w:r>
      <w:r>
        <w:br/>
      </w:r>
      <w:r w:rsidR="36A6B182" w:rsidRPr="310E9341">
        <w:rPr>
          <w:sz w:val="22"/>
          <w:szCs w:val="22"/>
        </w:rPr>
        <w:t>Hilli Petri, QSA Oy</w:t>
      </w:r>
      <w:r w:rsidR="75F91B39" w:rsidRPr="310E9341">
        <w:rPr>
          <w:sz w:val="22"/>
          <w:szCs w:val="22"/>
        </w:rPr>
        <w:t xml:space="preserve"> (läsnä)</w:t>
      </w:r>
      <w:r>
        <w:br/>
      </w:r>
      <w:r w:rsidR="1BDB5EBE" w:rsidRPr="310E9341">
        <w:rPr>
          <w:sz w:val="22"/>
          <w:szCs w:val="22"/>
        </w:rPr>
        <w:t>Höglund Riitta, Karvi</w:t>
      </w:r>
      <w:r w:rsidR="24108CA0" w:rsidRPr="310E9341">
        <w:rPr>
          <w:sz w:val="22"/>
          <w:szCs w:val="22"/>
        </w:rPr>
        <w:t xml:space="preserve"> (läsnä)</w:t>
      </w:r>
      <w:r>
        <w:br/>
      </w:r>
      <w:r w:rsidR="2F6D24A9" w:rsidRPr="310E9341">
        <w:rPr>
          <w:sz w:val="22"/>
          <w:szCs w:val="22"/>
        </w:rPr>
        <w:t>Kivisaari Tiina, OKM</w:t>
      </w:r>
      <w:r w:rsidR="5E0DCED7" w:rsidRPr="310E9341">
        <w:rPr>
          <w:sz w:val="22"/>
          <w:szCs w:val="22"/>
        </w:rPr>
        <w:t xml:space="preserve"> (läsnä)</w:t>
      </w:r>
      <w:r>
        <w:br/>
      </w:r>
      <w:r w:rsidR="36E10DED" w:rsidRPr="310E9341">
        <w:rPr>
          <w:sz w:val="22"/>
          <w:szCs w:val="22"/>
        </w:rPr>
        <w:t>Laimi Tanja, Karvi</w:t>
      </w:r>
      <w:r w:rsidR="280543AD" w:rsidRPr="310E9341">
        <w:rPr>
          <w:sz w:val="22"/>
          <w:szCs w:val="22"/>
        </w:rPr>
        <w:t xml:space="preserve"> (läsnä)</w:t>
      </w:r>
      <w:r>
        <w:br/>
      </w:r>
      <w:r w:rsidR="1EE5C8E9" w:rsidRPr="310E9341">
        <w:rPr>
          <w:sz w:val="22"/>
          <w:szCs w:val="22"/>
        </w:rPr>
        <w:t>Litja Heli, Motiva</w:t>
      </w:r>
      <w:r w:rsidR="51615F82" w:rsidRPr="310E9341">
        <w:rPr>
          <w:sz w:val="22"/>
          <w:szCs w:val="22"/>
        </w:rPr>
        <w:t xml:space="preserve"> (poissa)</w:t>
      </w:r>
      <w:r>
        <w:br/>
      </w:r>
      <w:r w:rsidR="51597E47" w:rsidRPr="310E9341">
        <w:rPr>
          <w:sz w:val="22"/>
          <w:szCs w:val="22"/>
        </w:rPr>
        <w:t>Luukkainen Simo, LVV</w:t>
      </w:r>
      <w:r w:rsidR="7F585C68" w:rsidRPr="310E9341">
        <w:rPr>
          <w:sz w:val="22"/>
          <w:szCs w:val="22"/>
        </w:rPr>
        <w:t xml:space="preserve"> (läsnä)</w:t>
      </w:r>
      <w:r>
        <w:br/>
      </w:r>
      <w:r w:rsidR="39FD6850" w:rsidRPr="310E9341">
        <w:rPr>
          <w:sz w:val="22"/>
          <w:szCs w:val="22"/>
        </w:rPr>
        <w:t>Pusa Aino-Maria, Karvi</w:t>
      </w:r>
      <w:r w:rsidR="5469EF53" w:rsidRPr="310E9341">
        <w:rPr>
          <w:sz w:val="22"/>
          <w:szCs w:val="22"/>
        </w:rPr>
        <w:t xml:space="preserve"> (läsnä)</w:t>
      </w:r>
      <w:r>
        <w:br/>
      </w:r>
      <w:r w:rsidR="4804C3C9" w:rsidRPr="310E9341">
        <w:rPr>
          <w:sz w:val="22"/>
          <w:szCs w:val="22"/>
        </w:rPr>
        <w:t>Seppälä Hannele, Karvi</w:t>
      </w:r>
      <w:r w:rsidR="75486D6E" w:rsidRPr="310E9341">
        <w:rPr>
          <w:sz w:val="22"/>
          <w:szCs w:val="22"/>
        </w:rPr>
        <w:t xml:space="preserve"> (läsnä)</w:t>
      </w:r>
      <w:r>
        <w:br/>
      </w:r>
      <w:r w:rsidR="13F885DF" w:rsidRPr="310E9341">
        <w:rPr>
          <w:sz w:val="22"/>
          <w:szCs w:val="22"/>
        </w:rPr>
        <w:t>Sulaoja Kirsi, OKM (sihteeri)</w:t>
      </w:r>
      <w:r>
        <w:br/>
      </w:r>
      <w:r w:rsidR="4E8C2103" w:rsidRPr="310E9341">
        <w:rPr>
          <w:sz w:val="22"/>
          <w:szCs w:val="22"/>
        </w:rPr>
        <w:t>Vartiainen Tarja, OPH</w:t>
      </w:r>
      <w:r w:rsidR="013E8294" w:rsidRPr="310E9341">
        <w:rPr>
          <w:sz w:val="22"/>
          <w:szCs w:val="22"/>
        </w:rPr>
        <w:t xml:space="preserve"> (läsnä)</w:t>
      </w:r>
      <w:r>
        <w:br/>
      </w:r>
      <w:r>
        <w:br/>
      </w:r>
    </w:p>
    <w:p w14:paraId="4C317ADB" w14:textId="088AB3FB" w:rsidR="00D25162" w:rsidRDefault="00D25162" w:rsidP="310E9341">
      <w:pPr>
        <w:pStyle w:val="Leipteksti"/>
        <w:numPr>
          <w:ilvl w:val="0"/>
          <w:numId w:val="11"/>
        </w:numPr>
        <w:spacing w:line="240" w:lineRule="auto"/>
        <w:rPr>
          <w:sz w:val="22"/>
          <w:szCs w:val="22"/>
        </w:rPr>
      </w:pPr>
      <w:r w:rsidRPr="310E9341">
        <w:rPr>
          <w:b/>
          <w:bCs/>
          <w:sz w:val="22"/>
          <w:szCs w:val="22"/>
        </w:rPr>
        <w:t>Kokouksen avaus ja esityslistan hyväksyminen</w:t>
      </w:r>
      <w:r>
        <w:br/>
      </w:r>
      <w:r w:rsidR="1CAC5656" w:rsidRPr="310E9341">
        <w:rPr>
          <w:sz w:val="22"/>
          <w:szCs w:val="22"/>
        </w:rPr>
        <w:t xml:space="preserve">Puheenjohtaja avasi kokouksen klo 12.30. </w:t>
      </w:r>
    </w:p>
    <w:p w14:paraId="02295A8A" w14:textId="49FE646C" w:rsidR="004C0016" w:rsidRPr="00580D26" w:rsidRDefault="004C0016" w:rsidP="00580D26">
      <w:pPr>
        <w:pStyle w:val="Leipteksti"/>
        <w:numPr>
          <w:ilvl w:val="0"/>
          <w:numId w:val="11"/>
        </w:numPr>
        <w:spacing w:line="240" w:lineRule="auto"/>
        <w:rPr>
          <w:b/>
          <w:bCs/>
          <w:sz w:val="22"/>
          <w:szCs w:val="22"/>
        </w:rPr>
      </w:pPr>
      <w:r w:rsidRPr="00580D26">
        <w:rPr>
          <w:b/>
          <w:bCs/>
          <w:sz w:val="22"/>
          <w:szCs w:val="22"/>
        </w:rPr>
        <w:t>Arvioinnin tilannekuva</w:t>
      </w:r>
      <w:r w:rsidR="00AD33CD">
        <w:rPr>
          <w:b/>
          <w:bCs/>
          <w:sz w:val="22"/>
          <w:szCs w:val="22"/>
        </w:rPr>
        <w:br/>
      </w:r>
      <w:r w:rsidR="00AD33CD" w:rsidRPr="00AD33CD">
        <w:rPr>
          <w:sz w:val="22"/>
          <w:szCs w:val="22"/>
        </w:rPr>
        <w:t>Arvioinnin tilannekuva ja koottu aineisto käytiin läpi ohjausryhmässä</w:t>
      </w:r>
      <w:r w:rsidR="00AD33CD">
        <w:rPr>
          <w:sz w:val="22"/>
          <w:szCs w:val="22"/>
        </w:rPr>
        <w:t xml:space="preserve"> seuraavasti:</w:t>
      </w:r>
    </w:p>
    <w:p w14:paraId="66A38594" w14:textId="2EF1A752" w:rsidR="00931B08" w:rsidRPr="001A38D7" w:rsidRDefault="004C0016" w:rsidP="00B14470">
      <w:pPr>
        <w:pStyle w:val="Leipteksti"/>
        <w:numPr>
          <w:ilvl w:val="1"/>
          <w:numId w:val="11"/>
        </w:numPr>
        <w:spacing w:line="240" w:lineRule="auto"/>
        <w:rPr>
          <w:sz w:val="22"/>
          <w:szCs w:val="22"/>
        </w:rPr>
      </w:pPr>
      <w:r w:rsidRPr="310E9341">
        <w:rPr>
          <w:b/>
          <w:bCs/>
          <w:sz w:val="22"/>
          <w:szCs w:val="22"/>
        </w:rPr>
        <w:t>Motiva</w:t>
      </w:r>
      <w:r w:rsidR="00580D26" w:rsidRPr="310E9341">
        <w:rPr>
          <w:b/>
          <w:bCs/>
          <w:sz w:val="22"/>
          <w:szCs w:val="22"/>
        </w:rPr>
        <w:t>/ Petri</w:t>
      </w:r>
      <w:r>
        <w:br/>
      </w:r>
      <w:r w:rsidR="64B2CCA1" w:rsidRPr="310E9341">
        <w:rPr>
          <w:sz w:val="22"/>
          <w:szCs w:val="22"/>
        </w:rPr>
        <w:t xml:space="preserve">Petri </w:t>
      </w:r>
      <w:r w:rsidR="00A037AF">
        <w:rPr>
          <w:sz w:val="22"/>
          <w:szCs w:val="22"/>
        </w:rPr>
        <w:t xml:space="preserve">Hilli </w:t>
      </w:r>
      <w:r w:rsidR="64B2CCA1" w:rsidRPr="310E9341">
        <w:rPr>
          <w:sz w:val="22"/>
          <w:szCs w:val="22"/>
        </w:rPr>
        <w:t xml:space="preserve">esitteli Harrastamisen Suomen mallin arvioinnin osuutta, joka keskittyy </w:t>
      </w:r>
      <w:r w:rsidR="003401D2">
        <w:rPr>
          <w:sz w:val="22"/>
          <w:szCs w:val="22"/>
        </w:rPr>
        <w:t xml:space="preserve">siihen, </w:t>
      </w:r>
      <w:r w:rsidR="00963ED8">
        <w:rPr>
          <w:sz w:val="22"/>
          <w:szCs w:val="22"/>
        </w:rPr>
        <w:t>edistääkö</w:t>
      </w:r>
      <w:r w:rsidR="003401D2">
        <w:rPr>
          <w:sz w:val="22"/>
          <w:szCs w:val="22"/>
        </w:rPr>
        <w:t xml:space="preserve"> malli sille nuorisolaissa asetet</w:t>
      </w:r>
      <w:r w:rsidR="00963ED8">
        <w:rPr>
          <w:sz w:val="22"/>
          <w:szCs w:val="22"/>
        </w:rPr>
        <w:t>un</w:t>
      </w:r>
      <w:r w:rsidR="003401D2">
        <w:rPr>
          <w:sz w:val="22"/>
          <w:szCs w:val="22"/>
        </w:rPr>
        <w:t xml:space="preserve"> </w:t>
      </w:r>
      <w:r w:rsidR="00963ED8">
        <w:rPr>
          <w:sz w:val="22"/>
          <w:szCs w:val="22"/>
        </w:rPr>
        <w:t xml:space="preserve">tavoitteen mukaisesti </w:t>
      </w:r>
      <w:r w:rsidR="003401D2">
        <w:rPr>
          <w:sz w:val="22"/>
          <w:szCs w:val="22"/>
        </w:rPr>
        <w:t>lasten ja nuorten hyvinvoin</w:t>
      </w:r>
      <w:r w:rsidR="00963ED8">
        <w:rPr>
          <w:sz w:val="22"/>
          <w:szCs w:val="22"/>
        </w:rPr>
        <w:t>tia</w:t>
      </w:r>
      <w:r w:rsidR="003401D2">
        <w:rPr>
          <w:sz w:val="22"/>
          <w:szCs w:val="22"/>
        </w:rPr>
        <w:t xml:space="preserve">. Arviointi keskittyy kolmeen pääteemaan: </w:t>
      </w:r>
      <w:r w:rsidR="5935EC6A" w:rsidRPr="310E9341">
        <w:rPr>
          <w:sz w:val="22"/>
          <w:szCs w:val="22"/>
        </w:rPr>
        <w:t>mallin tavoittavuuteen, kustannus</w:t>
      </w:r>
      <w:r w:rsidR="003401D2">
        <w:rPr>
          <w:sz w:val="22"/>
          <w:szCs w:val="22"/>
        </w:rPr>
        <w:t>-</w:t>
      </w:r>
      <w:r w:rsidR="5935EC6A" w:rsidRPr="310E9341">
        <w:rPr>
          <w:sz w:val="22"/>
          <w:szCs w:val="22"/>
        </w:rPr>
        <w:t xml:space="preserve">hyötyvaikutuksiin sekä </w:t>
      </w:r>
      <w:r w:rsidR="40B97BEA" w:rsidRPr="310E9341">
        <w:rPr>
          <w:sz w:val="22"/>
          <w:szCs w:val="22"/>
        </w:rPr>
        <w:t>ehdotuksiin</w:t>
      </w:r>
      <w:r w:rsidR="5935EC6A" w:rsidRPr="310E9341">
        <w:rPr>
          <w:sz w:val="22"/>
          <w:szCs w:val="22"/>
        </w:rPr>
        <w:t xml:space="preserve"> mallin tavoitteista ja indikaattoreista</w:t>
      </w:r>
      <w:r w:rsidR="003401D2">
        <w:rPr>
          <w:sz w:val="22"/>
          <w:szCs w:val="22"/>
        </w:rPr>
        <w:t>,</w:t>
      </w:r>
      <w:r w:rsidR="5935EC6A" w:rsidRPr="310E9341">
        <w:rPr>
          <w:sz w:val="22"/>
          <w:szCs w:val="22"/>
        </w:rPr>
        <w:t xml:space="preserve"> joilla malli</w:t>
      </w:r>
      <w:r w:rsidR="003401D2">
        <w:rPr>
          <w:sz w:val="22"/>
          <w:szCs w:val="22"/>
        </w:rPr>
        <w:t>a</w:t>
      </w:r>
      <w:r w:rsidR="5935EC6A" w:rsidRPr="310E9341">
        <w:rPr>
          <w:sz w:val="22"/>
          <w:szCs w:val="22"/>
        </w:rPr>
        <w:t xml:space="preserve"> seurataan jatkossa</w:t>
      </w:r>
      <w:r w:rsidR="003401D2">
        <w:rPr>
          <w:sz w:val="22"/>
          <w:szCs w:val="22"/>
        </w:rPr>
        <w:t xml:space="preserve"> systemaattisesti</w:t>
      </w:r>
      <w:r w:rsidR="5935EC6A" w:rsidRPr="310E9341">
        <w:rPr>
          <w:sz w:val="22"/>
          <w:szCs w:val="22"/>
        </w:rPr>
        <w:t xml:space="preserve">. </w:t>
      </w:r>
      <w:r w:rsidR="00580D26" w:rsidRPr="310E9341">
        <w:rPr>
          <w:sz w:val="22"/>
          <w:szCs w:val="22"/>
        </w:rPr>
        <w:t xml:space="preserve"> </w:t>
      </w:r>
      <w:r>
        <w:br/>
      </w:r>
      <w:r>
        <w:br/>
      </w:r>
      <w:r w:rsidR="00FE6797">
        <w:rPr>
          <w:sz w:val="22"/>
          <w:szCs w:val="22"/>
        </w:rPr>
        <w:t>Arvioinnin edistämisessä on keskitytty selvittämään, miten voidaan muodosta</w:t>
      </w:r>
      <w:r w:rsidR="00963ED8">
        <w:rPr>
          <w:sz w:val="22"/>
          <w:szCs w:val="22"/>
        </w:rPr>
        <w:t>a</w:t>
      </w:r>
      <w:r w:rsidR="00FE6797">
        <w:rPr>
          <w:sz w:val="22"/>
          <w:szCs w:val="22"/>
        </w:rPr>
        <w:t xml:space="preserve"> verrokkiasetelmia malliin osallistuneiden ja malliin osallistumattomien kuntien tai koulujen välillä. </w:t>
      </w:r>
      <w:r w:rsidR="4DB85A6E" w:rsidRPr="310E9341">
        <w:rPr>
          <w:sz w:val="22"/>
          <w:szCs w:val="22"/>
        </w:rPr>
        <w:t xml:space="preserve">Manner-Suomen kuntia on </w:t>
      </w:r>
      <w:r w:rsidR="24000E3C" w:rsidRPr="310E9341">
        <w:rPr>
          <w:sz w:val="22"/>
          <w:szCs w:val="22"/>
        </w:rPr>
        <w:t>ollut mallissa mukana viiden vuoden a</w:t>
      </w:r>
      <w:r w:rsidR="4CCC513F" w:rsidRPr="310E9341">
        <w:rPr>
          <w:sz w:val="22"/>
          <w:szCs w:val="22"/>
        </w:rPr>
        <w:t>ikana vaihdellen</w:t>
      </w:r>
      <w:r w:rsidR="24000E3C" w:rsidRPr="310E9341">
        <w:rPr>
          <w:sz w:val="22"/>
          <w:szCs w:val="22"/>
        </w:rPr>
        <w:t xml:space="preserve"> n</w:t>
      </w:r>
      <w:r w:rsidR="2A44FF57" w:rsidRPr="310E9341">
        <w:rPr>
          <w:sz w:val="22"/>
          <w:szCs w:val="22"/>
        </w:rPr>
        <w:t>.</w:t>
      </w:r>
      <w:r w:rsidR="24000E3C" w:rsidRPr="310E9341">
        <w:rPr>
          <w:sz w:val="22"/>
          <w:szCs w:val="22"/>
        </w:rPr>
        <w:t xml:space="preserve"> 200</w:t>
      </w:r>
      <w:r w:rsidR="049458A1" w:rsidRPr="310E9341">
        <w:rPr>
          <w:sz w:val="22"/>
          <w:szCs w:val="22"/>
        </w:rPr>
        <w:t xml:space="preserve"> kuntaa</w:t>
      </w:r>
      <w:r w:rsidR="00963ED8">
        <w:rPr>
          <w:sz w:val="22"/>
          <w:szCs w:val="22"/>
        </w:rPr>
        <w:t xml:space="preserve"> vuosittain. </w:t>
      </w:r>
      <w:r w:rsidR="00AD33CD">
        <w:rPr>
          <w:sz w:val="22"/>
          <w:szCs w:val="22"/>
        </w:rPr>
        <w:br/>
      </w:r>
      <w:r>
        <w:br/>
      </w:r>
      <w:r w:rsidR="00FE6797">
        <w:rPr>
          <w:sz w:val="22"/>
          <w:szCs w:val="22"/>
        </w:rPr>
        <w:t>Hillin mukaan a</w:t>
      </w:r>
      <w:r w:rsidR="00B14470">
        <w:rPr>
          <w:sz w:val="22"/>
          <w:szCs w:val="22"/>
        </w:rPr>
        <w:t xml:space="preserve">rvioinnissa </w:t>
      </w:r>
      <w:r w:rsidR="00FE6797">
        <w:rPr>
          <w:sz w:val="22"/>
          <w:szCs w:val="22"/>
        </w:rPr>
        <w:t>on haasteellista osoittaa vaikut</w:t>
      </w:r>
      <w:r w:rsidR="00B14470">
        <w:rPr>
          <w:sz w:val="22"/>
          <w:szCs w:val="22"/>
        </w:rPr>
        <w:t>tavuutta, sillä dataa ei ole systemaattisesti ja samoilla indikaattoreilla saatavilla ennen mallia ja sen jälkeen. Lisäksi koulukohtaisen tiedon saaminen haastavampaa. Toimeksiannon tavoitteena on ollut ehdottaa indikaattoreita jatkoseurantaan</w:t>
      </w:r>
      <w:r w:rsidR="00CB4F2D">
        <w:rPr>
          <w:sz w:val="22"/>
          <w:szCs w:val="22"/>
        </w:rPr>
        <w:t xml:space="preserve"> ja tämä voi edellyttää toimenpiteitä tiedonkeruulle</w:t>
      </w:r>
      <w:r w:rsidR="00B14470">
        <w:rPr>
          <w:sz w:val="22"/>
          <w:szCs w:val="22"/>
        </w:rPr>
        <w:t xml:space="preserve">. Sovittiin, että Motivan kanssa jatketaan </w:t>
      </w:r>
      <w:r w:rsidR="00CB4F2D">
        <w:rPr>
          <w:sz w:val="22"/>
          <w:szCs w:val="22"/>
        </w:rPr>
        <w:t>erillisellä</w:t>
      </w:r>
      <w:r w:rsidR="00B14470">
        <w:rPr>
          <w:sz w:val="22"/>
          <w:szCs w:val="22"/>
        </w:rPr>
        <w:t xml:space="preserve"> kokouksella, jossa täsmennetään sitä, mitä </w:t>
      </w:r>
      <w:r w:rsidR="00963ED8">
        <w:rPr>
          <w:sz w:val="22"/>
          <w:szCs w:val="22"/>
        </w:rPr>
        <w:t>dataa tällä hetkellä</w:t>
      </w:r>
      <w:r w:rsidR="00B14470">
        <w:rPr>
          <w:sz w:val="22"/>
          <w:szCs w:val="22"/>
        </w:rPr>
        <w:t xml:space="preserve"> on saatavissa ja mihin fokusoidaan.</w:t>
      </w:r>
    </w:p>
    <w:p w14:paraId="2454D11D" w14:textId="44927BE7" w:rsidR="00132014" w:rsidRPr="00132014" w:rsidRDefault="004C0016" w:rsidP="00132014">
      <w:pPr>
        <w:pStyle w:val="Leipteksti"/>
        <w:numPr>
          <w:ilvl w:val="1"/>
          <w:numId w:val="11"/>
        </w:numPr>
        <w:spacing w:line="240" w:lineRule="auto"/>
        <w:rPr>
          <w:sz w:val="22"/>
          <w:szCs w:val="22"/>
        </w:rPr>
      </w:pPr>
      <w:r w:rsidRPr="00580D26">
        <w:rPr>
          <w:b/>
          <w:bCs/>
          <w:sz w:val="22"/>
          <w:szCs w:val="22"/>
        </w:rPr>
        <w:lastRenderedPageBreak/>
        <w:t>Karvi</w:t>
      </w:r>
      <w:r w:rsidRPr="00580D26">
        <w:rPr>
          <w:sz w:val="22"/>
          <w:szCs w:val="22"/>
        </w:rPr>
        <w:br/>
      </w:r>
      <w:r w:rsidR="00FE6797">
        <w:rPr>
          <w:sz w:val="22"/>
          <w:szCs w:val="22"/>
        </w:rPr>
        <w:t xml:space="preserve">Karvin osuus arvioinnista keskittyy siihen mikä lainsäädännössä estää ja mikä edistää mallin toteutumista. Arviointi keskittyy tunnistamaan keskeisiä haasteita mallin toteutumiselle sekä löytämään toimivia ja vaikuttavia keinoja edistää mallin tavoitteiden toteutumista, lasten ja nuorten hyvinvoinnin edistämistä. </w:t>
      </w:r>
      <w:r w:rsidR="00FE6797">
        <w:rPr>
          <w:sz w:val="22"/>
          <w:szCs w:val="22"/>
        </w:rPr>
        <w:br/>
      </w:r>
      <w:r w:rsidR="00FE6797">
        <w:rPr>
          <w:sz w:val="22"/>
          <w:szCs w:val="22"/>
        </w:rPr>
        <w:br/>
      </w:r>
      <w:r w:rsidR="00A037AF">
        <w:rPr>
          <w:sz w:val="22"/>
          <w:szCs w:val="22"/>
        </w:rPr>
        <w:t>Karvilta Aino-Maria Pusa ja Tanja Laimi esittelivät arvioinnin tilannetta sekä kunnille, koordinaattoreille ja harrastusten järjestäjille suunnatun kyselyn sekä jo pidettyjen työpajojen sisältöä. Ohjausryhmän keskustelu korvaa ministeriön työpajan</w:t>
      </w:r>
      <w:r w:rsidR="00085BBC">
        <w:rPr>
          <w:sz w:val="22"/>
          <w:szCs w:val="22"/>
        </w:rPr>
        <w:t xml:space="preserve"> ja näiden huomioiden avulla tuetaan aineistonkäsittelyä sekä kehittämissuositusten muodostamista. </w:t>
      </w:r>
      <w:r w:rsidR="00085BBC">
        <w:rPr>
          <w:sz w:val="22"/>
          <w:szCs w:val="22"/>
        </w:rPr>
        <w:br/>
      </w:r>
      <w:r w:rsidR="00085BBC">
        <w:rPr>
          <w:sz w:val="22"/>
          <w:szCs w:val="22"/>
        </w:rPr>
        <w:br/>
      </w:r>
      <w:r w:rsidR="00B14470">
        <w:rPr>
          <w:sz w:val="22"/>
          <w:szCs w:val="22"/>
        </w:rPr>
        <w:t xml:space="preserve">Kyselyn tuloksissa ei ollut ohjausryhmän näkökulmasta isoja yllätyksiä. </w:t>
      </w:r>
      <w:r w:rsidR="00635472">
        <w:rPr>
          <w:sz w:val="22"/>
          <w:szCs w:val="22"/>
        </w:rPr>
        <w:t xml:space="preserve">Harrastustarjonnan lisääntyminen katsottiin hienoksi kehityssuunnaksi mallissa. </w:t>
      </w:r>
      <w:r w:rsidR="00BB4D97">
        <w:rPr>
          <w:sz w:val="22"/>
          <w:szCs w:val="22"/>
        </w:rPr>
        <w:t xml:space="preserve">Avustushakemukseen liitettävän harrastussuunnitelman yksityiskohtaisuus ja </w:t>
      </w:r>
      <w:r w:rsidR="00635472">
        <w:rPr>
          <w:sz w:val="22"/>
          <w:szCs w:val="22"/>
        </w:rPr>
        <w:t>työläys nousi odotetusti esiin</w:t>
      </w:r>
      <w:r w:rsidR="00BB4D97">
        <w:rPr>
          <w:sz w:val="22"/>
          <w:szCs w:val="22"/>
        </w:rPr>
        <w:t>. O</w:t>
      </w:r>
      <w:r w:rsidR="00635472">
        <w:rPr>
          <w:sz w:val="22"/>
          <w:szCs w:val="22"/>
        </w:rPr>
        <w:t xml:space="preserve">hjausryhmässä keskusteltiin siitä, että </w:t>
      </w:r>
      <w:r w:rsidR="00BB4D97">
        <w:rPr>
          <w:sz w:val="22"/>
          <w:szCs w:val="22"/>
        </w:rPr>
        <w:t>liiallista byrokratiaa ja turhaa työtä hankehakemuksen laatimisessa tulee vähentää</w:t>
      </w:r>
      <w:r w:rsidR="00635472">
        <w:rPr>
          <w:sz w:val="22"/>
          <w:szCs w:val="22"/>
        </w:rPr>
        <w:t xml:space="preserve">, mutta samalla tulee varmistaa harrastustoiminnan laatu. Suunnitelmien muutokset pystytään tekemään kuitenkin ilman hankemuutoshakemuksia kunnissa. </w:t>
      </w:r>
      <w:r w:rsidR="00635472">
        <w:rPr>
          <w:sz w:val="22"/>
          <w:szCs w:val="22"/>
        </w:rPr>
        <w:br/>
      </w:r>
      <w:r w:rsidR="00085BBC">
        <w:rPr>
          <w:sz w:val="22"/>
          <w:szCs w:val="22"/>
        </w:rPr>
        <w:br/>
      </w:r>
      <w:r w:rsidR="00635472">
        <w:rPr>
          <w:sz w:val="22"/>
          <w:szCs w:val="22"/>
        </w:rPr>
        <w:t>Kunnat hyödynsivät omien kyselyiden lisäksi Koululaiskyselyä lähes yhtä paljon. Vain pieni osa kunnista nojasi ainoastaan Koululaiskyselyn tuloksiin lasten ja nuorten harrastustoivein kartoittamisessa.</w:t>
      </w:r>
      <w:r w:rsidR="00BB4D97">
        <w:rPr>
          <w:sz w:val="22"/>
          <w:szCs w:val="22"/>
        </w:rPr>
        <w:t xml:space="preserve"> Lainsäädännön arvioinnin yhteydessä on tavoitteena muodostaa mallille selkeämmät tavoitteet ja indikaattorit, jotta lasten ja nuorten hyvinvoinnin edistämisen mallin avulla voidaan systemaattisesti seurata tulevina vuosina. Yhtenä tiedonkeruun tapana voisi olla Koululaiskysely, johon on mahdollista muodostaa täsmällisempiä kysymyksiä. Ohjausryhmässä keskusteltiin Koululaiskyselyn kehittämisestä, jotta se palvelisi vaikuttavuuden seurantaa sekä kuntien tarpeita</w:t>
      </w:r>
      <w:r w:rsidR="00DD19D4">
        <w:rPr>
          <w:sz w:val="22"/>
          <w:szCs w:val="22"/>
        </w:rPr>
        <w:t>.</w:t>
      </w:r>
      <w:r w:rsidR="00DD19D4">
        <w:rPr>
          <w:sz w:val="22"/>
          <w:szCs w:val="22"/>
        </w:rPr>
        <w:br/>
      </w:r>
    </w:p>
    <w:p w14:paraId="16F4CAA3" w14:textId="1C961DA6" w:rsidR="00D25162" w:rsidRPr="00580D26" w:rsidRDefault="004C0016" w:rsidP="7F66643B">
      <w:pPr>
        <w:pStyle w:val="Leipteksti"/>
        <w:numPr>
          <w:ilvl w:val="0"/>
          <w:numId w:val="11"/>
        </w:numPr>
        <w:spacing w:line="240" w:lineRule="auto"/>
        <w:rPr>
          <w:sz w:val="22"/>
          <w:szCs w:val="22"/>
        </w:rPr>
      </w:pPr>
      <w:r w:rsidRPr="7F66643B">
        <w:rPr>
          <w:b/>
          <w:bCs/>
          <w:sz w:val="22"/>
          <w:szCs w:val="22"/>
        </w:rPr>
        <w:t>Raportointi</w:t>
      </w:r>
      <w:r w:rsidR="00580D26">
        <w:br/>
      </w:r>
      <w:r w:rsidR="00580D26" w:rsidRPr="7F66643B">
        <w:rPr>
          <w:sz w:val="22"/>
          <w:szCs w:val="22"/>
        </w:rPr>
        <w:t xml:space="preserve">Raportointiohjeistus </w:t>
      </w:r>
      <w:r w:rsidR="00AD33CD">
        <w:rPr>
          <w:sz w:val="22"/>
          <w:szCs w:val="22"/>
        </w:rPr>
        <w:t>on käyty läpi kummankin arvio</w:t>
      </w:r>
      <w:r w:rsidR="00DD19D4">
        <w:rPr>
          <w:sz w:val="22"/>
          <w:szCs w:val="22"/>
        </w:rPr>
        <w:t>i</w:t>
      </w:r>
      <w:r w:rsidR="00AD33CD">
        <w:rPr>
          <w:sz w:val="22"/>
          <w:szCs w:val="22"/>
        </w:rPr>
        <w:t>van tahon kanssa. Kokouksessa sovittiin, että isommat suuntaviivat ovat valmiina seuraavaan ohjausryhmään, 29.4.2026. Aineisto toimitetaan ohjausryhmälle ennalta tutustuttavaksi viikkoa ennen,</w:t>
      </w:r>
      <w:r w:rsidR="00635472">
        <w:rPr>
          <w:sz w:val="22"/>
          <w:szCs w:val="22"/>
        </w:rPr>
        <w:t xml:space="preserve"> eli</w:t>
      </w:r>
      <w:r w:rsidR="00AD33CD">
        <w:rPr>
          <w:sz w:val="22"/>
          <w:szCs w:val="22"/>
        </w:rPr>
        <w:t xml:space="preserve"> 22.4. </w:t>
      </w:r>
      <w:r w:rsidR="00635472">
        <w:rPr>
          <w:sz w:val="22"/>
          <w:szCs w:val="22"/>
        </w:rPr>
        <w:t xml:space="preserve">mennessä. </w:t>
      </w:r>
      <w:r w:rsidR="00AD33CD">
        <w:rPr>
          <w:sz w:val="22"/>
          <w:szCs w:val="22"/>
        </w:rPr>
        <w:t>Valmis raportti lähtee 27.5.taittoon. Julkaisu käännetään ruotsiksi.</w:t>
      </w:r>
      <w:r w:rsidR="00580D26" w:rsidRPr="7F66643B">
        <w:rPr>
          <w:sz w:val="22"/>
          <w:szCs w:val="22"/>
        </w:rPr>
        <w:t xml:space="preserve"> </w:t>
      </w:r>
    </w:p>
    <w:p w14:paraId="223AF151" w14:textId="60208A36" w:rsidR="7F7B4050" w:rsidRPr="00580D26" w:rsidRDefault="004C0016" w:rsidP="7F66643B">
      <w:pPr>
        <w:pStyle w:val="Leipteksti"/>
        <w:numPr>
          <w:ilvl w:val="0"/>
          <w:numId w:val="11"/>
        </w:numPr>
        <w:spacing w:line="240" w:lineRule="auto"/>
        <w:rPr>
          <w:sz w:val="22"/>
          <w:szCs w:val="22"/>
        </w:rPr>
      </w:pPr>
      <w:r w:rsidRPr="7F66643B">
        <w:rPr>
          <w:b/>
          <w:bCs/>
          <w:sz w:val="22"/>
          <w:szCs w:val="22"/>
        </w:rPr>
        <w:t>Julkaisutilaisuus</w:t>
      </w:r>
      <w:r w:rsidR="00580D26">
        <w:br/>
      </w:r>
      <w:r w:rsidR="00AD33CD">
        <w:rPr>
          <w:sz w:val="22"/>
          <w:szCs w:val="22"/>
        </w:rPr>
        <w:t>J</w:t>
      </w:r>
      <w:r w:rsidR="00580D26" w:rsidRPr="7F66643B">
        <w:rPr>
          <w:sz w:val="22"/>
          <w:szCs w:val="22"/>
        </w:rPr>
        <w:t>ulkaisutilaisuu</w:t>
      </w:r>
      <w:r w:rsidR="00AD33CD">
        <w:rPr>
          <w:sz w:val="22"/>
          <w:szCs w:val="22"/>
        </w:rPr>
        <w:t>s pidetään</w:t>
      </w:r>
      <w:r w:rsidR="00580D26" w:rsidRPr="7F66643B">
        <w:rPr>
          <w:sz w:val="22"/>
          <w:szCs w:val="22"/>
        </w:rPr>
        <w:t xml:space="preserve"> 15.6. klo 13-15. </w:t>
      </w:r>
      <w:r w:rsidR="00AD33CD">
        <w:rPr>
          <w:sz w:val="22"/>
          <w:szCs w:val="22"/>
        </w:rPr>
        <w:t xml:space="preserve">Ministeriö tilaajana päävastuussa tilaisuuden järjestelyistä, arvioijatahot esittelevät omat osuutensa. </w:t>
      </w:r>
    </w:p>
    <w:p w14:paraId="607D71C6" w14:textId="5B6313E8" w:rsidR="00E416E3" w:rsidRPr="00580D26" w:rsidRDefault="00D25162" w:rsidP="00580D26">
      <w:pPr>
        <w:pStyle w:val="Leipteksti"/>
        <w:numPr>
          <w:ilvl w:val="0"/>
          <w:numId w:val="11"/>
        </w:numPr>
        <w:spacing w:line="240" w:lineRule="auto"/>
        <w:rPr>
          <w:b/>
          <w:bCs/>
          <w:sz w:val="22"/>
          <w:szCs w:val="22"/>
        </w:rPr>
      </w:pPr>
      <w:r w:rsidRPr="00580D26">
        <w:rPr>
          <w:b/>
          <w:bCs/>
          <w:sz w:val="22"/>
          <w:szCs w:val="22"/>
        </w:rPr>
        <w:t>Muut asiat</w:t>
      </w:r>
      <w:r w:rsidR="00635472">
        <w:rPr>
          <w:b/>
          <w:bCs/>
          <w:sz w:val="22"/>
          <w:szCs w:val="22"/>
        </w:rPr>
        <w:br/>
      </w:r>
      <w:r w:rsidR="00635472" w:rsidRPr="00635472">
        <w:rPr>
          <w:sz w:val="22"/>
          <w:szCs w:val="22"/>
        </w:rPr>
        <w:t>Ei muita esiin tulleita asioita.</w:t>
      </w:r>
    </w:p>
    <w:p w14:paraId="2FF527EC" w14:textId="504224B5" w:rsidR="00580D26" w:rsidRPr="00580D26" w:rsidRDefault="00D25162" w:rsidP="000A758C">
      <w:pPr>
        <w:pStyle w:val="Leipteksti"/>
        <w:numPr>
          <w:ilvl w:val="0"/>
          <w:numId w:val="11"/>
        </w:numPr>
        <w:spacing w:line="240" w:lineRule="auto"/>
        <w:rPr>
          <w:b/>
          <w:bCs/>
          <w:sz w:val="22"/>
          <w:szCs w:val="22"/>
        </w:rPr>
      </w:pPr>
      <w:r w:rsidRPr="00580D26">
        <w:rPr>
          <w:b/>
          <w:bCs/>
          <w:sz w:val="22"/>
          <w:szCs w:val="22"/>
        </w:rPr>
        <w:t>Seuraava tapaaminen</w:t>
      </w:r>
      <w:r w:rsidRPr="00580D26">
        <w:rPr>
          <w:sz w:val="22"/>
          <w:szCs w:val="22"/>
        </w:rPr>
        <w:br/>
      </w:r>
      <w:r w:rsidR="00635472">
        <w:rPr>
          <w:sz w:val="22"/>
          <w:szCs w:val="22"/>
        </w:rPr>
        <w:t>Arvioinnin v</w:t>
      </w:r>
      <w:r w:rsidR="00D57F83">
        <w:rPr>
          <w:sz w:val="22"/>
          <w:szCs w:val="22"/>
        </w:rPr>
        <w:t xml:space="preserve">iimeinen </w:t>
      </w:r>
      <w:r w:rsidR="004C0016" w:rsidRPr="00580D26">
        <w:rPr>
          <w:sz w:val="22"/>
          <w:szCs w:val="22"/>
        </w:rPr>
        <w:t xml:space="preserve">ohjausryhmä </w:t>
      </w:r>
      <w:r w:rsidR="00635472">
        <w:rPr>
          <w:sz w:val="22"/>
          <w:szCs w:val="22"/>
        </w:rPr>
        <w:t xml:space="preserve">pidetään </w:t>
      </w:r>
      <w:r w:rsidR="00580D26" w:rsidRPr="00580D26">
        <w:rPr>
          <w:sz w:val="22"/>
          <w:szCs w:val="22"/>
        </w:rPr>
        <w:t xml:space="preserve">29.4. klo 14-15.30, </w:t>
      </w:r>
      <w:r w:rsidR="00AD33CD">
        <w:rPr>
          <w:sz w:val="22"/>
          <w:szCs w:val="22"/>
        </w:rPr>
        <w:t xml:space="preserve">aiheena </w:t>
      </w:r>
      <w:r w:rsidR="00580D26" w:rsidRPr="00580D26">
        <w:rPr>
          <w:sz w:val="22"/>
          <w:szCs w:val="22"/>
        </w:rPr>
        <w:t xml:space="preserve">raportin ja arvioinnin viimeistelyyn </w:t>
      </w:r>
      <w:r w:rsidR="00AD33CD">
        <w:rPr>
          <w:sz w:val="22"/>
          <w:szCs w:val="22"/>
        </w:rPr>
        <w:t xml:space="preserve">sekä julkaisuun </w:t>
      </w:r>
      <w:r w:rsidR="00580D26" w:rsidRPr="00580D26">
        <w:rPr>
          <w:sz w:val="22"/>
          <w:szCs w:val="22"/>
        </w:rPr>
        <w:t>liittyvät asiat.</w:t>
      </w:r>
    </w:p>
    <w:p w14:paraId="2154DF59" w14:textId="78A58F10" w:rsidR="00A63CCF" w:rsidRPr="00580D26" w:rsidRDefault="00D25162" w:rsidP="00900281">
      <w:pPr>
        <w:pStyle w:val="Leipteksti"/>
        <w:numPr>
          <w:ilvl w:val="0"/>
          <w:numId w:val="11"/>
        </w:numPr>
        <w:spacing w:line="240" w:lineRule="auto"/>
        <w:rPr>
          <w:sz w:val="22"/>
          <w:szCs w:val="22"/>
        </w:rPr>
      </w:pPr>
      <w:r w:rsidRPr="00580D26">
        <w:rPr>
          <w:b/>
          <w:bCs/>
          <w:sz w:val="22"/>
          <w:szCs w:val="22"/>
        </w:rPr>
        <w:lastRenderedPageBreak/>
        <w:t>Kokouksen päättäminen</w:t>
      </w:r>
      <w:r w:rsidR="00AD33CD">
        <w:rPr>
          <w:b/>
          <w:bCs/>
          <w:sz w:val="22"/>
          <w:szCs w:val="22"/>
        </w:rPr>
        <w:br/>
      </w:r>
      <w:r w:rsidR="00AD33CD" w:rsidRPr="00AD33CD">
        <w:rPr>
          <w:sz w:val="22"/>
          <w:szCs w:val="22"/>
        </w:rPr>
        <w:t>Puheenjohtaja päätti kokouksen klo 14.01.</w:t>
      </w:r>
    </w:p>
    <w:sectPr w:rsidR="00A63CCF" w:rsidRPr="00580D26" w:rsidSect="00EB1C23">
      <w:headerReference w:type="even" r:id="rId11"/>
      <w:headerReference w:type="default" r:id="rId12"/>
      <w:footerReference w:type="even" r:id="rId13"/>
      <w:footerReference w:type="default" r:id="rId14"/>
      <w:headerReference w:type="first" r:id="rId15"/>
      <w:footerReference w:type="first" r:id="rId16"/>
      <w:pgSz w:w="11906" w:h="16838"/>
      <w:pgMar w:top="2410" w:right="1134" w:bottom="17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C16E9" w14:textId="77777777" w:rsidR="002E33AD" w:rsidRDefault="002E33AD" w:rsidP="006233E1">
      <w:r>
        <w:separator/>
      </w:r>
    </w:p>
    <w:p w14:paraId="39B7D2E5" w14:textId="77777777" w:rsidR="002E33AD" w:rsidRDefault="002E33AD"/>
    <w:p w14:paraId="5C226465" w14:textId="77777777" w:rsidR="002E33AD" w:rsidRDefault="002E33AD"/>
    <w:p w14:paraId="2E72624A" w14:textId="77777777" w:rsidR="002E33AD" w:rsidRDefault="002E33AD"/>
    <w:p w14:paraId="7531846D" w14:textId="77777777" w:rsidR="002E33AD" w:rsidRDefault="002E33AD"/>
  </w:endnote>
  <w:endnote w:type="continuationSeparator" w:id="0">
    <w:p w14:paraId="5B114E76" w14:textId="77777777" w:rsidR="002E33AD" w:rsidRDefault="002E33AD" w:rsidP="006233E1">
      <w:r>
        <w:continuationSeparator/>
      </w:r>
    </w:p>
    <w:p w14:paraId="41FBE7EC" w14:textId="77777777" w:rsidR="002E33AD" w:rsidRDefault="002E33AD"/>
    <w:p w14:paraId="77FD2784" w14:textId="77777777" w:rsidR="002E33AD" w:rsidRDefault="002E33AD"/>
    <w:p w14:paraId="45E1EA8A" w14:textId="77777777" w:rsidR="002E33AD" w:rsidRDefault="002E33AD"/>
    <w:p w14:paraId="06EF8614" w14:textId="77777777" w:rsidR="002E33AD" w:rsidRDefault="002E33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Light">
    <w:altName w:val="Corbel"/>
    <w:panose1 w:val="00000000000000000000"/>
    <w:charset w:val="00"/>
    <w:family w:val="swiss"/>
    <w:notTrueType/>
    <w:pitch w:val="variable"/>
    <w:sig w:usb0="20000287" w:usb1="00000001" w:usb2="00000000" w:usb3="00000000" w:csb0="0000019F" w:csb1="00000000"/>
  </w:font>
  <w:font w:name="Myriad Pro Cond">
    <w:altName w:val="Aria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Light Cond">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54666" w14:textId="77777777" w:rsidR="00F93163" w:rsidRDefault="00F93163" w:rsidP="00F93163">
    <w:pPr>
      <w:pStyle w:val="Alatunniste"/>
      <w:tabs>
        <w:tab w:val="left" w:pos="2694"/>
      </w:tabs>
    </w:pPr>
  </w:p>
  <w:p w14:paraId="1C2A6BBB" w14:textId="77777777" w:rsidR="00972843" w:rsidRDefault="00972843" w:rsidP="00F93163">
    <w:pPr>
      <w:pStyle w:val="Alatunniste"/>
      <w:tabs>
        <w:tab w:val="left" w:pos="2694"/>
      </w:tabs>
    </w:pPr>
  </w:p>
  <w:p w14:paraId="2273B303" w14:textId="77777777" w:rsidR="00972843" w:rsidRDefault="00972843" w:rsidP="00F93163">
    <w:pPr>
      <w:pStyle w:val="Alatunniste"/>
      <w:tabs>
        <w:tab w:val="left" w:pos="2694"/>
      </w:tabs>
    </w:pPr>
  </w:p>
  <w:p w14:paraId="4BA737E8" w14:textId="77777777" w:rsidR="00972843" w:rsidRDefault="00972843" w:rsidP="00F93163">
    <w:pPr>
      <w:pStyle w:val="Alatunniste"/>
      <w:tabs>
        <w:tab w:val="left" w:pos="2410"/>
        <w:tab w:val="left" w:pos="2694"/>
      </w:tabs>
    </w:pPr>
  </w:p>
  <w:p w14:paraId="69189380" w14:textId="77777777" w:rsidR="00972843" w:rsidRDefault="00972843" w:rsidP="00F93163">
    <w:pPr>
      <w:pStyle w:val="Alatunniste"/>
      <w:tabs>
        <w:tab w:val="left" w:pos="2410"/>
        <w:tab w:val="left" w:pos="2694"/>
      </w:tabs>
    </w:pPr>
  </w:p>
  <w:p w14:paraId="6EDF75A1" w14:textId="77777777" w:rsidR="00972843" w:rsidRDefault="00972843" w:rsidP="00F93163">
    <w:pPr>
      <w:pStyle w:val="Alatunniste"/>
      <w:tabs>
        <w:tab w:val="left" w:pos="2410"/>
        <w:tab w:val="left" w:pos="2694"/>
      </w:tabs>
    </w:pPr>
  </w:p>
  <w:p w14:paraId="0DB0A36B" w14:textId="77777777" w:rsidR="00972843" w:rsidRDefault="00972843" w:rsidP="00F93163">
    <w:pPr>
      <w:pStyle w:val="Alatunniste"/>
      <w:tabs>
        <w:tab w:val="left" w:pos="2410"/>
        <w:tab w:val="left" w:pos="2694"/>
      </w:tabs>
    </w:pPr>
  </w:p>
  <w:p w14:paraId="4C79F226" w14:textId="77777777" w:rsidR="00972843" w:rsidRDefault="00972843" w:rsidP="00F93163">
    <w:pPr>
      <w:pStyle w:val="Alatunniste"/>
      <w:tabs>
        <w:tab w:val="left" w:pos="2127"/>
        <w:tab w:val="left" w:pos="2410"/>
        <w:tab w:val="left" w:pos="2694"/>
      </w:tabs>
    </w:pPr>
  </w:p>
  <w:p w14:paraId="7D4B7112" w14:textId="77777777" w:rsidR="00972843" w:rsidRDefault="00972843" w:rsidP="00F93163">
    <w:pPr>
      <w:pStyle w:val="Alatunniste"/>
      <w:tabs>
        <w:tab w:val="left" w:pos="2127"/>
        <w:tab w:val="left" w:pos="2410"/>
        <w:tab w:val="left" w:pos="2694"/>
      </w:tabs>
    </w:pPr>
  </w:p>
  <w:p w14:paraId="523DB480" w14:textId="77777777" w:rsidR="00972843" w:rsidRDefault="00972843" w:rsidP="00F93163">
    <w:pPr>
      <w:pStyle w:val="Alatunniste"/>
      <w:tabs>
        <w:tab w:val="left" w:pos="1843"/>
        <w:tab w:val="left" w:pos="2127"/>
        <w:tab w:val="left" w:pos="2410"/>
        <w:tab w:val="left" w:pos="2694"/>
      </w:tabs>
    </w:pPr>
  </w:p>
  <w:p w14:paraId="2442812C" w14:textId="77777777" w:rsidR="00972843" w:rsidRDefault="00972843" w:rsidP="00F93163">
    <w:pPr>
      <w:pStyle w:val="Alatunniste"/>
      <w:tabs>
        <w:tab w:val="left" w:pos="1843"/>
        <w:tab w:val="left" w:pos="2127"/>
        <w:tab w:val="left" w:pos="2410"/>
        <w:tab w:val="left" w:pos="2694"/>
      </w:tabs>
    </w:pPr>
  </w:p>
  <w:p w14:paraId="26623354" w14:textId="77777777" w:rsidR="00972843" w:rsidRDefault="00972843" w:rsidP="00F93163">
    <w:pPr>
      <w:pStyle w:val="Alatunniste"/>
      <w:tabs>
        <w:tab w:val="left" w:pos="1560"/>
        <w:tab w:val="left" w:pos="1843"/>
        <w:tab w:val="left" w:pos="2127"/>
        <w:tab w:val="left" w:pos="2410"/>
        <w:tab w:val="left" w:pos="2694"/>
      </w:tabs>
    </w:pPr>
  </w:p>
  <w:p w14:paraId="2057D5CA" w14:textId="77777777" w:rsidR="00972843" w:rsidRDefault="00972843" w:rsidP="00F93163">
    <w:pPr>
      <w:pStyle w:val="Alatunniste"/>
      <w:tabs>
        <w:tab w:val="left" w:pos="1560"/>
        <w:tab w:val="left" w:pos="1843"/>
        <w:tab w:val="left" w:pos="2127"/>
        <w:tab w:val="left" w:pos="2410"/>
        <w:tab w:val="left" w:pos="2694"/>
      </w:tabs>
    </w:pPr>
  </w:p>
  <w:p w14:paraId="64B169AB" w14:textId="77777777" w:rsidR="00972843" w:rsidRDefault="00972843" w:rsidP="00F93163">
    <w:pPr>
      <w:pStyle w:val="Alatunniste"/>
      <w:tabs>
        <w:tab w:val="left" w:pos="1560"/>
        <w:tab w:val="left" w:pos="1843"/>
        <w:tab w:val="left" w:pos="2127"/>
        <w:tab w:val="left" w:pos="2410"/>
        <w:tab w:val="left" w:pos="2694"/>
      </w:tabs>
    </w:pPr>
  </w:p>
  <w:p w14:paraId="052FA34F" w14:textId="77777777" w:rsidR="00972843" w:rsidRDefault="00972843" w:rsidP="00F93163">
    <w:pPr>
      <w:pStyle w:val="Alatunniste"/>
      <w:tabs>
        <w:tab w:val="left" w:pos="1560"/>
        <w:tab w:val="left" w:pos="1843"/>
        <w:tab w:val="left" w:pos="2127"/>
        <w:tab w:val="left" w:pos="2410"/>
        <w:tab w:val="left" w:pos="2694"/>
      </w:tabs>
    </w:pPr>
  </w:p>
  <w:p w14:paraId="0F98CD8B" w14:textId="77777777" w:rsidR="00972843" w:rsidRDefault="00972843" w:rsidP="00F93163">
    <w:pPr>
      <w:pStyle w:val="Alatunniste"/>
      <w:tabs>
        <w:tab w:val="left" w:pos="1560"/>
        <w:tab w:val="left" w:pos="1843"/>
        <w:tab w:val="left" w:pos="2127"/>
        <w:tab w:val="left" w:pos="2410"/>
        <w:tab w:val="left" w:pos="2694"/>
      </w:tabs>
    </w:pPr>
  </w:p>
  <w:p w14:paraId="7411F7AE" w14:textId="77777777" w:rsidR="00972843" w:rsidRDefault="00972843" w:rsidP="00F93163">
    <w:pPr>
      <w:pStyle w:val="Alatunniste"/>
      <w:tabs>
        <w:tab w:val="left" w:pos="1560"/>
        <w:tab w:val="left" w:pos="1843"/>
        <w:tab w:val="left" w:pos="2127"/>
        <w:tab w:val="left" w:pos="2410"/>
        <w:tab w:val="left" w:pos="2694"/>
      </w:tabs>
    </w:pPr>
  </w:p>
  <w:p w14:paraId="7057B22A" w14:textId="77777777" w:rsidR="00972843" w:rsidRDefault="00972843" w:rsidP="00F93163">
    <w:pPr>
      <w:pStyle w:val="Alatunniste"/>
      <w:tabs>
        <w:tab w:val="left" w:pos="1560"/>
        <w:tab w:val="left" w:pos="1843"/>
        <w:tab w:val="left" w:pos="2127"/>
        <w:tab w:val="left" w:pos="2410"/>
        <w:tab w:val="left" w:pos="2694"/>
      </w:tabs>
    </w:pPr>
  </w:p>
  <w:p w14:paraId="6F5ADB15" w14:textId="77777777" w:rsidR="00972843" w:rsidRDefault="00972843" w:rsidP="00F93163">
    <w:pPr>
      <w:pStyle w:val="Alatunniste"/>
      <w:tabs>
        <w:tab w:val="left" w:pos="1560"/>
        <w:tab w:val="left" w:pos="1843"/>
        <w:tab w:val="left" w:pos="2127"/>
        <w:tab w:val="left" w:pos="2410"/>
        <w:tab w:val="left" w:pos="2694"/>
      </w:tabs>
    </w:pPr>
  </w:p>
  <w:p w14:paraId="0B93AF24" w14:textId="77777777" w:rsidR="002C0532" w:rsidRDefault="002C0532"/>
  <w:p w14:paraId="3BB2AAF4" w14:textId="77777777" w:rsidR="002C0532" w:rsidRDefault="002C0532"/>
  <w:p w14:paraId="5055394B" w14:textId="77777777" w:rsidR="002C0532" w:rsidRDefault="002C0532"/>
  <w:p w14:paraId="7083C63D" w14:textId="77777777" w:rsidR="002C0532" w:rsidRDefault="002C0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C4AE" w14:textId="77777777" w:rsidR="002C0532" w:rsidRPr="007B3CEE" w:rsidRDefault="00B55573" w:rsidP="00730DBA">
    <w:pPr>
      <w:pStyle w:val="bAlatunnistenumero"/>
      <w:rPr>
        <w:color w:val="595959" w:themeColor="text1" w:themeTint="A6"/>
      </w:rPr>
    </w:pPr>
    <w:r w:rsidRPr="007B3CEE">
      <w:rPr>
        <w:color w:val="595959" w:themeColor="text1" w:themeTint="A6"/>
      </w:rPr>
      <w:fldChar w:fldCharType="begin"/>
    </w:r>
    <w:r w:rsidRPr="007B3CEE">
      <w:rPr>
        <w:color w:val="595959" w:themeColor="text1" w:themeTint="A6"/>
      </w:rPr>
      <w:instrText xml:space="preserve"> PAGE  \* Arabic  \* MERGEFORMAT </w:instrText>
    </w:r>
    <w:r w:rsidRPr="007B3CEE">
      <w:rPr>
        <w:color w:val="595959" w:themeColor="text1" w:themeTint="A6"/>
      </w:rPr>
      <w:fldChar w:fldCharType="separate"/>
    </w:r>
    <w:r w:rsidR="007B3CEE">
      <w:rPr>
        <w:noProof/>
        <w:color w:val="595959" w:themeColor="text1" w:themeTint="A6"/>
      </w:rPr>
      <w:t>2</w:t>
    </w:r>
    <w:r w:rsidRPr="007B3CEE">
      <w:rPr>
        <w:color w:val="595959" w:themeColor="text1" w:themeTint="A6"/>
      </w:rPr>
      <w:fldChar w:fldCharType="end"/>
    </w:r>
    <w:r w:rsidRPr="007B3CEE">
      <w:rPr>
        <w:color w:val="595959" w:themeColor="text1" w:themeTint="A6"/>
      </w:rPr>
      <w:t>(</w:t>
    </w:r>
    <w:r w:rsidR="00382567" w:rsidRPr="007B3CEE">
      <w:rPr>
        <w:color w:val="595959" w:themeColor="text1" w:themeTint="A6"/>
      </w:rPr>
      <w:fldChar w:fldCharType="begin"/>
    </w:r>
    <w:r w:rsidR="00382567" w:rsidRPr="007B3CEE">
      <w:rPr>
        <w:color w:val="595959" w:themeColor="text1" w:themeTint="A6"/>
      </w:rPr>
      <w:instrText xml:space="preserve"> NUMPAGES   \* MERGEFORMAT </w:instrText>
    </w:r>
    <w:r w:rsidR="00382567" w:rsidRPr="007B3CEE">
      <w:rPr>
        <w:color w:val="595959" w:themeColor="text1" w:themeTint="A6"/>
      </w:rPr>
      <w:fldChar w:fldCharType="separate"/>
    </w:r>
    <w:r w:rsidR="007B3CEE">
      <w:rPr>
        <w:noProof/>
        <w:color w:val="595959" w:themeColor="text1" w:themeTint="A6"/>
      </w:rPr>
      <w:t>2</w:t>
    </w:r>
    <w:r w:rsidR="00382567" w:rsidRPr="007B3CEE">
      <w:rPr>
        <w:noProof/>
        <w:color w:val="595959" w:themeColor="text1" w:themeTint="A6"/>
      </w:rPr>
      <w:fldChar w:fldCharType="end"/>
    </w:r>
    <w:r w:rsidRPr="007B3CEE">
      <w:rPr>
        <w:color w:val="595959" w:themeColor="text1" w:themeTint="A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4A59" w14:textId="77777777" w:rsidR="00EB1C23" w:rsidRPr="00382567" w:rsidRDefault="00EB1C23" w:rsidP="00EB1C23">
    <w:pPr>
      <w:pStyle w:val="Alatunniste"/>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left" w:pos="720"/>
      </w:tabs>
    </w:pPr>
  </w:p>
  <w:tbl>
    <w:tblPr>
      <w:tblStyle w:val="TaulukkoRuudukko"/>
      <w:tblW w:w="1009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Opetus- ja kulttuuriministeriön yhteystiedot"/>
    </w:tblPr>
    <w:tblGrid>
      <w:gridCol w:w="4254"/>
      <w:gridCol w:w="2551"/>
      <w:gridCol w:w="1594"/>
      <w:gridCol w:w="1698"/>
    </w:tblGrid>
    <w:tr w:rsidR="00FC3587" w:rsidRPr="00FC3587" w14:paraId="1BFBB7AD" w14:textId="77777777" w:rsidTr="00A41A7D">
      <w:trPr>
        <w:tblHeader/>
      </w:trPr>
      <w:tc>
        <w:tcPr>
          <w:tcW w:w="4254" w:type="dxa"/>
          <w:tcBorders>
            <w:left w:val="single" w:sz="4" w:space="0" w:color="BFBFBF" w:themeColor="background1" w:themeShade="BF"/>
            <w:right w:val="single" w:sz="4" w:space="0" w:color="BFBFBF" w:themeColor="background1" w:themeShade="BF"/>
          </w:tcBorders>
        </w:tcPr>
        <w:p w14:paraId="72F40535" w14:textId="77777777" w:rsidR="00EB1C23" w:rsidRPr="00FC3587" w:rsidRDefault="00EB1C23" w:rsidP="00A41A7D">
          <w:pPr>
            <w:pStyle w:val="Alatunniste"/>
            <w:spacing w:line="276" w:lineRule="auto"/>
            <w:rPr>
              <w:color w:val="595959" w:themeColor="text1" w:themeTint="A6"/>
              <w:szCs w:val="17"/>
            </w:rPr>
          </w:pPr>
          <w:r w:rsidRPr="00FC3587">
            <w:rPr>
              <w:color w:val="595959" w:themeColor="text1" w:themeTint="A6"/>
              <w:szCs w:val="17"/>
            </w:rPr>
            <w:t>OPETUS- JA KULTTUURIMINISTERIÖ</w:t>
          </w:r>
        </w:p>
      </w:tc>
      <w:tc>
        <w:tcPr>
          <w:tcW w:w="2551" w:type="dxa"/>
          <w:tcBorders>
            <w:left w:val="single" w:sz="4" w:space="0" w:color="BFBFBF" w:themeColor="background1" w:themeShade="BF"/>
            <w:right w:val="single" w:sz="4" w:space="0" w:color="BFBFBF" w:themeColor="background1" w:themeShade="BF"/>
          </w:tcBorders>
        </w:tcPr>
        <w:p w14:paraId="1678AA08" w14:textId="77777777" w:rsidR="00EB1C23" w:rsidRPr="00FC3587" w:rsidRDefault="00EB1C23" w:rsidP="00A41A7D">
          <w:pPr>
            <w:pStyle w:val="Alatunniste"/>
            <w:spacing w:line="276" w:lineRule="auto"/>
            <w:rPr>
              <w:color w:val="595959" w:themeColor="text1" w:themeTint="A6"/>
              <w:szCs w:val="17"/>
            </w:rPr>
          </w:pPr>
          <w:r w:rsidRPr="00FC3587">
            <w:rPr>
              <w:color w:val="595959" w:themeColor="text1" w:themeTint="A6"/>
              <w:szCs w:val="17"/>
            </w:rPr>
            <w:t>PL 29, 00023 Valtioneuvosto</w:t>
          </w:r>
        </w:p>
      </w:tc>
      <w:tc>
        <w:tcPr>
          <w:tcW w:w="1594" w:type="dxa"/>
          <w:tcBorders>
            <w:left w:val="single" w:sz="4" w:space="0" w:color="BFBFBF" w:themeColor="background1" w:themeShade="BF"/>
            <w:right w:val="single" w:sz="4" w:space="0" w:color="BFBFBF" w:themeColor="background1" w:themeShade="BF"/>
          </w:tcBorders>
        </w:tcPr>
        <w:p w14:paraId="2E1FBE6A" w14:textId="77777777" w:rsidR="00EB1C23" w:rsidRPr="00FC3587" w:rsidRDefault="00620481" w:rsidP="00A41A7D">
          <w:pPr>
            <w:pStyle w:val="Alatunniste"/>
            <w:spacing w:line="276" w:lineRule="auto"/>
            <w:rPr>
              <w:color w:val="595959" w:themeColor="text1" w:themeTint="A6"/>
              <w:szCs w:val="17"/>
            </w:rPr>
          </w:pPr>
          <w:r w:rsidRPr="00FC3587">
            <w:rPr>
              <w:color w:val="595959" w:themeColor="text1" w:themeTint="A6"/>
              <w:szCs w:val="17"/>
            </w:rPr>
            <w:t>okm</w:t>
          </w:r>
          <w:r w:rsidR="00EB1C23" w:rsidRPr="00FC3587">
            <w:rPr>
              <w:color w:val="595959" w:themeColor="text1" w:themeTint="A6"/>
              <w:szCs w:val="17"/>
            </w:rPr>
            <w:t>.fi</w:t>
          </w:r>
        </w:p>
      </w:tc>
      <w:tc>
        <w:tcPr>
          <w:tcW w:w="1698" w:type="dxa"/>
          <w:tcBorders>
            <w:left w:val="single" w:sz="4" w:space="0" w:color="BFBFBF" w:themeColor="background1" w:themeShade="BF"/>
          </w:tcBorders>
        </w:tcPr>
        <w:p w14:paraId="12D8A341" w14:textId="77777777" w:rsidR="00EB1C23" w:rsidRPr="00FC3587" w:rsidRDefault="00EB1C23" w:rsidP="00A41A7D">
          <w:pPr>
            <w:pStyle w:val="Alatunniste"/>
            <w:spacing w:line="276" w:lineRule="auto"/>
            <w:rPr>
              <w:color w:val="595959" w:themeColor="text1" w:themeTint="A6"/>
              <w:szCs w:val="17"/>
            </w:rPr>
          </w:pPr>
          <w:r w:rsidRPr="00FC3587">
            <w:rPr>
              <w:color w:val="595959" w:themeColor="text1" w:themeTint="A6"/>
              <w:szCs w:val="17"/>
            </w:rPr>
            <w:t>p. 0295 16001</w:t>
          </w:r>
        </w:p>
      </w:tc>
    </w:tr>
    <w:tr w:rsidR="00FC3587" w:rsidRPr="00FC3587" w14:paraId="7E7FD2D5" w14:textId="77777777" w:rsidTr="00A41A7D">
      <w:tc>
        <w:tcPr>
          <w:tcW w:w="4254" w:type="dxa"/>
          <w:tcBorders>
            <w:left w:val="single" w:sz="4" w:space="0" w:color="BFBFBF" w:themeColor="background1" w:themeShade="BF"/>
            <w:right w:val="single" w:sz="4" w:space="0" w:color="BFBFBF" w:themeColor="background1" w:themeShade="BF"/>
          </w:tcBorders>
        </w:tcPr>
        <w:p w14:paraId="22C23121" w14:textId="77777777" w:rsidR="00EB1C23" w:rsidRPr="00FC3587" w:rsidRDefault="00EB1C23" w:rsidP="00A41A7D">
          <w:pPr>
            <w:pStyle w:val="Alatunniste"/>
            <w:spacing w:line="276" w:lineRule="auto"/>
            <w:rPr>
              <w:color w:val="595959" w:themeColor="text1" w:themeTint="A6"/>
              <w:szCs w:val="17"/>
            </w:rPr>
          </w:pPr>
          <w:r w:rsidRPr="00FC3587">
            <w:rPr>
              <w:color w:val="595959" w:themeColor="text1" w:themeTint="A6"/>
              <w:szCs w:val="17"/>
            </w:rPr>
            <w:t>UNDERVISNINGS- OCH KULTURMINISTERIET</w:t>
          </w:r>
        </w:p>
      </w:tc>
      <w:tc>
        <w:tcPr>
          <w:tcW w:w="2551" w:type="dxa"/>
          <w:tcBorders>
            <w:left w:val="single" w:sz="4" w:space="0" w:color="BFBFBF" w:themeColor="background1" w:themeShade="BF"/>
            <w:right w:val="single" w:sz="4" w:space="0" w:color="BFBFBF" w:themeColor="background1" w:themeShade="BF"/>
          </w:tcBorders>
        </w:tcPr>
        <w:p w14:paraId="0EE38B32" w14:textId="77777777" w:rsidR="00EB1C23" w:rsidRPr="00FC3587" w:rsidRDefault="00EB1C23" w:rsidP="00A41A7D">
          <w:pPr>
            <w:pStyle w:val="Alatunniste"/>
            <w:spacing w:line="276" w:lineRule="auto"/>
            <w:rPr>
              <w:color w:val="595959" w:themeColor="text1" w:themeTint="A6"/>
              <w:szCs w:val="17"/>
            </w:rPr>
          </w:pPr>
          <w:r w:rsidRPr="00FC3587">
            <w:rPr>
              <w:color w:val="595959" w:themeColor="text1" w:themeTint="A6"/>
              <w:szCs w:val="17"/>
            </w:rPr>
            <w:t>PB 29, 00023 Statsrådet</w:t>
          </w:r>
        </w:p>
      </w:tc>
      <w:tc>
        <w:tcPr>
          <w:tcW w:w="1594" w:type="dxa"/>
          <w:tcBorders>
            <w:left w:val="single" w:sz="4" w:space="0" w:color="BFBFBF" w:themeColor="background1" w:themeShade="BF"/>
            <w:right w:val="single" w:sz="4" w:space="0" w:color="BFBFBF" w:themeColor="background1" w:themeShade="BF"/>
          </w:tcBorders>
        </w:tcPr>
        <w:p w14:paraId="4A5FA639" w14:textId="77777777" w:rsidR="00EB1C23" w:rsidRPr="00FC3587" w:rsidRDefault="00FA71CF" w:rsidP="00A41A7D">
          <w:pPr>
            <w:pStyle w:val="Alatunniste"/>
            <w:spacing w:line="276" w:lineRule="auto"/>
            <w:rPr>
              <w:color w:val="595959" w:themeColor="text1" w:themeTint="A6"/>
              <w:szCs w:val="17"/>
            </w:rPr>
          </w:pPr>
          <w:r w:rsidRPr="00FC3587">
            <w:rPr>
              <w:color w:val="595959" w:themeColor="text1" w:themeTint="A6"/>
              <w:szCs w:val="17"/>
            </w:rPr>
            <w:t>okm.fi/sv</w:t>
          </w:r>
        </w:p>
      </w:tc>
      <w:tc>
        <w:tcPr>
          <w:tcW w:w="1698" w:type="dxa"/>
          <w:tcBorders>
            <w:left w:val="single" w:sz="4" w:space="0" w:color="BFBFBF" w:themeColor="background1" w:themeShade="BF"/>
          </w:tcBorders>
        </w:tcPr>
        <w:p w14:paraId="5278C73A" w14:textId="77777777" w:rsidR="00EB1C23" w:rsidRPr="00FC3587" w:rsidRDefault="00EB1C23" w:rsidP="00A41A7D">
          <w:pPr>
            <w:pStyle w:val="Alatunniste"/>
            <w:spacing w:line="276" w:lineRule="auto"/>
            <w:rPr>
              <w:color w:val="595959" w:themeColor="text1" w:themeTint="A6"/>
              <w:szCs w:val="17"/>
            </w:rPr>
          </w:pPr>
          <w:r w:rsidRPr="00FC3587">
            <w:rPr>
              <w:color w:val="595959" w:themeColor="text1" w:themeTint="A6"/>
              <w:szCs w:val="17"/>
            </w:rPr>
            <w:t>tfn 0295 16001</w:t>
          </w:r>
        </w:p>
      </w:tc>
    </w:tr>
  </w:tbl>
  <w:p w14:paraId="08C8429F" w14:textId="77777777" w:rsidR="00EB1C23" w:rsidRPr="00382567" w:rsidRDefault="00EB1C23" w:rsidP="00EB1C23">
    <w:pPr>
      <w:pStyle w:val="Alatunniste"/>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left" w:pos="720"/>
      </w:tabs>
      <w:rPr>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8449E" w14:textId="77777777" w:rsidR="002E33AD" w:rsidRDefault="002E33AD" w:rsidP="00730DBA">
      <w:r>
        <w:separator/>
      </w:r>
    </w:p>
  </w:footnote>
  <w:footnote w:type="continuationSeparator" w:id="0">
    <w:p w14:paraId="50550666" w14:textId="77777777" w:rsidR="002E33AD" w:rsidRDefault="002E33AD" w:rsidP="00730DBA">
      <w:r>
        <w:continuationSeparator/>
      </w:r>
    </w:p>
  </w:footnote>
  <w:footnote w:type="continuationNotice" w:id="1">
    <w:p w14:paraId="763B34FC" w14:textId="77777777" w:rsidR="002E33AD" w:rsidRPr="00730DBA" w:rsidRDefault="002E33AD" w:rsidP="00730DBA">
      <w:pPr>
        <w:pStyle w:val="Alatunnis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F54E" w14:textId="77777777" w:rsidR="00661C14" w:rsidRDefault="00661C14">
    <w:pPr>
      <w:pStyle w:val="Yltunniste"/>
    </w:pPr>
  </w:p>
  <w:p w14:paraId="3FBB8029" w14:textId="77777777" w:rsidR="002C0532" w:rsidRDefault="002C0532"/>
  <w:p w14:paraId="17308209" w14:textId="77777777" w:rsidR="002C0532" w:rsidRDefault="002C0532"/>
  <w:p w14:paraId="3AF93E47" w14:textId="77777777" w:rsidR="002C0532" w:rsidRDefault="002C0532"/>
  <w:p w14:paraId="06D70DAD" w14:textId="77777777" w:rsidR="002C0532" w:rsidRDefault="002C0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6E6C" w14:textId="77777777" w:rsidR="002C0532" w:rsidRDefault="002C0532" w:rsidP="00C458C6">
    <w:pPr>
      <w:pStyle w:val="Alatunniste"/>
      <w:tabs>
        <w:tab w:val="left" w:pos="269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27E1" w14:textId="31CEC7F0" w:rsidR="00EB1C23" w:rsidRDefault="43321961">
    <w:pPr>
      <w:pStyle w:val="Yltunniste"/>
    </w:pPr>
    <w:r>
      <w:rPr>
        <w:noProof/>
      </w:rPr>
      <w:drawing>
        <wp:inline distT="0" distB="0" distL="0" distR="0" wp14:anchorId="3DE69CAF" wp14:editId="448CB351">
          <wp:extent cx="3742690" cy="791210"/>
          <wp:effectExtent l="0" t="0" r="0" b="8890"/>
          <wp:docPr id="2" name="Kuva 2" descr="Opetus- ja kulttuuriministeriön logo, undervisnings- och kulturministeri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380" t="17259"/>
                  <a:stretch/>
                </pic:blipFill>
                <pic:spPr bwMode="auto">
                  <a:xfrm>
                    <a:off x="0" y="0"/>
                    <a:ext cx="3742690" cy="79121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6159"/>
    <w:multiLevelType w:val="hybridMultilevel"/>
    <w:tmpl w:val="3558D5E0"/>
    <w:lvl w:ilvl="0" w:tplc="4272A532">
      <w:start w:val="1"/>
      <w:numFmt w:val="decimal"/>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 w15:restartNumberingAfterBreak="0">
    <w:nsid w:val="0E866007"/>
    <w:multiLevelType w:val="hybridMultilevel"/>
    <w:tmpl w:val="941C6F26"/>
    <w:lvl w:ilvl="0" w:tplc="3B92D1A0">
      <w:start w:val="1"/>
      <w:numFmt w:val="decimal"/>
      <w:pStyle w:val="VNtaulukko-otsikkonumerointi"/>
      <w:lvlText w:val="Taulukko %1."/>
      <w:lvlJc w:val="left"/>
      <w:pPr>
        <w:ind w:left="567" w:hanging="567"/>
      </w:pPr>
      <w:rPr>
        <w:rFonts w:ascii="Arial Narrow" w:hAnsi="Arial Narrow" w:hint="default"/>
        <w:b/>
        <w:bCs/>
        <w:i w:val="0"/>
        <w:iCs w:val="0"/>
        <w:color w:val="365ABD" w:themeColor="text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F747F"/>
    <w:multiLevelType w:val="hybridMultilevel"/>
    <w:tmpl w:val="075241AC"/>
    <w:lvl w:ilvl="0" w:tplc="CBD4F798">
      <w:start w:val="1"/>
      <w:numFmt w:val="decimal"/>
      <w:pStyle w:val="Listanumero"/>
      <w:lvlText w:val="%1."/>
      <w:lvlJc w:val="left"/>
      <w:pPr>
        <w:ind w:left="1644" w:hanging="360"/>
      </w:pPr>
      <w:rPr>
        <w:rFonts w:hint="default"/>
        <w:b/>
        <w:i w:val="0"/>
      </w:rPr>
    </w:lvl>
    <w:lvl w:ilvl="1" w:tplc="040B0019" w:tentative="1">
      <w:start w:val="1"/>
      <w:numFmt w:val="lowerLetter"/>
      <w:lvlText w:val="%2."/>
      <w:lvlJc w:val="left"/>
      <w:pPr>
        <w:ind w:left="2364" w:hanging="360"/>
      </w:pPr>
    </w:lvl>
    <w:lvl w:ilvl="2" w:tplc="040B001B" w:tentative="1">
      <w:start w:val="1"/>
      <w:numFmt w:val="lowerRoman"/>
      <w:lvlText w:val="%3."/>
      <w:lvlJc w:val="right"/>
      <w:pPr>
        <w:ind w:left="3084" w:hanging="180"/>
      </w:pPr>
    </w:lvl>
    <w:lvl w:ilvl="3" w:tplc="040B000F" w:tentative="1">
      <w:start w:val="1"/>
      <w:numFmt w:val="decimal"/>
      <w:lvlText w:val="%4."/>
      <w:lvlJc w:val="left"/>
      <w:pPr>
        <w:ind w:left="3804" w:hanging="360"/>
      </w:pPr>
    </w:lvl>
    <w:lvl w:ilvl="4" w:tplc="040B0019" w:tentative="1">
      <w:start w:val="1"/>
      <w:numFmt w:val="lowerLetter"/>
      <w:lvlText w:val="%5."/>
      <w:lvlJc w:val="left"/>
      <w:pPr>
        <w:ind w:left="4524" w:hanging="360"/>
      </w:pPr>
    </w:lvl>
    <w:lvl w:ilvl="5" w:tplc="040B001B" w:tentative="1">
      <w:start w:val="1"/>
      <w:numFmt w:val="lowerRoman"/>
      <w:lvlText w:val="%6."/>
      <w:lvlJc w:val="right"/>
      <w:pPr>
        <w:ind w:left="5244" w:hanging="180"/>
      </w:pPr>
    </w:lvl>
    <w:lvl w:ilvl="6" w:tplc="040B000F" w:tentative="1">
      <w:start w:val="1"/>
      <w:numFmt w:val="decimal"/>
      <w:lvlText w:val="%7."/>
      <w:lvlJc w:val="left"/>
      <w:pPr>
        <w:ind w:left="5964" w:hanging="360"/>
      </w:pPr>
    </w:lvl>
    <w:lvl w:ilvl="7" w:tplc="040B0019" w:tentative="1">
      <w:start w:val="1"/>
      <w:numFmt w:val="lowerLetter"/>
      <w:lvlText w:val="%8."/>
      <w:lvlJc w:val="left"/>
      <w:pPr>
        <w:ind w:left="6684" w:hanging="360"/>
      </w:pPr>
    </w:lvl>
    <w:lvl w:ilvl="8" w:tplc="040B001B" w:tentative="1">
      <w:start w:val="1"/>
      <w:numFmt w:val="lowerRoman"/>
      <w:lvlText w:val="%9."/>
      <w:lvlJc w:val="right"/>
      <w:pPr>
        <w:ind w:left="7404" w:hanging="180"/>
      </w:pPr>
    </w:lvl>
  </w:abstractNum>
  <w:abstractNum w:abstractNumId="3" w15:restartNumberingAfterBreak="0">
    <w:nsid w:val="185ABBFD"/>
    <w:multiLevelType w:val="hybridMultilevel"/>
    <w:tmpl w:val="E58E2BD2"/>
    <w:lvl w:ilvl="0" w:tplc="7EEC9B98">
      <w:start w:val="1"/>
      <w:numFmt w:val="decimal"/>
      <w:lvlText w:val="%1."/>
      <w:lvlJc w:val="left"/>
      <w:pPr>
        <w:ind w:left="1440" w:hanging="360"/>
      </w:pPr>
    </w:lvl>
    <w:lvl w:ilvl="1" w:tplc="8B7A2C90">
      <w:start w:val="2"/>
      <w:numFmt w:val="lowerLetter"/>
      <w:lvlText w:val="%2."/>
      <w:lvlJc w:val="left"/>
      <w:pPr>
        <w:ind w:left="2160" w:hanging="360"/>
      </w:pPr>
    </w:lvl>
    <w:lvl w:ilvl="2" w:tplc="081A1EBC">
      <w:start w:val="1"/>
      <w:numFmt w:val="lowerRoman"/>
      <w:lvlText w:val="%3."/>
      <w:lvlJc w:val="right"/>
      <w:pPr>
        <w:ind w:left="2880" w:hanging="180"/>
      </w:pPr>
    </w:lvl>
    <w:lvl w:ilvl="3" w:tplc="88443566">
      <w:start w:val="1"/>
      <w:numFmt w:val="decimal"/>
      <w:lvlText w:val="%4."/>
      <w:lvlJc w:val="left"/>
      <w:pPr>
        <w:ind w:left="3600" w:hanging="360"/>
      </w:pPr>
    </w:lvl>
    <w:lvl w:ilvl="4" w:tplc="10305786">
      <w:start w:val="1"/>
      <w:numFmt w:val="lowerLetter"/>
      <w:lvlText w:val="%5."/>
      <w:lvlJc w:val="left"/>
      <w:pPr>
        <w:ind w:left="4320" w:hanging="360"/>
      </w:pPr>
    </w:lvl>
    <w:lvl w:ilvl="5" w:tplc="494C8078">
      <w:start w:val="1"/>
      <w:numFmt w:val="lowerRoman"/>
      <w:lvlText w:val="%6."/>
      <w:lvlJc w:val="right"/>
      <w:pPr>
        <w:ind w:left="5040" w:hanging="180"/>
      </w:pPr>
    </w:lvl>
    <w:lvl w:ilvl="6" w:tplc="F9723328">
      <w:start w:val="1"/>
      <w:numFmt w:val="decimal"/>
      <w:lvlText w:val="%7."/>
      <w:lvlJc w:val="left"/>
      <w:pPr>
        <w:ind w:left="5760" w:hanging="360"/>
      </w:pPr>
    </w:lvl>
    <w:lvl w:ilvl="7" w:tplc="E1725F64">
      <w:start w:val="1"/>
      <w:numFmt w:val="lowerLetter"/>
      <w:lvlText w:val="%8."/>
      <w:lvlJc w:val="left"/>
      <w:pPr>
        <w:ind w:left="6480" w:hanging="360"/>
      </w:pPr>
    </w:lvl>
    <w:lvl w:ilvl="8" w:tplc="1C52C730">
      <w:start w:val="1"/>
      <w:numFmt w:val="lowerRoman"/>
      <w:lvlText w:val="%9."/>
      <w:lvlJc w:val="right"/>
      <w:pPr>
        <w:ind w:left="7200" w:hanging="180"/>
      </w:pPr>
    </w:lvl>
  </w:abstractNum>
  <w:abstractNum w:abstractNumId="4" w15:restartNumberingAfterBreak="0">
    <w:nsid w:val="21520136"/>
    <w:multiLevelType w:val="hybridMultilevel"/>
    <w:tmpl w:val="201C558E"/>
    <w:lvl w:ilvl="0" w:tplc="17F20A1C">
      <w:start w:val="1"/>
      <w:numFmt w:val="decimal"/>
      <w:pStyle w:val="VNkuvio-otsikkonumerointi"/>
      <w:lvlText w:val="Kuvio %1."/>
      <w:lvlJc w:val="left"/>
      <w:pPr>
        <w:tabs>
          <w:tab w:val="num" w:pos="1287"/>
        </w:tabs>
        <w:ind w:left="1287" w:hanging="567"/>
      </w:pPr>
      <w:rPr>
        <w:rFonts w:ascii="Arial Narrow" w:hAnsi="Arial Narrow" w:hint="default"/>
        <w:b/>
        <w:bCs/>
        <w:i w:val="0"/>
        <w:iCs w:val="0"/>
        <w:color w:val="365ABD" w:themeColor="text2"/>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05C6F78"/>
    <w:multiLevelType w:val="multilevel"/>
    <w:tmpl w:val="7EECC2B0"/>
    <w:lvl w:ilvl="0">
      <w:start w:val="1"/>
      <w:numFmt w:val="decimal"/>
      <w:lvlText w:val="%1"/>
      <w:lvlJc w:val="left"/>
      <w:pPr>
        <w:ind w:left="432" w:hanging="432"/>
      </w:pPr>
      <w:rPr>
        <w:rFonts w:ascii="Arial Narrow" w:hAnsi="Arial Narrow" w:cs="Arial" w:hint="default"/>
        <w:b/>
        <w:bCs w:val="0"/>
        <w:i w:val="0"/>
        <w:iCs w:val="0"/>
        <w:caps w:val="0"/>
        <w:smallCaps w:val="0"/>
        <w:strike w:val="0"/>
        <w:dstrike w:val="0"/>
        <w:color w:val="294672"/>
        <w:spacing w:val="0"/>
        <w:w w:val="100"/>
        <w:kern w:val="0"/>
        <w:position w:val="0"/>
        <w:sz w:val="50"/>
        <w:szCs w:val="5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1EC5D74"/>
    <w:multiLevelType w:val="hybridMultilevel"/>
    <w:tmpl w:val="F1F8679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AE21CE4"/>
    <w:multiLevelType w:val="hybridMultilevel"/>
    <w:tmpl w:val="408C95FA"/>
    <w:lvl w:ilvl="0" w:tplc="26560C68">
      <w:start w:val="1"/>
      <w:numFmt w:val="bullet"/>
      <w:pStyle w:val="Listapallukka"/>
      <w:lvlText w:val=""/>
      <w:lvlJc w:val="left"/>
      <w:pPr>
        <w:ind w:left="1287" w:hanging="360"/>
      </w:pPr>
      <w:rPr>
        <w:rFonts w:ascii="Symbol" w:hAnsi="Symbol" w:hint="default"/>
        <w:color w:val="002250" w:themeColor="accent1" w:themeShade="BF"/>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num w:numId="1" w16cid:durableId="1536036493">
    <w:abstractNumId w:val="3"/>
  </w:num>
  <w:num w:numId="2" w16cid:durableId="1263611898">
    <w:abstractNumId w:val="0"/>
  </w:num>
  <w:num w:numId="3" w16cid:durableId="1956786985">
    <w:abstractNumId w:val="7"/>
  </w:num>
  <w:num w:numId="4" w16cid:durableId="875117060">
    <w:abstractNumId w:val="5"/>
  </w:num>
  <w:num w:numId="5" w16cid:durableId="1243444025">
    <w:abstractNumId w:val="5"/>
  </w:num>
  <w:num w:numId="6" w16cid:durableId="2083486304">
    <w:abstractNumId w:val="5"/>
  </w:num>
  <w:num w:numId="7" w16cid:durableId="935942844">
    <w:abstractNumId w:val="5"/>
  </w:num>
  <w:num w:numId="8" w16cid:durableId="1798377097">
    <w:abstractNumId w:val="2"/>
  </w:num>
  <w:num w:numId="9" w16cid:durableId="1396661079">
    <w:abstractNumId w:val="1"/>
  </w:num>
  <w:num w:numId="10" w16cid:durableId="1142772090">
    <w:abstractNumId w:val="4"/>
  </w:num>
  <w:num w:numId="11" w16cid:durableId="16408367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removePersonalInformation/>
  <w:removeDateAndTime/>
  <w:attachedTemplate r:id="rId1"/>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6E3"/>
    <w:rsid w:val="000037F2"/>
    <w:rsid w:val="00017999"/>
    <w:rsid w:val="00017F5F"/>
    <w:rsid w:val="00022CEC"/>
    <w:rsid w:val="00026B23"/>
    <w:rsid w:val="00050ECD"/>
    <w:rsid w:val="00060962"/>
    <w:rsid w:val="00071F7F"/>
    <w:rsid w:val="000850E1"/>
    <w:rsid w:val="00085BBC"/>
    <w:rsid w:val="000867B0"/>
    <w:rsid w:val="00092C9C"/>
    <w:rsid w:val="00094418"/>
    <w:rsid w:val="000A06AB"/>
    <w:rsid w:val="000A0CE3"/>
    <w:rsid w:val="000D6333"/>
    <w:rsid w:val="000E4ED4"/>
    <w:rsid w:val="00101DC0"/>
    <w:rsid w:val="00106C2E"/>
    <w:rsid w:val="00113B5B"/>
    <w:rsid w:val="001170AB"/>
    <w:rsid w:val="00132014"/>
    <w:rsid w:val="00135CF2"/>
    <w:rsid w:val="00153349"/>
    <w:rsid w:val="001637FB"/>
    <w:rsid w:val="001846F1"/>
    <w:rsid w:val="001865D3"/>
    <w:rsid w:val="001A38D7"/>
    <w:rsid w:val="001A54BA"/>
    <w:rsid w:val="001A5F89"/>
    <w:rsid w:val="001D1D1A"/>
    <w:rsid w:val="001E3AD2"/>
    <w:rsid w:val="001F46D3"/>
    <w:rsid w:val="0020401A"/>
    <w:rsid w:val="0020613C"/>
    <w:rsid w:val="00215490"/>
    <w:rsid w:val="0023779B"/>
    <w:rsid w:val="002411F9"/>
    <w:rsid w:val="00261F58"/>
    <w:rsid w:val="0026582B"/>
    <w:rsid w:val="002818A9"/>
    <w:rsid w:val="002A5986"/>
    <w:rsid w:val="002B499B"/>
    <w:rsid w:val="002C0532"/>
    <w:rsid w:val="002E33AD"/>
    <w:rsid w:val="003161C1"/>
    <w:rsid w:val="00326ECB"/>
    <w:rsid w:val="0033627F"/>
    <w:rsid w:val="003401D2"/>
    <w:rsid w:val="00342C24"/>
    <w:rsid w:val="00352C14"/>
    <w:rsid w:val="00357F38"/>
    <w:rsid w:val="00365FBA"/>
    <w:rsid w:val="003769CB"/>
    <w:rsid w:val="00382567"/>
    <w:rsid w:val="003A05E0"/>
    <w:rsid w:val="003ACBA8"/>
    <w:rsid w:val="003B16EA"/>
    <w:rsid w:val="003C4A80"/>
    <w:rsid w:val="003D7B94"/>
    <w:rsid w:val="00400CAC"/>
    <w:rsid w:val="00406C8E"/>
    <w:rsid w:val="00412C9D"/>
    <w:rsid w:val="00443DF8"/>
    <w:rsid w:val="004454A9"/>
    <w:rsid w:val="00462424"/>
    <w:rsid w:val="00467E08"/>
    <w:rsid w:val="00471B8D"/>
    <w:rsid w:val="004845CE"/>
    <w:rsid w:val="00495564"/>
    <w:rsid w:val="00495B6D"/>
    <w:rsid w:val="004A0165"/>
    <w:rsid w:val="004B4971"/>
    <w:rsid w:val="004C0016"/>
    <w:rsid w:val="004C0C31"/>
    <w:rsid w:val="004E73A9"/>
    <w:rsid w:val="004F2948"/>
    <w:rsid w:val="004F5ADD"/>
    <w:rsid w:val="00505248"/>
    <w:rsid w:val="005205C3"/>
    <w:rsid w:val="00546172"/>
    <w:rsid w:val="0055333E"/>
    <w:rsid w:val="00557701"/>
    <w:rsid w:val="00561F4E"/>
    <w:rsid w:val="0057E221"/>
    <w:rsid w:val="00580D26"/>
    <w:rsid w:val="005908B5"/>
    <w:rsid w:val="005A007B"/>
    <w:rsid w:val="005D0AB0"/>
    <w:rsid w:val="005E42D6"/>
    <w:rsid w:val="00602C33"/>
    <w:rsid w:val="00611E67"/>
    <w:rsid w:val="00620481"/>
    <w:rsid w:val="00621FDF"/>
    <w:rsid w:val="006233E1"/>
    <w:rsid w:val="00633FBB"/>
    <w:rsid w:val="00635472"/>
    <w:rsid w:val="00655733"/>
    <w:rsid w:val="00661C14"/>
    <w:rsid w:val="0067403D"/>
    <w:rsid w:val="006750BD"/>
    <w:rsid w:val="00680094"/>
    <w:rsid w:val="006A3EA5"/>
    <w:rsid w:val="006B71B3"/>
    <w:rsid w:val="006D1550"/>
    <w:rsid w:val="006D36AC"/>
    <w:rsid w:val="006E1C2A"/>
    <w:rsid w:val="006E3D7B"/>
    <w:rsid w:val="006E5F42"/>
    <w:rsid w:val="00705137"/>
    <w:rsid w:val="0072548A"/>
    <w:rsid w:val="00730DBA"/>
    <w:rsid w:val="00731E8B"/>
    <w:rsid w:val="0073536B"/>
    <w:rsid w:val="00735C7F"/>
    <w:rsid w:val="00751655"/>
    <w:rsid w:val="00757DCD"/>
    <w:rsid w:val="00762B5E"/>
    <w:rsid w:val="007764C9"/>
    <w:rsid w:val="007A6196"/>
    <w:rsid w:val="007B31FC"/>
    <w:rsid w:val="007B3CEE"/>
    <w:rsid w:val="007B5802"/>
    <w:rsid w:val="007B5CAB"/>
    <w:rsid w:val="007B7BB1"/>
    <w:rsid w:val="007E239F"/>
    <w:rsid w:val="00804155"/>
    <w:rsid w:val="00807509"/>
    <w:rsid w:val="008148E7"/>
    <w:rsid w:val="00816342"/>
    <w:rsid w:val="00822E8C"/>
    <w:rsid w:val="00833AC7"/>
    <w:rsid w:val="0084228E"/>
    <w:rsid w:val="00843679"/>
    <w:rsid w:val="00845A94"/>
    <w:rsid w:val="008654CF"/>
    <w:rsid w:val="00865800"/>
    <w:rsid w:val="00893AD3"/>
    <w:rsid w:val="008A536E"/>
    <w:rsid w:val="008E44A5"/>
    <w:rsid w:val="00931B08"/>
    <w:rsid w:val="00933A23"/>
    <w:rsid w:val="00933A6C"/>
    <w:rsid w:val="00940057"/>
    <w:rsid w:val="00941702"/>
    <w:rsid w:val="00951A5A"/>
    <w:rsid w:val="009628A8"/>
    <w:rsid w:val="00963ED8"/>
    <w:rsid w:val="009656FF"/>
    <w:rsid w:val="0096624A"/>
    <w:rsid w:val="00972843"/>
    <w:rsid w:val="009730D2"/>
    <w:rsid w:val="00984F82"/>
    <w:rsid w:val="00987919"/>
    <w:rsid w:val="0099338F"/>
    <w:rsid w:val="0099770A"/>
    <w:rsid w:val="009A3699"/>
    <w:rsid w:val="009A746F"/>
    <w:rsid w:val="009B1DD8"/>
    <w:rsid w:val="009C617B"/>
    <w:rsid w:val="009E3054"/>
    <w:rsid w:val="00A037AF"/>
    <w:rsid w:val="00A31E09"/>
    <w:rsid w:val="00A37F96"/>
    <w:rsid w:val="00A410EC"/>
    <w:rsid w:val="00A41A7D"/>
    <w:rsid w:val="00A47442"/>
    <w:rsid w:val="00A52C11"/>
    <w:rsid w:val="00A61837"/>
    <w:rsid w:val="00A63CCF"/>
    <w:rsid w:val="00A74B53"/>
    <w:rsid w:val="00A818DC"/>
    <w:rsid w:val="00A94B48"/>
    <w:rsid w:val="00AD33CD"/>
    <w:rsid w:val="00AE6082"/>
    <w:rsid w:val="00AE6131"/>
    <w:rsid w:val="00AF21A7"/>
    <w:rsid w:val="00B01A4C"/>
    <w:rsid w:val="00B14470"/>
    <w:rsid w:val="00B14B4E"/>
    <w:rsid w:val="00B1527B"/>
    <w:rsid w:val="00B179E8"/>
    <w:rsid w:val="00B42880"/>
    <w:rsid w:val="00B55573"/>
    <w:rsid w:val="00B62703"/>
    <w:rsid w:val="00B717AA"/>
    <w:rsid w:val="00B76E13"/>
    <w:rsid w:val="00B7708E"/>
    <w:rsid w:val="00B80584"/>
    <w:rsid w:val="00B8151D"/>
    <w:rsid w:val="00BB4D97"/>
    <w:rsid w:val="00BE1799"/>
    <w:rsid w:val="00BF4EC2"/>
    <w:rsid w:val="00BF5055"/>
    <w:rsid w:val="00BF622A"/>
    <w:rsid w:val="00C0133A"/>
    <w:rsid w:val="00C109EA"/>
    <w:rsid w:val="00C20F26"/>
    <w:rsid w:val="00C22AF1"/>
    <w:rsid w:val="00C44F39"/>
    <w:rsid w:val="00C458C6"/>
    <w:rsid w:val="00C5745F"/>
    <w:rsid w:val="00C662D2"/>
    <w:rsid w:val="00C729D3"/>
    <w:rsid w:val="00C918B9"/>
    <w:rsid w:val="00CB4F2D"/>
    <w:rsid w:val="00CC3C6F"/>
    <w:rsid w:val="00CD095A"/>
    <w:rsid w:val="00CE51BB"/>
    <w:rsid w:val="00D04BEC"/>
    <w:rsid w:val="00D142C4"/>
    <w:rsid w:val="00D16598"/>
    <w:rsid w:val="00D23EAC"/>
    <w:rsid w:val="00D25162"/>
    <w:rsid w:val="00D31021"/>
    <w:rsid w:val="00D313CB"/>
    <w:rsid w:val="00D35029"/>
    <w:rsid w:val="00D57F83"/>
    <w:rsid w:val="00D600F9"/>
    <w:rsid w:val="00D76201"/>
    <w:rsid w:val="00D8248F"/>
    <w:rsid w:val="00DA5D56"/>
    <w:rsid w:val="00DB3CD5"/>
    <w:rsid w:val="00DB54D9"/>
    <w:rsid w:val="00DC2EA0"/>
    <w:rsid w:val="00DC37E3"/>
    <w:rsid w:val="00DD19D4"/>
    <w:rsid w:val="00DD7965"/>
    <w:rsid w:val="00DE400F"/>
    <w:rsid w:val="00DF1A58"/>
    <w:rsid w:val="00DF634D"/>
    <w:rsid w:val="00E000C7"/>
    <w:rsid w:val="00E3013E"/>
    <w:rsid w:val="00E32633"/>
    <w:rsid w:val="00E3552E"/>
    <w:rsid w:val="00E40C04"/>
    <w:rsid w:val="00E416E3"/>
    <w:rsid w:val="00E50DD7"/>
    <w:rsid w:val="00E52B44"/>
    <w:rsid w:val="00E61398"/>
    <w:rsid w:val="00E615B9"/>
    <w:rsid w:val="00E61A7D"/>
    <w:rsid w:val="00E713FA"/>
    <w:rsid w:val="00EA26BF"/>
    <w:rsid w:val="00EA27B8"/>
    <w:rsid w:val="00EA28E1"/>
    <w:rsid w:val="00EB1C23"/>
    <w:rsid w:val="00EC3C88"/>
    <w:rsid w:val="00ED5B9D"/>
    <w:rsid w:val="00EE4302"/>
    <w:rsid w:val="00F06898"/>
    <w:rsid w:val="00F37A19"/>
    <w:rsid w:val="00F63D25"/>
    <w:rsid w:val="00F74100"/>
    <w:rsid w:val="00F7450A"/>
    <w:rsid w:val="00F81599"/>
    <w:rsid w:val="00F8424B"/>
    <w:rsid w:val="00F93163"/>
    <w:rsid w:val="00FA0D98"/>
    <w:rsid w:val="00FA71CF"/>
    <w:rsid w:val="00FB652F"/>
    <w:rsid w:val="00FB6BC3"/>
    <w:rsid w:val="00FC3587"/>
    <w:rsid w:val="00FC3B02"/>
    <w:rsid w:val="00FE6797"/>
    <w:rsid w:val="00FF5D38"/>
    <w:rsid w:val="0115B580"/>
    <w:rsid w:val="013E8294"/>
    <w:rsid w:val="01A449D2"/>
    <w:rsid w:val="02626DBC"/>
    <w:rsid w:val="03137466"/>
    <w:rsid w:val="049458A1"/>
    <w:rsid w:val="04AAA7ED"/>
    <w:rsid w:val="04B8C73F"/>
    <w:rsid w:val="0514537A"/>
    <w:rsid w:val="05D91A24"/>
    <w:rsid w:val="06C20FD4"/>
    <w:rsid w:val="06C25052"/>
    <w:rsid w:val="074D58BA"/>
    <w:rsid w:val="087E9756"/>
    <w:rsid w:val="094C8DB8"/>
    <w:rsid w:val="0975292C"/>
    <w:rsid w:val="099F814B"/>
    <w:rsid w:val="0A237F81"/>
    <w:rsid w:val="0B18063E"/>
    <w:rsid w:val="0B586C14"/>
    <w:rsid w:val="0BA14926"/>
    <w:rsid w:val="0BB688BE"/>
    <w:rsid w:val="0C86BA96"/>
    <w:rsid w:val="0D44D80A"/>
    <w:rsid w:val="0E055A27"/>
    <w:rsid w:val="0E64568C"/>
    <w:rsid w:val="0EEB4E38"/>
    <w:rsid w:val="0F4D83BC"/>
    <w:rsid w:val="10372444"/>
    <w:rsid w:val="10D47424"/>
    <w:rsid w:val="11776CE7"/>
    <w:rsid w:val="1200AE56"/>
    <w:rsid w:val="12332DF4"/>
    <w:rsid w:val="13511A90"/>
    <w:rsid w:val="13E7B034"/>
    <w:rsid w:val="13F885DF"/>
    <w:rsid w:val="159298A6"/>
    <w:rsid w:val="17F83654"/>
    <w:rsid w:val="1A0F1030"/>
    <w:rsid w:val="1A3506A4"/>
    <w:rsid w:val="1A801A6E"/>
    <w:rsid w:val="1AFEB22B"/>
    <w:rsid w:val="1B0D7601"/>
    <w:rsid w:val="1B29B3A7"/>
    <w:rsid w:val="1BDB5EBE"/>
    <w:rsid w:val="1BDDC83E"/>
    <w:rsid w:val="1CAC5656"/>
    <w:rsid w:val="1D31B9D6"/>
    <w:rsid w:val="1D43FA03"/>
    <w:rsid w:val="1D6DBBC3"/>
    <w:rsid w:val="1DF7B19E"/>
    <w:rsid w:val="1E130ED1"/>
    <w:rsid w:val="1EE5C8E9"/>
    <w:rsid w:val="1EF22AAD"/>
    <w:rsid w:val="1EF4DD65"/>
    <w:rsid w:val="1FDCEFCA"/>
    <w:rsid w:val="1FE4F8A6"/>
    <w:rsid w:val="20167730"/>
    <w:rsid w:val="20BDD350"/>
    <w:rsid w:val="20EF21A4"/>
    <w:rsid w:val="21EA0A6A"/>
    <w:rsid w:val="21F11D50"/>
    <w:rsid w:val="2284C3CF"/>
    <w:rsid w:val="23B36AA1"/>
    <w:rsid w:val="23B681AC"/>
    <w:rsid w:val="24000E3C"/>
    <w:rsid w:val="24049622"/>
    <w:rsid w:val="24108CA0"/>
    <w:rsid w:val="242C1004"/>
    <w:rsid w:val="24A61776"/>
    <w:rsid w:val="24CC880F"/>
    <w:rsid w:val="25567816"/>
    <w:rsid w:val="25BD0475"/>
    <w:rsid w:val="25D71C57"/>
    <w:rsid w:val="26856098"/>
    <w:rsid w:val="280543AD"/>
    <w:rsid w:val="29446CF4"/>
    <w:rsid w:val="2A44FF57"/>
    <w:rsid w:val="2A7ED65D"/>
    <w:rsid w:val="2AFA1031"/>
    <w:rsid w:val="2B034994"/>
    <w:rsid w:val="2C2BC97E"/>
    <w:rsid w:val="2C353B2E"/>
    <w:rsid w:val="2D0ECBE0"/>
    <w:rsid w:val="2D7BF00C"/>
    <w:rsid w:val="2E1A4254"/>
    <w:rsid w:val="2E341FA0"/>
    <w:rsid w:val="2ECDA316"/>
    <w:rsid w:val="2F66D475"/>
    <w:rsid w:val="2F6D24A9"/>
    <w:rsid w:val="2F9CA5DA"/>
    <w:rsid w:val="2FF6DC34"/>
    <w:rsid w:val="302AD43B"/>
    <w:rsid w:val="3074FABB"/>
    <w:rsid w:val="307FCA5E"/>
    <w:rsid w:val="30CFF41A"/>
    <w:rsid w:val="310E9341"/>
    <w:rsid w:val="31F1D76B"/>
    <w:rsid w:val="33FCA4BC"/>
    <w:rsid w:val="34339795"/>
    <w:rsid w:val="3546871F"/>
    <w:rsid w:val="3624BDC4"/>
    <w:rsid w:val="36457B0A"/>
    <w:rsid w:val="36A6B182"/>
    <w:rsid w:val="36E10DED"/>
    <w:rsid w:val="36FB3ACB"/>
    <w:rsid w:val="373B06B6"/>
    <w:rsid w:val="39FD6850"/>
    <w:rsid w:val="3A6E5775"/>
    <w:rsid w:val="3BBCC1B7"/>
    <w:rsid w:val="3BD1264F"/>
    <w:rsid w:val="3C7CB4EC"/>
    <w:rsid w:val="3E0DF7B6"/>
    <w:rsid w:val="3E2F7F24"/>
    <w:rsid w:val="3EC9E8F3"/>
    <w:rsid w:val="4060ED93"/>
    <w:rsid w:val="409C420B"/>
    <w:rsid w:val="40B97BEA"/>
    <w:rsid w:val="42080247"/>
    <w:rsid w:val="421F6CE0"/>
    <w:rsid w:val="423D22ED"/>
    <w:rsid w:val="42634FE1"/>
    <w:rsid w:val="429545CD"/>
    <w:rsid w:val="429A0BF1"/>
    <w:rsid w:val="42F2426F"/>
    <w:rsid w:val="43321961"/>
    <w:rsid w:val="44AE3F4A"/>
    <w:rsid w:val="459B7D80"/>
    <w:rsid w:val="45A7D164"/>
    <w:rsid w:val="46312849"/>
    <w:rsid w:val="4692B6CE"/>
    <w:rsid w:val="46AFA32B"/>
    <w:rsid w:val="4731D9EC"/>
    <w:rsid w:val="47421D12"/>
    <w:rsid w:val="4804C3C9"/>
    <w:rsid w:val="48481677"/>
    <w:rsid w:val="488738B4"/>
    <w:rsid w:val="494F0703"/>
    <w:rsid w:val="497535CD"/>
    <w:rsid w:val="4980F984"/>
    <w:rsid w:val="4ADDFF4C"/>
    <w:rsid w:val="4B23D400"/>
    <w:rsid w:val="4C5A0217"/>
    <w:rsid w:val="4C71C11F"/>
    <w:rsid w:val="4CCC513F"/>
    <w:rsid w:val="4CF4E3FB"/>
    <w:rsid w:val="4D36EDF6"/>
    <w:rsid w:val="4D59ACCA"/>
    <w:rsid w:val="4D7B4332"/>
    <w:rsid w:val="4DB85A6E"/>
    <w:rsid w:val="4DBA131B"/>
    <w:rsid w:val="4E8A18B6"/>
    <w:rsid w:val="4E8C2103"/>
    <w:rsid w:val="4F5DFAED"/>
    <w:rsid w:val="514A60A6"/>
    <w:rsid w:val="51597E47"/>
    <w:rsid w:val="51615F82"/>
    <w:rsid w:val="52EFE499"/>
    <w:rsid w:val="53758B7C"/>
    <w:rsid w:val="539E1AB1"/>
    <w:rsid w:val="53A55F2B"/>
    <w:rsid w:val="53E6BD08"/>
    <w:rsid w:val="5469EF53"/>
    <w:rsid w:val="559AFD97"/>
    <w:rsid w:val="55CF5BA3"/>
    <w:rsid w:val="57E6E8B2"/>
    <w:rsid w:val="57E9C007"/>
    <w:rsid w:val="5875613B"/>
    <w:rsid w:val="589B38A0"/>
    <w:rsid w:val="58AB88B1"/>
    <w:rsid w:val="5935EC6A"/>
    <w:rsid w:val="593DF235"/>
    <w:rsid w:val="59FC2B02"/>
    <w:rsid w:val="5A13E70C"/>
    <w:rsid w:val="5A29A288"/>
    <w:rsid w:val="5BFEA39C"/>
    <w:rsid w:val="5CC533A1"/>
    <w:rsid w:val="5D872925"/>
    <w:rsid w:val="5E0DCED7"/>
    <w:rsid w:val="5F0740FD"/>
    <w:rsid w:val="5F0A9D30"/>
    <w:rsid w:val="60F5A220"/>
    <w:rsid w:val="61285B85"/>
    <w:rsid w:val="61E54FBE"/>
    <w:rsid w:val="6234C2D2"/>
    <w:rsid w:val="639EA0CB"/>
    <w:rsid w:val="645C43A0"/>
    <w:rsid w:val="646BE390"/>
    <w:rsid w:val="64B2CCA1"/>
    <w:rsid w:val="665F930D"/>
    <w:rsid w:val="66A6853E"/>
    <w:rsid w:val="671D3793"/>
    <w:rsid w:val="67258427"/>
    <w:rsid w:val="67E35A4A"/>
    <w:rsid w:val="68D88050"/>
    <w:rsid w:val="69CEB44F"/>
    <w:rsid w:val="69E72E89"/>
    <w:rsid w:val="69EFFC94"/>
    <w:rsid w:val="69FBAB20"/>
    <w:rsid w:val="6A106600"/>
    <w:rsid w:val="6A3E4F49"/>
    <w:rsid w:val="6A7932D7"/>
    <w:rsid w:val="6B77416C"/>
    <w:rsid w:val="6BCF3CA1"/>
    <w:rsid w:val="6BEEEE25"/>
    <w:rsid w:val="6C8343E1"/>
    <w:rsid w:val="6CA7B86D"/>
    <w:rsid w:val="6D656E2F"/>
    <w:rsid w:val="6F1FDD04"/>
    <w:rsid w:val="7090179D"/>
    <w:rsid w:val="709E782E"/>
    <w:rsid w:val="711D78E5"/>
    <w:rsid w:val="71384514"/>
    <w:rsid w:val="713A9A6B"/>
    <w:rsid w:val="730872AB"/>
    <w:rsid w:val="7316FF5C"/>
    <w:rsid w:val="7344CEBE"/>
    <w:rsid w:val="7361C650"/>
    <w:rsid w:val="73BD7512"/>
    <w:rsid w:val="75486D6E"/>
    <w:rsid w:val="75494B3B"/>
    <w:rsid w:val="75F91B39"/>
    <w:rsid w:val="7687E037"/>
    <w:rsid w:val="76A8519C"/>
    <w:rsid w:val="771BC62F"/>
    <w:rsid w:val="771E67B6"/>
    <w:rsid w:val="776F4D1D"/>
    <w:rsid w:val="77CF2CEE"/>
    <w:rsid w:val="797F1F78"/>
    <w:rsid w:val="798803C2"/>
    <w:rsid w:val="7A1AC4C9"/>
    <w:rsid w:val="7A1CAF82"/>
    <w:rsid w:val="7A728769"/>
    <w:rsid w:val="7A97B751"/>
    <w:rsid w:val="7AC4EF68"/>
    <w:rsid w:val="7C5FF758"/>
    <w:rsid w:val="7C98ACD1"/>
    <w:rsid w:val="7D11FA85"/>
    <w:rsid w:val="7D3B03E5"/>
    <w:rsid w:val="7E256272"/>
    <w:rsid w:val="7E49E726"/>
    <w:rsid w:val="7F585C68"/>
    <w:rsid w:val="7F66643B"/>
    <w:rsid w:val="7F7B4050"/>
    <w:rsid w:val="7FF4228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331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locked="1" w:semiHidden="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semiHidden="1" w:uiPriority="22" w:qFormat="1"/>
    <w:lsdException w:name="Emphasis" w:locked="1"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semiHidden="1" w:uiPriority="29"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qFormat="1"/>
    <w:lsdException w:name="Intense Emphasis" w:locked="1" w:semiHidden="1" w:uiPriority="21" w:qFormat="1"/>
    <w:lsdException w:name="Subtle Reference" w:locked="1" w:uiPriority="31" w:qFormat="1"/>
    <w:lsdException w:name="Intense Reference" w:locked="1" w:semiHidden="1" w:uiPriority="32" w:qFormat="1"/>
    <w:lsdException w:name="Book Title" w:locked="1"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99"/>
    <w:semiHidden/>
    <w:qFormat/>
    <w:rsid w:val="00342C24"/>
    <w:rPr>
      <w:sz w:val="24"/>
      <w:szCs w:val="24"/>
      <w:lang w:val="en-GB" w:eastAsia="en-US"/>
    </w:rPr>
  </w:style>
  <w:style w:type="paragraph" w:styleId="Otsikko1">
    <w:name w:val="heading 1"/>
    <w:basedOn w:val="Normaali"/>
    <w:next w:val="Leipteksti"/>
    <w:link w:val="Otsikko1Char"/>
    <w:uiPriority w:val="4"/>
    <w:qFormat/>
    <w:rsid w:val="00DB3CD5"/>
    <w:pPr>
      <w:suppressAutoHyphens/>
      <w:spacing w:before="400" w:after="283" w:line="500" w:lineRule="atLeast"/>
      <w:outlineLvl w:val="0"/>
    </w:pPr>
    <w:rPr>
      <w:rFonts w:ascii="Arial Narrow" w:hAnsi="Arial Narrow"/>
      <w:b/>
      <w:color w:val="002F6C"/>
      <w:sz w:val="44"/>
      <w:szCs w:val="20"/>
      <w:lang w:val="fi-FI" w:eastAsia="fi-FI"/>
    </w:rPr>
  </w:style>
  <w:style w:type="paragraph" w:styleId="Otsikko2">
    <w:name w:val="heading 2"/>
    <w:basedOn w:val="Normaali"/>
    <w:next w:val="Leipteksti"/>
    <w:link w:val="Otsikko2Char"/>
    <w:uiPriority w:val="4"/>
    <w:qFormat/>
    <w:rsid w:val="00933A6C"/>
    <w:pPr>
      <w:keepNext/>
      <w:suppressAutoHyphens/>
      <w:spacing w:before="300" w:after="170" w:line="340" w:lineRule="atLeast"/>
      <w:outlineLvl w:val="1"/>
    </w:pPr>
    <w:rPr>
      <w:rFonts w:ascii="Arial Narrow" w:hAnsi="Arial Narrow"/>
      <w:b/>
      <w:color w:val="002F6C"/>
      <w:spacing w:val="10"/>
      <w:sz w:val="38"/>
      <w:szCs w:val="20"/>
      <w:lang w:val="fi-FI"/>
    </w:rPr>
  </w:style>
  <w:style w:type="paragraph" w:styleId="Otsikko3">
    <w:name w:val="heading 3"/>
    <w:basedOn w:val="Normaali"/>
    <w:next w:val="Leipteksti"/>
    <w:link w:val="Otsikko3Char"/>
    <w:uiPriority w:val="4"/>
    <w:qFormat/>
    <w:rsid w:val="00735C7F"/>
    <w:pPr>
      <w:keepNext/>
      <w:spacing w:before="240" w:after="100" w:line="301" w:lineRule="atLeast"/>
      <w:outlineLvl w:val="2"/>
    </w:pPr>
    <w:rPr>
      <w:rFonts w:ascii="Arial Narrow" w:hAnsi="Arial Narrow" w:cs="Arial"/>
      <w:b/>
      <w:bCs/>
      <w:color w:val="002F6C"/>
      <w:spacing w:val="8"/>
      <w:position w:val="10"/>
      <w:sz w:val="29"/>
      <w:szCs w:val="26"/>
      <w:lang w:val="fi-FI"/>
    </w:rPr>
  </w:style>
  <w:style w:type="paragraph" w:styleId="Otsikko4">
    <w:name w:val="heading 4"/>
    <w:basedOn w:val="Normaali"/>
    <w:next w:val="Leipteksti"/>
    <w:link w:val="Otsikko4Char"/>
    <w:uiPriority w:val="4"/>
    <w:qFormat/>
    <w:rsid w:val="00E61A7D"/>
    <w:pPr>
      <w:keepNext/>
      <w:spacing w:before="240" w:after="100" w:line="301" w:lineRule="atLeast"/>
      <w:jc w:val="both"/>
      <w:outlineLvl w:val="3"/>
    </w:pPr>
    <w:rPr>
      <w:rFonts w:ascii="Arial Narrow" w:hAnsi="Arial Narrow"/>
      <w:color w:val="002F6C"/>
      <w:sz w:val="26"/>
      <w:szCs w:val="20"/>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4"/>
    <w:rsid w:val="00DB3CD5"/>
    <w:rPr>
      <w:rFonts w:ascii="Arial Narrow" w:hAnsi="Arial Narrow"/>
      <w:b/>
      <w:color w:val="002F6C"/>
      <w:sz w:val="44"/>
    </w:rPr>
  </w:style>
  <w:style w:type="paragraph" w:styleId="Yltunniste">
    <w:name w:val="header"/>
    <w:basedOn w:val="Normaali"/>
    <w:link w:val="YltunnisteChar"/>
    <w:uiPriority w:val="99"/>
    <w:semiHidden/>
    <w:locked/>
    <w:rsid w:val="006233E1"/>
    <w:pPr>
      <w:tabs>
        <w:tab w:val="center" w:pos="4819"/>
        <w:tab w:val="right" w:pos="9638"/>
      </w:tabs>
    </w:pPr>
  </w:style>
  <w:style w:type="character" w:customStyle="1" w:styleId="YltunnisteChar">
    <w:name w:val="Ylätunniste Char"/>
    <w:basedOn w:val="Kappaleenoletusfontti"/>
    <w:link w:val="Yltunniste"/>
    <w:uiPriority w:val="99"/>
    <w:semiHidden/>
    <w:rsid w:val="00751655"/>
    <w:rPr>
      <w:sz w:val="24"/>
      <w:szCs w:val="24"/>
      <w:lang w:val="en-GB" w:eastAsia="en-US"/>
    </w:rPr>
  </w:style>
  <w:style w:type="paragraph" w:styleId="Alatunniste">
    <w:name w:val="footer"/>
    <w:aliases w:val="b_Alatunniste"/>
    <w:basedOn w:val="Normaali"/>
    <w:link w:val="AlatunnisteChar"/>
    <w:uiPriority w:val="99"/>
    <w:semiHidden/>
    <w:locked/>
    <w:rsid w:val="00655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Pr>
      <w:rFonts w:ascii="Arial" w:hAnsi="Arial" w:cstheme="minorHAnsi"/>
      <w:color w:val="808080" w:themeColor="background1" w:themeShade="80"/>
      <w:sz w:val="17"/>
      <w:szCs w:val="18"/>
    </w:rPr>
  </w:style>
  <w:style w:type="character" w:customStyle="1" w:styleId="AlatunnisteChar">
    <w:name w:val="Alatunniste Char"/>
    <w:aliases w:val="b_Alatunniste Char"/>
    <w:basedOn w:val="Kappaleenoletusfontti"/>
    <w:link w:val="Alatunniste"/>
    <w:uiPriority w:val="99"/>
    <w:semiHidden/>
    <w:rsid w:val="00751655"/>
    <w:rPr>
      <w:rFonts w:ascii="Arial" w:hAnsi="Arial" w:cstheme="minorHAnsi"/>
      <w:color w:val="808080" w:themeColor="background1" w:themeShade="80"/>
      <w:sz w:val="17"/>
      <w:szCs w:val="18"/>
      <w:lang w:val="en-GB" w:eastAsia="en-US"/>
    </w:rPr>
  </w:style>
  <w:style w:type="paragraph" w:customStyle="1" w:styleId="Leipteksti">
    <w:name w:val="_Leipäteksti"/>
    <w:basedOn w:val="Normaali"/>
    <w:qFormat/>
    <w:rsid w:val="00941702"/>
    <w:pPr>
      <w:spacing w:before="240" w:after="320" w:line="290" w:lineRule="atLeast"/>
    </w:pPr>
    <w:rPr>
      <w:rFonts w:ascii="Arial" w:hAnsi="Arial" w:cs="Myriad Pro"/>
      <w:spacing w:val="1"/>
      <w:sz w:val="20"/>
      <w:szCs w:val="20"/>
      <w:lang w:val="fi-FI" w:eastAsia="fi-FI"/>
    </w:rPr>
  </w:style>
  <w:style w:type="paragraph" w:styleId="Alaotsikko">
    <w:name w:val="Subtitle"/>
    <w:basedOn w:val="Normaali"/>
    <w:next w:val="Normaali"/>
    <w:link w:val="AlaotsikkoChar"/>
    <w:uiPriority w:val="11"/>
    <w:semiHidden/>
    <w:qFormat/>
    <w:locked/>
    <w:rsid w:val="00DF1A58"/>
    <w:pPr>
      <w:numPr>
        <w:ilvl w:val="1"/>
      </w:numPr>
      <w:spacing w:after="160"/>
    </w:pPr>
    <w:rPr>
      <w:rFonts w:asciiTheme="minorHAnsi" w:eastAsiaTheme="minorEastAsia" w:hAnsiTheme="minorHAnsi" w:cstheme="minorBidi"/>
      <w:color w:val="5A5A5A" w:themeColor="text1" w:themeTint="A5"/>
      <w:spacing w:val="15"/>
      <w:sz w:val="22"/>
      <w:szCs w:val="22"/>
    </w:rPr>
  </w:style>
  <w:style w:type="paragraph" w:customStyle="1" w:styleId="Listanumero">
    <w:name w:val="Lista_numero"/>
    <w:basedOn w:val="Normaali"/>
    <w:qFormat/>
    <w:rsid w:val="00731E8B"/>
    <w:pPr>
      <w:numPr>
        <w:numId w:val="8"/>
      </w:numPr>
      <w:tabs>
        <w:tab w:val="left" w:pos="227"/>
        <w:tab w:val="left" w:pos="397"/>
        <w:tab w:val="left" w:pos="794"/>
        <w:tab w:val="left" w:pos="1020"/>
      </w:tabs>
      <w:spacing w:line="280" w:lineRule="atLeast"/>
      <w:ind w:left="1281" w:hanging="357"/>
    </w:pPr>
    <w:rPr>
      <w:rFonts w:ascii="Arial" w:hAnsi="Arial" w:cs="Myriad Pro"/>
      <w:sz w:val="20"/>
      <w:szCs w:val="20"/>
      <w:lang w:val="fi-FI" w:eastAsia="fi-FI"/>
    </w:rPr>
  </w:style>
  <w:style w:type="paragraph" w:customStyle="1" w:styleId="Listapallukka">
    <w:name w:val="Lista_pallukka"/>
    <w:basedOn w:val="Normaali"/>
    <w:qFormat/>
    <w:rsid w:val="00941702"/>
    <w:pPr>
      <w:numPr>
        <w:numId w:val="3"/>
      </w:numPr>
      <w:tabs>
        <w:tab w:val="left" w:pos="1276"/>
      </w:tabs>
      <w:autoSpaceDE w:val="0"/>
      <w:autoSpaceDN w:val="0"/>
      <w:adjustRightInd w:val="0"/>
      <w:spacing w:line="280" w:lineRule="atLeast"/>
      <w:textAlignment w:val="center"/>
    </w:pPr>
    <w:rPr>
      <w:rFonts w:ascii="Arial" w:hAnsi="Arial" w:cs="Myriad Pro"/>
      <w:sz w:val="20"/>
      <w:szCs w:val="20"/>
      <w:lang w:val="fi-FI" w:eastAsia="fi-FI"/>
    </w:rPr>
  </w:style>
  <w:style w:type="paragraph" w:customStyle="1" w:styleId="Alaviite">
    <w:name w:val="Alaviite"/>
    <w:basedOn w:val="Normaali"/>
    <w:link w:val="AlaviiteChar"/>
    <w:uiPriority w:val="99"/>
    <w:semiHidden/>
    <w:qFormat/>
    <w:locked/>
    <w:rsid w:val="00941702"/>
    <w:pPr>
      <w:jc w:val="both"/>
    </w:pPr>
    <w:rPr>
      <w:rFonts w:ascii="Arial" w:hAnsi="Arial"/>
      <w:sz w:val="18"/>
      <w:szCs w:val="20"/>
      <w:lang w:val="fi-FI" w:eastAsia="fi-FI"/>
    </w:rPr>
  </w:style>
  <w:style w:type="character" w:customStyle="1" w:styleId="AlaviiteChar">
    <w:name w:val="Alaviite Char"/>
    <w:basedOn w:val="Kappaleenoletusfontti"/>
    <w:link w:val="Alaviite"/>
    <w:uiPriority w:val="99"/>
    <w:semiHidden/>
    <w:rsid w:val="00751655"/>
    <w:rPr>
      <w:rFonts w:ascii="Arial" w:hAnsi="Arial"/>
      <w:sz w:val="18"/>
    </w:rPr>
  </w:style>
  <w:style w:type="paragraph" w:customStyle="1" w:styleId="Lainausteksti">
    <w:name w:val="Lainaus_teksti"/>
    <w:basedOn w:val="Leipteksti"/>
    <w:qFormat/>
    <w:rsid w:val="00933A6C"/>
    <w:pPr>
      <w:ind w:left="510"/>
    </w:pPr>
    <w:rPr>
      <w:i/>
    </w:rPr>
  </w:style>
  <w:style w:type="character" w:customStyle="1" w:styleId="AlaotsikkoChar">
    <w:name w:val="Alaotsikko Char"/>
    <w:basedOn w:val="Kappaleenoletusfontti"/>
    <w:link w:val="Alaotsikko"/>
    <w:uiPriority w:val="11"/>
    <w:semiHidden/>
    <w:rsid w:val="00751655"/>
    <w:rPr>
      <w:rFonts w:asciiTheme="minorHAnsi" w:eastAsiaTheme="minorEastAsia" w:hAnsiTheme="minorHAnsi" w:cstheme="minorBidi"/>
      <w:color w:val="5A5A5A" w:themeColor="text1" w:themeTint="A5"/>
      <w:spacing w:val="15"/>
      <w:sz w:val="22"/>
      <w:szCs w:val="22"/>
      <w:lang w:val="en-GB" w:eastAsia="en-US"/>
    </w:rPr>
  </w:style>
  <w:style w:type="paragraph" w:customStyle="1" w:styleId="bAlatunnistenumero">
    <w:name w:val="b_Alatunniste_numero"/>
    <w:basedOn w:val="Alatunniste"/>
    <w:semiHidden/>
    <w:qFormat/>
    <w:locked/>
    <w:rsid w:val="00730DBA"/>
    <w:pPr>
      <w:spacing w:before="120"/>
      <w:jc w:val="center"/>
    </w:pPr>
  </w:style>
  <w:style w:type="paragraph" w:customStyle="1" w:styleId="Kuvateksti">
    <w:name w:val="Kuvateksti"/>
    <w:basedOn w:val="Normaali"/>
    <w:next w:val="Leipteksti"/>
    <w:qFormat/>
    <w:rsid w:val="00933A6C"/>
    <w:pPr>
      <w:autoSpaceDE w:val="0"/>
      <w:autoSpaceDN w:val="0"/>
      <w:adjustRightInd w:val="0"/>
      <w:spacing w:after="440" w:line="220" w:lineRule="atLeast"/>
      <w:textAlignment w:val="center"/>
    </w:pPr>
    <w:rPr>
      <w:rFonts w:ascii="Arial Narrow" w:hAnsi="Arial Narrow" w:cs="Myriad Pro Light"/>
      <w:b/>
      <w:spacing w:val="1"/>
      <w:position w:val="-10"/>
      <w:sz w:val="18"/>
      <w:szCs w:val="18"/>
      <w:lang w:val="fi-FI"/>
    </w:rPr>
  </w:style>
  <w:style w:type="paragraph" w:customStyle="1" w:styleId="bdokumentintiedot">
    <w:name w:val="b_dokumentin tiedot"/>
    <w:basedOn w:val="Normaali"/>
    <w:uiPriority w:val="2"/>
    <w:semiHidden/>
    <w:locked/>
    <w:rsid w:val="00DF1A58"/>
    <w:pPr>
      <w:suppressAutoHyphens/>
      <w:autoSpaceDE w:val="0"/>
      <w:autoSpaceDN w:val="0"/>
      <w:adjustRightInd w:val="0"/>
      <w:spacing w:line="224" w:lineRule="atLeast"/>
      <w:textAlignment w:val="center"/>
    </w:pPr>
    <w:rPr>
      <w:rFonts w:ascii="Arial Narrow" w:hAnsi="Arial Narrow" w:cs="Myriad Pro Cond"/>
      <w:spacing w:val="4"/>
      <w:sz w:val="18"/>
      <w:szCs w:val="18"/>
      <w:u w:color="000000"/>
      <w:lang w:val="fi-FI" w:eastAsia="fi-FI"/>
    </w:rPr>
  </w:style>
  <w:style w:type="table" w:customStyle="1" w:styleId="CTaulukkoVNK">
    <w:name w:val="C_Taulukko VNK"/>
    <w:basedOn w:val="Normaalitaulukko"/>
    <w:uiPriority w:val="99"/>
    <w:rsid w:val="00941702"/>
    <w:pPr>
      <w:spacing w:line="224" w:lineRule="atLeast"/>
    </w:pPr>
    <w:rPr>
      <w:rFonts w:ascii="Arial Narrow" w:hAnsi="Arial Narrow"/>
      <w:sz w:val="18"/>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pPr>
        <w:jc w:val="center"/>
      </w:pPr>
      <w:rPr>
        <w:color w:val="FFFFFF" w:themeColor="background1"/>
        <w:sz w:val="20"/>
      </w:rPr>
      <w:tblPr/>
      <w:tcPr>
        <w:shd w:val="clear" w:color="auto" w:fill="294672"/>
      </w:tcPr>
    </w:tblStylePr>
  </w:style>
  <w:style w:type="character" w:customStyle="1" w:styleId="Otsikko2Char">
    <w:name w:val="Otsikko 2 Char"/>
    <w:basedOn w:val="Kappaleenoletusfontti"/>
    <w:link w:val="Otsikko2"/>
    <w:uiPriority w:val="4"/>
    <w:rsid w:val="00933A6C"/>
    <w:rPr>
      <w:rFonts w:ascii="Arial Narrow" w:hAnsi="Arial Narrow"/>
      <w:b/>
      <w:color w:val="002F6C"/>
      <w:spacing w:val="10"/>
      <w:sz w:val="38"/>
      <w:lang w:eastAsia="en-US"/>
    </w:rPr>
  </w:style>
  <w:style w:type="character" w:customStyle="1" w:styleId="Otsikko3Char">
    <w:name w:val="Otsikko 3 Char"/>
    <w:basedOn w:val="Kappaleenoletusfontti"/>
    <w:link w:val="Otsikko3"/>
    <w:uiPriority w:val="4"/>
    <w:rsid w:val="00735C7F"/>
    <w:rPr>
      <w:rFonts w:ascii="Arial Narrow" w:hAnsi="Arial Narrow" w:cs="Arial"/>
      <w:b/>
      <w:bCs/>
      <w:color w:val="002F6C"/>
      <w:spacing w:val="8"/>
      <w:position w:val="10"/>
      <w:sz w:val="29"/>
      <w:szCs w:val="26"/>
      <w:lang w:eastAsia="en-US"/>
    </w:rPr>
  </w:style>
  <w:style w:type="character" w:customStyle="1" w:styleId="Otsikko4Char">
    <w:name w:val="Otsikko 4 Char"/>
    <w:basedOn w:val="Kappaleenoletusfontti"/>
    <w:link w:val="Otsikko4"/>
    <w:uiPriority w:val="4"/>
    <w:rsid w:val="00E61A7D"/>
    <w:rPr>
      <w:rFonts w:ascii="Arial Narrow" w:hAnsi="Arial Narrow"/>
      <w:color w:val="002F6C"/>
      <w:sz w:val="26"/>
      <w:lang w:eastAsia="en-US"/>
    </w:rPr>
  </w:style>
  <w:style w:type="paragraph" w:styleId="Luettelokappale">
    <w:name w:val="List Paragraph"/>
    <w:basedOn w:val="Normaali"/>
    <w:uiPriority w:val="34"/>
    <w:semiHidden/>
    <w:qFormat/>
    <w:locked/>
    <w:rsid w:val="00050ECD"/>
    <w:pPr>
      <w:ind w:left="720"/>
      <w:contextualSpacing/>
    </w:pPr>
  </w:style>
  <w:style w:type="paragraph" w:styleId="Loppuviitteenteksti">
    <w:name w:val="endnote text"/>
    <w:basedOn w:val="Normaali"/>
    <w:link w:val="LoppuviitteentekstiChar"/>
    <w:uiPriority w:val="99"/>
    <w:semiHidden/>
    <w:unhideWhenUsed/>
    <w:rsid w:val="00AF21A7"/>
    <w:rPr>
      <w:sz w:val="20"/>
      <w:szCs w:val="20"/>
    </w:rPr>
  </w:style>
  <w:style w:type="character" w:customStyle="1" w:styleId="LoppuviitteentekstiChar">
    <w:name w:val="Loppuviitteen teksti Char"/>
    <w:basedOn w:val="Kappaleenoletusfontti"/>
    <w:link w:val="Loppuviitteenteksti"/>
    <w:uiPriority w:val="99"/>
    <w:semiHidden/>
    <w:rsid w:val="00AF21A7"/>
    <w:rPr>
      <w:lang w:val="en-GB" w:eastAsia="en-US"/>
    </w:rPr>
  </w:style>
  <w:style w:type="character" w:styleId="Loppuviitteenviite">
    <w:name w:val="endnote reference"/>
    <w:basedOn w:val="Kappaleenoletusfontti"/>
    <w:uiPriority w:val="99"/>
    <w:semiHidden/>
    <w:unhideWhenUsed/>
    <w:rsid w:val="00AF21A7"/>
    <w:rPr>
      <w:vertAlign w:val="superscript"/>
    </w:rPr>
  </w:style>
  <w:style w:type="paragraph" w:styleId="Alaviitteenteksti">
    <w:name w:val="footnote text"/>
    <w:basedOn w:val="Normaali"/>
    <w:link w:val="AlaviitteentekstiChar"/>
    <w:uiPriority w:val="99"/>
    <w:semiHidden/>
    <w:rsid w:val="006B71B3"/>
    <w:rPr>
      <w:rFonts w:ascii="Arial" w:hAnsi="Arial"/>
      <w:sz w:val="18"/>
      <w:szCs w:val="20"/>
    </w:rPr>
  </w:style>
  <w:style w:type="character" w:customStyle="1" w:styleId="AlaviitteentekstiChar">
    <w:name w:val="Alaviitteen teksti Char"/>
    <w:basedOn w:val="Kappaleenoletusfontti"/>
    <w:link w:val="Alaviitteenteksti"/>
    <w:uiPriority w:val="99"/>
    <w:semiHidden/>
    <w:rsid w:val="00730DBA"/>
    <w:rPr>
      <w:rFonts w:ascii="Arial" w:hAnsi="Arial"/>
      <w:sz w:val="18"/>
      <w:lang w:val="en-GB" w:eastAsia="en-US"/>
    </w:rPr>
  </w:style>
  <w:style w:type="character" w:styleId="Alaviitteenviite">
    <w:name w:val="footnote reference"/>
    <w:basedOn w:val="Kappaleenoletusfontti"/>
    <w:uiPriority w:val="99"/>
    <w:semiHidden/>
    <w:unhideWhenUsed/>
    <w:rsid w:val="00AF21A7"/>
    <w:rPr>
      <w:vertAlign w:val="superscript"/>
    </w:rPr>
  </w:style>
  <w:style w:type="table" w:styleId="TaulukkoRuudukko">
    <w:name w:val="Table Grid"/>
    <w:basedOn w:val="Normaalitaulukko"/>
    <w:uiPriority w:val="59"/>
    <w:rsid w:val="003B16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F7450A"/>
    <w:rPr>
      <w:color w:val="808080"/>
    </w:rPr>
  </w:style>
  <w:style w:type="character" w:styleId="Hienovarainenviittaus">
    <w:name w:val="Subtle Reference"/>
    <w:basedOn w:val="Kappaleenoletusfontti"/>
    <w:uiPriority w:val="31"/>
    <w:semiHidden/>
    <w:qFormat/>
    <w:locked/>
    <w:rsid w:val="00F7450A"/>
    <w:rPr>
      <w:smallCaps/>
      <w:color w:val="5A5A5A" w:themeColor="text1" w:themeTint="A5"/>
    </w:rPr>
  </w:style>
  <w:style w:type="character" w:customStyle="1" w:styleId="bPivmrnvalitsin">
    <w:name w:val="b_Päivämäärän valitsin"/>
    <w:basedOn w:val="Kappaleenoletusfontti"/>
    <w:uiPriority w:val="1"/>
    <w:semiHidden/>
    <w:locked/>
    <w:rsid w:val="00F7450A"/>
    <w:rPr>
      <w:color w:val="365ABD"/>
    </w:rPr>
  </w:style>
  <w:style w:type="character" w:styleId="Hyperlinkki">
    <w:name w:val="Hyperlink"/>
    <w:uiPriority w:val="99"/>
    <w:unhideWhenUsed/>
    <w:qFormat/>
    <w:rsid w:val="00546172"/>
    <w:rPr>
      <w:color w:val="365ABD" w:themeColor="text2"/>
      <w:u w:val="single"/>
    </w:rPr>
  </w:style>
  <w:style w:type="character" w:styleId="AvattuHyperlinkki">
    <w:name w:val="FollowedHyperlink"/>
    <w:basedOn w:val="Kappaleenoletusfontti"/>
    <w:uiPriority w:val="99"/>
    <w:semiHidden/>
    <w:unhideWhenUsed/>
    <w:rsid w:val="009E3054"/>
    <w:rPr>
      <w:color w:val="6C2699" w:themeColor="followedHyperlink"/>
      <w:u w:val="single"/>
    </w:rPr>
  </w:style>
  <w:style w:type="paragraph" w:styleId="Sisllysluettelonotsikko">
    <w:name w:val="TOC Heading"/>
    <w:basedOn w:val="Otsikko1"/>
    <w:next w:val="Sisluet1"/>
    <w:uiPriority w:val="39"/>
    <w:semiHidden/>
    <w:qFormat/>
    <w:rsid w:val="00933A6C"/>
    <w:pPr>
      <w:keepNext/>
      <w:keepLines/>
      <w:suppressAutoHyphens w:val="0"/>
      <w:spacing w:before="240" w:after="0" w:line="240" w:lineRule="auto"/>
      <w:outlineLvl w:val="9"/>
    </w:pPr>
    <w:rPr>
      <w:rFonts w:eastAsiaTheme="majorEastAsia" w:cstheme="majorBidi"/>
      <w:sz w:val="34"/>
      <w:szCs w:val="32"/>
      <w:lang w:eastAsia="en-US"/>
    </w:rPr>
  </w:style>
  <w:style w:type="paragraph" w:styleId="Sisluet1">
    <w:name w:val="toc 1"/>
    <w:basedOn w:val="Normaali"/>
    <w:next w:val="Normaali"/>
    <w:autoRedefine/>
    <w:uiPriority w:val="39"/>
    <w:semiHidden/>
    <w:rsid w:val="00092C9C"/>
    <w:pPr>
      <w:tabs>
        <w:tab w:val="right" w:leader="dot" w:pos="7700"/>
      </w:tabs>
      <w:spacing w:before="340" w:after="80"/>
      <w:ind w:left="567" w:right="851" w:hanging="567"/>
    </w:pPr>
    <w:rPr>
      <w:rFonts w:ascii="Arial Narrow" w:hAnsi="Arial Narrow"/>
      <w:b/>
      <w:noProof/>
      <w:color w:val="002F6C"/>
      <w:sz w:val="26"/>
      <w:lang w:val="fi-FI"/>
    </w:rPr>
  </w:style>
  <w:style w:type="paragraph" w:styleId="Sisluet2">
    <w:name w:val="toc 2"/>
    <w:basedOn w:val="Sisluet1"/>
    <w:next w:val="Normaali"/>
    <w:autoRedefine/>
    <w:uiPriority w:val="39"/>
    <w:semiHidden/>
    <w:rsid w:val="00FF5D38"/>
    <w:pPr>
      <w:spacing w:before="40" w:after="100"/>
      <w:ind w:left="1134"/>
    </w:pPr>
    <w:rPr>
      <w:b w:val="0"/>
      <w:color w:val="auto"/>
      <w:sz w:val="21"/>
    </w:rPr>
  </w:style>
  <w:style w:type="paragraph" w:styleId="Sisluet3">
    <w:name w:val="toc 3"/>
    <w:basedOn w:val="Sisluet2"/>
    <w:next w:val="Normaali"/>
    <w:autoRedefine/>
    <w:uiPriority w:val="39"/>
    <w:semiHidden/>
    <w:rsid w:val="00FF5D38"/>
    <w:pPr>
      <w:spacing w:before="0"/>
      <w:ind w:left="1985" w:hanging="851"/>
    </w:pPr>
  </w:style>
  <w:style w:type="paragraph" w:styleId="Sisluet4">
    <w:name w:val="toc 4"/>
    <w:basedOn w:val="Sisluet3"/>
    <w:next w:val="Normaali"/>
    <w:autoRedefine/>
    <w:uiPriority w:val="39"/>
    <w:semiHidden/>
    <w:rsid w:val="00FF5D38"/>
    <w:pPr>
      <w:ind w:left="3062" w:hanging="1077"/>
    </w:pPr>
  </w:style>
  <w:style w:type="paragraph" w:customStyle="1" w:styleId="VNAlaviitetaulukkokuvio">
    <w:name w:val="VN_Alaviite_taulukko_kuvio"/>
    <w:basedOn w:val="Normaali"/>
    <w:link w:val="VNAlaviitetaulukkokuvioChar"/>
    <w:qFormat/>
    <w:rsid w:val="00561F4E"/>
    <w:pPr>
      <w:spacing w:before="100"/>
      <w:jc w:val="both"/>
    </w:pPr>
    <w:rPr>
      <w:rFonts w:ascii="Arial" w:hAnsi="Arial"/>
      <w:sz w:val="18"/>
      <w:szCs w:val="20"/>
      <w:lang w:val="fi-FI" w:eastAsia="fi-FI"/>
    </w:rPr>
  </w:style>
  <w:style w:type="character" w:customStyle="1" w:styleId="VNAlaviitetaulukkokuvioChar">
    <w:name w:val="VN_Alaviite_taulukko_kuvio Char"/>
    <w:basedOn w:val="Kappaleenoletusfontti"/>
    <w:link w:val="VNAlaviitetaulukkokuvio"/>
    <w:rsid w:val="00561F4E"/>
    <w:rPr>
      <w:rFonts w:ascii="Arial" w:hAnsi="Arial"/>
      <w:sz w:val="18"/>
    </w:rPr>
  </w:style>
  <w:style w:type="paragraph" w:customStyle="1" w:styleId="VNTaulukonoletus">
    <w:name w:val="VN_Taulukon oletus"/>
    <w:basedOn w:val="Normaali"/>
    <w:next w:val="Normaali"/>
    <w:qFormat/>
    <w:rsid w:val="00561F4E"/>
    <w:pPr>
      <w:spacing w:before="80" w:after="80" w:line="260" w:lineRule="atLeast"/>
    </w:pPr>
    <w:rPr>
      <w:rFonts w:ascii="Arial Narrow" w:hAnsi="Arial Narrow"/>
      <w:sz w:val="22"/>
      <w:szCs w:val="18"/>
      <w:lang w:val="fi-FI" w:eastAsia="fi-FI"/>
    </w:rPr>
  </w:style>
  <w:style w:type="paragraph" w:customStyle="1" w:styleId="VNTaulukkosarakeotsikkokeskitetty">
    <w:name w:val="VN_Taulukko sarakeotsikko keskitetty"/>
    <w:basedOn w:val="Normaali"/>
    <w:uiPriority w:val="2"/>
    <w:rsid w:val="00561F4E"/>
    <w:pPr>
      <w:tabs>
        <w:tab w:val="center" w:pos="600"/>
        <w:tab w:val="center" w:pos="1740"/>
        <w:tab w:val="right" w:pos="2860"/>
        <w:tab w:val="right" w:pos="3940"/>
        <w:tab w:val="right" w:pos="5140"/>
        <w:tab w:val="right" w:pos="6240"/>
        <w:tab w:val="right" w:pos="7940"/>
        <w:tab w:val="right" w:pos="9040"/>
      </w:tabs>
      <w:suppressAutoHyphens/>
      <w:autoSpaceDE w:val="0"/>
      <w:autoSpaceDN w:val="0"/>
      <w:adjustRightInd w:val="0"/>
      <w:spacing w:before="80" w:after="80" w:line="260" w:lineRule="atLeast"/>
      <w:jc w:val="center"/>
      <w:textAlignment w:val="center"/>
    </w:pPr>
    <w:rPr>
      <w:rFonts w:ascii="Arial Narrow" w:hAnsi="Arial Narrow" w:cs="Myriad Pro Light Cond"/>
      <w:color w:val="365ABD" w:themeColor="text2"/>
      <w:sz w:val="22"/>
      <w:szCs w:val="18"/>
      <w:u w:color="000000"/>
      <w:lang w:val="fi-FI" w:eastAsia="fi-FI"/>
    </w:rPr>
  </w:style>
  <w:style w:type="table" w:customStyle="1" w:styleId="VNTaulukko2021">
    <w:name w:val="_VN_Taulukko_2021"/>
    <w:basedOn w:val="Normaalitaulukko"/>
    <w:uiPriority w:val="99"/>
    <w:rsid w:val="00561F4E"/>
    <w:pPr>
      <w:jc w:val="center"/>
    </w:pPr>
    <w:rPr>
      <w:rFonts w:ascii="Arial Narrow" w:hAnsi="Arial Narrow"/>
      <w:sz w:val="22"/>
      <w:szCs w:val="22"/>
    </w:rPr>
    <w:tblPr>
      <w:tblStyleRowBandSize w:val="1"/>
    </w:tblPr>
    <w:tblStylePr w:type="firstRow">
      <w:pPr>
        <w:wordWrap/>
        <w:spacing w:beforeLines="0" w:before="170" w:beforeAutospacing="0" w:afterLines="0" w:after="170" w:afterAutospacing="0" w:line="260" w:lineRule="atLeast"/>
        <w:jc w:val="center"/>
      </w:pPr>
      <w:rPr>
        <w:rFonts w:ascii="Cambria" w:hAnsi="Cambria"/>
        <w:b/>
        <w:i w:val="0"/>
        <w:color w:val="365ABD" w:themeColor="text2"/>
        <w:sz w:val="22"/>
      </w:rPr>
      <w:tblPr/>
      <w:tcPr>
        <w:tcBorders>
          <w:bottom w:val="single" w:sz="18" w:space="0" w:color="365ABD" w:themeColor="text2"/>
        </w:tcBorders>
      </w:tcPr>
    </w:tblStylePr>
    <w:tblStylePr w:type="lastRow">
      <w:tblPr/>
      <w:tcPr>
        <w:tcBorders>
          <w:top w:val="nil"/>
          <w:left w:val="nil"/>
          <w:bottom w:val="nil"/>
          <w:right w:val="nil"/>
          <w:insideH w:val="nil"/>
          <w:insideV w:val="nil"/>
          <w:tl2br w:val="nil"/>
          <w:tr2bl w:val="nil"/>
        </w:tcBorders>
      </w:tcPr>
    </w:tblStylePr>
    <w:tblStylePr w:type="firstCol">
      <w:pPr>
        <w:jc w:val="left"/>
      </w:pPr>
      <w:rPr>
        <w:b w:val="0"/>
      </w:rPr>
    </w:tblStylePr>
    <w:tblStylePr w:type="band1Horz">
      <w:pPr>
        <w:wordWrap/>
        <w:spacing w:beforeLines="0" w:before="170" w:beforeAutospacing="0" w:afterLines="0" w:after="170" w:afterAutospacing="0" w:line="260" w:lineRule="atLeast"/>
      </w:pPr>
      <w:tblPr/>
      <w:tcPr>
        <w:tcBorders>
          <w:top w:val="nil"/>
          <w:left w:val="nil"/>
          <w:bottom w:val="single" w:sz="2" w:space="0" w:color="9B9183" w:themeColor="background2"/>
          <w:right w:val="nil"/>
          <w:insideH w:val="nil"/>
          <w:insideV w:val="nil"/>
          <w:tl2br w:val="nil"/>
          <w:tr2bl w:val="nil"/>
        </w:tcBorders>
      </w:tcPr>
    </w:tblStylePr>
    <w:tblStylePr w:type="band2Horz">
      <w:pPr>
        <w:wordWrap/>
        <w:spacing w:beforeLines="0" w:before="170" w:beforeAutospacing="0" w:afterLines="0" w:after="170" w:afterAutospacing="0" w:line="260" w:lineRule="atLeast"/>
      </w:pPr>
      <w:tblPr/>
      <w:tcPr>
        <w:tcBorders>
          <w:bottom w:val="single" w:sz="2" w:space="0" w:color="9B9183" w:themeColor="background2"/>
        </w:tcBorders>
      </w:tcPr>
    </w:tblStylePr>
  </w:style>
  <w:style w:type="paragraph" w:customStyle="1" w:styleId="VNtaulukko-otsikkonumerointi">
    <w:name w:val="VN_taulukko-otsikko_numerointi"/>
    <w:basedOn w:val="Normaali"/>
    <w:rsid w:val="00561F4E"/>
    <w:pPr>
      <w:numPr>
        <w:numId w:val="9"/>
      </w:numPr>
      <w:autoSpaceDE w:val="0"/>
      <w:autoSpaceDN w:val="0"/>
      <w:adjustRightInd w:val="0"/>
      <w:spacing w:before="560" w:after="240" w:line="260" w:lineRule="atLeast"/>
      <w:ind w:left="1134" w:hanging="1134"/>
      <w:textAlignment w:val="center"/>
    </w:pPr>
    <w:rPr>
      <w:rFonts w:ascii="Arial Narrow" w:hAnsi="Arial Narrow" w:cs="Myriad Pro Light Cond"/>
      <w:sz w:val="22"/>
      <w:szCs w:val="22"/>
      <w:lang w:val="fi-FI" w:eastAsia="fi-FI"/>
    </w:rPr>
  </w:style>
  <w:style w:type="paragraph" w:customStyle="1" w:styleId="VNtaulukkoperuskeskitetty">
    <w:name w:val="VN_taulukko perus keskitetty"/>
    <w:basedOn w:val="Normaali"/>
    <w:rsid w:val="00561F4E"/>
    <w:pPr>
      <w:suppressAutoHyphens/>
      <w:autoSpaceDE w:val="0"/>
      <w:autoSpaceDN w:val="0"/>
      <w:adjustRightInd w:val="0"/>
      <w:spacing w:before="80" w:after="80" w:line="260" w:lineRule="atLeast"/>
      <w:jc w:val="center"/>
      <w:textAlignment w:val="center"/>
    </w:pPr>
    <w:rPr>
      <w:rFonts w:ascii="Arial Narrow" w:hAnsi="Arial Narrow" w:cs="Myriad Pro Cond"/>
      <w:spacing w:val="4"/>
      <w:sz w:val="22"/>
      <w:szCs w:val="18"/>
      <w:u w:color="000000"/>
      <w:lang w:val="fi-FI" w:eastAsia="fi-FI"/>
    </w:rPr>
  </w:style>
  <w:style w:type="paragraph" w:customStyle="1" w:styleId="VNkuvio-otsikkonumerointi">
    <w:name w:val="VN_kuvio-otsikko_numerointi"/>
    <w:basedOn w:val="Normaali"/>
    <w:rsid w:val="007B7BB1"/>
    <w:pPr>
      <w:numPr>
        <w:numId w:val="10"/>
      </w:numPr>
      <w:autoSpaceDE w:val="0"/>
      <w:autoSpaceDN w:val="0"/>
      <w:adjustRightInd w:val="0"/>
      <w:spacing w:before="560" w:after="240" w:line="260" w:lineRule="atLeast"/>
      <w:ind w:left="851" w:hanging="851"/>
      <w:textAlignment w:val="center"/>
    </w:pPr>
    <w:rPr>
      <w:rFonts w:ascii="Arial Narrow" w:hAnsi="Arial Narrow" w:cs="Myriad Pro Light Cond"/>
      <w:sz w:val="22"/>
      <w:szCs w:val="22"/>
      <w:lang w:val="fi-FI" w:eastAsia="fi-FI"/>
    </w:rPr>
  </w:style>
  <w:style w:type="paragraph" w:customStyle="1" w:styleId="Asiakirjanotsikko">
    <w:name w:val="Asiakirjan otsikko"/>
    <w:basedOn w:val="Otsikko1"/>
    <w:link w:val="AsiakirjanotsikkoChar"/>
    <w:uiPriority w:val="4"/>
    <w:qFormat/>
    <w:rsid w:val="00D76201"/>
    <w:rPr>
      <w:sz w:val="52"/>
    </w:rPr>
  </w:style>
  <w:style w:type="character" w:customStyle="1" w:styleId="AsiakirjanotsikkoChar">
    <w:name w:val="Asiakirjan otsikko Char"/>
    <w:basedOn w:val="Otsikko1Char"/>
    <w:link w:val="Asiakirjanotsikko"/>
    <w:uiPriority w:val="4"/>
    <w:rsid w:val="00342C24"/>
    <w:rPr>
      <w:rFonts w:ascii="Arial Narrow" w:hAnsi="Arial Narrow"/>
      <w:b/>
      <w:color w:val="002F6C"/>
      <w:sz w:val="52"/>
    </w:rPr>
  </w:style>
  <w:style w:type="character" w:styleId="Kommentinviite">
    <w:name w:val="annotation reference"/>
    <w:basedOn w:val="Kappaleenoletusfontti"/>
    <w:uiPriority w:val="99"/>
    <w:semiHidden/>
    <w:unhideWhenUsed/>
    <w:rsid w:val="00EA27B8"/>
    <w:rPr>
      <w:sz w:val="16"/>
      <w:szCs w:val="16"/>
    </w:rPr>
  </w:style>
  <w:style w:type="paragraph" w:styleId="Kommentinteksti">
    <w:name w:val="annotation text"/>
    <w:basedOn w:val="Normaali"/>
    <w:link w:val="KommentintekstiChar"/>
    <w:uiPriority w:val="99"/>
    <w:unhideWhenUsed/>
    <w:rsid w:val="00EA27B8"/>
    <w:rPr>
      <w:sz w:val="20"/>
      <w:szCs w:val="20"/>
    </w:rPr>
  </w:style>
  <w:style w:type="character" w:customStyle="1" w:styleId="KommentintekstiChar">
    <w:name w:val="Kommentin teksti Char"/>
    <w:basedOn w:val="Kappaleenoletusfontti"/>
    <w:link w:val="Kommentinteksti"/>
    <w:uiPriority w:val="99"/>
    <w:rsid w:val="00EA27B8"/>
    <w:rPr>
      <w:lang w:val="en-GB" w:eastAsia="en-US"/>
    </w:rPr>
  </w:style>
  <w:style w:type="paragraph" w:styleId="Kommentinotsikko">
    <w:name w:val="annotation subject"/>
    <w:basedOn w:val="Kommentinteksti"/>
    <w:next w:val="Kommentinteksti"/>
    <w:link w:val="KommentinotsikkoChar"/>
    <w:uiPriority w:val="99"/>
    <w:semiHidden/>
    <w:unhideWhenUsed/>
    <w:rsid w:val="00EA27B8"/>
    <w:rPr>
      <w:b/>
      <w:bCs/>
    </w:rPr>
  </w:style>
  <w:style w:type="character" w:customStyle="1" w:styleId="KommentinotsikkoChar">
    <w:name w:val="Kommentin otsikko Char"/>
    <w:basedOn w:val="KommentintekstiChar"/>
    <w:link w:val="Kommentinotsikko"/>
    <w:uiPriority w:val="99"/>
    <w:semiHidden/>
    <w:rsid w:val="00EA27B8"/>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6777">
      <w:bodyDiv w:val="1"/>
      <w:marLeft w:val="0"/>
      <w:marRight w:val="0"/>
      <w:marTop w:val="0"/>
      <w:marBottom w:val="0"/>
      <w:divBdr>
        <w:top w:val="none" w:sz="0" w:space="0" w:color="auto"/>
        <w:left w:val="none" w:sz="0" w:space="0" w:color="auto"/>
        <w:bottom w:val="none" w:sz="0" w:space="0" w:color="auto"/>
        <w:right w:val="none" w:sz="0" w:space="0" w:color="auto"/>
      </w:divBdr>
    </w:div>
    <w:div w:id="47149888">
      <w:bodyDiv w:val="1"/>
      <w:marLeft w:val="0"/>
      <w:marRight w:val="0"/>
      <w:marTop w:val="0"/>
      <w:marBottom w:val="0"/>
      <w:divBdr>
        <w:top w:val="none" w:sz="0" w:space="0" w:color="auto"/>
        <w:left w:val="none" w:sz="0" w:space="0" w:color="auto"/>
        <w:bottom w:val="none" w:sz="0" w:space="0" w:color="auto"/>
        <w:right w:val="none" w:sz="0" w:space="0" w:color="auto"/>
      </w:divBdr>
      <w:divsChild>
        <w:div w:id="1598901436">
          <w:marLeft w:val="0"/>
          <w:marRight w:val="0"/>
          <w:marTop w:val="0"/>
          <w:marBottom w:val="0"/>
          <w:divBdr>
            <w:top w:val="none" w:sz="0" w:space="0" w:color="auto"/>
            <w:left w:val="none" w:sz="0" w:space="0" w:color="auto"/>
            <w:bottom w:val="none" w:sz="0" w:space="0" w:color="auto"/>
            <w:right w:val="none" w:sz="0" w:space="0" w:color="auto"/>
          </w:divBdr>
        </w:div>
      </w:divsChild>
    </w:div>
    <w:div w:id="231889782">
      <w:bodyDiv w:val="1"/>
      <w:marLeft w:val="0"/>
      <w:marRight w:val="0"/>
      <w:marTop w:val="0"/>
      <w:marBottom w:val="0"/>
      <w:divBdr>
        <w:top w:val="none" w:sz="0" w:space="0" w:color="auto"/>
        <w:left w:val="none" w:sz="0" w:space="0" w:color="auto"/>
        <w:bottom w:val="none" w:sz="0" w:space="0" w:color="auto"/>
        <w:right w:val="none" w:sz="0" w:space="0" w:color="auto"/>
      </w:divBdr>
    </w:div>
    <w:div w:id="672102316">
      <w:bodyDiv w:val="1"/>
      <w:marLeft w:val="0"/>
      <w:marRight w:val="0"/>
      <w:marTop w:val="0"/>
      <w:marBottom w:val="0"/>
      <w:divBdr>
        <w:top w:val="none" w:sz="0" w:space="0" w:color="auto"/>
        <w:left w:val="none" w:sz="0" w:space="0" w:color="auto"/>
        <w:bottom w:val="none" w:sz="0" w:space="0" w:color="auto"/>
        <w:right w:val="none" w:sz="0" w:space="0" w:color="auto"/>
      </w:divBdr>
    </w:div>
    <w:div w:id="1112821222">
      <w:bodyDiv w:val="1"/>
      <w:marLeft w:val="0"/>
      <w:marRight w:val="0"/>
      <w:marTop w:val="0"/>
      <w:marBottom w:val="0"/>
      <w:divBdr>
        <w:top w:val="none" w:sz="0" w:space="0" w:color="auto"/>
        <w:left w:val="none" w:sz="0" w:space="0" w:color="auto"/>
        <w:bottom w:val="none" w:sz="0" w:space="0" w:color="auto"/>
        <w:right w:val="none" w:sz="0" w:space="0" w:color="auto"/>
      </w:divBdr>
    </w:div>
    <w:div w:id="1151485929">
      <w:bodyDiv w:val="1"/>
      <w:marLeft w:val="0"/>
      <w:marRight w:val="0"/>
      <w:marTop w:val="0"/>
      <w:marBottom w:val="0"/>
      <w:divBdr>
        <w:top w:val="none" w:sz="0" w:space="0" w:color="auto"/>
        <w:left w:val="none" w:sz="0" w:space="0" w:color="auto"/>
        <w:bottom w:val="none" w:sz="0" w:space="0" w:color="auto"/>
        <w:right w:val="none" w:sz="0" w:space="0" w:color="auto"/>
      </w:divBdr>
      <w:divsChild>
        <w:div w:id="1826704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283396\AppData\Roaming\Microsoft\Mallit\Opetus-%20ja%20kulttuuriministeri&#246;n%20mallit\OKM-UKM-asiakirjapoh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E8439E799B46C3B8B5B393AF21CE94"/>
        <w:category>
          <w:name w:val="Yleiset"/>
          <w:gallery w:val="placeholder"/>
        </w:category>
        <w:types>
          <w:type w:val="bbPlcHdr"/>
        </w:types>
        <w:behaviors>
          <w:behavior w:val="content"/>
        </w:behaviors>
        <w:guid w:val="{46468E33-D296-4CA9-9AE2-5C8461BA9E5B}"/>
      </w:docPartPr>
      <w:docPartBody>
        <w:p w:rsidR="0089609C" w:rsidRDefault="007B31FC">
          <w:pPr>
            <w:pStyle w:val="29E8439E799B46C3B8B5B393AF21CE94"/>
          </w:pPr>
          <w:r w:rsidRPr="00084C57">
            <w:rPr>
              <w:rStyle w:val="Paikkamerkkiteksti"/>
            </w:rPr>
            <w:t>Kirjoita päivämäärä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Light">
    <w:altName w:val="Corbel"/>
    <w:panose1 w:val="00000000000000000000"/>
    <w:charset w:val="00"/>
    <w:family w:val="swiss"/>
    <w:notTrueType/>
    <w:pitch w:val="variable"/>
    <w:sig w:usb0="20000287" w:usb1="00000001" w:usb2="00000000" w:usb3="00000000" w:csb0="0000019F" w:csb1="00000000"/>
  </w:font>
  <w:font w:name="Myriad Pro Cond">
    <w:altName w:val="Aria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Light Cond">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D66"/>
    <w:rsid w:val="00225532"/>
    <w:rsid w:val="003769CB"/>
    <w:rsid w:val="003E555F"/>
    <w:rsid w:val="004A0165"/>
    <w:rsid w:val="004B4971"/>
    <w:rsid w:val="00667A22"/>
    <w:rsid w:val="00672F87"/>
    <w:rsid w:val="007B31FC"/>
    <w:rsid w:val="007E239F"/>
    <w:rsid w:val="00865800"/>
    <w:rsid w:val="0089609C"/>
    <w:rsid w:val="00984F82"/>
    <w:rsid w:val="009C0D66"/>
    <w:rsid w:val="00A17171"/>
    <w:rsid w:val="00CE5FEB"/>
    <w:rsid w:val="00DC2EA0"/>
    <w:rsid w:val="00E43254"/>
    <w:rsid w:val="00EE1EDF"/>
    <w:rsid w:val="00FB6BC3"/>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29E8439E799B46C3B8B5B393AF21CE94">
    <w:name w:val="29E8439E799B46C3B8B5B393AF21CE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Asiakirjapohjat">
      <a:dk1>
        <a:sysClr val="windowText" lastClr="000000"/>
      </a:dk1>
      <a:lt1>
        <a:sysClr val="window" lastClr="FFFFFF"/>
      </a:lt1>
      <a:dk2>
        <a:srgbClr val="365ABD"/>
      </a:dk2>
      <a:lt2>
        <a:srgbClr val="9B9183"/>
      </a:lt2>
      <a:accent1>
        <a:srgbClr val="002F6C"/>
      </a:accent1>
      <a:accent2>
        <a:srgbClr val="22A055"/>
      </a:accent2>
      <a:accent3>
        <a:srgbClr val="4293FF"/>
      </a:accent3>
      <a:accent4>
        <a:srgbClr val="007070"/>
      </a:accent4>
      <a:accent5>
        <a:srgbClr val="6C2699"/>
      </a:accent5>
      <a:accent6>
        <a:srgbClr val="FF9D00"/>
      </a:accent6>
      <a:hlink>
        <a:srgbClr val="365ABD"/>
      </a:hlink>
      <a:folHlink>
        <a:srgbClr val="6C2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24568d-b6a5-4931-bd69-bddb6d4441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FC1368E0E1E5459D116A415FF6C0B4" ma:contentTypeVersion="9" ma:contentTypeDescription="Create a new document." ma:contentTypeScope="" ma:versionID="81fc09ba720d0eecb8e9f72de6ea07d1">
  <xsd:schema xmlns:xsd="http://www.w3.org/2001/XMLSchema" xmlns:xs="http://www.w3.org/2001/XMLSchema" xmlns:p="http://schemas.microsoft.com/office/2006/metadata/properties" xmlns:ns2="2724568d-b6a5-4931-bd69-bddb6d4441d8" targetNamespace="http://schemas.microsoft.com/office/2006/metadata/properties" ma:root="true" ma:fieldsID="d89ea92338d26c2495cd0f87fd74f7ab" ns2:_="">
    <xsd:import namespace="2724568d-b6a5-4931-bd69-bddb6d444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4568d-b6a5-4931-bd69-bddb6d444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74eb33-bc01-4b65-a333-7b16e5d3bc2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CCA3C0-5F1E-46CE-9256-ADED3063B645}">
  <ds:schemaRefs>
    <ds:schemaRef ds:uri="http://schemas.openxmlformats.org/officeDocument/2006/bibliography"/>
  </ds:schemaRefs>
</ds:datastoreItem>
</file>

<file path=customXml/itemProps2.xml><?xml version="1.0" encoding="utf-8"?>
<ds:datastoreItem xmlns:ds="http://schemas.openxmlformats.org/officeDocument/2006/customXml" ds:itemID="{44828FDC-347F-4183-8810-C68C6506FB19}">
  <ds:schemaRefs>
    <ds:schemaRef ds:uri="http://schemas.microsoft.com/office/2006/metadata/properties"/>
    <ds:schemaRef ds:uri="http://schemas.microsoft.com/office/infopath/2007/PartnerControls"/>
    <ds:schemaRef ds:uri="2724568d-b6a5-4931-bd69-bddb6d4441d8"/>
  </ds:schemaRefs>
</ds:datastoreItem>
</file>

<file path=customXml/itemProps3.xml><?xml version="1.0" encoding="utf-8"?>
<ds:datastoreItem xmlns:ds="http://schemas.openxmlformats.org/officeDocument/2006/customXml" ds:itemID="{09A6B6FD-1282-4BE3-8491-36776A34A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4568d-b6a5-4931-bd69-bddb6d444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504D8E-2A02-4A1C-B779-56209068FD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OKM-UKM-asiakirjapohja.dotx</Template>
  <TotalTime>0</TotalTime>
  <Pages>3</Pages>
  <Words>499</Words>
  <Characters>4044</Characters>
  <Application>Microsoft Office Word</Application>
  <DocSecurity>0</DocSecurity>
  <Lines>33</Lines>
  <Paragraphs>9</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2026-03-03T13:36:00Z</dcterms:created>
  <dcterms:modified xsi:type="dcterms:W3CDTF">2026-03-03T13:38:00Z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mpusOrganization">
    <vt:lpwstr/>
  </property>
  <property fmtid="{D5CDD505-2E9C-101B-9397-08002B2CF9AE}" pid="3" name="ContentTypeId">
    <vt:lpwstr>0x01010081FC1368E0E1E5459D116A415FF6C0B4</vt:lpwstr>
  </property>
  <property fmtid="{D5CDD505-2E9C-101B-9397-08002B2CF9AE}" pid="4" name="KampusKeywords">
    <vt:lpwstr/>
  </property>
  <property fmtid="{D5CDD505-2E9C-101B-9397-08002B2CF9AE}" pid="5" name="MSIP_Label_2f40ed6d-a9b7-4e4f-97fb-95bf32c80f14_Enabled">
    <vt:lpwstr>true</vt:lpwstr>
  </property>
  <property fmtid="{D5CDD505-2E9C-101B-9397-08002B2CF9AE}" pid="6" name="MSIP_Label_2f40ed6d-a9b7-4e4f-97fb-95bf32c80f14_SetDate">
    <vt:lpwstr>2026-02-17T11:57:35Z</vt:lpwstr>
  </property>
  <property fmtid="{D5CDD505-2E9C-101B-9397-08002B2CF9AE}" pid="7" name="MSIP_Label_2f40ed6d-a9b7-4e4f-97fb-95bf32c80f14_Method">
    <vt:lpwstr>Privileged</vt:lpwstr>
  </property>
  <property fmtid="{D5CDD505-2E9C-101B-9397-08002B2CF9AE}" pid="8" name="MSIP_Label_2f40ed6d-a9b7-4e4f-97fb-95bf32c80f14_Name">
    <vt:lpwstr>Salaamaton</vt:lpwstr>
  </property>
  <property fmtid="{D5CDD505-2E9C-101B-9397-08002B2CF9AE}" pid="9" name="MSIP_Label_2f40ed6d-a9b7-4e4f-97fb-95bf32c80f14_SiteId">
    <vt:lpwstr>c39ecab6-fd9d-453a-92e9-1d8f40f2f504</vt:lpwstr>
  </property>
  <property fmtid="{D5CDD505-2E9C-101B-9397-08002B2CF9AE}" pid="10" name="MSIP_Label_2f40ed6d-a9b7-4e4f-97fb-95bf32c80f14_ActionId">
    <vt:lpwstr>89920f26-0582-4c1b-9f39-7a96fa5302ea</vt:lpwstr>
  </property>
  <property fmtid="{D5CDD505-2E9C-101B-9397-08002B2CF9AE}" pid="11" name="MSIP_Label_2f40ed6d-a9b7-4e4f-97fb-95bf32c80f14_ContentBits">
    <vt:lpwstr>0</vt:lpwstr>
  </property>
  <property fmtid="{D5CDD505-2E9C-101B-9397-08002B2CF9AE}" pid="12" name="MSIP_Label_2f40ed6d-a9b7-4e4f-97fb-95bf32c80f14_Tag">
    <vt:lpwstr>10, 0, 1, 1</vt:lpwstr>
  </property>
  <property fmtid="{D5CDD505-2E9C-101B-9397-08002B2CF9AE}" pid="13" name="MediaServiceImageTags">
    <vt:lpwstr/>
  </property>
</Properties>
</file>