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25DDD" w14:textId="21A9CEFA" w:rsidR="00702A64" w:rsidRDefault="003F007E" w:rsidP="00D60AD9">
      <w:pPr>
        <w:ind w:left="0"/>
        <w:jc w:val="left"/>
        <w:rPr>
          <w:lang w:val="fi-FI"/>
        </w:rPr>
      </w:pPr>
      <w:bookmarkStart w:id="0" w:name="_GoBack"/>
      <w:bookmarkEnd w:id="0"/>
      <w:r>
        <w:rPr>
          <w:lang w:val="fi-FI"/>
        </w:rPr>
        <w:t xml:space="preserve">Ympäristöministeriö </w:t>
      </w:r>
    </w:p>
    <w:p w14:paraId="6A57F4D3" w14:textId="58D92669" w:rsidR="00702A64" w:rsidRDefault="005741EF" w:rsidP="00D60AD9">
      <w:pPr>
        <w:ind w:left="0"/>
        <w:jc w:val="left"/>
        <w:rPr>
          <w:lang w:val="fi-FI"/>
        </w:rPr>
      </w:pPr>
      <w:hyperlink r:id="rId14" w:history="1">
        <w:r w:rsidR="004216B5" w:rsidRPr="00F84896">
          <w:rPr>
            <w:rStyle w:val="Hyperlinkki"/>
            <w:lang w:val="fi-FI"/>
          </w:rPr>
          <w:t>kirjaamo@ym.fi</w:t>
        </w:r>
      </w:hyperlink>
    </w:p>
    <w:p w14:paraId="08C66A0B" w14:textId="77777777" w:rsidR="00F46B2F" w:rsidRDefault="00F46B2F" w:rsidP="006D5191">
      <w:pPr>
        <w:ind w:left="0"/>
        <w:jc w:val="left"/>
        <w:rPr>
          <w:lang w:val="fi-FI"/>
        </w:rPr>
      </w:pPr>
    </w:p>
    <w:p w14:paraId="21AF7BAB" w14:textId="77777777" w:rsidR="00EC3C14" w:rsidRDefault="00EC3C14" w:rsidP="006D5191">
      <w:pPr>
        <w:ind w:left="0"/>
        <w:jc w:val="left"/>
        <w:rPr>
          <w:lang w:val="fi-FI"/>
        </w:rPr>
      </w:pPr>
    </w:p>
    <w:p w14:paraId="781B9706" w14:textId="6F572979" w:rsidR="006D5191" w:rsidRPr="00971E18" w:rsidRDefault="002350A8" w:rsidP="006D5191">
      <w:pPr>
        <w:ind w:left="0"/>
        <w:jc w:val="left"/>
        <w:rPr>
          <w:lang w:val="fi-FI"/>
        </w:rPr>
      </w:pPr>
      <w:r>
        <w:rPr>
          <w:lang w:val="fi-FI"/>
        </w:rPr>
        <w:t>Dnro</w:t>
      </w:r>
      <w:r w:rsidR="00FF5BE5">
        <w:rPr>
          <w:lang w:val="fi-FI"/>
        </w:rPr>
        <w:t xml:space="preserve">: </w:t>
      </w:r>
      <w:r w:rsidR="00702A64">
        <w:rPr>
          <w:lang w:val="fi-FI"/>
        </w:rPr>
        <w:t>YM</w:t>
      </w:r>
      <w:r w:rsidR="00EC3C14">
        <w:rPr>
          <w:lang w:val="fi-FI"/>
        </w:rPr>
        <w:t>032</w:t>
      </w:r>
      <w:r w:rsidR="000C614F">
        <w:rPr>
          <w:lang w:val="fi-FI"/>
        </w:rPr>
        <w:t>:00/2017</w:t>
      </w:r>
    </w:p>
    <w:p w14:paraId="3748D198" w14:textId="77777777" w:rsidR="00D60AD9" w:rsidRDefault="00D60AD9" w:rsidP="00A43CBE">
      <w:pPr>
        <w:ind w:left="0"/>
        <w:rPr>
          <w:lang w:val="fi-FI"/>
        </w:rPr>
      </w:pPr>
    </w:p>
    <w:p w14:paraId="03A9163A" w14:textId="77777777" w:rsidR="00F46B2F" w:rsidRDefault="00F46B2F" w:rsidP="00A43CBE">
      <w:pPr>
        <w:ind w:left="0"/>
        <w:rPr>
          <w:lang w:val="fi-FI"/>
        </w:rPr>
      </w:pPr>
    </w:p>
    <w:p w14:paraId="3133CA6E" w14:textId="77777777" w:rsidR="002B6ACB" w:rsidRPr="00164FFE" w:rsidRDefault="002B6ACB" w:rsidP="00A43CBE">
      <w:pPr>
        <w:ind w:left="0"/>
        <w:rPr>
          <w:lang w:val="fi-FI"/>
        </w:rPr>
      </w:pPr>
    </w:p>
    <w:p w14:paraId="7F9D8DE8" w14:textId="0B0616E5" w:rsidR="00F568E0" w:rsidRDefault="0065441F" w:rsidP="00A0428A">
      <w:pPr>
        <w:pStyle w:val="Otsikko"/>
      </w:pPr>
      <w:r>
        <w:t>Lausun</w:t>
      </w:r>
      <w:r w:rsidR="00F568E0">
        <w:t>TO</w:t>
      </w:r>
      <w:r w:rsidR="00F627AF">
        <w:t xml:space="preserve"> </w:t>
      </w:r>
      <w:r w:rsidR="00F46B2F">
        <w:t>LUONNOKSe</w:t>
      </w:r>
      <w:r w:rsidR="004A0AC9">
        <w:t>STA</w:t>
      </w:r>
      <w:r w:rsidR="00F25CA5">
        <w:t xml:space="preserve"> </w:t>
      </w:r>
      <w:r w:rsidR="00F46B2F">
        <w:t>YMPÄRISTÖMIN</w:t>
      </w:r>
      <w:r w:rsidR="00843D40">
        <w:t>I</w:t>
      </w:r>
      <w:r w:rsidR="00F46B2F">
        <w:t>s</w:t>
      </w:r>
      <w:r w:rsidR="00843D40">
        <w:t>TERIÖN ASETUKSEKSI KIINTEI</w:t>
      </w:r>
      <w:r w:rsidR="00843D40">
        <w:t>S</w:t>
      </w:r>
      <w:r w:rsidR="00843D40">
        <w:t>TÖN VESI- JA VIEMÄRILAITTEISTOISTA</w:t>
      </w:r>
    </w:p>
    <w:p w14:paraId="5A59E761" w14:textId="77777777" w:rsidR="00CF2F60" w:rsidRDefault="00CF2F60" w:rsidP="00CF2F60">
      <w:pPr>
        <w:ind w:left="0"/>
        <w:rPr>
          <w:rFonts w:cs="Arial"/>
          <w:b/>
          <w:caps/>
          <w:noProof/>
          <w:lang w:val="fi-FI" w:eastAsia="en-US"/>
        </w:rPr>
      </w:pPr>
    </w:p>
    <w:p w14:paraId="6034E810" w14:textId="77777777" w:rsidR="002B6ACB" w:rsidRDefault="002B6ACB" w:rsidP="002B6ACB">
      <w:pPr>
        <w:ind w:left="0"/>
        <w:jc w:val="left"/>
        <w:rPr>
          <w:lang w:val="fi-FI"/>
        </w:rPr>
      </w:pPr>
    </w:p>
    <w:p w14:paraId="59E57BAE" w14:textId="51DEB551" w:rsidR="001E154A" w:rsidRDefault="002B6ACB" w:rsidP="002A4345">
      <w:pPr>
        <w:ind w:left="1304"/>
        <w:jc w:val="left"/>
        <w:rPr>
          <w:lang w:val="fi-FI"/>
        </w:rPr>
      </w:pPr>
      <w:r w:rsidRPr="00E14270">
        <w:rPr>
          <w:lang w:val="fi-FI"/>
        </w:rPr>
        <w:t xml:space="preserve">Suomen Kiinteistöliitto ry (Kiinteistöliitto) kiittää mahdollisuudesta lausua otsikossa </w:t>
      </w:r>
      <w:r>
        <w:rPr>
          <w:lang w:val="fi-FI"/>
        </w:rPr>
        <w:t>yks</w:t>
      </w:r>
      <w:r>
        <w:rPr>
          <w:lang w:val="fi-FI"/>
        </w:rPr>
        <w:t>i</w:t>
      </w:r>
      <w:r>
        <w:rPr>
          <w:lang w:val="fi-FI"/>
        </w:rPr>
        <w:t>löidystä</w:t>
      </w:r>
      <w:r w:rsidRPr="00E14270">
        <w:rPr>
          <w:lang w:val="fi-FI"/>
        </w:rPr>
        <w:t xml:space="preserve"> </w:t>
      </w:r>
      <w:r w:rsidR="002A4345">
        <w:rPr>
          <w:lang w:val="fi-FI"/>
        </w:rPr>
        <w:t>asetus</w:t>
      </w:r>
      <w:r>
        <w:rPr>
          <w:lang w:val="fi-FI"/>
        </w:rPr>
        <w:t>luonnoksesta</w:t>
      </w:r>
      <w:r w:rsidRPr="00E14270">
        <w:rPr>
          <w:lang w:val="fi-FI"/>
        </w:rPr>
        <w:t>.</w:t>
      </w:r>
    </w:p>
    <w:p w14:paraId="4614EAF0" w14:textId="77777777" w:rsidR="0064785B" w:rsidRPr="0064785B" w:rsidRDefault="0064785B" w:rsidP="00AB3EBE">
      <w:pPr>
        <w:ind w:left="1304"/>
        <w:jc w:val="left"/>
        <w:rPr>
          <w:lang w:val="fi-FI"/>
        </w:rPr>
      </w:pPr>
    </w:p>
    <w:p w14:paraId="3F518255" w14:textId="77777777" w:rsidR="00BB741A" w:rsidRPr="00E14270" w:rsidRDefault="00BB741A" w:rsidP="00BB741A">
      <w:pPr>
        <w:pStyle w:val="paragraph"/>
        <w:jc w:val="both"/>
        <w:textAlignment w:val="baseline"/>
      </w:pPr>
      <w:r w:rsidRPr="00E14270">
        <w:rPr>
          <w:rStyle w:val="normaltextrun"/>
          <w:rFonts w:ascii="Garamond" w:hAnsi="Garamond"/>
          <w:b/>
          <w:bCs/>
        </w:rPr>
        <w:t>Suomen Kiinteistöliitosta</w:t>
      </w:r>
      <w:r w:rsidRPr="00E14270">
        <w:rPr>
          <w:rStyle w:val="eop"/>
          <w:rFonts w:ascii="Garamond" w:hAnsi="Garamond"/>
        </w:rPr>
        <w:t> </w:t>
      </w:r>
    </w:p>
    <w:p w14:paraId="3501D0CB" w14:textId="77777777" w:rsidR="00BB741A" w:rsidRPr="00E14270" w:rsidRDefault="00BB741A" w:rsidP="00BB741A">
      <w:pPr>
        <w:pStyle w:val="paragraph"/>
        <w:jc w:val="both"/>
        <w:textAlignment w:val="baseline"/>
      </w:pPr>
      <w:r w:rsidRPr="00E14270">
        <w:rPr>
          <w:rStyle w:val="eop"/>
          <w:rFonts w:ascii="Garamond" w:hAnsi="Garamond"/>
        </w:rPr>
        <w:t> </w:t>
      </w:r>
    </w:p>
    <w:p w14:paraId="21B3D463" w14:textId="77777777" w:rsidR="00BB741A" w:rsidRPr="00E14270" w:rsidRDefault="00BB741A" w:rsidP="00BB741A">
      <w:pPr>
        <w:pStyle w:val="paragraph"/>
        <w:ind w:left="1304"/>
        <w:jc w:val="both"/>
        <w:textAlignment w:val="baseline"/>
      </w:pPr>
      <w:r w:rsidRPr="00E14270">
        <w:rPr>
          <w:rStyle w:val="normaltextrun"/>
          <w:rFonts w:ascii="Garamond" w:hAnsi="Garamond"/>
        </w:rPr>
        <w:t>Kiinteistöliitto on kiinteistönomistajien edunvalvoja ja kiinteistöalan asiantuntijaorganisaatio. Kiinteistöliittoon kuuluu 23 alueellista kiinteistöyhdistystä, joiden jäsenkunta muodostuu pääasiallisesti asunto-osakeyhtiöistä. Kiinteistöliiton jäsenistöön kuuluu myös vuokrataloy</w:t>
      </w:r>
      <w:r w:rsidRPr="00E14270">
        <w:rPr>
          <w:rStyle w:val="normaltextrun"/>
          <w:rFonts w:ascii="Garamond" w:hAnsi="Garamond"/>
        </w:rPr>
        <w:t>h</w:t>
      </w:r>
      <w:r w:rsidRPr="00E14270">
        <w:rPr>
          <w:rStyle w:val="normaltextrun"/>
          <w:rFonts w:ascii="Garamond" w:hAnsi="Garamond"/>
        </w:rPr>
        <w:t>tiöitä. Alueellisten kiinteistöyhdistysten jäsenistöön kuuluu yhteensä noin 27 000 asunto- tai kiinteistöosakeyhtiötä. </w:t>
      </w:r>
      <w:r w:rsidRPr="00E14270">
        <w:rPr>
          <w:rStyle w:val="eop"/>
          <w:rFonts w:ascii="Garamond" w:hAnsi="Garamond"/>
        </w:rPr>
        <w:t> </w:t>
      </w:r>
    </w:p>
    <w:p w14:paraId="0AE7AF3D" w14:textId="77777777" w:rsidR="00BB741A" w:rsidRPr="00E14270" w:rsidRDefault="00BB741A" w:rsidP="00BB741A">
      <w:pPr>
        <w:pStyle w:val="paragraph"/>
        <w:ind w:left="1290"/>
        <w:jc w:val="both"/>
        <w:textAlignment w:val="baseline"/>
      </w:pPr>
      <w:r w:rsidRPr="00E14270">
        <w:rPr>
          <w:rStyle w:val="normaltextrun"/>
        </w:rPr>
        <w:t> </w:t>
      </w:r>
      <w:r w:rsidRPr="00E14270">
        <w:rPr>
          <w:rStyle w:val="eop"/>
          <w:rFonts w:ascii="Garamond" w:hAnsi="Garamond"/>
        </w:rPr>
        <w:t> </w:t>
      </w:r>
    </w:p>
    <w:p w14:paraId="753A5F65" w14:textId="77777777" w:rsidR="00BB741A" w:rsidRPr="00E14270" w:rsidRDefault="00BB741A" w:rsidP="00BB741A">
      <w:pPr>
        <w:pStyle w:val="paragraph"/>
        <w:ind w:left="1304"/>
        <w:jc w:val="both"/>
        <w:textAlignment w:val="baseline"/>
      </w:pPr>
      <w:r w:rsidRPr="00E14270">
        <w:rPr>
          <w:rStyle w:val="normaltextrun"/>
          <w:rFonts w:ascii="Garamond" w:hAnsi="Garamond"/>
        </w:rPr>
        <w:t>Lisäksi Kiinteistöliittoon kuuluu Suomen Vuokranantajat ry, jossa on jäseninä yli 10 000 y</w:t>
      </w:r>
      <w:r w:rsidRPr="00E14270">
        <w:rPr>
          <w:rStyle w:val="normaltextrun"/>
          <w:rFonts w:ascii="Garamond" w:hAnsi="Garamond"/>
        </w:rPr>
        <w:t>k</w:t>
      </w:r>
      <w:r w:rsidRPr="00E14270">
        <w:rPr>
          <w:rStyle w:val="normaltextrun"/>
          <w:rFonts w:ascii="Garamond" w:hAnsi="Garamond"/>
        </w:rPr>
        <w:t>sityishenkilöä tai muuta tahoa, jotka vuokraavat asuin- ja liikehuoneistojaan asunto- ja kii</w:t>
      </w:r>
      <w:r w:rsidRPr="00E14270">
        <w:rPr>
          <w:rStyle w:val="normaltextrun"/>
          <w:rFonts w:ascii="Garamond" w:hAnsi="Garamond"/>
        </w:rPr>
        <w:t>n</w:t>
      </w:r>
      <w:r w:rsidRPr="00E14270">
        <w:rPr>
          <w:rStyle w:val="normaltextrun"/>
          <w:rFonts w:ascii="Garamond" w:hAnsi="Garamond"/>
        </w:rPr>
        <w:t>teistöosakeyhtiöissä.</w:t>
      </w:r>
      <w:r w:rsidRPr="00E14270">
        <w:rPr>
          <w:rStyle w:val="eop"/>
          <w:rFonts w:ascii="Garamond" w:hAnsi="Garamond"/>
        </w:rPr>
        <w:t> </w:t>
      </w:r>
    </w:p>
    <w:p w14:paraId="5B6A9449" w14:textId="77777777" w:rsidR="00BB741A" w:rsidRPr="00E14270" w:rsidRDefault="00BB741A" w:rsidP="00BB741A">
      <w:pPr>
        <w:pStyle w:val="paragraph"/>
        <w:ind w:left="2595" w:firstLine="1290"/>
        <w:jc w:val="both"/>
        <w:textAlignment w:val="baseline"/>
      </w:pPr>
      <w:r w:rsidRPr="00E14270">
        <w:rPr>
          <w:rStyle w:val="normaltextrun"/>
        </w:rPr>
        <w:t> </w:t>
      </w:r>
      <w:r w:rsidRPr="00E14270">
        <w:rPr>
          <w:rStyle w:val="eop"/>
          <w:rFonts w:ascii="Garamond" w:hAnsi="Garamond"/>
        </w:rPr>
        <w:t> </w:t>
      </w:r>
    </w:p>
    <w:p w14:paraId="22C79242" w14:textId="49E268BC" w:rsidR="00BB741A" w:rsidRDefault="00BB741A" w:rsidP="00BB741A">
      <w:pPr>
        <w:pStyle w:val="paragraph"/>
        <w:ind w:left="1304"/>
        <w:jc w:val="both"/>
        <w:textAlignment w:val="baseline"/>
        <w:rPr>
          <w:rStyle w:val="normaltextrun"/>
          <w:rFonts w:ascii="Garamond" w:hAnsi="Garamond"/>
        </w:rPr>
      </w:pPr>
      <w:r w:rsidRPr="00E14270">
        <w:rPr>
          <w:rStyle w:val="normaltextrun"/>
          <w:rFonts w:ascii="Garamond" w:hAnsi="Garamond"/>
        </w:rPr>
        <w:t>Jäsenkuntamme piiriin kuuluu arviolta noin 2 miljoonaa suomalaista.</w:t>
      </w:r>
    </w:p>
    <w:p w14:paraId="0DD8E2E5" w14:textId="77777777" w:rsidR="00BB741A" w:rsidRPr="00E14270" w:rsidRDefault="00BB741A" w:rsidP="00BB741A">
      <w:pPr>
        <w:pStyle w:val="paragraph"/>
        <w:ind w:left="1304"/>
        <w:jc w:val="both"/>
        <w:textAlignment w:val="baseline"/>
      </w:pPr>
    </w:p>
    <w:p w14:paraId="6FBE3A22" w14:textId="2D0F00A7" w:rsidR="000C112F" w:rsidRPr="0064785B" w:rsidRDefault="00BB741A" w:rsidP="0064785B">
      <w:pPr>
        <w:ind w:left="0"/>
        <w:rPr>
          <w:b/>
          <w:lang w:val="fi-FI"/>
        </w:rPr>
      </w:pPr>
      <w:r>
        <w:rPr>
          <w:b/>
          <w:lang w:val="fi-FI"/>
        </w:rPr>
        <w:t>Yleistä asetusluonnoksesta</w:t>
      </w:r>
    </w:p>
    <w:p w14:paraId="1BBF22CF" w14:textId="77777777" w:rsidR="0064785B" w:rsidRPr="0064785B" w:rsidRDefault="0064785B" w:rsidP="0064785B">
      <w:pPr>
        <w:pStyle w:val="p1"/>
        <w:rPr>
          <w:rFonts w:ascii="Garamond" w:hAnsi="Garamond"/>
          <w:sz w:val="24"/>
          <w:szCs w:val="24"/>
        </w:rPr>
      </w:pPr>
    </w:p>
    <w:p w14:paraId="0EA7257C" w14:textId="0A5F16A6" w:rsidR="0064785B" w:rsidRDefault="00813B5C" w:rsidP="0064785B">
      <w:pPr>
        <w:pStyle w:val="p2"/>
        <w:ind w:left="1304"/>
        <w:rPr>
          <w:rStyle w:val="apple-converted-space"/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Asetuksen t</w:t>
      </w:r>
      <w:r w:rsidR="0064785B" w:rsidRPr="0064785B">
        <w:rPr>
          <w:rFonts w:ascii="Garamond" w:hAnsi="Garamond"/>
          <w:sz w:val="24"/>
          <w:szCs w:val="24"/>
        </w:rPr>
        <w:t>avoitteena on uudistaa ja päivittää Rakentamismääräyskokoelman osa D1 Kii</w:t>
      </w:r>
      <w:r w:rsidR="0064785B" w:rsidRPr="0064785B">
        <w:rPr>
          <w:rFonts w:ascii="Garamond" w:hAnsi="Garamond"/>
          <w:sz w:val="24"/>
          <w:szCs w:val="24"/>
        </w:rPr>
        <w:t>n</w:t>
      </w:r>
      <w:r w:rsidR="0064785B" w:rsidRPr="0064785B">
        <w:rPr>
          <w:rFonts w:ascii="Garamond" w:hAnsi="Garamond"/>
          <w:sz w:val="24"/>
          <w:szCs w:val="24"/>
        </w:rPr>
        <w:t>teistöjen vesi- ja viemärilaitteistot, määräykset ja ohjeet 2007, asetukse</w:t>
      </w:r>
      <w:r>
        <w:rPr>
          <w:rFonts w:ascii="Garamond" w:hAnsi="Garamond"/>
          <w:sz w:val="24"/>
          <w:szCs w:val="24"/>
        </w:rPr>
        <w:t>ksi, joka täyttää nyky</w:t>
      </w:r>
      <w:r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sen lain</w:t>
      </w:r>
      <w:r w:rsidR="0064785B" w:rsidRPr="0064785B">
        <w:rPr>
          <w:rFonts w:ascii="Garamond" w:hAnsi="Garamond"/>
          <w:sz w:val="24"/>
          <w:szCs w:val="24"/>
        </w:rPr>
        <w:t>säädännön vaatimukset. Asetuksen on tarkoitus tulla voimaan 1.1.2018.</w:t>
      </w:r>
      <w:r w:rsidR="0064785B" w:rsidRPr="0064785B">
        <w:rPr>
          <w:rStyle w:val="apple-converted-space"/>
          <w:rFonts w:ascii="Garamond" w:hAnsi="Garamond"/>
          <w:sz w:val="24"/>
          <w:szCs w:val="24"/>
        </w:rPr>
        <w:t> </w:t>
      </w:r>
    </w:p>
    <w:p w14:paraId="6618C4B1" w14:textId="77777777" w:rsidR="00DF3143" w:rsidRDefault="00DF3143" w:rsidP="00DF3143">
      <w:pPr>
        <w:ind w:left="1304"/>
        <w:rPr>
          <w:lang w:val="fi-FI"/>
        </w:rPr>
      </w:pPr>
    </w:p>
    <w:p w14:paraId="71DBD100" w14:textId="0D6A3BA4" w:rsidR="00BB741A" w:rsidRDefault="00DF3143" w:rsidP="00DF3143">
      <w:pPr>
        <w:ind w:left="1304"/>
        <w:rPr>
          <w:lang w:val="fi-FI"/>
        </w:rPr>
      </w:pPr>
      <w:r w:rsidRPr="00E14270">
        <w:rPr>
          <w:lang w:val="fi-FI"/>
        </w:rPr>
        <w:t>Kiinteistöliitto pi</w:t>
      </w:r>
      <w:r w:rsidR="004D6621">
        <w:rPr>
          <w:lang w:val="fi-FI"/>
        </w:rPr>
        <w:t xml:space="preserve">tää asetusluonnosta pääosin hyvänä. </w:t>
      </w:r>
      <w:r w:rsidR="000443D0">
        <w:rPr>
          <w:lang w:val="fi-FI"/>
        </w:rPr>
        <w:t>Pidämme tärkeänä, että asetuksen ri</w:t>
      </w:r>
      <w:r w:rsidR="000443D0">
        <w:rPr>
          <w:lang w:val="fi-FI"/>
        </w:rPr>
        <w:t>n</w:t>
      </w:r>
      <w:r w:rsidR="000443D0">
        <w:rPr>
          <w:lang w:val="fi-FI"/>
        </w:rPr>
        <w:t xml:space="preserve">nalle laaditaan selkeä ja konkreettinen ohjeistus asetuksen tulkinnan </w:t>
      </w:r>
      <w:r w:rsidR="008F0BC6">
        <w:rPr>
          <w:lang w:val="fi-FI"/>
        </w:rPr>
        <w:t xml:space="preserve">ja soveltamisen </w:t>
      </w:r>
      <w:r w:rsidR="000443D0">
        <w:rPr>
          <w:lang w:val="fi-FI"/>
        </w:rPr>
        <w:t>tueksi. Näin varmistetaan mahdollisimman yhtenäinen määräysten tulkinta ympäri Suomea ja ma</w:t>
      </w:r>
      <w:r w:rsidR="000443D0">
        <w:rPr>
          <w:lang w:val="fi-FI"/>
        </w:rPr>
        <w:t>h</w:t>
      </w:r>
      <w:r w:rsidR="000443D0">
        <w:rPr>
          <w:lang w:val="fi-FI"/>
        </w:rPr>
        <w:t xml:space="preserve">dollistetaan alan toimijoille </w:t>
      </w:r>
      <w:r w:rsidR="00EE68E2">
        <w:rPr>
          <w:lang w:val="fi-FI"/>
        </w:rPr>
        <w:t>ennakoitava ja helppo määräysten soveltaminen niin uudis- kuin korjausrakentamisessakin.</w:t>
      </w:r>
      <w:r w:rsidR="00CC7B15">
        <w:rPr>
          <w:lang w:val="fi-FI"/>
        </w:rPr>
        <w:t xml:space="preserve"> Konkreettisena esimerkkinä voidaan mainita asetusluonnoksen kohta y</w:t>
      </w:r>
      <w:r w:rsidR="00CC7B15" w:rsidRPr="00CC7B15">
        <w:rPr>
          <w:lang w:val="fi-FI"/>
        </w:rPr>
        <w:t>livuoto- ja tyhjenny</w:t>
      </w:r>
      <w:r w:rsidR="00CC7B15">
        <w:rPr>
          <w:lang w:val="fi-FI"/>
        </w:rPr>
        <w:t xml:space="preserve">svesien viemäröinnistä (29 §), joka vaatii rinnalleen käytännöllisen ohjeistuksen, jotta käytännön ratkaisut </w:t>
      </w:r>
      <w:r w:rsidR="008F0BC6">
        <w:rPr>
          <w:lang w:val="fi-FI"/>
        </w:rPr>
        <w:t xml:space="preserve">ovat </w:t>
      </w:r>
      <w:r w:rsidR="00CC7B15">
        <w:rPr>
          <w:lang w:val="fi-FI"/>
        </w:rPr>
        <w:t>edelleen järkeviä.</w:t>
      </w:r>
    </w:p>
    <w:p w14:paraId="28F91E9B" w14:textId="77777777" w:rsidR="00BB741A" w:rsidRDefault="00BB741A" w:rsidP="00DF3143">
      <w:pPr>
        <w:ind w:left="1304"/>
        <w:rPr>
          <w:lang w:val="fi-FI"/>
        </w:rPr>
      </w:pPr>
    </w:p>
    <w:p w14:paraId="781A48C3" w14:textId="2A915C91" w:rsidR="00CC7B15" w:rsidRDefault="00CC7B15" w:rsidP="00DF3143">
      <w:pPr>
        <w:ind w:left="1304"/>
        <w:rPr>
          <w:lang w:val="fi-FI"/>
        </w:rPr>
      </w:pPr>
      <w:r>
        <w:rPr>
          <w:lang w:val="fi-FI"/>
        </w:rPr>
        <w:t xml:space="preserve">Pyydämme vielä käymään läpi </w:t>
      </w:r>
      <w:r w:rsidR="008F0BC6">
        <w:rPr>
          <w:lang w:val="fi-FI"/>
        </w:rPr>
        <w:t xml:space="preserve">asetusluonnoksen </w:t>
      </w:r>
      <w:r>
        <w:rPr>
          <w:lang w:val="fi-FI"/>
        </w:rPr>
        <w:t>luvu</w:t>
      </w:r>
      <w:r w:rsidR="008F0BC6">
        <w:rPr>
          <w:lang w:val="fi-FI"/>
        </w:rPr>
        <w:t>ssa</w:t>
      </w:r>
      <w:r>
        <w:rPr>
          <w:lang w:val="fi-FI"/>
        </w:rPr>
        <w:t xml:space="preserve"> seitsemän (Kiinteistön hulevesilai</w:t>
      </w:r>
      <w:r>
        <w:rPr>
          <w:lang w:val="fi-FI"/>
        </w:rPr>
        <w:t>t</w:t>
      </w:r>
      <w:r>
        <w:rPr>
          <w:lang w:val="fi-FI"/>
        </w:rPr>
        <w:t>teisto) käytettyä terminologiaa, jotta se vastaisi alalla yleisesti, esimerkiksi LVI-suunnittelussa, käytössä olevia käsitteitä.</w:t>
      </w:r>
    </w:p>
    <w:p w14:paraId="1D428A8B" w14:textId="77777777" w:rsidR="00CC7B15" w:rsidRDefault="00CC7B15" w:rsidP="00DF3143">
      <w:pPr>
        <w:ind w:left="1304"/>
        <w:rPr>
          <w:lang w:val="fi-FI"/>
        </w:rPr>
      </w:pPr>
    </w:p>
    <w:p w14:paraId="18E6B775" w14:textId="52658F98" w:rsidR="00DF3143" w:rsidRPr="00E14270" w:rsidRDefault="004D6621" w:rsidP="00DF3143">
      <w:pPr>
        <w:ind w:left="1304"/>
        <w:rPr>
          <w:lang w:val="fi-FI"/>
        </w:rPr>
      </w:pPr>
      <w:r>
        <w:rPr>
          <w:lang w:val="fi-FI"/>
        </w:rPr>
        <w:lastRenderedPageBreak/>
        <w:t xml:space="preserve">Alla </w:t>
      </w:r>
      <w:r w:rsidR="00EE68E2">
        <w:rPr>
          <w:lang w:val="fi-FI"/>
        </w:rPr>
        <w:t xml:space="preserve">on </w:t>
      </w:r>
      <w:r>
        <w:rPr>
          <w:lang w:val="fi-FI"/>
        </w:rPr>
        <w:t xml:space="preserve">kommenttejamme </w:t>
      </w:r>
      <w:r w:rsidR="00EE68E2">
        <w:rPr>
          <w:lang w:val="fi-FI"/>
        </w:rPr>
        <w:t xml:space="preserve">ja muutosehdotuksia </w:t>
      </w:r>
      <w:r w:rsidR="00C443A9">
        <w:rPr>
          <w:lang w:val="fi-FI"/>
        </w:rPr>
        <w:t xml:space="preserve">asetusluonnoksen </w:t>
      </w:r>
      <w:r w:rsidR="00EE68E2">
        <w:rPr>
          <w:lang w:val="fi-FI"/>
        </w:rPr>
        <w:t>pykäläkohtiin.</w:t>
      </w:r>
    </w:p>
    <w:p w14:paraId="09A69EB7" w14:textId="7166F9C3" w:rsidR="00BB741A" w:rsidRDefault="00BB741A" w:rsidP="00DF3143">
      <w:pPr>
        <w:pStyle w:val="p2"/>
        <w:rPr>
          <w:rStyle w:val="apple-converted-space"/>
          <w:rFonts w:ascii="Garamond" w:hAnsi="Garamond"/>
          <w:sz w:val="24"/>
          <w:szCs w:val="24"/>
        </w:rPr>
      </w:pPr>
    </w:p>
    <w:p w14:paraId="2E7A565A" w14:textId="6FD64247" w:rsidR="00084363" w:rsidRPr="00EE68E2" w:rsidRDefault="00EE68E2" w:rsidP="00EE68E2">
      <w:pPr>
        <w:pStyle w:val="p1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iCs/>
          <w:sz w:val="24"/>
          <w:szCs w:val="24"/>
        </w:rPr>
        <w:t xml:space="preserve">3 § </w:t>
      </w:r>
      <w:r w:rsidR="00084363" w:rsidRPr="00EE68E2">
        <w:rPr>
          <w:rFonts w:ascii="Garamond" w:hAnsi="Garamond" w:cs="Times New Roman"/>
          <w:b/>
          <w:iCs/>
          <w:sz w:val="24"/>
          <w:szCs w:val="24"/>
        </w:rPr>
        <w:t>Kiinteistön vesi- ja v</w:t>
      </w:r>
      <w:r>
        <w:rPr>
          <w:rFonts w:ascii="Garamond" w:hAnsi="Garamond" w:cs="Times New Roman"/>
          <w:b/>
          <w:iCs/>
          <w:sz w:val="24"/>
          <w:szCs w:val="24"/>
        </w:rPr>
        <w:t>iemärilaitteistojen suunnittelu</w:t>
      </w:r>
    </w:p>
    <w:p w14:paraId="1995E4F0" w14:textId="77777777" w:rsidR="00EE68E2" w:rsidRDefault="00EE68E2" w:rsidP="00111260">
      <w:pPr>
        <w:tabs>
          <w:tab w:val="left" w:pos="4253"/>
        </w:tabs>
        <w:ind w:left="1304"/>
        <w:jc w:val="left"/>
        <w:rPr>
          <w:lang w:val="fi-FI"/>
        </w:rPr>
      </w:pPr>
    </w:p>
    <w:p w14:paraId="264F8E2B" w14:textId="52156378" w:rsidR="00084363" w:rsidRPr="00084363" w:rsidRDefault="00084363" w:rsidP="00111260">
      <w:pPr>
        <w:tabs>
          <w:tab w:val="left" w:pos="4253"/>
        </w:tabs>
        <w:ind w:left="1304"/>
        <w:jc w:val="left"/>
        <w:rPr>
          <w:lang w:val="fi-FI"/>
        </w:rPr>
      </w:pPr>
      <w:r w:rsidRPr="00084363">
        <w:rPr>
          <w:lang w:val="fi-FI"/>
        </w:rPr>
        <w:t>Pääsuunnittelijan, erityissuunnittelijan ja rakennussuunnittelijan on tehtävänsä mukaisesti huolehdittava rakennuksen suunnittelussa siitä, että rakennus täyttää käyttötarkoituksen mu-kaisesti vesi- ja viemärilaitteistojen turvallisuuteen, terveellisyyteen, käyttövarmuuteen, kestä-vyyteen ja energiatehokkuuteen vaikuttavat vaatimukset.</w:t>
      </w:r>
    </w:p>
    <w:p w14:paraId="03418A22" w14:textId="77777777" w:rsidR="0064785B" w:rsidRPr="00084363" w:rsidRDefault="0064785B" w:rsidP="00DF3143">
      <w:pPr>
        <w:ind w:left="0"/>
        <w:rPr>
          <w:lang w:val="fi-FI"/>
        </w:rPr>
      </w:pPr>
    </w:p>
    <w:p w14:paraId="0C23BF9A" w14:textId="0D4DEB26" w:rsidR="001C0C42" w:rsidRPr="00C443A9" w:rsidRDefault="00102A34" w:rsidP="00C443A9">
      <w:pPr>
        <w:ind w:left="1276"/>
        <w:rPr>
          <w:lang w:val="fi-FI"/>
        </w:rPr>
      </w:pPr>
      <w:r w:rsidRPr="00C443A9">
        <w:rPr>
          <w:lang w:val="fi-FI"/>
        </w:rPr>
        <w:t>Nykyisin vesi- j</w:t>
      </w:r>
      <w:r w:rsidR="00986195" w:rsidRPr="00C443A9">
        <w:rPr>
          <w:lang w:val="fi-FI"/>
        </w:rPr>
        <w:t>a v</w:t>
      </w:r>
      <w:r w:rsidR="008B5480" w:rsidRPr="00C443A9">
        <w:rPr>
          <w:lang w:val="fi-FI"/>
        </w:rPr>
        <w:t>i</w:t>
      </w:r>
      <w:r w:rsidR="00986195" w:rsidRPr="00C443A9">
        <w:rPr>
          <w:lang w:val="fi-FI"/>
        </w:rPr>
        <w:t>emärilai</w:t>
      </w:r>
      <w:r w:rsidR="008B5480" w:rsidRPr="00C443A9">
        <w:rPr>
          <w:lang w:val="fi-FI"/>
        </w:rPr>
        <w:t>tteiston</w:t>
      </w:r>
      <w:r w:rsidR="00111260" w:rsidRPr="00C443A9">
        <w:rPr>
          <w:lang w:val="fi-FI"/>
        </w:rPr>
        <w:t xml:space="preserve"> sisä</w:t>
      </w:r>
      <w:r w:rsidRPr="00C443A9">
        <w:rPr>
          <w:lang w:val="fi-FI"/>
        </w:rPr>
        <w:t>puolinen korjaus ei ylitä viranomaisluvan kynnystä.</w:t>
      </w:r>
      <w:r w:rsidR="00C640C6" w:rsidRPr="00C443A9">
        <w:rPr>
          <w:lang w:val="fi-FI"/>
        </w:rPr>
        <w:t xml:space="preserve"> Tällöin </w:t>
      </w:r>
      <w:r w:rsidR="00986195" w:rsidRPr="00C443A9">
        <w:rPr>
          <w:lang w:val="fi-FI"/>
        </w:rPr>
        <w:t>rakennusvalvonta ei</w:t>
      </w:r>
      <w:r w:rsidR="00DA575E" w:rsidRPr="00C443A9">
        <w:rPr>
          <w:lang w:val="fi-FI"/>
        </w:rPr>
        <w:t xml:space="preserve"> voi ottaa</w:t>
      </w:r>
      <w:r w:rsidR="00C640C6" w:rsidRPr="00C443A9">
        <w:rPr>
          <w:lang w:val="fi-FI"/>
        </w:rPr>
        <w:t xml:space="preserve"> kantaa</w:t>
      </w:r>
      <w:r w:rsidR="00986195" w:rsidRPr="00C443A9">
        <w:rPr>
          <w:lang w:val="fi-FI"/>
        </w:rPr>
        <w:t xml:space="preserve"> korjaus</w:t>
      </w:r>
      <w:r w:rsidR="00C640C6" w:rsidRPr="00C443A9">
        <w:rPr>
          <w:lang w:val="fi-FI"/>
        </w:rPr>
        <w:t xml:space="preserve">suunittelijan </w:t>
      </w:r>
      <w:r w:rsidR="00111260" w:rsidRPr="00C443A9">
        <w:rPr>
          <w:lang w:val="fi-FI"/>
        </w:rPr>
        <w:t xml:space="preserve">pätevyyteen. </w:t>
      </w:r>
      <w:r w:rsidR="00DA575E" w:rsidRPr="00C443A9">
        <w:rPr>
          <w:lang w:val="fi-FI"/>
        </w:rPr>
        <w:t>Vesi- ja viem</w:t>
      </w:r>
      <w:r w:rsidR="00DA575E" w:rsidRPr="00C443A9">
        <w:rPr>
          <w:lang w:val="fi-FI"/>
        </w:rPr>
        <w:t>ä</w:t>
      </w:r>
      <w:r w:rsidR="00DA575E" w:rsidRPr="00C443A9">
        <w:rPr>
          <w:lang w:val="fi-FI"/>
        </w:rPr>
        <w:t xml:space="preserve">rilaitteistojen </w:t>
      </w:r>
      <w:r w:rsidR="00F932A8" w:rsidRPr="00C443A9">
        <w:rPr>
          <w:lang w:val="fi-FI"/>
        </w:rPr>
        <w:t>s</w:t>
      </w:r>
      <w:r w:rsidR="00111260" w:rsidRPr="00C443A9">
        <w:rPr>
          <w:lang w:val="fi-FI"/>
        </w:rPr>
        <w:t>isäpuolisella korjauksella on</w:t>
      </w:r>
      <w:r w:rsidR="00DA575E" w:rsidRPr="00C443A9">
        <w:rPr>
          <w:lang w:val="fi-FI"/>
        </w:rPr>
        <w:t xml:space="preserve"> kuitenkin</w:t>
      </w:r>
      <w:r w:rsidR="00111260" w:rsidRPr="00C443A9">
        <w:rPr>
          <w:lang w:val="fi-FI"/>
        </w:rPr>
        <w:t xml:space="preserve"> selkeä yhteys järjestelmien käyttöva</w:t>
      </w:r>
      <w:r w:rsidR="00111260" w:rsidRPr="00C443A9">
        <w:rPr>
          <w:lang w:val="fi-FI"/>
        </w:rPr>
        <w:t>r</w:t>
      </w:r>
      <w:r w:rsidR="00111260" w:rsidRPr="00C443A9">
        <w:rPr>
          <w:lang w:val="fi-FI"/>
        </w:rPr>
        <w:t>muuteen, rakennuk</w:t>
      </w:r>
      <w:r w:rsidR="000E71DB" w:rsidRPr="00C443A9">
        <w:rPr>
          <w:lang w:val="fi-FI"/>
        </w:rPr>
        <w:t>sen terveellisyyteen ja turvall</w:t>
      </w:r>
      <w:r w:rsidR="00111260" w:rsidRPr="00C443A9">
        <w:rPr>
          <w:lang w:val="fi-FI"/>
        </w:rPr>
        <w:t>i</w:t>
      </w:r>
      <w:r w:rsidR="000E71DB" w:rsidRPr="00C443A9">
        <w:rPr>
          <w:lang w:val="fi-FI"/>
        </w:rPr>
        <w:t>suuteen.</w:t>
      </w:r>
    </w:p>
    <w:p w14:paraId="32EB4C38" w14:textId="77777777" w:rsidR="001C0C42" w:rsidRDefault="001C0C42" w:rsidP="001C0C42">
      <w:pPr>
        <w:ind w:left="1701"/>
        <w:rPr>
          <w:i/>
          <w:lang w:val="fi-FI"/>
        </w:rPr>
      </w:pPr>
    </w:p>
    <w:p w14:paraId="5F411545" w14:textId="78790805" w:rsidR="00482986" w:rsidRDefault="00517363" w:rsidP="00482986">
      <w:pPr>
        <w:ind w:left="1276"/>
        <w:rPr>
          <w:lang w:val="fi-FI"/>
        </w:rPr>
      </w:pPr>
      <w:r w:rsidRPr="00C443A9">
        <w:rPr>
          <w:lang w:val="fi-FI"/>
        </w:rPr>
        <w:t>Ehdotamme lisättäv</w:t>
      </w:r>
      <w:r w:rsidR="00707403" w:rsidRPr="00C443A9">
        <w:rPr>
          <w:lang w:val="fi-FI"/>
        </w:rPr>
        <w:t>ä</w:t>
      </w:r>
      <w:r w:rsidRPr="00C443A9">
        <w:rPr>
          <w:lang w:val="fi-FI"/>
        </w:rPr>
        <w:t>ksi</w:t>
      </w:r>
      <w:r w:rsidR="009B5BC9" w:rsidRPr="00C443A9">
        <w:rPr>
          <w:lang w:val="fi-FI"/>
        </w:rPr>
        <w:t xml:space="preserve"> kiinteistön</w:t>
      </w:r>
      <w:r w:rsidRPr="00C443A9">
        <w:rPr>
          <w:lang w:val="fi-FI"/>
        </w:rPr>
        <w:t xml:space="preserve"> vesi- ja</w:t>
      </w:r>
      <w:r w:rsidR="0069215D" w:rsidRPr="00C443A9">
        <w:rPr>
          <w:lang w:val="fi-FI"/>
        </w:rPr>
        <w:t xml:space="preserve"> viemärilaitteiston</w:t>
      </w:r>
      <w:r w:rsidRPr="00C443A9">
        <w:rPr>
          <w:lang w:val="fi-FI"/>
        </w:rPr>
        <w:t xml:space="preserve"> sisäpuolisia korjauksia koskevan täydennyksen</w:t>
      </w:r>
      <w:r w:rsidR="00482986">
        <w:rPr>
          <w:lang w:val="fi-FI"/>
        </w:rPr>
        <w:t>, joka edellyttäisi todentamaan suunnit</w:t>
      </w:r>
      <w:r w:rsidR="002E7546">
        <w:rPr>
          <w:lang w:val="fi-FI"/>
        </w:rPr>
        <w:t>t</w:t>
      </w:r>
      <w:r w:rsidR="00482986">
        <w:rPr>
          <w:lang w:val="fi-FI"/>
        </w:rPr>
        <w:t>elijan pätevyyden.</w:t>
      </w:r>
    </w:p>
    <w:p w14:paraId="44AAE0EE" w14:textId="18E7A943" w:rsidR="00482986" w:rsidRDefault="00482986" w:rsidP="00482986">
      <w:pPr>
        <w:ind w:left="1276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441"/>
        <w:gridCol w:w="4420"/>
      </w:tblGrid>
      <w:tr w:rsidR="00482986" w14:paraId="4E39B78C" w14:textId="77777777" w:rsidTr="00346185">
        <w:tc>
          <w:tcPr>
            <w:tcW w:w="4955" w:type="dxa"/>
            <w:shd w:val="clear" w:color="auto" w:fill="DBE5F1" w:themeFill="accent1" w:themeFillTint="33"/>
          </w:tcPr>
          <w:p w14:paraId="5974F789" w14:textId="77777777" w:rsidR="00482986" w:rsidRPr="00482986" w:rsidRDefault="00482986" w:rsidP="0015794F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956" w:type="dxa"/>
            <w:shd w:val="clear" w:color="auto" w:fill="DBE5F1" w:themeFill="accent1" w:themeFillTint="33"/>
          </w:tcPr>
          <w:p w14:paraId="77493316" w14:textId="77777777" w:rsidR="00482986" w:rsidRPr="00482986" w:rsidRDefault="00482986" w:rsidP="0015794F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482986" w:rsidRPr="002F5049" w14:paraId="1010A48A" w14:textId="77777777" w:rsidTr="00346185">
        <w:tc>
          <w:tcPr>
            <w:tcW w:w="4955" w:type="dxa"/>
          </w:tcPr>
          <w:p w14:paraId="04B8776C" w14:textId="626A3ADC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3 § Kiinteistön vesi- ja viemärilaitteistojen suunnittelu</w:t>
            </w:r>
          </w:p>
          <w:p w14:paraId="62693BA8" w14:textId="77777777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174346B6" w14:textId="1E706B7D" w:rsidR="00482986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Pääsuunnittelijan, erityissuunnittelijan ja rakennu</w:t>
            </w:r>
            <w:r w:rsidRPr="0015794F">
              <w:rPr>
                <w:sz w:val="20"/>
                <w:szCs w:val="20"/>
                <w:lang w:val="fi-FI"/>
              </w:rPr>
              <w:t>s</w:t>
            </w:r>
            <w:r w:rsidRPr="0015794F">
              <w:rPr>
                <w:sz w:val="20"/>
                <w:szCs w:val="20"/>
                <w:lang w:val="fi-FI"/>
              </w:rPr>
              <w:t xml:space="preserve">suunnittelijan on tehtävänsä mukaisesti huolehdittava rakennuksen suunnittelussa siitä, että rakennus täyttää </w:t>
            </w:r>
            <w:r w:rsidR="002E7546">
              <w:rPr>
                <w:sz w:val="20"/>
                <w:szCs w:val="20"/>
                <w:lang w:val="fi-FI"/>
              </w:rPr>
              <w:t>käyttötarkoituksen mu</w:t>
            </w:r>
            <w:r w:rsidRPr="0015794F">
              <w:rPr>
                <w:sz w:val="20"/>
                <w:szCs w:val="20"/>
                <w:lang w:val="fi-FI"/>
              </w:rPr>
              <w:t>kaisesti vesi- ja viemärilaitteist</w:t>
            </w:r>
            <w:r w:rsidRPr="0015794F">
              <w:rPr>
                <w:sz w:val="20"/>
                <w:szCs w:val="20"/>
                <w:lang w:val="fi-FI"/>
              </w:rPr>
              <w:t>o</w:t>
            </w:r>
            <w:r w:rsidRPr="0015794F">
              <w:rPr>
                <w:sz w:val="20"/>
                <w:szCs w:val="20"/>
                <w:lang w:val="fi-FI"/>
              </w:rPr>
              <w:t>jen turvallisuuteen, terveellisyyteen</w:t>
            </w:r>
            <w:r>
              <w:rPr>
                <w:sz w:val="20"/>
                <w:szCs w:val="20"/>
                <w:lang w:val="fi-FI"/>
              </w:rPr>
              <w:t>, käyttövarmuuteen, kestä</w:t>
            </w:r>
            <w:r w:rsidRPr="0015794F">
              <w:rPr>
                <w:sz w:val="20"/>
                <w:szCs w:val="20"/>
                <w:lang w:val="fi-FI"/>
              </w:rPr>
              <w:t>vyyteen ja energiatehokkuuteen vaikuttavat va</w:t>
            </w:r>
            <w:r w:rsidRPr="0015794F">
              <w:rPr>
                <w:sz w:val="20"/>
                <w:szCs w:val="20"/>
                <w:lang w:val="fi-FI"/>
              </w:rPr>
              <w:t>a</w:t>
            </w:r>
            <w:r w:rsidRPr="0015794F">
              <w:rPr>
                <w:sz w:val="20"/>
                <w:szCs w:val="20"/>
                <w:lang w:val="fi-FI"/>
              </w:rPr>
              <w:t>timukset.</w:t>
            </w:r>
          </w:p>
        </w:tc>
        <w:tc>
          <w:tcPr>
            <w:tcW w:w="4956" w:type="dxa"/>
          </w:tcPr>
          <w:p w14:paraId="4365AB92" w14:textId="77777777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3 § Kiinteistön vesi- ja viemärilaitteistojen suunnittelu</w:t>
            </w:r>
          </w:p>
          <w:p w14:paraId="2E73D456" w14:textId="77777777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A0F340F" w14:textId="649C8824" w:rsidR="00482986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Pääsuunnittelijan, erityissuunnittelijan ja rakennu</w:t>
            </w:r>
            <w:r w:rsidRPr="0015794F">
              <w:rPr>
                <w:sz w:val="20"/>
                <w:szCs w:val="20"/>
                <w:lang w:val="fi-FI"/>
              </w:rPr>
              <w:t>s</w:t>
            </w:r>
            <w:r w:rsidRPr="0015794F">
              <w:rPr>
                <w:sz w:val="20"/>
                <w:szCs w:val="20"/>
                <w:lang w:val="fi-FI"/>
              </w:rPr>
              <w:t>suunnittelijan on tehtävänsä mukaisesti huolehdittava rakennuksen suunnittelussa siitä, että rakennu</w:t>
            </w:r>
            <w:r w:rsidR="002E7546">
              <w:rPr>
                <w:sz w:val="20"/>
                <w:szCs w:val="20"/>
                <w:lang w:val="fi-FI"/>
              </w:rPr>
              <w:t>s täyttää käyttötarkoituksen mu</w:t>
            </w:r>
            <w:r w:rsidRPr="0015794F">
              <w:rPr>
                <w:sz w:val="20"/>
                <w:szCs w:val="20"/>
                <w:lang w:val="fi-FI"/>
              </w:rPr>
              <w:t>kaisesti vesi- ja viemärilaittei</w:t>
            </w:r>
            <w:r w:rsidRPr="0015794F">
              <w:rPr>
                <w:sz w:val="20"/>
                <w:szCs w:val="20"/>
                <w:lang w:val="fi-FI"/>
              </w:rPr>
              <w:t>s</w:t>
            </w:r>
            <w:r w:rsidRPr="0015794F">
              <w:rPr>
                <w:sz w:val="20"/>
                <w:szCs w:val="20"/>
                <w:lang w:val="fi-FI"/>
              </w:rPr>
              <w:t>tojen turvallisuuteen, terveellisyyteen</w:t>
            </w:r>
            <w:r w:rsidR="001B5AA5">
              <w:rPr>
                <w:sz w:val="20"/>
                <w:szCs w:val="20"/>
                <w:lang w:val="fi-FI"/>
              </w:rPr>
              <w:t>, käyttövarmu</w:t>
            </w:r>
            <w:r w:rsidR="001B5AA5">
              <w:rPr>
                <w:sz w:val="20"/>
                <w:szCs w:val="20"/>
                <w:lang w:val="fi-FI"/>
              </w:rPr>
              <w:t>u</w:t>
            </w:r>
            <w:r w:rsidR="001B5AA5">
              <w:rPr>
                <w:sz w:val="20"/>
                <w:szCs w:val="20"/>
                <w:lang w:val="fi-FI"/>
              </w:rPr>
              <w:t>teen, kestä</w:t>
            </w:r>
            <w:r w:rsidRPr="0015794F">
              <w:rPr>
                <w:sz w:val="20"/>
                <w:szCs w:val="20"/>
                <w:lang w:val="fi-FI"/>
              </w:rPr>
              <w:t>vyyteen ja energiatehokkuuteen vaikuttavat vaatimukset.</w:t>
            </w:r>
          </w:p>
          <w:p w14:paraId="2844D19D" w14:textId="77777777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0AFC6739" w14:textId="4FF91AD3" w:rsidR="0015794F" w:rsidRPr="00EF76A5" w:rsidRDefault="0015794F" w:rsidP="0015794F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Kiinteistön vesi- ja viemärilaitteiston sisäpuol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i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nen korjaus</w:t>
            </w:r>
            <w:r w:rsidR="002E7546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 edellyttää viranomaisluvan tai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 suu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n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nittelijan pätevyyden todentamisen.</w:t>
            </w:r>
          </w:p>
        </w:tc>
      </w:tr>
    </w:tbl>
    <w:p w14:paraId="468694A4" w14:textId="2390C029" w:rsidR="00B46B85" w:rsidRDefault="00B46B85" w:rsidP="00ED0B61">
      <w:pPr>
        <w:ind w:left="0"/>
        <w:rPr>
          <w:lang w:val="fi-FI"/>
        </w:rPr>
      </w:pPr>
    </w:p>
    <w:p w14:paraId="44DE0412" w14:textId="63EFA9F3" w:rsidR="002A4345" w:rsidRPr="0073367A" w:rsidRDefault="0073367A" w:rsidP="00ED0B61">
      <w:pPr>
        <w:ind w:left="0"/>
        <w:rPr>
          <w:b/>
          <w:lang w:val="fi-FI"/>
        </w:rPr>
      </w:pPr>
      <w:r w:rsidRPr="0073367A">
        <w:rPr>
          <w:b/>
          <w:lang w:val="fi-FI"/>
        </w:rPr>
        <w:t>6 § Veden lämpötila</w:t>
      </w:r>
    </w:p>
    <w:p w14:paraId="7C57BB65" w14:textId="27E50522" w:rsidR="0073367A" w:rsidRDefault="0073367A" w:rsidP="00ED0B61">
      <w:pPr>
        <w:ind w:left="0"/>
        <w:rPr>
          <w:lang w:val="fi-FI"/>
        </w:rPr>
      </w:pPr>
    </w:p>
    <w:p w14:paraId="17BEEBBA" w14:textId="0244E195" w:rsidR="00B40582" w:rsidRDefault="00B40582" w:rsidP="00B40582">
      <w:pPr>
        <w:ind w:left="1276"/>
        <w:rPr>
          <w:lang w:val="fi-FI"/>
        </w:rPr>
      </w:pPr>
      <w:r>
        <w:rPr>
          <w:lang w:val="fi-FI"/>
        </w:rPr>
        <w:t>Pidämme hyvänä vaatimusta, jonka tavoitteena on estää kylmän veden haitallinen lämpen</w:t>
      </w:r>
      <w:r>
        <w:rPr>
          <w:lang w:val="fi-FI"/>
        </w:rPr>
        <w:t>e</w:t>
      </w:r>
      <w:r>
        <w:rPr>
          <w:lang w:val="fi-FI"/>
        </w:rPr>
        <w:t>minen. Esitämme kuitenkin vaatimuksen mu</w:t>
      </w:r>
      <w:r w:rsidR="002E7546">
        <w:rPr>
          <w:lang w:val="fi-FI"/>
        </w:rPr>
        <w:t>otoilua siten, että se antaisi</w:t>
      </w:r>
      <w:r>
        <w:rPr>
          <w:lang w:val="fi-FI"/>
        </w:rPr>
        <w:t xml:space="preserve"> riittävästi </w:t>
      </w:r>
      <w:r w:rsidR="007734E9">
        <w:rPr>
          <w:lang w:val="fi-FI"/>
        </w:rPr>
        <w:t>mahdoll</w:t>
      </w:r>
      <w:r w:rsidR="007734E9">
        <w:rPr>
          <w:lang w:val="fi-FI"/>
        </w:rPr>
        <w:t>i</w:t>
      </w:r>
      <w:r w:rsidR="007734E9">
        <w:rPr>
          <w:lang w:val="fi-FI"/>
        </w:rPr>
        <w:t>suuksia</w:t>
      </w:r>
      <w:r>
        <w:rPr>
          <w:lang w:val="fi-FI"/>
        </w:rPr>
        <w:t xml:space="preserve"> suunnitteluratkaisujen toteuttamiseen.</w:t>
      </w:r>
    </w:p>
    <w:p w14:paraId="41EFDD52" w14:textId="36610B6D" w:rsidR="00B40582" w:rsidRDefault="00B40582" w:rsidP="00B40582">
      <w:pPr>
        <w:ind w:left="1276"/>
        <w:rPr>
          <w:lang w:val="fi-FI"/>
        </w:rPr>
      </w:pPr>
    </w:p>
    <w:p w14:paraId="28C9F0BC" w14:textId="20D3FBFA" w:rsidR="00A76B7A" w:rsidRDefault="00354D4F" w:rsidP="00B40582">
      <w:pPr>
        <w:ind w:left="1276"/>
        <w:rPr>
          <w:lang w:val="fi-FI"/>
        </w:rPr>
      </w:pPr>
      <w:r>
        <w:rPr>
          <w:lang w:val="fi-FI"/>
        </w:rPr>
        <w:t>Käyttömukavuuden, asumisterveyden ja energiatehokkuuden</w:t>
      </w:r>
      <w:r w:rsidR="00235521">
        <w:rPr>
          <w:lang w:val="fi-FI"/>
        </w:rPr>
        <w:t xml:space="preserve"> </w:t>
      </w:r>
      <w:r w:rsidR="00A76B7A">
        <w:rPr>
          <w:lang w:val="fi-FI"/>
        </w:rPr>
        <w:t>varmistamiseksi ehdotamme lämpimän kä</w:t>
      </w:r>
      <w:r>
        <w:rPr>
          <w:lang w:val="fi-FI"/>
        </w:rPr>
        <w:t>yttöveden odotusajan vaatimusten</w:t>
      </w:r>
      <w:r w:rsidR="00A76B7A">
        <w:rPr>
          <w:lang w:val="fi-FI"/>
        </w:rPr>
        <w:t xml:space="preserve"> pitämistä </w:t>
      </w:r>
      <w:r w:rsidR="008679CE">
        <w:rPr>
          <w:lang w:val="fi-FI"/>
        </w:rPr>
        <w:t xml:space="preserve">lähtökohtaisesti </w:t>
      </w:r>
      <w:r w:rsidR="00A76B7A">
        <w:rPr>
          <w:lang w:val="fi-FI"/>
        </w:rPr>
        <w:t>nykykäytä</w:t>
      </w:r>
      <w:r>
        <w:rPr>
          <w:lang w:val="fi-FI"/>
        </w:rPr>
        <w:t>nnön mukaisi</w:t>
      </w:r>
      <w:r w:rsidR="00A76B7A">
        <w:rPr>
          <w:lang w:val="fi-FI"/>
        </w:rPr>
        <w:t xml:space="preserve">na. Nähdäksemme hyvillä suunnitteluratkaisuilla on mahdollista toteuttaa </w:t>
      </w:r>
      <w:r>
        <w:rPr>
          <w:lang w:val="fi-FI"/>
        </w:rPr>
        <w:t>lämpimän käyttövedenjär</w:t>
      </w:r>
      <w:r w:rsidR="002F5049">
        <w:rPr>
          <w:lang w:val="fi-FI"/>
        </w:rPr>
        <w:t>j</w:t>
      </w:r>
      <w:r>
        <w:rPr>
          <w:lang w:val="fi-FI"/>
        </w:rPr>
        <w:t xml:space="preserve">estelmä </w:t>
      </w:r>
      <w:r w:rsidR="00A76B7A">
        <w:rPr>
          <w:lang w:val="fi-FI"/>
        </w:rPr>
        <w:t>esimerkiksi kerrostaloasunnoissa noin 10 sekunnin odotusajalla.</w:t>
      </w:r>
    </w:p>
    <w:p w14:paraId="1FA55ECF" w14:textId="3712693C" w:rsidR="00482986" w:rsidRDefault="00482986" w:rsidP="00A76B7A">
      <w:pPr>
        <w:ind w:left="1276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482986" w14:paraId="2C8AA8F4" w14:textId="77777777" w:rsidTr="0015794F">
        <w:tc>
          <w:tcPr>
            <w:tcW w:w="4347" w:type="dxa"/>
            <w:shd w:val="clear" w:color="auto" w:fill="DBE5F1" w:themeFill="accent1" w:themeFillTint="33"/>
          </w:tcPr>
          <w:p w14:paraId="557E00BA" w14:textId="1948A4F0" w:rsidR="00482986" w:rsidRPr="00482986" w:rsidRDefault="00482986" w:rsidP="0015794F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5DEEC865" w14:textId="4BE2E9D1" w:rsidR="00482986" w:rsidRPr="00482986" w:rsidRDefault="00482986" w:rsidP="0015794F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15794F" w:rsidRPr="002F5049" w14:paraId="441B2E38" w14:textId="77777777" w:rsidTr="0015794F">
        <w:tc>
          <w:tcPr>
            <w:tcW w:w="4347" w:type="dxa"/>
          </w:tcPr>
          <w:p w14:paraId="52B06551" w14:textId="01377826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6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15794F">
              <w:rPr>
                <w:sz w:val="20"/>
                <w:szCs w:val="20"/>
                <w:lang w:val="fi-FI"/>
              </w:rPr>
              <w:t>Veden lämpötila</w:t>
            </w:r>
          </w:p>
          <w:p w14:paraId="613DA80E" w14:textId="77777777" w:rsid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42BC425" w14:textId="2B74C2CF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Kylmävesijohdossa olevan veden lämpötila voi olla enint</w:t>
            </w:r>
            <w:r>
              <w:rPr>
                <w:sz w:val="20"/>
                <w:szCs w:val="20"/>
                <w:lang w:val="fi-FI"/>
              </w:rPr>
              <w:t>ään 20 astetta Celsiusta. Kylmä</w:t>
            </w:r>
            <w:r w:rsidRPr="0015794F">
              <w:rPr>
                <w:sz w:val="20"/>
                <w:szCs w:val="20"/>
                <w:lang w:val="fi-FI"/>
              </w:rPr>
              <w:t>vesijohdon on oltava riittävän etäällä lämminvesijohdoista kylmän veden l</w:t>
            </w:r>
            <w:r>
              <w:rPr>
                <w:sz w:val="20"/>
                <w:szCs w:val="20"/>
                <w:lang w:val="fi-FI"/>
              </w:rPr>
              <w:t>ämpenemisen vält</w:t>
            </w:r>
            <w:r w:rsidRPr="0015794F">
              <w:rPr>
                <w:sz w:val="20"/>
                <w:szCs w:val="20"/>
                <w:lang w:val="fi-FI"/>
              </w:rPr>
              <w:t>tämiseksi.</w:t>
            </w:r>
          </w:p>
          <w:p w14:paraId="77C38281" w14:textId="77777777" w:rsid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DA2E08C" w14:textId="77777777" w:rsid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6DE3641C" w14:textId="77777777" w:rsid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6E1489DB" w14:textId="77777777" w:rsidR="00FC405B" w:rsidRDefault="00FC405B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E805F72" w14:textId="664085C3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Lämminvesilaitteistossa olevan veden lämpötilan on oltava vähintään 55 astetta Celsiusta. Lämminvesik</w:t>
            </w:r>
            <w:r w:rsidRPr="0015794F">
              <w:rPr>
                <w:sz w:val="20"/>
                <w:szCs w:val="20"/>
                <w:lang w:val="fi-FI"/>
              </w:rPr>
              <w:t>a</w:t>
            </w:r>
            <w:r w:rsidRPr="0015794F">
              <w:rPr>
                <w:sz w:val="20"/>
                <w:szCs w:val="20"/>
                <w:lang w:val="fi-FI"/>
              </w:rPr>
              <w:t xml:space="preserve">lusteista saatavan veden lämpötila ei saa olla </w:t>
            </w:r>
            <w:r>
              <w:rPr>
                <w:sz w:val="20"/>
                <w:szCs w:val="20"/>
                <w:lang w:val="fi-FI"/>
              </w:rPr>
              <w:t>kork</w:t>
            </w:r>
            <w:r>
              <w:rPr>
                <w:sz w:val="20"/>
                <w:szCs w:val="20"/>
                <w:lang w:val="fi-FI"/>
              </w:rPr>
              <w:t>e</w:t>
            </w:r>
            <w:r>
              <w:rPr>
                <w:sz w:val="20"/>
                <w:szCs w:val="20"/>
                <w:lang w:val="fi-FI"/>
              </w:rPr>
              <w:t>ampi kuin 65 astetta Celsi</w:t>
            </w:r>
            <w:r w:rsidRPr="0015794F">
              <w:rPr>
                <w:sz w:val="20"/>
                <w:szCs w:val="20"/>
                <w:lang w:val="fi-FI"/>
              </w:rPr>
              <w:t>usta, jotta vältytään tap</w:t>
            </w:r>
            <w:r w:rsidRPr="0015794F">
              <w:rPr>
                <w:sz w:val="20"/>
                <w:szCs w:val="20"/>
                <w:lang w:val="fi-FI"/>
              </w:rPr>
              <w:t>a</w:t>
            </w:r>
            <w:r w:rsidRPr="0015794F">
              <w:rPr>
                <w:sz w:val="20"/>
                <w:szCs w:val="20"/>
                <w:lang w:val="fi-FI"/>
              </w:rPr>
              <w:t xml:space="preserve">turmilta. Lämminvesilaitteistosta on </w:t>
            </w:r>
            <w:r>
              <w:rPr>
                <w:sz w:val="20"/>
                <w:szCs w:val="20"/>
                <w:lang w:val="fi-FI"/>
              </w:rPr>
              <w:t>saatava lämmi</w:t>
            </w:r>
            <w:r>
              <w:rPr>
                <w:sz w:val="20"/>
                <w:szCs w:val="20"/>
                <w:lang w:val="fi-FI"/>
              </w:rPr>
              <w:t>n</w:t>
            </w:r>
            <w:r>
              <w:rPr>
                <w:sz w:val="20"/>
                <w:szCs w:val="20"/>
                <w:lang w:val="fi-FI"/>
              </w:rPr>
              <w:t>tä vettä noin kah</w:t>
            </w:r>
            <w:r w:rsidRPr="0015794F">
              <w:rPr>
                <w:sz w:val="20"/>
                <w:szCs w:val="20"/>
                <w:lang w:val="fi-FI"/>
              </w:rPr>
              <w:t>denkymmenen sekunnin kuluessa.</w:t>
            </w:r>
          </w:p>
        </w:tc>
        <w:tc>
          <w:tcPr>
            <w:tcW w:w="4288" w:type="dxa"/>
          </w:tcPr>
          <w:p w14:paraId="79D3ACDF" w14:textId="77777777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lastRenderedPageBreak/>
              <w:t>6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15794F">
              <w:rPr>
                <w:sz w:val="20"/>
                <w:szCs w:val="20"/>
                <w:lang w:val="fi-FI"/>
              </w:rPr>
              <w:t>Veden lämpötila</w:t>
            </w:r>
          </w:p>
          <w:p w14:paraId="489BEE68" w14:textId="77777777" w:rsid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115EE50" w14:textId="3CB95AA4" w:rsidR="0015794F" w:rsidRP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Kylmävesijohdot on suunniteltava ja asennett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a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va siten, ettei veden lämpötila niissä kohoa liikaa</w:t>
            </w:r>
            <w:r w:rsidRPr="0015794F">
              <w:rPr>
                <w:b/>
                <w:i/>
                <w:sz w:val="20"/>
                <w:szCs w:val="20"/>
                <w:lang w:val="fi-FI"/>
              </w:rPr>
              <w:t xml:space="preserve">. </w:t>
            </w:r>
            <w:r w:rsidRPr="0015794F">
              <w:rPr>
                <w:sz w:val="20"/>
                <w:szCs w:val="20"/>
                <w:lang w:val="fi-FI"/>
              </w:rPr>
              <w:t>Kylmävesijohdossa olevan veden lämpötila voi olla enint</w:t>
            </w:r>
            <w:r>
              <w:rPr>
                <w:sz w:val="20"/>
                <w:szCs w:val="20"/>
                <w:lang w:val="fi-FI"/>
              </w:rPr>
              <w:t xml:space="preserve">ään 20 astetta Celsiusta. </w:t>
            </w:r>
            <w:r w:rsidRPr="0015794F">
              <w:rPr>
                <w:strike/>
                <w:sz w:val="20"/>
                <w:szCs w:val="20"/>
                <w:lang w:val="fi-FI"/>
              </w:rPr>
              <w:t>Kylmävesijo</w:t>
            </w:r>
            <w:r w:rsidRPr="0015794F">
              <w:rPr>
                <w:strike/>
                <w:sz w:val="20"/>
                <w:szCs w:val="20"/>
                <w:lang w:val="fi-FI"/>
              </w:rPr>
              <w:t>h</w:t>
            </w:r>
            <w:r w:rsidRPr="0015794F">
              <w:rPr>
                <w:strike/>
                <w:sz w:val="20"/>
                <w:szCs w:val="20"/>
                <w:lang w:val="fi-FI"/>
              </w:rPr>
              <w:lastRenderedPageBreak/>
              <w:t>don on oltava riittävän etäällä lämminvesijohdoista kylmän veden lämpenemisen välttämiseksi.</w:t>
            </w:r>
          </w:p>
          <w:p w14:paraId="6164476E" w14:textId="77777777" w:rsidR="0015794F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1598050E" w14:textId="77777777" w:rsidR="008679CE" w:rsidRDefault="0015794F" w:rsidP="0015794F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>Lämminvesilaitteistossa olevan veden lämpötilan on oltava vähintään 55 astetta Celsiusta. Lämminvesik</w:t>
            </w:r>
            <w:r w:rsidRPr="0015794F">
              <w:rPr>
                <w:sz w:val="20"/>
                <w:szCs w:val="20"/>
                <w:lang w:val="fi-FI"/>
              </w:rPr>
              <w:t>a</w:t>
            </w:r>
            <w:r w:rsidRPr="0015794F">
              <w:rPr>
                <w:sz w:val="20"/>
                <w:szCs w:val="20"/>
                <w:lang w:val="fi-FI"/>
              </w:rPr>
              <w:t xml:space="preserve">lusteista saatavan veden lämpötila ei saa olla </w:t>
            </w:r>
            <w:r>
              <w:rPr>
                <w:sz w:val="20"/>
                <w:szCs w:val="20"/>
                <w:lang w:val="fi-FI"/>
              </w:rPr>
              <w:t>kork</w:t>
            </w:r>
            <w:r>
              <w:rPr>
                <w:sz w:val="20"/>
                <w:szCs w:val="20"/>
                <w:lang w:val="fi-FI"/>
              </w:rPr>
              <w:t>e</w:t>
            </w:r>
            <w:r>
              <w:rPr>
                <w:sz w:val="20"/>
                <w:szCs w:val="20"/>
                <w:lang w:val="fi-FI"/>
              </w:rPr>
              <w:t>ampi kuin 65 astetta Celsi</w:t>
            </w:r>
            <w:r w:rsidRPr="0015794F">
              <w:rPr>
                <w:sz w:val="20"/>
                <w:szCs w:val="20"/>
                <w:lang w:val="fi-FI"/>
              </w:rPr>
              <w:t>usta, jotta vältytään tap</w:t>
            </w:r>
            <w:r w:rsidRPr="0015794F">
              <w:rPr>
                <w:sz w:val="20"/>
                <w:szCs w:val="20"/>
                <w:lang w:val="fi-FI"/>
              </w:rPr>
              <w:t>a</w:t>
            </w:r>
            <w:r w:rsidRPr="0015794F">
              <w:rPr>
                <w:sz w:val="20"/>
                <w:szCs w:val="20"/>
                <w:lang w:val="fi-FI"/>
              </w:rPr>
              <w:t xml:space="preserve">turmilta. </w:t>
            </w:r>
          </w:p>
          <w:p w14:paraId="45D544E0" w14:textId="77777777" w:rsidR="008679CE" w:rsidRDefault="008679CE" w:rsidP="0015794F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DDA8B33" w14:textId="14784B8E" w:rsidR="0015794F" w:rsidRPr="0015794F" w:rsidRDefault="0015794F" w:rsidP="008679CE">
            <w:pPr>
              <w:ind w:left="0"/>
              <w:rPr>
                <w:sz w:val="20"/>
                <w:szCs w:val="20"/>
                <w:lang w:val="fi-FI"/>
              </w:rPr>
            </w:pPr>
            <w:r w:rsidRPr="0015794F">
              <w:rPr>
                <w:sz w:val="20"/>
                <w:szCs w:val="20"/>
                <w:lang w:val="fi-FI"/>
              </w:rPr>
              <w:t xml:space="preserve">Lämminvesilaitteistosta on </w:t>
            </w:r>
            <w:r>
              <w:rPr>
                <w:sz w:val="20"/>
                <w:szCs w:val="20"/>
                <w:lang w:val="fi-FI"/>
              </w:rPr>
              <w:t xml:space="preserve">saatava lämmintä vettä noin </w:t>
            </w:r>
            <w:r w:rsidRPr="008679CE">
              <w:rPr>
                <w:strike/>
                <w:sz w:val="20"/>
                <w:szCs w:val="20"/>
                <w:lang w:val="fi-FI"/>
              </w:rPr>
              <w:t>kahdenkymmenen</w:t>
            </w:r>
            <w:r w:rsidRPr="0015794F">
              <w:rPr>
                <w:sz w:val="20"/>
                <w:szCs w:val="20"/>
                <w:lang w:val="fi-FI"/>
              </w:rPr>
              <w:t xml:space="preserve"> 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kymmenen</w:t>
            </w:r>
            <w:r w:rsidR="008679CE">
              <w:rPr>
                <w:sz w:val="20"/>
                <w:szCs w:val="20"/>
                <w:lang w:val="fi-FI"/>
              </w:rPr>
              <w:t xml:space="preserve"> </w:t>
            </w:r>
            <w:r w:rsidRPr="0015794F">
              <w:rPr>
                <w:sz w:val="20"/>
                <w:szCs w:val="20"/>
                <w:lang w:val="fi-FI"/>
              </w:rPr>
              <w:t>sekunnin kul</w:t>
            </w:r>
            <w:r w:rsidRPr="0015794F">
              <w:rPr>
                <w:sz w:val="20"/>
                <w:szCs w:val="20"/>
                <w:lang w:val="fi-FI"/>
              </w:rPr>
              <w:t>u</w:t>
            </w:r>
            <w:r w:rsidRPr="0015794F">
              <w:rPr>
                <w:sz w:val="20"/>
                <w:szCs w:val="20"/>
                <w:lang w:val="fi-FI"/>
              </w:rPr>
              <w:t>essa.</w:t>
            </w:r>
            <w:r w:rsidR="008679CE">
              <w:rPr>
                <w:sz w:val="20"/>
                <w:szCs w:val="20"/>
                <w:lang w:val="fi-FI"/>
              </w:rPr>
              <w:t xml:space="preserve"> 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Rakennuksissa, joissa on huoneistokohta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i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set vedenlämmittimet odotusaika voi olla eni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n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tään 20 sekuntia. Sama koskee rakennuksen yksittäisiä, etäällä sijaitsevia ja harvoin käytett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y</w:t>
            </w:r>
            <w:r w:rsidR="008679CE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jä vesikalusteita.</w:t>
            </w:r>
          </w:p>
        </w:tc>
      </w:tr>
    </w:tbl>
    <w:p w14:paraId="6C595CAF" w14:textId="621F391C" w:rsidR="0073367A" w:rsidRDefault="0073367A" w:rsidP="00ED0B61">
      <w:pPr>
        <w:ind w:left="0"/>
        <w:rPr>
          <w:lang w:val="fi-FI"/>
        </w:rPr>
      </w:pPr>
      <w:r>
        <w:rPr>
          <w:lang w:val="fi-FI"/>
        </w:rPr>
        <w:lastRenderedPageBreak/>
        <w:tab/>
      </w:r>
    </w:p>
    <w:p w14:paraId="40034977" w14:textId="65129038" w:rsidR="0073367A" w:rsidRPr="0073367A" w:rsidRDefault="0073367A" w:rsidP="00ED0B61">
      <w:pPr>
        <w:ind w:left="0"/>
        <w:rPr>
          <w:b/>
          <w:lang w:val="fi-FI"/>
        </w:rPr>
      </w:pPr>
      <w:r w:rsidRPr="0073367A">
        <w:rPr>
          <w:b/>
          <w:lang w:val="fi-FI"/>
        </w:rPr>
        <w:t>8 § Lämpimän käyttöveden kiertojohto</w:t>
      </w:r>
    </w:p>
    <w:p w14:paraId="14339B73" w14:textId="0BB68A67" w:rsidR="0073367A" w:rsidRDefault="0073367A" w:rsidP="00ED0B61">
      <w:pPr>
        <w:ind w:left="0"/>
        <w:rPr>
          <w:lang w:val="fi-FI"/>
        </w:rPr>
      </w:pPr>
    </w:p>
    <w:p w14:paraId="31C7789F" w14:textId="2D5236DE" w:rsidR="002A5049" w:rsidRDefault="001B5AA5" w:rsidP="002A5049">
      <w:pPr>
        <w:ind w:left="1276"/>
        <w:rPr>
          <w:lang w:val="fi-FI"/>
        </w:rPr>
      </w:pPr>
      <w:r>
        <w:rPr>
          <w:lang w:val="fi-FI"/>
        </w:rPr>
        <w:t xml:space="preserve">Kiinteistöliitto kannattaa ehdotusta, jonka perusteella uusissa rakennuksissa ei saa kytkeä lämmönluovuttimia lämpimän käyttöveden järjestelmään. Tämä on </w:t>
      </w:r>
      <w:r w:rsidR="002E7546">
        <w:rPr>
          <w:lang w:val="fi-FI"/>
        </w:rPr>
        <w:t>perusteltua</w:t>
      </w:r>
      <w:r>
        <w:rPr>
          <w:lang w:val="fi-FI"/>
        </w:rPr>
        <w:t>, koska lä</w:t>
      </w:r>
      <w:r>
        <w:rPr>
          <w:lang w:val="fi-FI"/>
        </w:rPr>
        <w:t>m</w:t>
      </w:r>
      <w:r>
        <w:rPr>
          <w:lang w:val="fi-FI"/>
        </w:rPr>
        <w:t xml:space="preserve">pimän käyttöveden kiertojohtoon kytketyt lämmönluovuttimet ovat muun muassa hankalasti säädettäviä ja ovat aiheuttaneet ylilämpöongelmia kesäaikaan. </w:t>
      </w:r>
    </w:p>
    <w:p w14:paraId="60E30B65" w14:textId="77777777" w:rsidR="002A5049" w:rsidRDefault="002A5049" w:rsidP="002A5049">
      <w:pPr>
        <w:ind w:left="1276"/>
        <w:rPr>
          <w:lang w:val="fi-FI"/>
        </w:rPr>
      </w:pPr>
    </w:p>
    <w:p w14:paraId="59FF6059" w14:textId="5A08649D" w:rsidR="001B5AA5" w:rsidRDefault="001B5AA5" w:rsidP="002A5049">
      <w:pPr>
        <w:ind w:left="1276"/>
        <w:rPr>
          <w:lang w:val="fi-FI"/>
        </w:rPr>
      </w:pPr>
      <w:r>
        <w:rPr>
          <w:lang w:val="fi-FI"/>
        </w:rPr>
        <w:t xml:space="preserve">Katsomme kuitenkin, että </w:t>
      </w:r>
      <w:r w:rsidR="002A5049">
        <w:rPr>
          <w:lang w:val="fi-FI"/>
        </w:rPr>
        <w:t>pykälän toista momenttia tulisi selkeyttää ja kohdistaa vaatimus yksiselitteisesti vain uuteen rakennukseen. Pidämme hyvänä, että rakennuksen korjaus- ja muutostyössä tai laajennuksessa sallitaan nykykäytännön mukaisesti lämpimän käyttöveden kiertojohtoon liitettävän pyyhekuivaimen käyttö.</w:t>
      </w:r>
    </w:p>
    <w:p w14:paraId="43DAB81F" w14:textId="44487B57" w:rsidR="002A5049" w:rsidRDefault="002A5049" w:rsidP="00ED0B61">
      <w:pPr>
        <w:ind w:left="0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2A5049" w14:paraId="12C0A246" w14:textId="77777777" w:rsidTr="00346185">
        <w:tc>
          <w:tcPr>
            <w:tcW w:w="4347" w:type="dxa"/>
            <w:shd w:val="clear" w:color="auto" w:fill="DBE5F1" w:themeFill="accent1" w:themeFillTint="33"/>
          </w:tcPr>
          <w:p w14:paraId="43E64513" w14:textId="77777777" w:rsidR="002A5049" w:rsidRPr="00482986" w:rsidRDefault="002A5049" w:rsidP="00346185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73F4D5F2" w14:textId="77777777" w:rsidR="002A5049" w:rsidRPr="00482986" w:rsidRDefault="002A5049" w:rsidP="00346185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2A5049" w:rsidRPr="002F5049" w14:paraId="3A03BEB3" w14:textId="77777777" w:rsidTr="00346185">
        <w:tc>
          <w:tcPr>
            <w:tcW w:w="4347" w:type="dxa"/>
          </w:tcPr>
          <w:p w14:paraId="6ECA201B" w14:textId="602EC373" w:rsidR="002A5049" w:rsidRP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>8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2A5049">
              <w:rPr>
                <w:sz w:val="20"/>
                <w:szCs w:val="20"/>
                <w:lang w:val="fi-FI"/>
              </w:rPr>
              <w:t>Lämpimän käyttöveden kiertojohto</w:t>
            </w:r>
          </w:p>
          <w:p w14:paraId="15B55C2B" w14:textId="77777777" w:rsid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B3E8D70" w14:textId="4777B357" w:rsidR="002A5049" w:rsidRP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>Lämpimän käyttöveden kiertojohdon ja pumpun mitoituksen on perustuttava putkiston lämpöhäviö</w:t>
            </w:r>
            <w:r w:rsidRPr="002A5049">
              <w:rPr>
                <w:sz w:val="20"/>
                <w:szCs w:val="20"/>
                <w:lang w:val="fi-FI"/>
              </w:rPr>
              <w:t>i</w:t>
            </w:r>
            <w:r w:rsidRPr="002A5049">
              <w:rPr>
                <w:sz w:val="20"/>
                <w:szCs w:val="20"/>
                <w:lang w:val="fi-FI"/>
              </w:rPr>
              <w:t>hin ja lämmönluovuttimiin.</w:t>
            </w:r>
          </w:p>
          <w:p w14:paraId="642C493F" w14:textId="77777777" w:rsid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</w:p>
          <w:p w14:paraId="09C4F59B" w14:textId="339F217F" w:rsidR="002A5049" w:rsidRP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>Uutta rakennusta rakennettaessa sekä korjaus- ja muutosty</w:t>
            </w:r>
            <w:r w:rsidR="002E7546">
              <w:rPr>
                <w:sz w:val="20"/>
                <w:szCs w:val="20"/>
                <w:lang w:val="fi-FI"/>
              </w:rPr>
              <w:t>össä, joka vastaa uutta rakenta</w:t>
            </w:r>
            <w:r w:rsidRPr="002A5049">
              <w:rPr>
                <w:sz w:val="20"/>
                <w:szCs w:val="20"/>
                <w:lang w:val="fi-FI"/>
              </w:rPr>
              <w:t>mista, pyyh</w:t>
            </w:r>
            <w:r w:rsidRPr="002A5049">
              <w:rPr>
                <w:sz w:val="20"/>
                <w:szCs w:val="20"/>
                <w:lang w:val="fi-FI"/>
              </w:rPr>
              <w:t>e</w:t>
            </w:r>
            <w:r w:rsidRPr="002A5049">
              <w:rPr>
                <w:sz w:val="20"/>
                <w:szCs w:val="20"/>
                <w:lang w:val="fi-FI"/>
              </w:rPr>
              <w:t>kuivaimia, lattialämmitystä tai muita lämmönluovu</w:t>
            </w:r>
            <w:r w:rsidRPr="002A5049">
              <w:rPr>
                <w:sz w:val="20"/>
                <w:szCs w:val="20"/>
                <w:lang w:val="fi-FI"/>
              </w:rPr>
              <w:t>t</w:t>
            </w:r>
            <w:r w:rsidRPr="002A5049">
              <w:rPr>
                <w:sz w:val="20"/>
                <w:szCs w:val="20"/>
                <w:lang w:val="fi-FI"/>
              </w:rPr>
              <w:t>timia ei saa kytkeä lämpimän käyttöveden järjeste</w:t>
            </w:r>
            <w:r w:rsidRPr="002A5049">
              <w:rPr>
                <w:sz w:val="20"/>
                <w:szCs w:val="20"/>
                <w:lang w:val="fi-FI"/>
              </w:rPr>
              <w:t>l</w:t>
            </w:r>
            <w:r w:rsidRPr="002A5049">
              <w:rPr>
                <w:sz w:val="20"/>
                <w:szCs w:val="20"/>
                <w:lang w:val="fi-FI"/>
              </w:rPr>
              <w:t>mään.</w:t>
            </w:r>
          </w:p>
          <w:p w14:paraId="148C002F" w14:textId="77777777" w:rsid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8CB3CA5" w14:textId="77777777" w:rsidR="00FC405B" w:rsidRDefault="00FC405B" w:rsidP="002A5049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EF73E30" w14:textId="5D97EF7B" w:rsidR="002A5049" w:rsidRPr="0015794F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>Jos rakennuksen osittaisessa korjaus- ja muutostyössä tai laajennuksessa lämpimän käyttöveden kiertojo</w:t>
            </w:r>
            <w:r w:rsidRPr="002A5049">
              <w:rPr>
                <w:sz w:val="20"/>
                <w:szCs w:val="20"/>
                <w:lang w:val="fi-FI"/>
              </w:rPr>
              <w:t>h</w:t>
            </w:r>
            <w:r w:rsidRPr="002A5049">
              <w:rPr>
                <w:sz w:val="20"/>
                <w:szCs w:val="20"/>
                <w:lang w:val="fi-FI"/>
              </w:rPr>
              <w:t>toon liittyy lämmönluovuttimia, niitä ei saa suunnite</w:t>
            </w:r>
            <w:r w:rsidRPr="002A5049">
              <w:rPr>
                <w:sz w:val="20"/>
                <w:szCs w:val="20"/>
                <w:lang w:val="fi-FI"/>
              </w:rPr>
              <w:t>l</w:t>
            </w:r>
            <w:r w:rsidRPr="002A5049">
              <w:rPr>
                <w:sz w:val="20"/>
                <w:szCs w:val="20"/>
                <w:lang w:val="fi-FI"/>
              </w:rPr>
              <w:t>la käytettäväksi lämpö-häviöiden kattamiseen eikä lattialämmitykseen. Rakennuksen osittaisessa korjaus- ja muutostyössä tai laajennuksessa lämpimän käytt</w:t>
            </w:r>
            <w:r w:rsidRPr="002A5049">
              <w:rPr>
                <w:sz w:val="20"/>
                <w:szCs w:val="20"/>
                <w:lang w:val="fi-FI"/>
              </w:rPr>
              <w:t>ö</w:t>
            </w:r>
            <w:r w:rsidRPr="002A5049">
              <w:rPr>
                <w:sz w:val="20"/>
                <w:szCs w:val="20"/>
                <w:lang w:val="fi-FI"/>
              </w:rPr>
              <w:t>veden kiertojohtoon liitettävän pyyhekuivaimen lämmönluovutusteho voi olla enintään 200 wattia huonetilaa kohti.</w:t>
            </w:r>
          </w:p>
        </w:tc>
        <w:tc>
          <w:tcPr>
            <w:tcW w:w="4288" w:type="dxa"/>
          </w:tcPr>
          <w:p w14:paraId="245362EA" w14:textId="77777777" w:rsidR="002A5049" w:rsidRP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>8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2A5049">
              <w:rPr>
                <w:sz w:val="20"/>
                <w:szCs w:val="20"/>
                <w:lang w:val="fi-FI"/>
              </w:rPr>
              <w:t>Lämpimän käyttöveden kiertojohto</w:t>
            </w:r>
          </w:p>
          <w:p w14:paraId="2E067D6E" w14:textId="77777777" w:rsid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</w:p>
          <w:p w14:paraId="4A06B74F" w14:textId="77777777" w:rsidR="002A5049" w:rsidRP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>Lämpimän käyttöveden kiertojohdon ja pumpun mitoituksen on perustuttava putkiston lämpöhäviö</w:t>
            </w:r>
            <w:r w:rsidRPr="002A5049">
              <w:rPr>
                <w:sz w:val="20"/>
                <w:szCs w:val="20"/>
                <w:lang w:val="fi-FI"/>
              </w:rPr>
              <w:t>i</w:t>
            </w:r>
            <w:r w:rsidRPr="002A5049">
              <w:rPr>
                <w:sz w:val="20"/>
                <w:szCs w:val="20"/>
                <w:lang w:val="fi-FI"/>
              </w:rPr>
              <w:t>hin ja lämmönluovuttimiin.</w:t>
            </w:r>
          </w:p>
          <w:p w14:paraId="7EB31D13" w14:textId="77777777" w:rsid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</w:p>
          <w:p w14:paraId="386F57C4" w14:textId="7BBBB064" w:rsidR="002A5049" w:rsidRP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 xml:space="preserve">Uutta rakennusta rakennettaessa </w:t>
            </w:r>
            <w:r w:rsidRPr="00BF570F">
              <w:rPr>
                <w:b/>
                <w:i/>
                <w:strike/>
                <w:sz w:val="20"/>
                <w:szCs w:val="20"/>
                <w:lang w:val="fi-FI"/>
              </w:rPr>
              <w:t>sekä korjaus- ja muutosty</w:t>
            </w:r>
            <w:r w:rsidR="00EF76A5">
              <w:rPr>
                <w:b/>
                <w:i/>
                <w:strike/>
                <w:sz w:val="20"/>
                <w:szCs w:val="20"/>
                <w:lang w:val="fi-FI"/>
              </w:rPr>
              <w:t>össä, joka vastaa uutta rakenta</w:t>
            </w:r>
            <w:r w:rsidRPr="00BF570F">
              <w:rPr>
                <w:b/>
                <w:i/>
                <w:strike/>
                <w:sz w:val="20"/>
                <w:szCs w:val="20"/>
                <w:lang w:val="fi-FI"/>
              </w:rPr>
              <w:t>mista</w:t>
            </w:r>
            <w:r w:rsidRPr="00BF570F">
              <w:rPr>
                <w:strike/>
                <w:sz w:val="20"/>
                <w:szCs w:val="20"/>
                <w:lang w:val="fi-FI"/>
              </w:rPr>
              <w:t xml:space="preserve">, </w:t>
            </w:r>
            <w:r w:rsidRPr="00BF570F">
              <w:rPr>
                <w:sz w:val="20"/>
                <w:szCs w:val="20"/>
                <w:lang w:val="fi-FI"/>
              </w:rPr>
              <w:t xml:space="preserve">pyyhekuivaimia, </w:t>
            </w:r>
            <w:r w:rsidRPr="002A5049">
              <w:rPr>
                <w:sz w:val="20"/>
                <w:szCs w:val="20"/>
                <w:lang w:val="fi-FI"/>
              </w:rPr>
              <w:t>lattialämmitystä tai muita lämmö</w:t>
            </w:r>
            <w:r w:rsidRPr="002A5049">
              <w:rPr>
                <w:sz w:val="20"/>
                <w:szCs w:val="20"/>
                <w:lang w:val="fi-FI"/>
              </w:rPr>
              <w:t>n</w:t>
            </w:r>
            <w:r w:rsidRPr="002A5049">
              <w:rPr>
                <w:sz w:val="20"/>
                <w:szCs w:val="20"/>
                <w:lang w:val="fi-FI"/>
              </w:rPr>
              <w:t>luovuttimia ei saa kytkeä lämpimän käyttöveden järjestelmään.</w:t>
            </w:r>
          </w:p>
          <w:p w14:paraId="2286C968" w14:textId="77777777" w:rsidR="002A5049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E4F0F1D" w14:textId="27E94E09" w:rsidR="002A5049" w:rsidRPr="0015794F" w:rsidRDefault="002A5049" w:rsidP="002A5049">
            <w:pPr>
              <w:ind w:left="0"/>
              <w:rPr>
                <w:sz w:val="20"/>
                <w:szCs w:val="20"/>
                <w:lang w:val="fi-FI"/>
              </w:rPr>
            </w:pPr>
            <w:r w:rsidRPr="002A5049">
              <w:rPr>
                <w:sz w:val="20"/>
                <w:szCs w:val="20"/>
                <w:lang w:val="fi-FI"/>
              </w:rPr>
              <w:t>Jos rakennuksen osittaisessa korjaus- ja muutostyö</w:t>
            </w:r>
            <w:r w:rsidRPr="002A5049">
              <w:rPr>
                <w:sz w:val="20"/>
                <w:szCs w:val="20"/>
                <w:lang w:val="fi-FI"/>
              </w:rPr>
              <w:t>s</w:t>
            </w:r>
            <w:r w:rsidRPr="002A5049">
              <w:rPr>
                <w:sz w:val="20"/>
                <w:szCs w:val="20"/>
                <w:lang w:val="fi-FI"/>
              </w:rPr>
              <w:t>sä tai laajennuksessa lämpimän käyttöveden kiert</w:t>
            </w:r>
            <w:r w:rsidRPr="002A5049">
              <w:rPr>
                <w:sz w:val="20"/>
                <w:szCs w:val="20"/>
                <w:lang w:val="fi-FI"/>
              </w:rPr>
              <w:t>o</w:t>
            </w:r>
            <w:r w:rsidRPr="002A5049">
              <w:rPr>
                <w:sz w:val="20"/>
                <w:szCs w:val="20"/>
                <w:lang w:val="fi-FI"/>
              </w:rPr>
              <w:t>johtoon liittyy lämmönluovuttimia, niitä ei saa suu</w:t>
            </w:r>
            <w:r w:rsidRPr="002A5049">
              <w:rPr>
                <w:sz w:val="20"/>
                <w:szCs w:val="20"/>
                <w:lang w:val="fi-FI"/>
              </w:rPr>
              <w:t>n</w:t>
            </w:r>
            <w:r w:rsidRPr="002A5049">
              <w:rPr>
                <w:sz w:val="20"/>
                <w:szCs w:val="20"/>
                <w:lang w:val="fi-FI"/>
              </w:rPr>
              <w:t xml:space="preserve">nitella käytettäväksi lämpö-häviöiden kattamiseen eikä lattialämmitykseen. Rakennuksen </w:t>
            </w:r>
            <w:r w:rsidRPr="00BF570F">
              <w:rPr>
                <w:b/>
                <w:i/>
                <w:strike/>
                <w:sz w:val="20"/>
                <w:szCs w:val="20"/>
                <w:lang w:val="fi-FI"/>
              </w:rPr>
              <w:t>osittaisessa</w:t>
            </w:r>
            <w:r w:rsidRPr="002A5049">
              <w:rPr>
                <w:sz w:val="20"/>
                <w:szCs w:val="20"/>
                <w:lang w:val="fi-FI"/>
              </w:rPr>
              <w:t xml:space="preserve"> korjaus- ja muutostyössä tai laajennuksessa lämp</w:t>
            </w:r>
            <w:r w:rsidRPr="002A5049">
              <w:rPr>
                <w:sz w:val="20"/>
                <w:szCs w:val="20"/>
                <w:lang w:val="fi-FI"/>
              </w:rPr>
              <w:t>i</w:t>
            </w:r>
            <w:r w:rsidRPr="002A5049">
              <w:rPr>
                <w:sz w:val="20"/>
                <w:szCs w:val="20"/>
                <w:lang w:val="fi-FI"/>
              </w:rPr>
              <w:t>män käyttöveden kiertojohtoon liitettävän pyyh</w:t>
            </w:r>
            <w:r w:rsidRPr="002A5049">
              <w:rPr>
                <w:sz w:val="20"/>
                <w:szCs w:val="20"/>
                <w:lang w:val="fi-FI"/>
              </w:rPr>
              <w:t>e</w:t>
            </w:r>
            <w:r w:rsidRPr="002A5049">
              <w:rPr>
                <w:sz w:val="20"/>
                <w:szCs w:val="20"/>
                <w:lang w:val="fi-FI"/>
              </w:rPr>
              <w:t>kuivaimen lämmönluovutusteho voi olla enintään 200 wattia huonetilaa kohti.</w:t>
            </w:r>
          </w:p>
        </w:tc>
      </w:tr>
    </w:tbl>
    <w:p w14:paraId="17A26B1C" w14:textId="77777777" w:rsidR="00A93787" w:rsidRDefault="00A93787" w:rsidP="00ED0B61">
      <w:pPr>
        <w:ind w:left="0"/>
        <w:rPr>
          <w:b/>
          <w:lang w:val="fi-FI"/>
        </w:rPr>
      </w:pPr>
    </w:p>
    <w:p w14:paraId="5500AC8B" w14:textId="37FA2A01" w:rsidR="002E5540" w:rsidRPr="002E5540" w:rsidRDefault="002E5540" w:rsidP="00ED0B61">
      <w:pPr>
        <w:ind w:left="0"/>
        <w:rPr>
          <w:b/>
          <w:lang w:val="fi-FI"/>
        </w:rPr>
      </w:pPr>
      <w:r w:rsidRPr="002E5540">
        <w:rPr>
          <w:b/>
          <w:lang w:val="fi-FI"/>
        </w:rPr>
        <w:lastRenderedPageBreak/>
        <w:t>10 § Vesimittarit</w:t>
      </w:r>
    </w:p>
    <w:p w14:paraId="7F38FCDC" w14:textId="237130AF" w:rsidR="00D00C85" w:rsidRDefault="00D00C85" w:rsidP="00ED0B61">
      <w:pPr>
        <w:ind w:left="0"/>
        <w:rPr>
          <w:lang w:val="fi-FI"/>
        </w:rPr>
      </w:pPr>
    </w:p>
    <w:p w14:paraId="486565BE" w14:textId="23414297" w:rsidR="00F55948" w:rsidRDefault="00F55948" w:rsidP="008679CE">
      <w:pPr>
        <w:ind w:left="1276"/>
        <w:rPr>
          <w:lang w:val="fi-FI"/>
        </w:rPr>
      </w:pPr>
      <w:r>
        <w:rPr>
          <w:lang w:val="fi-FI"/>
        </w:rPr>
        <w:t>Asetusluonnoksen teksti ei tuo käytännön muutoksia nykykäytäntöön</w:t>
      </w:r>
      <w:r w:rsidR="00324C3E">
        <w:rPr>
          <w:lang w:val="fi-FI"/>
        </w:rPr>
        <w:t>, joka on lähtökohta</w:t>
      </w:r>
      <w:r w:rsidR="00324C3E">
        <w:rPr>
          <w:lang w:val="fi-FI"/>
        </w:rPr>
        <w:t>i</w:t>
      </w:r>
      <w:r w:rsidR="00324C3E">
        <w:rPr>
          <w:lang w:val="fi-FI"/>
        </w:rPr>
        <w:t>sesti perusteltua</w:t>
      </w:r>
      <w:r>
        <w:rPr>
          <w:lang w:val="fi-FI"/>
        </w:rPr>
        <w:t>.</w:t>
      </w:r>
      <w:r w:rsidR="00324C3E">
        <w:rPr>
          <w:lang w:val="fi-FI"/>
        </w:rPr>
        <w:t xml:space="preserve"> Esitämme kuitenkin, että </w:t>
      </w:r>
      <w:r w:rsidR="00AE5805">
        <w:rPr>
          <w:lang w:val="fi-FI"/>
        </w:rPr>
        <w:t>kiinteistö tulisi varustaa lämpimä</w:t>
      </w:r>
      <w:r w:rsidR="008679CE">
        <w:rPr>
          <w:lang w:val="fi-FI"/>
        </w:rPr>
        <w:t xml:space="preserve">n käyttöveden alamittauksella. Tämä helpottaisi koko kiinteistön lämpimän vedenkulutuksen seuraamista ja </w:t>
      </w:r>
      <w:r w:rsidR="002F5049">
        <w:rPr>
          <w:lang w:val="fi-FI"/>
        </w:rPr>
        <w:t xml:space="preserve">antaisi </w:t>
      </w:r>
      <w:r w:rsidR="008679CE">
        <w:rPr>
          <w:lang w:val="fi-FI"/>
        </w:rPr>
        <w:t>mahdollisuuden varmistua koko käyttövesijärjestelmän energiatehokkuudesta. Lisäksi tämä mahdollistaisi paremmin asuntokohtaisen vedenmittausjärjestelmän toimivuuden se</w:t>
      </w:r>
      <w:r w:rsidR="008679CE">
        <w:rPr>
          <w:lang w:val="fi-FI"/>
        </w:rPr>
        <w:t>u</w:t>
      </w:r>
      <w:r w:rsidR="008679CE">
        <w:rPr>
          <w:lang w:val="fi-FI"/>
        </w:rPr>
        <w:t xml:space="preserve">rannan, koska käytettävissä olisi </w:t>
      </w:r>
      <w:r w:rsidR="0032736D">
        <w:rPr>
          <w:lang w:val="fi-FI"/>
        </w:rPr>
        <w:t>mittaustieto sekä kokonaisvedenkulutukselle että lämpimälle käyttövedelle. Lisäksi nykyisen vaatimuksen mukaisesti toivoisimme mainintaa vesimittare</w:t>
      </w:r>
      <w:r w:rsidR="0032736D">
        <w:rPr>
          <w:lang w:val="fi-FI"/>
        </w:rPr>
        <w:t>i</w:t>
      </w:r>
      <w:r w:rsidR="0032736D">
        <w:rPr>
          <w:lang w:val="fi-FI"/>
        </w:rPr>
        <w:t>den suojaamisesta esimerkiksi jäätymiseltä.</w:t>
      </w:r>
    </w:p>
    <w:p w14:paraId="12B747A2" w14:textId="77777777" w:rsidR="00D00C85" w:rsidRDefault="00D00C85" w:rsidP="008679CE">
      <w:pPr>
        <w:ind w:left="1276"/>
        <w:rPr>
          <w:lang w:val="fi-FI"/>
        </w:rPr>
      </w:pPr>
    </w:p>
    <w:p w14:paraId="5795039B" w14:textId="77F68408" w:rsidR="0032736D" w:rsidRDefault="0032736D" w:rsidP="008679CE">
      <w:pPr>
        <w:ind w:left="1276"/>
        <w:rPr>
          <w:lang w:val="fi-FI"/>
        </w:rPr>
      </w:pPr>
      <w:r>
        <w:rPr>
          <w:lang w:val="fi-FI"/>
        </w:rPr>
        <w:t>Toivoisimme perustelumuistioon ja opasmateriaaleihin mainintaa siitä, että vedenmittausjä</w:t>
      </w:r>
      <w:r>
        <w:rPr>
          <w:lang w:val="fi-FI"/>
        </w:rPr>
        <w:t>r</w:t>
      </w:r>
      <w:r>
        <w:rPr>
          <w:lang w:val="fi-FI"/>
        </w:rPr>
        <w:t>jestelmän suunnittelussa ja toteuttamisessa on otettava huomioon myös mittauslaitelainsä</w:t>
      </w:r>
      <w:r>
        <w:rPr>
          <w:lang w:val="fi-FI"/>
        </w:rPr>
        <w:t>ä</w:t>
      </w:r>
      <w:r>
        <w:rPr>
          <w:lang w:val="fi-FI"/>
        </w:rPr>
        <w:t>dännön tuomat vaatimukset. Näin osaltaan pyrittäisiin varmistamaan se, että esimerkiksi v</w:t>
      </w:r>
      <w:r>
        <w:rPr>
          <w:lang w:val="fi-FI"/>
        </w:rPr>
        <w:t>e</w:t>
      </w:r>
      <w:r>
        <w:rPr>
          <w:lang w:val="fi-FI"/>
        </w:rPr>
        <w:t>simittarit ja niiden näyttölaitteet asennetaan valmistajan edellyttämällä tavalla.</w:t>
      </w:r>
    </w:p>
    <w:p w14:paraId="507D7F92" w14:textId="28F1325B" w:rsidR="0032736D" w:rsidRDefault="0032736D" w:rsidP="008679CE">
      <w:pPr>
        <w:ind w:left="1276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32736D" w14:paraId="24CD3C0A" w14:textId="77777777" w:rsidTr="00426CC2">
        <w:tc>
          <w:tcPr>
            <w:tcW w:w="4347" w:type="dxa"/>
            <w:shd w:val="clear" w:color="auto" w:fill="DBE5F1" w:themeFill="accent1" w:themeFillTint="33"/>
          </w:tcPr>
          <w:p w14:paraId="1ED74B35" w14:textId="77777777" w:rsidR="0032736D" w:rsidRPr="00482986" w:rsidRDefault="0032736D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446D0107" w14:textId="77777777" w:rsidR="0032736D" w:rsidRPr="00482986" w:rsidRDefault="0032736D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32736D" w:rsidRPr="002F5049" w14:paraId="64329759" w14:textId="77777777" w:rsidTr="00426CC2">
        <w:tc>
          <w:tcPr>
            <w:tcW w:w="4347" w:type="dxa"/>
          </w:tcPr>
          <w:p w14:paraId="3CEF063D" w14:textId="0BBE153F" w:rsidR="0032736D" w:rsidRPr="0032736D" w:rsidRDefault="0032736D" w:rsidP="0032736D">
            <w:pPr>
              <w:ind w:left="0"/>
              <w:rPr>
                <w:sz w:val="20"/>
                <w:szCs w:val="20"/>
                <w:lang w:val="fi-FI"/>
              </w:rPr>
            </w:pPr>
            <w:r w:rsidRPr="0032736D">
              <w:rPr>
                <w:sz w:val="20"/>
                <w:szCs w:val="20"/>
                <w:lang w:val="fi-FI"/>
              </w:rPr>
              <w:t>10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32736D">
              <w:rPr>
                <w:sz w:val="20"/>
                <w:szCs w:val="20"/>
                <w:lang w:val="fi-FI"/>
              </w:rPr>
              <w:t>Vesimittarit</w:t>
            </w:r>
          </w:p>
          <w:p w14:paraId="55F0050E" w14:textId="77777777" w:rsidR="0032736D" w:rsidRDefault="0032736D" w:rsidP="0032736D">
            <w:pPr>
              <w:ind w:left="0"/>
              <w:rPr>
                <w:sz w:val="20"/>
                <w:szCs w:val="20"/>
                <w:lang w:val="fi-FI"/>
              </w:rPr>
            </w:pPr>
          </w:p>
          <w:p w14:paraId="496368B8" w14:textId="43595A75" w:rsidR="0032736D" w:rsidRPr="0015794F" w:rsidRDefault="0032736D" w:rsidP="0032736D">
            <w:pPr>
              <w:ind w:left="0"/>
              <w:rPr>
                <w:sz w:val="20"/>
                <w:szCs w:val="20"/>
                <w:lang w:val="fi-FI"/>
              </w:rPr>
            </w:pPr>
            <w:r w:rsidRPr="0032736D">
              <w:rPr>
                <w:sz w:val="20"/>
                <w:szCs w:val="20"/>
                <w:lang w:val="fi-FI"/>
              </w:rPr>
              <w:t>Kiinteistön vesimittarin on oltava paikassa, jossa se on helposti asennettavissa, luettavissa ja huollettavi</w:t>
            </w:r>
            <w:r w:rsidRPr="0032736D">
              <w:rPr>
                <w:sz w:val="20"/>
                <w:szCs w:val="20"/>
                <w:lang w:val="fi-FI"/>
              </w:rPr>
              <w:t>s</w:t>
            </w:r>
            <w:r w:rsidRPr="0032736D">
              <w:rPr>
                <w:sz w:val="20"/>
                <w:szCs w:val="20"/>
                <w:lang w:val="fi-FI"/>
              </w:rPr>
              <w:t>sa. Kiinteistössä on oltava huoneistokohtaiset ves</w:t>
            </w:r>
            <w:r w:rsidRPr="0032736D">
              <w:rPr>
                <w:sz w:val="20"/>
                <w:szCs w:val="20"/>
                <w:lang w:val="fi-FI"/>
              </w:rPr>
              <w:t>i</w:t>
            </w:r>
            <w:r w:rsidRPr="0032736D">
              <w:rPr>
                <w:sz w:val="20"/>
                <w:szCs w:val="20"/>
                <w:lang w:val="fi-FI"/>
              </w:rPr>
              <w:t>mittarit huoneistoon tulevan kylmän ja lämpimän veden mittaamiseen siten, että mittareiden osoitt</w:t>
            </w:r>
            <w:r w:rsidRPr="0032736D">
              <w:rPr>
                <w:sz w:val="20"/>
                <w:szCs w:val="20"/>
                <w:lang w:val="fi-FI"/>
              </w:rPr>
              <w:t>a</w:t>
            </w:r>
            <w:r w:rsidRPr="0032736D">
              <w:rPr>
                <w:sz w:val="20"/>
                <w:szCs w:val="20"/>
                <w:lang w:val="fi-FI"/>
              </w:rPr>
              <w:t>maa vedenkulutusta on mahdollista käyttää laskutu</w:t>
            </w:r>
            <w:r w:rsidRPr="0032736D">
              <w:rPr>
                <w:sz w:val="20"/>
                <w:szCs w:val="20"/>
                <w:lang w:val="fi-FI"/>
              </w:rPr>
              <w:t>k</w:t>
            </w:r>
            <w:r w:rsidRPr="0032736D">
              <w:rPr>
                <w:sz w:val="20"/>
                <w:szCs w:val="20"/>
                <w:lang w:val="fi-FI"/>
              </w:rPr>
              <w:t>sen perusteena. Huoneistokohtaisten vesimittareiden on oltava helposti asennettavissa, huollettavissa ja luettavissa.</w:t>
            </w:r>
          </w:p>
        </w:tc>
        <w:tc>
          <w:tcPr>
            <w:tcW w:w="4288" w:type="dxa"/>
          </w:tcPr>
          <w:p w14:paraId="03D9FB39" w14:textId="77777777" w:rsidR="0032736D" w:rsidRPr="0032736D" w:rsidRDefault="0032736D" w:rsidP="0032736D">
            <w:pPr>
              <w:ind w:left="0"/>
              <w:rPr>
                <w:sz w:val="20"/>
                <w:szCs w:val="20"/>
                <w:lang w:val="fi-FI"/>
              </w:rPr>
            </w:pPr>
            <w:r w:rsidRPr="0032736D">
              <w:rPr>
                <w:sz w:val="20"/>
                <w:szCs w:val="20"/>
                <w:lang w:val="fi-FI"/>
              </w:rPr>
              <w:t>10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32736D">
              <w:rPr>
                <w:sz w:val="20"/>
                <w:szCs w:val="20"/>
                <w:lang w:val="fi-FI"/>
              </w:rPr>
              <w:t>Vesimittarit</w:t>
            </w:r>
          </w:p>
          <w:p w14:paraId="5C876B4F" w14:textId="77777777" w:rsidR="0032736D" w:rsidRDefault="0032736D" w:rsidP="0032736D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36B6B1C" w14:textId="332B347E" w:rsidR="00881283" w:rsidRDefault="0032736D" w:rsidP="0032736D">
            <w:pPr>
              <w:ind w:left="0"/>
              <w:rPr>
                <w:sz w:val="20"/>
                <w:szCs w:val="20"/>
                <w:lang w:val="fi-FI"/>
              </w:rPr>
            </w:pPr>
            <w:r w:rsidRPr="0032736D">
              <w:rPr>
                <w:sz w:val="20"/>
                <w:szCs w:val="20"/>
                <w:lang w:val="fi-FI"/>
              </w:rPr>
              <w:t>Kiinteistön vesimittarin on oltava paikassa, jossa se on helposti asennettavissa, luettavissa ja huollett</w:t>
            </w:r>
            <w:r w:rsidRPr="0032736D">
              <w:rPr>
                <w:sz w:val="20"/>
                <w:szCs w:val="20"/>
                <w:lang w:val="fi-FI"/>
              </w:rPr>
              <w:t>a</w:t>
            </w:r>
            <w:r w:rsidRPr="0032736D">
              <w:rPr>
                <w:sz w:val="20"/>
                <w:szCs w:val="20"/>
                <w:lang w:val="fi-FI"/>
              </w:rPr>
              <w:t xml:space="preserve">vissa. </w:t>
            </w:r>
            <w:r w:rsidR="00D4375A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Kiinteistö varustetaan </w:t>
            </w:r>
            <w:r w:rsidR="00881283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päävesimittarin lisäksi </w:t>
            </w:r>
            <w:r w:rsidR="00D4375A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vesimittar</w:t>
            </w:r>
            <w:r w:rsidR="00881283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illa kiinteistön lämpimän v</w:t>
            </w:r>
            <w:r w:rsidR="00881283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e</w:t>
            </w:r>
            <w:r w:rsidR="00881283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den </w:t>
            </w:r>
            <w:r w:rsidR="002E7546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mittaamista</w:t>
            </w:r>
            <w:r w:rsidR="00881283"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 varten</w:t>
            </w:r>
            <w:r w:rsidR="00D4375A" w:rsidRPr="00D4375A">
              <w:rPr>
                <w:b/>
                <w:i/>
                <w:sz w:val="20"/>
                <w:szCs w:val="20"/>
                <w:lang w:val="fi-FI"/>
              </w:rPr>
              <w:t>.</w:t>
            </w:r>
            <w:r w:rsidR="00D4375A">
              <w:rPr>
                <w:sz w:val="20"/>
                <w:szCs w:val="20"/>
                <w:lang w:val="fi-FI"/>
              </w:rPr>
              <w:t xml:space="preserve"> </w:t>
            </w:r>
          </w:p>
          <w:p w14:paraId="6665877C" w14:textId="77777777" w:rsidR="00881283" w:rsidRDefault="00881283" w:rsidP="0032736D">
            <w:pPr>
              <w:ind w:left="0"/>
              <w:rPr>
                <w:sz w:val="20"/>
                <w:szCs w:val="20"/>
                <w:lang w:val="fi-FI"/>
              </w:rPr>
            </w:pPr>
          </w:p>
          <w:p w14:paraId="126C0037" w14:textId="6D90C86A" w:rsidR="0032736D" w:rsidRDefault="0032736D" w:rsidP="0032736D">
            <w:pPr>
              <w:ind w:left="0"/>
              <w:rPr>
                <w:sz w:val="20"/>
                <w:szCs w:val="20"/>
                <w:lang w:val="fi-FI"/>
              </w:rPr>
            </w:pPr>
            <w:r w:rsidRPr="0032736D">
              <w:rPr>
                <w:sz w:val="20"/>
                <w:szCs w:val="20"/>
                <w:lang w:val="fi-FI"/>
              </w:rPr>
              <w:t>Kiinteistössä on oltava huoneistokohtaiset vesimi</w:t>
            </w:r>
            <w:r w:rsidRPr="0032736D">
              <w:rPr>
                <w:sz w:val="20"/>
                <w:szCs w:val="20"/>
                <w:lang w:val="fi-FI"/>
              </w:rPr>
              <w:t>t</w:t>
            </w:r>
            <w:r w:rsidRPr="0032736D">
              <w:rPr>
                <w:sz w:val="20"/>
                <w:szCs w:val="20"/>
                <w:lang w:val="fi-FI"/>
              </w:rPr>
              <w:t>tarit huoneistoon tulevan kylmän ja lämpimän veden mittaamiseen siten, että mittareiden osoittamaa vedenkulutusta on mahdollista käyttää laskutuksen perusteena. Huoneistokohtaisten vesimittareiden on oltava helposti asennettavissa, huollettavissa ja lue</w:t>
            </w:r>
            <w:r w:rsidRPr="0032736D">
              <w:rPr>
                <w:sz w:val="20"/>
                <w:szCs w:val="20"/>
                <w:lang w:val="fi-FI"/>
              </w:rPr>
              <w:t>t</w:t>
            </w:r>
            <w:r w:rsidRPr="0032736D">
              <w:rPr>
                <w:sz w:val="20"/>
                <w:szCs w:val="20"/>
                <w:lang w:val="fi-FI"/>
              </w:rPr>
              <w:t>tavissa.</w:t>
            </w:r>
          </w:p>
          <w:p w14:paraId="4D70CDB0" w14:textId="77777777" w:rsidR="00D4375A" w:rsidRDefault="00D4375A" w:rsidP="0032736D">
            <w:pPr>
              <w:ind w:left="0"/>
              <w:rPr>
                <w:sz w:val="20"/>
                <w:szCs w:val="20"/>
                <w:lang w:val="fi-FI"/>
              </w:rPr>
            </w:pPr>
          </w:p>
          <w:p w14:paraId="09E2FDE3" w14:textId="1D6C6F02" w:rsidR="00D4375A" w:rsidRPr="00EF76A5" w:rsidRDefault="00D4375A" w:rsidP="00D4375A">
            <w:pPr>
              <w:ind w:left="0"/>
              <w:rPr>
                <w:sz w:val="20"/>
                <w:szCs w:val="20"/>
                <w:u w:val="single"/>
                <w:lang w:val="fi-FI"/>
              </w:rPr>
            </w:pP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Vesimittari on suojattava jäätymiseltä, ku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u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muudelta sekä muilta vahingollisilta vaikutu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k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silta.</w:t>
            </w:r>
          </w:p>
        </w:tc>
      </w:tr>
    </w:tbl>
    <w:p w14:paraId="6215DB42" w14:textId="3D80F9BB" w:rsidR="00E37073" w:rsidRDefault="00E37073" w:rsidP="00ED0B61">
      <w:pPr>
        <w:ind w:left="0"/>
        <w:rPr>
          <w:lang w:val="fi-FI"/>
        </w:rPr>
      </w:pPr>
    </w:p>
    <w:p w14:paraId="17F957EC" w14:textId="1CFCCD02" w:rsidR="00E37073" w:rsidRPr="00E37073" w:rsidRDefault="00E37073" w:rsidP="00ED0B61">
      <w:pPr>
        <w:ind w:left="0"/>
        <w:rPr>
          <w:b/>
          <w:lang w:val="fi-FI"/>
        </w:rPr>
      </w:pPr>
      <w:r w:rsidRPr="00E37073">
        <w:rPr>
          <w:b/>
          <w:lang w:val="fi-FI"/>
        </w:rPr>
        <w:t>14 § Vesilaitteiston tiiviys</w:t>
      </w:r>
    </w:p>
    <w:p w14:paraId="29517B27" w14:textId="180BBBA7" w:rsidR="00E37073" w:rsidRDefault="00E37073" w:rsidP="00ED0B61">
      <w:pPr>
        <w:ind w:left="0"/>
        <w:rPr>
          <w:lang w:val="fi-FI"/>
        </w:rPr>
      </w:pPr>
    </w:p>
    <w:p w14:paraId="72C4D7F1" w14:textId="7DBA0A1D" w:rsidR="00CF0765" w:rsidRDefault="00CF0765" w:rsidP="00CF0765">
      <w:pPr>
        <w:ind w:left="1276"/>
        <w:rPr>
          <w:lang w:val="fi-FI"/>
        </w:rPr>
      </w:pPr>
      <w:r>
        <w:rPr>
          <w:lang w:val="fi-FI"/>
        </w:rPr>
        <w:t>Ehdotamme lisäystä, jolla edellytetään huomioimaan myös veden laatu valittaessa tuotteita, osia ja materiaaleja, jotta varmistutaan vesilaitteiston tiiviydestä.</w:t>
      </w:r>
    </w:p>
    <w:p w14:paraId="6522FCD5" w14:textId="77777777" w:rsidR="00CF0765" w:rsidRDefault="00CF0765" w:rsidP="00ED0B61">
      <w:pPr>
        <w:ind w:left="0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CF0765" w14:paraId="21E91B56" w14:textId="77777777" w:rsidTr="00426CC2">
        <w:tc>
          <w:tcPr>
            <w:tcW w:w="4347" w:type="dxa"/>
            <w:shd w:val="clear" w:color="auto" w:fill="DBE5F1" w:themeFill="accent1" w:themeFillTint="33"/>
          </w:tcPr>
          <w:p w14:paraId="6DECCEDC" w14:textId="7EFD55C6" w:rsidR="00CF0765" w:rsidRPr="00482986" w:rsidRDefault="00CF0765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30C8C98E" w14:textId="77777777" w:rsidR="00CF0765" w:rsidRPr="00482986" w:rsidRDefault="00CF0765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CF0765" w:rsidRPr="002F5049" w14:paraId="6DDA825D" w14:textId="77777777" w:rsidTr="00426CC2">
        <w:tc>
          <w:tcPr>
            <w:tcW w:w="4347" w:type="dxa"/>
          </w:tcPr>
          <w:p w14:paraId="2337BA77" w14:textId="4316F5F9" w:rsidR="00CF0765" w:rsidRPr="00CF0765" w:rsidRDefault="00CF0765" w:rsidP="00CF0765">
            <w:pPr>
              <w:ind w:left="0"/>
              <w:rPr>
                <w:sz w:val="20"/>
                <w:szCs w:val="20"/>
                <w:lang w:val="fi-FI"/>
              </w:rPr>
            </w:pPr>
            <w:r w:rsidRPr="00CF0765">
              <w:rPr>
                <w:sz w:val="20"/>
                <w:szCs w:val="20"/>
                <w:lang w:val="fi-FI"/>
              </w:rPr>
              <w:t>14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CF0765">
              <w:rPr>
                <w:sz w:val="20"/>
                <w:szCs w:val="20"/>
                <w:lang w:val="fi-FI"/>
              </w:rPr>
              <w:t>Vesilaitteiston tiiviys</w:t>
            </w:r>
          </w:p>
          <w:p w14:paraId="553F32C6" w14:textId="77777777" w:rsidR="00CF0765" w:rsidRDefault="00CF0765" w:rsidP="00CF0765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B5BFEBA" w14:textId="68DEA9D3" w:rsidR="00CF0765" w:rsidRPr="0015794F" w:rsidRDefault="00CF0765" w:rsidP="00CF0765">
            <w:pPr>
              <w:ind w:left="0"/>
              <w:rPr>
                <w:sz w:val="20"/>
                <w:szCs w:val="20"/>
                <w:lang w:val="fi-FI"/>
              </w:rPr>
            </w:pPr>
            <w:r w:rsidRPr="00CF0765">
              <w:rPr>
                <w:sz w:val="20"/>
                <w:szCs w:val="20"/>
                <w:lang w:val="fi-FI"/>
              </w:rPr>
              <w:t>Vesilaitteiston on oltava tiivis. Vesilaitteiston tiiviys on varmistettava käyttämällä tuotteita, osia ja mater</w:t>
            </w:r>
            <w:r w:rsidRPr="00CF0765">
              <w:rPr>
                <w:sz w:val="20"/>
                <w:szCs w:val="20"/>
                <w:lang w:val="fi-FI"/>
              </w:rPr>
              <w:t>i</w:t>
            </w:r>
            <w:r w:rsidRPr="00CF0765">
              <w:rPr>
                <w:sz w:val="20"/>
                <w:szCs w:val="20"/>
                <w:lang w:val="fi-FI"/>
              </w:rPr>
              <w:t>aaleja, jotka ovat yhteen sopivia. Erityissuunnittelijan on laadittava luettelo vesilaitteistossa käytettävistä osista, tuotteista ja niiden materiaaleista.</w:t>
            </w:r>
          </w:p>
        </w:tc>
        <w:tc>
          <w:tcPr>
            <w:tcW w:w="4288" w:type="dxa"/>
          </w:tcPr>
          <w:p w14:paraId="32DEE430" w14:textId="77777777" w:rsidR="00CF0765" w:rsidRPr="00CF0765" w:rsidRDefault="00CF0765" w:rsidP="00CF0765">
            <w:pPr>
              <w:ind w:left="0"/>
              <w:rPr>
                <w:sz w:val="20"/>
                <w:szCs w:val="20"/>
                <w:lang w:val="fi-FI"/>
              </w:rPr>
            </w:pPr>
            <w:r w:rsidRPr="00CF0765">
              <w:rPr>
                <w:sz w:val="20"/>
                <w:szCs w:val="20"/>
                <w:lang w:val="fi-FI"/>
              </w:rPr>
              <w:t>14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CF0765">
              <w:rPr>
                <w:sz w:val="20"/>
                <w:szCs w:val="20"/>
                <w:lang w:val="fi-FI"/>
              </w:rPr>
              <w:t>Vesilaitteiston tiiviys</w:t>
            </w:r>
          </w:p>
          <w:p w14:paraId="2BE4E738" w14:textId="77777777" w:rsidR="00CF0765" w:rsidRDefault="00CF0765" w:rsidP="00CF0765">
            <w:pPr>
              <w:ind w:left="0"/>
              <w:rPr>
                <w:sz w:val="20"/>
                <w:szCs w:val="20"/>
                <w:lang w:val="fi-FI"/>
              </w:rPr>
            </w:pPr>
          </w:p>
          <w:p w14:paraId="47CF1161" w14:textId="436EC561" w:rsidR="00CF0765" w:rsidRPr="00056725" w:rsidRDefault="00CF0765" w:rsidP="00CF0765">
            <w:pPr>
              <w:ind w:left="0"/>
              <w:rPr>
                <w:b/>
                <w:i/>
                <w:sz w:val="20"/>
                <w:szCs w:val="20"/>
                <w:lang w:val="fi-FI"/>
              </w:rPr>
            </w:pPr>
            <w:r w:rsidRPr="00CF0765">
              <w:rPr>
                <w:sz w:val="20"/>
                <w:szCs w:val="20"/>
                <w:lang w:val="fi-FI"/>
              </w:rPr>
              <w:t>Vesilaitteiston on oltava tiivis. Vesilaitteiston tiiviys on varmistettava käyttämällä tuotteita, osia ja mat</w:t>
            </w:r>
            <w:r w:rsidRPr="00CF0765">
              <w:rPr>
                <w:sz w:val="20"/>
                <w:szCs w:val="20"/>
                <w:lang w:val="fi-FI"/>
              </w:rPr>
              <w:t>e</w:t>
            </w:r>
            <w:r w:rsidRPr="00CF0765">
              <w:rPr>
                <w:sz w:val="20"/>
                <w:szCs w:val="20"/>
                <w:lang w:val="fi-FI"/>
              </w:rPr>
              <w:t>riaaleja, jotka ovat yhteen sopivia.</w:t>
            </w:r>
            <w:r w:rsidRPr="00CF0765">
              <w:rPr>
                <w:lang w:val="fi-FI"/>
              </w:rPr>
              <w:t xml:space="preserve"> 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Vesilaitteiston materiaalivalinn</w:t>
            </w:r>
            <w:r w:rsidR="00DF30B8">
              <w:rPr>
                <w:b/>
                <w:i/>
                <w:sz w:val="20"/>
                <w:szCs w:val="20"/>
                <w:u w:val="single"/>
                <w:lang w:val="fi-FI"/>
              </w:rPr>
              <w:t>oi</w:t>
            </w:r>
            <w:r w:rsidRPr="00EF76A5">
              <w:rPr>
                <w:b/>
                <w:i/>
                <w:sz w:val="20"/>
                <w:szCs w:val="20"/>
                <w:u w:val="single"/>
                <w:lang w:val="fi-FI"/>
              </w:rPr>
              <w:t>ssa on otettava huomioon veden laatu.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CF0765">
              <w:rPr>
                <w:sz w:val="20"/>
                <w:szCs w:val="20"/>
                <w:lang w:val="fi-FI"/>
              </w:rPr>
              <w:t xml:space="preserve"> Erityissuunnitteli</w:t>
            </w:r>
            <w:r w:rsidR="00354D4F">
              <w:rPr>
                <w:sz w:val="20"/>
                <w:szCs w:val="20"/>
                <w:lang w:val="fi-FI"/>
              </w:rPr>
              <w:t>jan on laadittava luettelo vesi</w:t>
            </w:r>
            <w:r w:rsidRPr="00CF0765">
              <w:rPr>
                <w:sz w:val="20"/>
                <w:szCs w:val="20"/>
                <w:lang w:val="fi-FI"/>
              </w:rPr>
              <w:t>laitteistossa käytettävistä osista, tuottei</w:t>
            </w:r>
            <w:r w:rsidRPr="00CF0765">
              <w:rPr>
                <w:sz w:val="20"/>
                <w:szCs w:val="20"/>
                <w:lang w:val="fi-FI"/>
              </w:rPr>
              <w:t>s</w:t>
            </w:r>
            <w:r w:rsidRPr="00CF0765">
              <w:rPr>
                <w:sz w:val="20"/>
                <w:szCs w:val="20"/>
                <w:lang w:val="fi-FI"/>
              </w:rPr>
              <w:lastRenderedPageBreak/>
              <w:t>ta ja niiden materiaaleista.</w:t>
            </w:r>
          </w:p>
        </w:tc>
      </w:tr>
    </w:tbl>
    <w:p w14:paraId="387E0452" w14:textId="53F1FA8F" w:rsidR="00E37073" w:rsidRPr="00CF6117" w:rsidRDefault="00CF6117" w:rsidP="00ED0B61">
      <w:pPr>
        <w:ind w:left="0"/>
        <w:rPr>
          <w:b/>
          <w:lang w:val="fi-FI"/>
        </w:rPr>
      </w:pPr>
      <w:r w:rsidRPr="00CF6117">
        <w:rPr>
          <w:b/>
          <w:lang w:val="fi-FI"/>
        </w:rPr>
        <w:lastRenderedPageBreak/>
        <w:t>15 § Jäätymisen estäminen</w:t>
      </w:r>
    </w:p>
    <w:p w14:paraId="05260F87" w14:textId="339CE37A" w:rsidR="00CF6117" w:rsidRDefault="00CF6117" w:rsidP="00ED0B61">
      <w:pPr>
        <w:ind w:left="0"/>
        <w:rPr>
          <w:lang w:val="fi-FI"/>
        </w:rPr>
      </w:pPr>
    </w:p>
    <w:p w14:paraId="18E43345" w14:textId="4293FDA9" w:rsidR="001F257F" w:rsidRDefault="00B42D1B" w:rsidP="00B42D1B">
      <w:pPr>
        <w:ind w:left="1276"/>
        <w:rPr>
          <w:lang w:val="fi-FI"/>
        </w:rPr>
      </w:pPr>
      <w:r>
        <w:rPr>
          <w:lang w:val="fi-FI"/>
        </w:rPr>
        <w:t>Ehdotamme muutettavaksi muotoilua maahan asennettavien vesijohtojen osalta. Kiinteist</w:t>
      </w:r>
      <w:r>
        <w:rPr>
          <w:lang w:val="fi-FI"/>
        </w:rPr>
        <w:t>ö</w:t>
      </w:r>
      <w:r>
        <w:rPr>
          <w:lang w:val="fi-FI"/>
        </w:rPr>
        <w:t>liitto katsoo, ettei muotoilun tulisi olla näin pakotettu, koska</w:t>
      </w:r>
      <w:r w:rsidRPr="00B42D1B">
        <w:rPr>
          <w:lang w:val="fi-FI"/>
        </w:rPr>
        <w:t xml:space="preserve"> joskus on tarkoituksenmuka</w:t>
      </w:r>
      <w:r w:rsidRPr="00B42D1B">
        <w:rPr>
          <w:lang w:val="fi-FI"/>
        </w:rPr>
        <w:t>i</w:t>
      </w:r>
      <w:r w:rsidRPr="00B42D1B">
        <w:rPr>
          <w:lang w:val="fi-FI"/>
        </w:rPr>
        <w:t xml:space="preserve">sempaa käyttää </w:t>
      </w:r>
      <w:r>
        <w:rPr>
          <w:lang w:val="fi-FI"/>
        </w:rPr>
        <w:t>muunlaisia ratkaisuja kuten lämmön</w:t>
      </w:r>
      <w:r w:rsidRPr="00B42D1B">
        <w:rPr>
          <w:lang w:val="fi-FI"/>
        </w:rPr>
        <w:t>eristettä ja saattolämmitystä.</w:t>
      </w:r>
    </w:p>
    <w:p w14:paraId="42771B54" w14:textId="50BAF9BF" w:rsidR="00B42D1B" w:rsidRDefault="00B42D1B" w:rsidP="00B42D1B">
      <w:pPr>
        <w:ind w:left="1276"/>
        <w:rPr>
          <w:lang w:val="fi-FI"/>
        </w:rPr>
      </w:pPr>
    </w:p>
    <w:p w14:paraId="300BFFD6" w14:textId="24D76D00" w:rsidR="00B42D1B" w:rsidRDefault="00B42D1B" w:rsidP="00B42D1B">
      <w:pPr>
        <w:ind w:left="1276"/>
        <w:rPr>
          <w:lang w:val="fi-FI"/>
        </w:rPr>
      </w:pPr>
      <w:r>
        <w:rPr>
          <w:lang w:val="fi-FI"/>
        </w:rPr>
        <w:t>Esitämme myös lisättäväksi kyseisen pykälän alle vaatimuksen nykykäytännön mukaisesti kylmävesijohdon kosteudeneristämisestä.</w:t>
      </w:r>
    </w:p>
    <w:p w14:paraId="777D6B7E" w14:textId="6E8DE5C8" w:rsidR="00B42D1B" w:rsidRDefault="00B42D1B" w:rsidP="00ED0B61">
      <w:pPr>
        <w:ind w:left="0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B42D1B" w14:paraId="47CF71DF" w14:textId="77777777" w:rsidTr="00426CC2">
        <w:tc>
          <w:tcPr>
            <w:tcW w:w="4347" w:type="dxa"/>
            <w:shd w:val="clear" w:color="auto" w:fill="DBE5F1" w:themeFill="accent1" w:themeFillTint="33"/>
          </w:tcPr>
          <w:p w14:paraId="100808F4" w14:textId="77777777" w:rsidR="00B42D1B" w:rsidRPr="00482986" w:rsidRDefault="00B42D1B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1F4C290C" w14:textId="77777777" w:rsidR="00B42D1B" w:rsidRPr="00482986" w:rsidRDefault="00B42D1B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B42D1B" w:rsidRPr="002F5049" w14:paraId="7A59DCF2" w14:textId="77777777" w:rsidTr="00426CC2">
        <w:tc>
          <w:tcPr>
            <w:tcW w:w="4347" w:type="dxa"/>
          </w:tcPr>
          <w:p w14:paraId="32810A9F" w14:textId="1B13FA1A" w:rsidR="00B42D1B" w:rsidRPr="00B42D1B" w:rsidRDefault="00B42D1B" w:rsidP="00B42D1B">
            <w:pPr>
              <w:ind w:left="0"/>
              <w:rPr>
                <w:sz w:val="20"/>
                <w:szCs w:val="20"/>
                <w:lang w:val="fi-FI"/>
              </w:rPr>
            </w:pPr>
            <w:r w:rsidRPr="00B42D1B">
              <w:rPr>
                <w:sz w:val="20"/>
                <w:szCs w:val="20"/>
                <w:lang w:val="fi-FI"/>
              </w:rPr>
              <w:t>15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B42D1B">
              <w:rPr>
                <w:sz w:val="20"/>
                <w:szCs w:val="20"/>
                <w:lang w:val="fi-FI"/>
              </w:rPr>
              <w:t>Jäätymisen estäminen</w:t>
            </w:r>
          </w:p>
          <w:p w14:paraId="6227F075" w14:textId="77777777" w:rsidR="00B42D1B" w:rsidRDefault="00B42D1B" w:rsidP="00B42D1B">
            <w:pPr>
              <w:ind w:left="0"/>
              <w:rPr>
                <w:sz w:val="20"/>
                <w:szCs w:val="20"/>
                <w:lang w:val="fi-FI"/>
              </w:rPr>
            </w:pPr>
          </w:p>
          <w:p w14:paraId="17DC4348" w14:textId="77777777" w:rsidR="006B328B" w:rsidRDefault="006B328B" w:rsidP="00B42D1B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641E723" w14:textId="6AC80E5F" w:rsidR="00B42D1B" w:rsidRPr="0015794F" w:rsidRDefault="00B42D1B" w:rsidP="00B42D1B">
            <w:pPr>
              <w:ind w:left="0"/>
              <w:rPr>
                <w:sz w:val="20"/>
                <w:szCs w:val="20"/>
                <w:lang w:val="fi-FI"/>
              </w:rPr>
            </w:pPr>
            <w:r w:rsidRPr="00B42D1B">
              <w:rPr>
                <w:sz w:val="20"/>
                <w:szCs w:val="20"/>
                <w:lang w:val="fi-FI"/>
              </w:rPr>
              <w:t>Vesilaitteistossa oleva vesi ei saa jäätyä. Maahan asennettavien vesijohtojen on sijaittava paikkakunt</w:t>
            </w:r>
            <w:r w:rsidRPr="00B42D1B">
              <w:rPr>
                <w:sz w:val="20"/>
                <w:szCs w:val="20"/>
                <w:lang w:val="fi-FI"/>
              </w:rPr>
              <w:t>a</w:t>
            </w:r>
            <w:r w:rsidRPr="00B42D1B">
              <w:rPr>
                <w:sz w:val="20"/>
                <w:szCs w:val="20"/>
                <w:lang w:val="fi-FI"/>
              </w:rPr>
              <w:t>kohtaisen routasyvyyden alapuolella. Kylmässä tilassa olevien vesijoht</w:t>
            </w:r>
            <w:r>
              <w:rPr>
                <w:sz w:val="20"/>
                <w:szCs w:val="20"/>
                <w:lang w:val="fi-FI"/>
              </w:rPr>
              <w:t>ojen on ol</w:t>
            </w:r>
            <w:r w:rsidRPr="00B42D1B">
              <w:rPr>
                <w:sz w:val="20"/>
                <w:szCs w:val="20"/>
                <w:lang w:val="fi-FI"/>
              </w:rPr>
              <w:t>tava eristettyjä.</w:t>
            </w:r>
          </w:p>
        </w:tc>
        <w:tc>
          <w:tcPr>
            <w:tcW w:w="4288" w:type="dxa"/>
          </w:tcPr>
          <w:p w14:paraId="1284E19D" w14:textId="6DF17973" w:rsidR="00B42D1B" w:rsidRPr="00B42D1B" w:rsidRDefault="00B42D1B" w:rsidP="00B42D1B">
            <w:pPr>
              <w:ind w:left="0"/>
              <w:rPr>
                <w:sz w:val="20"/>
                <w:szCs w:val="20"/>
                <w:lang w:val="fi-FI"/>
              </w:rPr>
            </w:pPr>
            <w:r w:rsidRPr="00B42D1B">
              <w:rPr>
                <w:sz w:val="20"/>
                <w:szCs w:val="20"/>
                <w:lang w:val="fi-FI"/>
              </w:rPr>
              <w:t>15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B42D1B">
              <w:rPr>
                <w:sz w:val="20"/>
                <w:szCs w:val="20"/>
                <w:lang w:val="fi-FI"/>
              </w:rPr>
              <w:t xml:space="preserve">Jäätymisen 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ja kosteuden tiivistymisen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B42D1B">
              <w:rPr>
                <w:sz w:val="20"/>
                <w:szCs w:val="20"/>
                <w:lang w:val="fi-FI"/>
              </w:rPr>
              <w:t>est</w:t>
            </w:r>
            <w:r w:rsidRPr="00B42D1B">
              <w:rPr>
                <w:sz w:val="20"/>
                <w:szCs w:val="20"/>
                <w:lang w:val="fi-FI"/>
              </w:rPr>
              <w:t>ä</w:t>
            </w:r>
            <w:r w:rsidRPr="00B42D1B">
              <w:rPr>
                <w:sz w:val="20"/>
                <w:szCs w:val="20"/>
                <w:lang w:val="fi-FI"/>
              </w:rPr>
              <w:t>minen</w:t>
            </w:r>
          </w:p>
          <w:p w14:paraId="0ECFEFB9" w14:textId="77777777" w:rsidR="00B42D1B" w:rsidRDefault="00B42D1B" w:rsidP="00B42D1B">
            <w:pPr>
              <w:ind w:left="0"/>
              <w:rPr>
                <w:sz w:val="20"/>
                <w:szCs w:val="20"/>
                <w:lang w:val="fi-FI"/>
              </w:rPr>
            </w:pPr>
          </w:p>
          <w:p w14:paraId="421D92F1" w14:textId="77777777" w:rsidR="00B42D1B" w:rsidRDefault="00B42D1B" w:rsidP="00B42D1B">
            <w:pPr>
              <w:ind w:left="0"/>
              <w:rPr>
                <w:sz w:val="20"/>
                <w:szCs w:val="20"/>
                <w:lang w:val="fi-FI"/>
              </w:rPr>
            </w:pPr>
            <w:r w:rsidRPr="00B42D1B">
              <w:rPr>
                <w:sz w:val="20"/>
                <w:szCs w:val="20"/>
                <w:lang w:val="fi-FI"/>
              </w:rPr>
              <w:t xml:space="preserve">Vesilaitteistossa oleva vesi ei saa jäätyä. </w:t>
            </w:r>
            <w:r w:rsidRPr="00B42D1B">
              <w:rPr>
                <w:strike/>
                <w:sz w:val="20"/>
                <w:szCs w:val="20"/>
                <w:lang w:val="fi-FI"/>
              </w:rPr>
              <w:t>Maahan asennettavien vesijohtojen on sijaittava paikkaku</w:t>
            </w:r>
            <w:r w:rsidRPr="00B42D1B">
              <w:rPr>
                <w:strike/>
                <w:sz w:val="20"/>
                <w:szCs w:val="20"/>
                <w:lang w:val="fi-FI"/>
              </w:rPr>
              <w:t>n</w:t>
            </w:r>
            <w:r w:rsidRPr="00B42D1B">
              <w:rPr>
                <w:strike/>
                <w:sz w:val="20"/>
                <w:szCs w:val="20"/>
                <w:lang w:val="fi-FI"/>
              </w:rPr>
              <w:t>takohtaisen routasyvyyden alapuolella.</w:t>
            </w:r>
            <w:r w:rsidRPr="00B42D1B">
              <w:rPr>
                <w:sz w:val="20"/>
                <w:szCs w:val="20"/>
                <w:lang w:val="fi-FI"/>
              </w:rPr>
              <w:t xml:space="preserve"> 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Maahan asennettavat vesijohdot on suunniteltava ja rakennettava siten, että ne eivät pääse jäät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y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mään.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B42D1B">
              <w:rPr>
                <w:sz w:val="20"/>
                <w:szCs w:val="20"/>
                <w:lang w:val="fi-FI"/>
              </w:rPr>
              <w:t>Kylmässä til</w:t>
            </w:r>
            <w:r>
              <w:rPr>
                <w:sz w:val="20"/>
                <w:szCs w:val="20"/>
                <w:lang w:val="fi-FI"/>
              </w:rPr>
              <w:t>assa olevien vesijohtojen on ol</w:t>
            </w:r>
            <w:r w:rsidRPr="00B42D1B">
              <w:rPr>
                <w:sz w:val="20"/>
                <w:szCs w:val="20"/>
                <w:lang w:val="fi-FI"/>
              </w:rPr>
              <w:t>tava eristettyjä.</w:t>
            </w:r>
          </w:p>
          <w:p w14:paraId="6932B178" w14:textId="77777777" w:rsidR="00B42D1B" w:rsidRDefault="00B42D1B" w:rsidP="00B42D1B">
            <w:pPr>
              <w:ind w:left="0"/>
              <w:rPr>
                <w:sz w:val="20"/>
                <w:szCs w:val="20"/>
                <w:lang w:val="fi-FI"/>
              </w:rPr>
            </w:pPr>
          </w:p>
          <w:p w14:paraId="4796AC39" w14:textId="00F4647D" w:rsidR="00B42D1B" w:rsidRPr="00DF30B8" w:rsidRDefault="00B42D1B" w:rsidP="00B42D1B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Tiloissa, joissa kosteuden tiivistyminen kylm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ä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vesijohdolle saattaa aiheuttaa haittaa, johto on kosteudeneristettävä.</w:t>
            </w:r>
          </w:p>
        </w:tc>
      </w:tr>
    </w:tbl>
    <w:p w14:paraId="54B50DFC" w14:textId="77777777" w:rsidR="00B42D1B" w:rsidRDefault="00B42D1B" w:rsidP="00ED0B61">
      <w:pPr>
        <w:ind w:left="0"/>
        <w:rPr>
          <w:lang w:val="fi-FI"/>
        </w:rPr>
      </w:pPr>
    </w:p>
    <w:p w14:paraId="4153D25A" w14:textId="4543D137" w:rsidR="00D5269D" w:rsidRPr="00D5269D" w:rsidRDefault="00D5269D" w:rsidP="00ED0B61">
      <w:pPr>
        <w:ind w:left="0"/>
        <w:rPr>
          <w:b/>
          <w:lang w:val="fi-FI"/>
        </w:rPr>
      </w:pPr>
      <w:r w:rsidRPr="00D5269D">
        <w:rPr>
          <w:b/>
          <w:lang w:val="fi-FI"/>
        </w:rPr>
        <w:t>25 § Jätevesien poisjohtaminen</w:t>
      </w:r>
    </w:p>
    <w:p w14:paraId="55BE050B" w14:textId="0D0BABB1" w:rsidR="00D5269D" w:rsidRDefault="00D5269D" w:rsidP="00ED0B61">
      <w:pPr>
        <w:ind w:left="0"/>
        <w:rPr>
          <w:lang w:val="fi-FI"/>
        </w:rPr>
      </w:pPr>
    </w:p>
    <w:p w14:paraId="13C651D0" w14:textId="3EEA39F8" w:rsidR="00D5269D" w:rsidRDefault="00D07408" w:rsidP="00D07408">
      <w:pPr>
        <w:ind w:left="1276"/>
        <w:rPr>
          <w:lang w:val="fi-FI"/>
        </w:rPr>
      </w:pPr>
      <w:r>
        <w:rPr>
          <w:lang w:val="fi-FI"/>
        </w:rPr>
        <w:t>Esitämme tarkennettavaksi pykälää nykyisen SRakMK osan D1 mitoitukseen annetuilla mä</w:t>
      </w:r>
      <w:r>
        <w:rPr>
          <w:lang w:val="fi-FI"/>
        </w:rPr>
        <w:t>ä</w:t>
      </w:r>
      <w:r>
        <w:rPr>
          <w:lang w:val="fi-FI"/>
        </w:rPr>
        <w:t xml:space="preserve">räyksillä. Kiinteistöliiton mielestä kyseiset nykyiset määräystason vaatimukset tulisi sisällyttää asetukseen omana uutena momenttinaan ongelmien ja väärinkäsitysten </w:t>
      </w:r>
      <w:r w:rsidR="00F77072">
        <w:rPr>
          <w:lang w:val="fi-FI"/>
        </w:rPr>
        <w:t>välttämiseksi</w:t>
      </w:r>
      <w:r>
        <w:rPr>
          <w:lang w:val="fi-FI"/>
        </w:rPr>
        <w:t>.</w:t>
      </w:r>
    </w:p>
    <w:p w14:paraId="64C4FD70" w14:textId="1CBE59F0" w:rsidR="00D07408" w:rsidRDefault="00D07408" w:rsidP="00ED0B61">
      <w:pPr>
        <w:ind w:left="0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D07408" w14:paraId="66E616B1" w14:textId="77777777" w:rsidTr="00426CC2">
        <w:tc>
          <w:tcPr>
            <w:tcW w:w="4347" w:type="dxa"/>
            <w:shd w:val="clear" w:color="auto" w:fill="DBE5F1" w:themeFill="accent1" w:themeFillTint="33"/>
          </w:tcPr>
          <w:p w14:paraId="2FD6A914" w14:textId="77777777" w:rsidR="00D07408" w:rsidRPr="00482986" w:rsidRDefault="00D07408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5921206F" w14:textId="77777777" w:rsidR="00D07408" w:rsidRPr="00482986" w:rsidRDefault="00D07408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D07408" w:rsidRPr="002F5049" w14:paraId="02D3B67C" w14:textId="77777777" w:rsidTr="00426CC2">
        <w:tc>
          <w:tcPr>
            <w:tcW w:w="4347" w:type="dxa"/>
          </w:tcPr>
          <w:p w14:paraId="338176E9" w14:textId="3D4311BC" w:rsidR="00D07408" w:rsidRP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  <w:r w:rsidRPr="00D07408">
              <w:rPr>
                <w:sz w:val="20"/>
                <w:szCs w:val="20"/>
                <w:lang w:val="fi-FI"/>
              </w:rPr>
              <w:t>25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D07408">
              <w:rPr>
                <w:sz w:val="20"/>
                <w:szCs w:val="20"/>
                <w:lang w:val="fi-FI"/>
              </w:rPr>
              <w:t>Jätevesien poisjohtaminen</w:t>
            </w:r>
          </w:p>
          <w:p w14:paraId="2B05FFE5" w14:textId="77777777" w:rsid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3E7D7B5E" w14:textId="77777777" w:rsid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08BB8989" w14:textId="0ED14666" w:rsidR="00D07408" w:rsidRP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  <w:r w:rsidRPr="00D07408">
              <w:rPr>
                <w:sz w:val="20"/>
                <w:szCs w:val="20"/>
                <w:lang w:val="fi-FI"/>
              </w:rPr>
              <w:t>Kiinteistön jätevesilaitteistosta ei saa aiheutua terve</w:t>
            </w:r>
            <w:r w:rsidRPr="00D07408">
              <w:rPr>
                <w:sz w:val="20"/>
                <w:szCs w:val="20"/>
                <w:lang w:val="fi-FI"/>
              </w:rPr>
              <w:t>y</w:t>
            </w:r>
            <w:r w:rsidRPr="00D07408">
              <w:rPr>
                <w:sz w:val="20"/>
                <w:szCs w:val="20"/>
                <w:lang w:val="fi-FI"/>
              </w:rPr>
              <w:t xml:space="preserve">dellistä </w:t>
            </w:r>
            <w:r>
              <w:rPr>
                <w:sz w:val="20"/>
                <w:szCs w:val="20"/>
                <w:lang w:val="fi-FI"/>
              </w:rPr>
              <w:t>vaaraa, hajuhaittaa, viemäritul</w:t>
            </w:r>
            <w:r w:rsidRPr="00D07408">
              <w:rPr>
                <w:sz w:val="20"/>
                <w:szCs w:val="20"/>
                <w:lang w:val="fi-FI"/>
              </w:rPr>
              <w:t>via, melua eikä ympäristöhaittaa.</w:t>
            </w:r>
          </w:p>
          <w:p w14:paraId="0B254440" w14:textId="77777777" w:rsid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C87B99E" w14:textId="34914C00" w:rsidR="00D07408" w:rsidRPr="0015794F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  <w:r w:rsidRPr="00D07408">
              <w:rPr>
                <w:sz w:val="20"/>
                <w:szCs w:val="20"/>
                <w:lang w:val="fi-FI"/>
              </w:rPr>
              <w:t>Jos kiinteistöä ei ole liitetty vesihuoltolaitoksen vi</w:t>
            </w:r>
            <w:r w:rsidRPr="00D07408">
              <w:rPr>
                <w:sz w:val="20"/>
                <w:szCs w:val="20"/>
                <w:lang w:val="fi-FI"/>
              </w:rPr>
              <w:t>e</w:t>
            </w:r>
            <w:r w:rsidRPr="00D07408">
              <w:rPr>
                <w:sz w:val="20"/>
                <w:szCs w:val="20"/>
                <w:lang w:val="fi-FI"/>
              </w:rPr>
              <w:t>märiin, jät</w:t>
            </w:r>
            <w:r>
              <w:rPr>
                <w:sz w:val="20"/>
                <w:szCs w:val="20"/>
                <w:lang w:val="fi-FI"/>
              </w:rPr>
              <w:t>evedet on johdettava ja käsitel</w:t>
            </w:r>
            <w:r w:rsidRPr="00D07408">
              <w:rPr>
                <w:sz w:val="20"/>
                <w:szCs w:val="20"/>
                <w:lang w:val="fi-FI"/>
              </w:rPr>
              <w:t>tävä ennen ympäristöön päästämistä siten, ettei niistä aiheu</w:t>
            </w:r>
            <w:r>
              <w:rPr>
                <w:sz w:val="20"/>
                <w:szCs w:val="20"/>
                <w:lang w:val="fi-FI"/>
              </w:rPr>
              <w:t>du ympäristön pilaantumisen vaa</w:t>
            </w:r>
            <w:r w:rsidRPr="00D07408">
              <w:rPr>
                <w:sz w:val="20"/>
                <w:szCs w:val="20"/>
                <w:lang w:val="fi-FI"/>
              </w:rPr>
              <w:t>raa. Jätevesi on johde</w:t>
            </w:r>
            <w:r w:rsidRPr="00D07408">
              <w:rPr>
                <w:sz w:val="20"/>
                <w:szCs w:val="20"/>
                <w:lang w:val="fi-FI"/>
              </w:rPr>
              <w:t>t</w:t>
            </w:r>
            <w:r w:rsidRPr="00D07408">
              <w:rPr>
                <w:sz w:val="20"/>
                <w:szCs w:val="20"/>
                <w:lang w:val="fi-FI"/>
              </w:rPr>
              <w:t>tava vesihuoltolaitoksen viemäriin erillisessä viem</w:t>
            </w:r>
            <w:r w:rsidRPr="00D07408">
              <w:rPr>
                <w:sz w:val="20"/>
                <w:szCs w:val="20"/>
                <w:lang w:val="fi-FI"/>
              </w:rPr>
              <w:t>ä</w:t>
            </w:r>
            <w:r w:rsidRPr="00D07408">
              <w:rPr>
                <w:sz w:val="20"/>
                <w:szCs w:val="20"/>
                <w:lang w:val="fi-FI"/>
              </w:rPr>
              <w:t>rissä, johon ei johdeta hulevesiä eikä perustusten kuivatusvesiä. Jos alueella ei ole erillisviemäröint</w:t>
            </w:r>
            <w:r w:rsidRPr="00D07408">
              <w:rPr>
                <w:sz w:val="20"/>
                <w:szCs w:val="20"/>
                <w:lang w:val="fi-FI"/>
              </w:rPr>
              <w:t>i</w:t>
            </w:r>
            <w:r w:rsidRPr="00D07408">
              <w:rPr>
                <w:sz w:val="20"/>
                <w:szCs w:val="20"/>
                <w:lang w:val="fi-FI"/>
              </w:rPr>
              <w:t>m</w:t>
            </w:r>
            <w:r>
              <w:rPr>
                <w:sz w:val="20"/>
                <w:szCs w:val="20"/>
                <w:lang w:val="fi-FI"/>
              </w:rPr>
              <w:t>ahdolli</w:t>
            </w:r>
            <w:r w:rsidRPr="00D07408">
              <w:rPr>
                <w:sz w:val="20"/>
                <w:szCs w:val="20"/>
                <w:lang w:val="fi-FI"/>
              </w:rPr>
              <w:t>suutta, voidaan kiinteistön eri viemärit y</w:t>
            </w:r>
            <w:r w:rsidRPr="00D07408">
              <w:rPr>
                <w:sz w:val="20"/>
                <w:szCs w:val="20"/>
                <w:lang w:val="fi-FI"/>
              </w:rPr>
              <w:t>h</w:t>
            </w:r>
            <w:r w:rsidRPr="00D07408">
              <w:rPr>
                <w:sz w:val="20"/>
                <w:szCs w:val="20"/>
                <w:lang w:val="fi-FI"/>
              </w:rPr>
              <w:t>distää vesihuoltolaitoksen luvalla sekaviemäriin.</w:t>
            </w:r>
          </w:p>
        </w:tc>
        <w:tc>
          <w:tcPr>
            <w:tcW w:w="4288" w:type="dxa"/>
          </w:tcPr>
          <w:p w14:paraId="792CA237" w14:textId="1C984AB5" w:rsidR="00D07408" w:rsidRP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  <w:r w:rsidRPr="00D07408">
              <w:rPr>
                <w:sz w:val="20"/>
                <w:szCs w:val="20"/>
                <w:lang w:val="fi-FI"/>
              </w:rPr>
              <w:t>25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D07408">
              <w:rPr>
                <w:sz w:val="20"/>
                <w:szCs w:val="20"/>
                <w:lang w:val="fi-FI"/>
              </w:rPr>
              <w:t>Jätevesien poisjohtaminen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ja viemärien mito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i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tus</w:t>
            </w:r>
          </w:p>
          <w:p w14:paraId="4057FEB5" w14:textId="77777777" w:rsid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0AD340CC" w14:textId="71106B51" w:rsidR="00D07408" w:rsidRP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  <w:r w:rsidRPr="00D07408">
              <w:rPr>
                <w:sz w:val="20"/>
                <w:szCs w:val="20"/>
                <w:lang w:val="fi-FI"/>
              </w:rPr>
              <w:t>Kiinteistön jätevesilaitteistosta ei saa aiheutua te</w:t>
            </w:r>
            <w:r w:rsidRPr="00D07408">
              <w:rPr>
                <w:sz w:val="20"/>
                <w:szCs w:val="20"/>
                <w:lang w:val="fi-FI"/>
              </w:rPr>
              <w:t>r</w:t>
            </w:r>
            <w:r w:rsidRPr="00D07408">
              <w:rPr>
                <w:sz w:val="20"/>
                <w:szCs w:val="20"/>
                <w:lang w:val="fi-FI"/>
              </w:rPr>
              <w:t>veydellistä vaaraa, hajuhaittaa, viemäritu</w:t>
            </w:r>
            <w:r>
              <w:rPr>
                <w:sz w:val="20"/>
                <w:szCs w:val="20"/>
                <w:lang w:val="fi-FI"/>
              </w:rPr>
              <w:t>l</w:t>
            </w:r>
            <w:r w:rsidRPr="00D07408">
              <w:rPr>
                <w:sz w:val="20"/>
                <w:szCs w:val="20"/>
                <w:lang w:val="fi-FI"/>
              </w:rPr>
              <w:t>via, melua eikä ympäristöhaittaa.</w:t>
            </w:r>
          </w:p>
          <w:p w14:paraId="656979D2" w14:textId="77777777" w:rsid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3E1E2ACD" w14:textId="77777777" w:rsid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  <w:r w:rsidRPr="00D07408">
              <w:rPr>
                <w:sz w:val="20"/>
                <w:szCs w:val="20"/>
                <w:lang w:val="fi-FI"/>
              </w:rPr>
              <w:t>Jos kiinteistöä ei ole liitetty vesihuoltolaitoksen viemäriin, jätevedet on johdettava ja k</w:t>
            </w:r>
            <w:r>
              <w:rPr>
                <w:sz w:val="20"/>
                <w:szCs w:val="20"/>
                <w:lang w:val="fi-FI"/>
              </w:rPr>
              <w:t>äsitel</w:t>
            </w:r>
            <w:r w:rsidRPr="00D07408">
              <w:rPr>
                <w:sz w:val="20"/>
                <w:szCs w:val="20"/>
                <w:lang w:val="fi-FI"/>
              </w:rPr>
              <w:t>tävä ennen ympäristöön päästämistä siten, ettei niistä aiheu</w:t>
            </w:r>
            <w:r>
              <w:rPr>
                <w:sz w:val="20"/>
                <w:szCs w:val="20"/>
                <w:lang w:val="fi-FI"/>
              </w:rPr>
              <w:t>du ympäristön pilaantumisen vaa</w:t>
            </w:r>
            <w:r w:rsidRPr="00D07408">
              <w:rPr>
                <w:sz w:val="20"/>
                <w:szCs w:val="20"/>
                <w:lang w:val="fi-FI"/>
              </w:rPr>
              <w:t>raa. Jätevesi on johdettava vesihuoltolaitoksen viemäriin erillise</w:t>
            </w:r>
            <w:r w:rsidRPr="00D07408">
              <w:rPr>
                <w:sz w:val="20"/>
                <w:szCs w:val="20"/>
                <w:lang w:val="fi-FI"/>
              </w:rPr>
              <w:t>s</w:t>
            </w:r>
            <w:r w:rsidRPr="00D07408">
              <w:rPr>
                <w:sz w:val="20"/>
                <w:szCs w:val="20"/>
                <w:lang w:val="fi-FI"/>
              </w:rPr>
              <w:t>sä viemärissä, johon ei johdeta hulevesiä eikä peru</w:t>
            </w:r>
            <w:r w:rsidRPr="00D07408">
              <w:rPr>
                <w:sz w:val="20"/>
                <w:szCs w:val="20"/>
                <w:lang w:val="fi-FI"/>
              </w:rPr>
              <w:t>s</w:t>
            </w:r>
            <w:r w:rsidRPr="00D07408">
              <w:rPr>
                <w:sz w:val="20"/>
                <w:szCs w:val="20"/>
                <w:lang w:val="fi-FI"/>
              </w:rPr>
              <w:t>tusten kuivatusvesiä. Jos alueella ei ole erillisviem</w:t>
            </w:r>
            <w:r w:rsidRPr="00D07408">
              <w:rPr>
                <w:sz w:val="20"/>
                <w:szCs w:val="20"/>
                <w:lang w:val="fi-FI"/>
              </w:rPr>
              <w:t>ä</w:t>
            </w:r>
            <w:r w:rsidRPr="00D07408">
              <w:rPr>
                <w:sz w:val="20"/>
                <w:szCs w:val="20"/>
                <w:lang w:val="fi-FI"/>
              </w:rPr>
              <w:t>röintim</w:t>
            </w:r>
            <w:r>
              <w:rPr>
                <w:sz w:val="20"/>
                <w:szCs w:val="20"/>
                <w:lang w:val="fi-FI"/>
              </w:rPr>
              <w:t>ahdolli</w:t>
            </w:r>
            <w:r w:rsidRPr="00D07408">
              <w:rPr>
                <w:sz w:val="20"/>
                <w:szCs w:val="20"/>
                <w:lang w:val="fi-FI"/>
              </w:rPr>
              <w:t>suutta, voidaan kiinteistön eri viemärit yhdistää vesihuoltolaitoksen luvalla sekaviemäriin.</w:t>
            </w:r>
          </w:p>
          <w:p w14:paraId="505523F9" w14:textId="77777777" w:rsidR="00D07408" w:rsidRDefault="00D07408" w:rsidP="00D0740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ACDC062" w14:textId="409CD716" w:rsidR="00D07408" w:rsidRPr="00DF30B8" w:rsidRDefault="00D07408" w:rsidP="00D07408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Jätevesilaitteisto on suunniteltava ja mitoitett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a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va siten, että</w:t>
            </w:r>
          </w:p>
          <w:p w14:paraId="325A4A31" w14:textId="77777777" w:rsidR="00D07408" w:rsidRPr="00DF30B8" w:rsidRDefault="00D07408" w:rsidP="00D07408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lastRenderedPageBreak/>
              <w:t>1) jätevedet voidaan haitatta ja luotettavasti viemäröidä;</w:t>
            </w:r>
          </w:p>
          <w:p w14:paraId="55FFC681" w14:textId="5ECFE7C5" w:rsidR="00D07408" w:rsidRPr="00DF30B8" w:rsidRDefault="00212F11" w:rsidP="00D07408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2) </w:t>
            </w:r>
            <w:r w:rsidR="00D07408"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vesilukkojen toimintaa haittaavia painee</w:t>
            </w:r>
            <w:r w:rsidR="00D07408"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n</w:t>
            </w:r>
            <w:r w:rsidR="00D07408"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vaihteluita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 </w:t>
            </w:r>
            <w:r w:rsidR="00D07408"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ei esiinny;</w:t>
            </w:r>
          </w:p>
          <w:p w14:paraId="507F24A4" w14:textId="78481749" w:rsidR="00D07408" w:rsidRPr="00DF30B8" w:rsidRDefault="00D07408" w:rsidP="00D07408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3) viemärin läpäisykykyä alentava lietteen ke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r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rostuminen</w:t>
            </w:r>
            <w:r w:rsidR="00212F11"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 xml:space="preserve"> 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viemäreihin estyy;</w:t>
            </w:r>
          </w:p>
          <w:p w14:paraId="38AD8BAF" w14:textId="77777777" w:rsidR="00D07408" w:rsidRPr="00DF30B8" w:rsidRDefault="00D07408" w:rsidP="00D07408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4) laitteisto ei aiheuta häiritsevää melua; ja</w:t>
            </w:r>
          </w:p>
          <w:p w14:paraId="3AA26399" w14:textId="74D485D3" w:rsidR="00D07408" w:rsidRPr="00056725" w:rsidRDefault="00D07408" w:rsidP="00D07408">
            <w:pPr>
              <w:ind w:left="0"/>
              <w:rPr>
                <w:b/>
                <w:i/>
                <w:sz w:val="20"/>
                <w:szCs w:val="20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5) viemärin putkikoko ei pienene virtaussuu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n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nassa.</w:t>
            </w:r>
          </w:p>
        </w:tc>
      </w:tr>
    </w:tbl>
    <w:p w14:paraId="4D8D14B8" w14:textId="3A9AC57F" w:rsidR="00D07408" w:rsidRDefault="00D07408" w:rsidP="00ED0B61">
      <w:pPr>
        <w:ind w:left="0"/>
        <w:rPr>
          <w:lang w:val="fi-FI"/>
        </w:rPr>
      </w:pPr>
    </w:p>
    <w:p w14:paraId="5E976EC7" w14:textId="2143EC59" w:rsidR="00850BCB" w:rsidRPr="00850BCB" w:rsidRDefault="00245AD1" w:rsidP="00ED0B61">
      <w:pPr>
        <w:ind w:left="0"/>
        <w:rPr>
          <w:b/>
          <w:lang w:val="fi-FI"/>
        </w:rPr>
      </w:pPr>
      <w:r>
        <w:rPr>
          <w:b/>
          <w:lang w:val="fi-FI"/>
        </w:rPr>
        <w:t>26 § Viemäröinnin järjest</w:t>
      </w:r>
      <w:r w:rsidR="00850BCB" w:rsidRPr="00850BCB">
        <w:rPr>
          <w:b/>
          <w:lang w:val="fi-FI"/>
        </w:rPr>
        <w:t>äminen</w:t>
      </w:r>
    </w:p>
    <w:p w14:paraId="0614B9C8" w14:textId="65438438" w:rsidR="00850BCB" w:rsidRDefault="00850BCB" w:rsidP="00ED0B61">
      <w:pPr>
        <w:ind w:left="0"/>
        <w:rPr>
          <w:lang w:val="fi-FI"/>
        </w:rPr>
      </w:pPr>
    </w:p>
    <w:p w14:paraId="6A34583E" w14:textId="591E6724" w:rsidR="00850BCB" w:rsidRDefault="00850BCB" w:rsidP="00245AD1">
      <w:pPr>
        <w:ind w:left="1276"/>
        <w:rPr>
          <w:lang w:val="fi-FI"/>
        </w:rPr>
      </w:pPr>
      <w:r>
        <w:rPr>
          <w:lang w:val="fi-FI"/>
        </w:rPr>
        <w:t xml:space="preserve">Kiinteistöliitto ehdottaa sisällytettäväksi </w:t>
      </w:r>
      <w:r w:rsidR="002F5049">
        <w:rPr>
          <w:lang w:val="fi-FI"/>
        </w:rPr>
        <w:t xml:space="preserve">pykälään </w:t>
      </w:r>
      <w:r w:rsidR="000B1F58">
        <w:rPr>
          <w:lang w:val="fi-FI"/>
        </w:rPr>
        <w:t>neljä</w:t>
      </w:r>
      <w:r w:rsidR="00245AD1">
        <w:rPr>
          <w:lang w:val="fi-FI"/>
        </w:rPr>
        <w:t xml:space="preserve"> uutta momenttia, jotka vastaavat vo</w:t>
      </w:r>
      <w:r w:rsidR="00245AD1">
        <w:rPr>
          <w:lang w:val="fi-FI"/>
        </w:rPr>
        <w:t>i</w:t>
      </w:r>
      <w:r w:rsidR="00245AD1">
        <w:rPr>
          <w:lang w:val="fi-FI"/>
        </w:rPr>
        <w:t>massa olevan SRakMK osan D1 viemärien sijoittamiseen annettuja määräyksiä. Näin varmi</w:t>
      </w:r>
      <w:r w:rsidR="00245AD1">
        <w:rPr>
          <w:lang w:val="fi-FI"/>
        </w:rPr>
        <w:t>s</w:t>
      </w:r>
      <w:r w:rsidR="00245AD1">
        <w:rPr>
          <w:lang w:val="fi-FI"/>
        </w:rPr>
        <w:t xml:space="preserve">tettaisiin </w:t>
      </w:r>
      <w:r w:rsidR="000B1F58">
        <w:rPr>
          <w:lang w:val="fi-FI"/>
        </w:rPr>
        <w:t>määräyksin muun muassa se, että</w:t>
      </w:r>
      <w:r w:rsidR="00245AD1">
        <w:rPr>
          <w:lang w:val="fi-FI"/>
        </w:rPr>
        <w:t xml:space="preserve"> viemärien sijoittelusta </w:t>
      </w:r>
      <w:r w:rsidR="000B1F58">
        <w:rPr>
          <w:lang w:val="fi-FI"/>
        </w:rPr>
        <w:t xml:space="preserve">ei saa </w:t>
      </w:r>
      <w:r w:rsidR="00245AD1">
        <w:rPr>
          <w:lang w:val="fi-FI"/>
        </w:rPr>
        <w:t>aiheutua häiritsevää melua</w:t>
      </w:r>
      <w:r w:rsidR="000B1F58">
        <w:rPr>
          <w:lang w:val="fi-FI"/>
        </w:rPr>
        <w:t xml:space="preserve">, vedeneristyksen lävistyskohta tiivistetään </w:t>
      </w:r>
      <w:r w:rsidR="002E7546">
        <w:rPr>
          <w:lang w:val="fi-FI"/>
        </w:rPr>
        <w:t>asianmukaisesti</w:t>
      </w:r>
      <w:r w:rsidR="000B1F58">
        <w:rPr>
          <w:lang w:val="fi-FI"/>
        </w:rPr>
        <w:t xml:space="preserve"> ja viemäri ei saa jäätyä.</w:t>
      </w:r>
    </w:p>
    <w:p w14:paraId="5F635631" w14:textId="2246EA7C" w:rsidR="00245AD1" w:rsidRDefault="00245AD1" w:rsidP="00ED0B61">
      <w:pPr>
        <w:ind w:left="0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245AD1" w14:paraId="241681BE" w14:textId="77777777" w:rsidTr="00426CC2">
        <w:tc>
          <w:tcPr>
            <w:tcW w:w="4347" w:type="dxa"/>
            <w:shd w:val="clear" w:color="auto" w:fill="DBE5F1" w:themeFill="accent1" w:themeFillTint="33"/>
          </w:tcPr>
          <w:p w14:paraId="213D31C8" w14:textId="77777777" w:rsidR="00245AD1" w:rsidRPr="00482986" w:rsidRDefault="00245AD1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43AB778F" w14:textId="77777777" w:rsidR="00245AD1" w:rsidRPr="00482986" w:rsidRDefault="00245AD1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245AD1" w:rsidRPr="002F5049" w14:paraId="64ECF2A7" w14:textId="77777777" w:rsidTr="00426CC2">
        <w:tc>
          <w:tcPr>
            <w:tcW w:w="4347" w:type="dxa"/>
          </w:tcPr>
          <w:p w14:paraId="4475139E" w14:textId="2E19899B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26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245AD1">
              <w:rPr>
                <w:sz w:val="20"/>
                <w:szCs w:val="20"/>
                <w:lang w:val="fi-FI"/>
              </w:rPr>
              <w:t>Viemäröinnin järjestäminen</w:t>
            </w:r>
          </w:p>
          <w:p w14:paraId="09115399" w14:textId="77777777" w:rsid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A959AD4" w14:textId="77777777" w:rsid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A7E6E50" w14:textId="5D1379CB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Jokaisen vesipisteen yhteydessä on oltava viemäripi</w:t>
            </w:r>
            <w:r w:rsidRPr="00245AD1">
              <w:rPr>
                <w:sz w:val="20"/>
                <w:szCs w:val="20"/>
                <w:lang w:val="fi-FI"/>
              </w:rPr>
              <w:t>s</w:t>
            </w:r>
            <w:r w:rsidRPr="00245AD1">
              <w:rPr>
                <w:sz w:val="20"/>
                <w:szCs w:val="20"/>
                <w:lang w:val="fi-FI"/>
              </w:rPr>
              <w:t>te, joka on</w:t>
            </w:r>
            <w:r w:rsidR="002E7546">
              <w:rPr>
                <w:sz w:val="20"/>
                <w:szCs w:val="20"/>
                <w:lang w:val="fi-FI"/>
              </w:rPr>
              <w:t xml:space="preserve"> liitetty viemäriin viemärika</w:t>
            </w:r>
            <w:r w:rsidRPr="00245AD1">
              <w:rPr>
                <w:sz w:val="20"/>
                <w:szCs w:val="20"/>
                <w:lang w:val="fi-FI"/>
              </w:rPr>
              <w:t>lusteen kautta.</w:t>
            </w:r>
          </w:p>
          <w:p w14:paraId="620DF058" w14:textId="77777777" w:rsid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</w:p>
          <w:p w14:paraId="3F5ACBB4" w14:textId="1F2F536E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Lattiakaivolla varustetun tilan lattian on oltava v</w:t>
            </w:r>
            <w:r w:rsidRPr="00245AD1">
              <w:rPr>
                <w:sz w:val="20"/>
                <w:szCs w:val="20"/>
                <w:lang w:val="fi-FI"/>
              </w:rPr>
              <w:t>e</w:t>
            </w:r>
            <w:r w:rsidRPr="00245AD1">
              <w:rPr>
                <w:sz w:val="20"/>
                <w:szCs w:val="20"/>
                <w:lang w:val="fi-FI"/>
              </w:rPr>
              <w:t>deneristetty. Lattiaka</w:t>
            </w:r>
            <w:r>
              <w:rPr>
                <w:sz w:val="20"/>
                <w:szCs w:val="20"/>
                <w:lang w:val="fi-FI"/>
              </w:rPr>
              <w:t>ivolla varustettavia ti</w:t>
            </w:r>
            <w:r w:rsidRPr="00245AD1">
              <w:rPr>
                <w:sz w:val="20"/>
                <w:szCs w:val="20"/>
                <w:lang w:val="fi-FI"/>
              </w:rPr>
              <w:t>loja ovat:</w:t>
            </w:r>
          </w:p>
          <w:p w14:paraId="19458DA9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1. suihkutila ja kylpyhuone sekä saunan pesuhuone</w:t>
            </w:r>
          </w:p>
          <w:p w14:paraId="1C585AFF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2. pesutupa</w:t>
            </w:r>
          </w:p>
          <w:p w14:paraId="04A7B0DF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3. lämmönjakohuone</w:t>
            </w:r>
          </w:p>
          <w:p w14:paraId="30391263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4. ilmanvaihtokonehuone</w:t>
            </w:r>
          </w:p>
          <w:p w14:paraId="18831C5C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5. yleiseen käyttöön tarkoitettu WC-tila</w:t>
            </w:r>
          </w:p>
          <w:p w14:paraId="78E3B854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6. tekninen tila, jossa on vesivahingon mahdollisuus</w:t>
            </w:r>
          </w:p>
          <w:p w14:paraId="53237696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7. autonpesupaikka</w:t>
            </w:r>
          </w:p>
          <w:p w14:paraId="371D36B5" w14:textId="12892CF1" w:rsidR="00245AD1" w:rsidRPr="0015794F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8. erityistilat, jotka puhdistetaan vesihuuhtelulla.</w:t>
            </w:r>
          </w:p>
        </w:tc>
        <w:tc>
          <w:tcPr>
            <w:tcW w:w="4288" w:type="dxa"/>
          </w:tcPr>
          <w:p w14:paraId="1C30A614" w14:textId="7E5301E0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26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245AD1">
              <w:rPr>
                <w:sz w:val="20"/>
                <w:szCs w:val="20"/>
                <w:lang w:val="fi-FI"/>
              </w:rPr>
              <w:t>Viemäröinnin järjestäminen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ja viemärien s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i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joittaminen</w:t>
            </w:r>
          </w:p>
          <w:p w14:paraId="1160035E" w14:textId="77777777" w:rsid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B6DE62C" w14:textId="433DEF33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Jokaisen vesipisteen yhteydessä on oltava viemär</w:t>
            </w:r>
            <w:r w:rsidRPr="00245AD1">
              <w:rPr>
                <w:sz w:val="20"/>
                <w:szCs w:val="20"/>
                <w:lang w:val="fi-FI"/>
              </w:rPr>
              <w:t>i</w:t>
            </w:r>
            <w:r w:rsidRPr="00245AD1">
              <w:rPr>
                <w:sz w:val="20"/>
                <w:szCs w:val="20"/>
                <w:lang w:val="fi-FI"/>
              </w:rPr>
              <w:t xml:space="preserve">piste, joka </w:t>
            </w:r>
            <w:r w:rsidR="002E7546">
              <w:rPr>
                <w:sz w:val="20"/>
                <w:szCs w:val="20"/>
                <w:lang w:val="fi-FI"/>
              </w:rPr>
              <w:t>on liitetty viemäriin viemärika</w:t>
            </w:r>
            <w:r w:rsidRPr="00245AD1">
              <w:rPr>
                <w:sz w:val="20"/>
                <w:szCs w:val="20"/>
                <w:lang w:val="fi-FI"/>
              </w:rPr>
              <w:t>lusteen kautta.</w:t>
            </w:r>
          </w:p>
          <w:p w14:paraId="3223E23A" w14:textId="77777777" w:rsid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</w:p>
          <w:p w14:paraId="25AAA669" w14:textId="10B7798A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Lattiakaivolla varustetun tilan lattian on oltava v</w:t>
            </w:r>
            <w:r w:rsidRPr="00245AD1">
              <w:rPr>
                <w:sz w:val="20"/>
                <w:szCs w:val="20"/>
                <w:lang w:val="fi-FI"/>
              </w:rPr>
              <w:t>e</w:t>
            </w:r>
            <w:r w:rsidRPr="00245AD1">
              <w:rPr>
                <w:sz w:val="20"/>
                <w:szCs w:val="20"/>
                <w:lang w:val="fi-FI"/>
              </w:rPr>
              <w:t xml:space="preserve">deneristetty. </w:t>
            </w:r>
            <w:r>
              <w:rPr>
                <w:sz w:val="20"/>
                <w:szCs w:val="20"/>
                <w:lang w:val="fi-FI"/>
              </w:rPr>
              <w:t>Lattiakaivolla varustettavia ti</w:t>
            </w:r>
            <w:r w:rsidRPr="00245AD1">
              <w:rPr>
                <w:sz w:val="20"/>
                <w:szCs w:val="20"/>
                <w:lang w:val="fi-FI"/>
              </w:rPr>
              <w:t>loja ovat:</w:t>
            </w:r>
          </w:p>
          <w:p w14:paraId="1EBECDBB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1. suihkutila ja kylpyhuone sekä saunan pesuhuone</w:t>
            </w:r>
          </w:p>
          <w:p w14:paraId="18E752A2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2. pesutupa</w:t>
            </w:r>
          </w:p>
          <w:p w14:paraId="7D59C034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3. lämmönjakohuone</w:t>
            </w:r>
          </w:p>
          <w:p w14:paraId="772F834C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4. ilmanvaihtokonehuone</w:t>
            </w:r>
          </w:p>
          <w:p w14:paraId="74CCF6EA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5. yleiseen käyttöön tarkoitettu WC-tila</w:t>
            </w:r>
          </w:p>
          <w:p w14:paraId="76295608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6. tekninen tila, jossa on vesivahingon mahdollisuus</w:t>
            </w:r>
          </w:p>
          <w:p w14:paraId="2AD667D2" w14:textId="77777777" w:rsidR="00245AD1" w:rsidRP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7. autonpesupaikka</w:t>
            </w:r>
          </w:p>
          <w:p w14:paraId="7F413052" w14:textId="77777777" w:rsid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  <w:r w:rsidRPr="00245AD1">
              <w:rPr>
                <w:sz w:val="20"/>
                <w:szCs w:val="20"/>
                <w:lang w:val="fi-FI"/>
              </w:rPr>
              <w:t>8. erityistilat, jotka puhdistetaan vesihuuhtelulla.</w:t>
            </w:r>
          </w:p>
          <w:p w14:paraId="59DDECA4" w14:textId="35DBEB76" w:rsidR="00245AD1" w:rsidRDefault="00245AD1" w:rsidP="00245AD1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0E4D439" w14:textId="078DC625" w:rsidR="00245AD1" w:rsidRPr="00DF30B8" w:rsidRDefault="000B1F58" w:rsidP="000B1F58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Rakennukseen asennettava viemäri on sijoite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t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tava niin, ettei siitä aiheudu häiritsevää melua.</w:t>
            </w:r>
          </w:p>
          <w:p w14:paraId="057FCE89" w14:textId="77E74D36" w:rsidR="000B1F58" w:rsidRDefault="000B1F58" w:rsidP="000B1F5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F8A11A4" w14:textId="14616A45" w:rsidR="000B1F58" w:rsidRPr="00DF30B8" w:rsidRDefault="000B1F58" w:rsidP="000B1F58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Vedeneristyksen lävistyskohta tiivistetään v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e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deneristystä vastaavaksi.</w:t>
            </w:r>
          </w:p>
          <w:p w14:paraId="45C2AB6A" w14:textId="77777777" w:rsidR="000B1F58" w:rsidRDefault="000B1F58" w:rsidP="000B1F58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ED4A6AF" w14:textId="77777777" w:rsidR="00245AD1" w:rsidRPr="00DF30B8" w:rsidRDefault="000B1F58" w:rsidP="00245AD1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Viemärilaitteisto on tehtävä sellaiseksi, ettei se jäädy.</w:t>
            </w:r>
          </w:p>
          <w:p w14:paraId="7D204E50" w14:textId="77777777" w:rsidR="00BE432A" w:rsidRDefault="00BE432A" w:rsidP="00245AD1">
            <w:pPr>
              <w:ind w:left="0"/>
              <w:rPr>
                <w:b/>
                <w:i/>
                <w:sz w:val="20"/>
                <w:szCs w:val="20"/>
                <w:lang w:val="fi-FI"/>
              </w:rPr>
            </w:pPr>
          </w:p>
          <w:p w14:paraId="37B2E44B" w14:textId="1C0B0470" w:rsidR="00BE432A" w:rsidRPr="00DF30B8" w:rsidRDefault="00BE432A" w:rsidP="00245AD1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Viemärin suunnanmuutoksia on tehtävä ma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h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dollisimman vähän ja ne on tehtävä siten, ettei synny haitallista liettymistä, takaisinvirtausta ja ääntä.</w:t>
            </w:r>
          </w:p>
        </w:tc>
      </w:tr>
    </w:tbl>
    <w:p w14:paraId="4D89359D" w14:textId="0DB5E1B9" w:rsidR="00D5269D" w:rsidRDefault="00D5269D" w:rsidP="00ED0B61">
      <w:pPr>
        <w:ind w:left="0"/>
        <w:rPr>
          <w:lang w:val="fi-FI"/>
        </w:rPr>
      </w:pPr>
    </w:p>
    <w:p w14:paraId="1B6B2013" w14:textId="105ACE35" w:rsidR="000E1E1F" w:rsidRPr="000E1E1F" w:rsidRDefault="000E1E1F" w:rsidP="00ED0B61">
      <w:pPr>
        <w:ind w:left="0"/>
        <w:rPr>
          <w:b/>
          <w:lang w:val="fi-FI"/>
        </w:rPr>
      </w:pPr>
      <w:r w:rsidRPr="000E1E1F">
        <w:rPr>
          <w:b/>
          <w:lang w:val="fi-FI"/>
        </w:rPr>
        <w:t>27 § Jätevesien pumppaamo</w:t>
      </w:r>
    </w:p>
    <w:p w14:paraId="06A5739E" w14:textId="61367E30" w:rsidR="000E1E1F" w:rsidRDefault="000E1E1F" w:rsidP="00ED0B61">
      <w:pPr>
        <w:ind w:left="0"/>
        <w:rPr>
          <w:lang w:val="fi-FI"/>
        </w:rPr>
      </w:pPr>
    </w:p>
    <w:p w14:paraId="654604C8" w14:textId="4102D359" w:rsidR="00C97A6E" w:rsidRDefault="00C97A6E" w:rsidP="003E1026">
      <w:pPr>
        <w:ind w:left="1276"/>
        <w:rPr>
          <w:lang w:val="fi-FI"/>
        </w:rPr>
      </w:pPr>
      <w:r>
        <w:rPr>
          <w:lang w:val="fi-FI"/>
        </w:rPr>
        <w:lastRenderedPageBreak/>
        <w:t xml:space="preserve">Kiinteistöliitto </w:t>
      </w:r>
      <w:r w:rsidR="002E7546">
        <w:rPr>
          <w:lang w:val="fi-FI"/>
        </w:rPr>
        <w:t>esittää</w:t>
      </w:r>
      <w:r>
        <w:rPr>
          <w:lang w:val="fi-FI"/>
        </w:rPr>
        <w:t xml:space="preserve"> l</w:t>
      </w:r>
      <w:r w:rsidR="00584C9E">
        <w:rPr>
          <w:lang w:val="fi-FI"/>
        </w:rPr>
        <w:t>isäys</w:t>
      </w:r>
      <w:r>
        <w:rPr>
          <w:lang w:val="fi-FI"/>
        </w:rPr>
        <w:t>tä</w:t>
      </w:r>
      <w:r w:rsidR="00584C9E">
        <w:rPr>
          <w:lang w:val="fi-FI"/>
        </w:rPr>
        <w:t xml:space="preserve"> sisätiloissa olevien pumppaamojen kaasutiiviydestä</w:t>
      </w:r>
      <w:r>
        <w:rPr>
          <w:lang w:val="fi-FI"/>
        </w:rPr>
        <w:t>. Näin pyri</w:t>
      </w:r>
      <w:r>
        <w:rPr>
          <w:lang w:val="fi-FI"/>
        </w:rPr>
        <w:t>t</w:t>
      </w:r>
      <w:r>
        <w:rPr>
          <w:lang w:val="fi-FI"/>
        </w:rPr>
        <w:t xml:space="preserve">täisiin varmistamaan se, ettei haitalliset kaasut aiheuta ongelmia. </w:t>
      </w:r>
    </w:p>
    <w:p w14:paraId="6330824E" w14:textId="5D0F55EC" w:rsidR="00C97A6E" w:rsidRDefault="00C97A6E" w:rsidP="00ED0B61">
      <w:pPr>
        <w:ind w:left="0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3E1026" w14:paraId="04C7E04A" w14:textId="77777777" w:rsidTr="00426CC2">
        <w:tc>
          <w:tcPr>
            <w:tcW w:w="4347" w:type="dxa"/>
            <w:shd w:val="clear" w:color="auto" w:fill="DBE5F1" w:themeFill="accent1" w:themeFillTint="33"/>
          </w:tcPr>
          <w:p w14:paraId="33C96BC8" w14:textId="77777777" w:rsidR="003E1026" w:rsidRPr="00482986" w:rsidRDefault="003E1026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5138A2BC" w14:textId="77777777" w:rsidR="003E1026" w:rsidRPr="00482986" w:rsidRDefault="003E1026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3E1026" w:rsidRPr="002F5049" w14:paraId="20ED9446" w14:textId="77777777" w:rsidTr="00426CC2">
        <w:tc>
          <w:tcPr>
            <w:tcW w:w="4347" w:type="dxa"/>
          </w:tcPr>
          <w:p w14:paraId="2DC1CBE7" w14:textId="627A8F3C" w:rsidR="003E1026" w:rsidRPr="003E1026" w:rsidRDefault="003E1026" w:rsidP="003E1026">
            <w:pPr>
              <w:ind w:left="0"/>
              <w:rPr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27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3E1026">
              <w:rPr>
                <w:sz w:val="20"/>
                <w:szCs w:val="20"/>
                <w:lang w:val="fi-FI"/>
              </w:rPr>
              <w:t>Jätevesien pumppaamo</w:t>
            </w:r>
          </w:p>
          <w:p w14:paraId="7EB8357B" w14:textId="3850B31E" w:rsidR="003E1026" w:rsidRPr="003E1026" w:rsidRDefault="003E1026" w:rsidP="003E1026">
            <w:pPr>
              <w:ind w:left="0"/>
              <w:rPr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Jos rakennuksen viemäripisteistä ei voida johtaa jätevettä</w:t>
            </w:r>
            <w:r w:rsidR="00CC4D64">
              <w:rPr>
                <w:sz w:val="20"/>
                <w:szCs w:val="20"/>
                <w:lang w:val="fi-FI"/>
              </w:rPr>
              <w:t xml:space="preserve"> pois painovoimaisesti vietto</w:t>
            </w:r>
            <w:r w:rsidRPr="003E1026">
              <w:rPr>
                <w:sz w:val="20"/>
                <w:szCs w:val="20"/>
                <w:lang w:val="fi-FI"/>
              </w:rPr>
              <w:t>viemärillä, on jätevedet pumpattava. Pumppaamon on oltava ves</w:t>
            </w:r>
            <w:r w:rsidRPr="003E1026">
              <w:rPr>
                <w:sz w:val="20"/>
                <w:szCs w:val="20"/>
                <w:lang w:val="fi-FI"/>
              </w:rPr>
              <w:t>i</w:t>
            </w:r>
            <w:r w:rsidRPr="003E1026">
              <w:rPr>
                <w:sz w:val="20"/>
                <w:szCs w:val="20"/>
                <w:lang w:val="fi-FI"/>
              </w:rPr>
              <w:t>tiivis eikä se saa aiheuttaa hajuhaittoja.</w:t>
            </w:r>
          </w:p>
          <w:p w14:paraId="46A358E3" w14:textId="77777777" w:rsidR="003E1026" w:rsidRDefault="003E1026" w:rsidP="003E1026">
            <w:pPr>
              <w:ind w:left="0"/>
              <w:rPr>
                <w:sz w:val="20"/>
                <w:szCs w:val="20"/>
                <w:lang w:val="fi-FI"/>
              </w:rPr>
            </w:pPr>
          </w:p>
          <w:p w14:paraId="5C2D8863" w14:textId="77777777" w:rsidR="00CC4D64" w:rsidRDefault="00CC4D64" w:rsidP="003E1026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BE8A458" w14:textId="20C5B7EB" w:rsidR="003E1026" w:rsidRPr="003E1026" w:rsidRDefault="003E1026" w:rsidP="003E1026">
            <w:pPr>
              <w:ind w:left="0"/>
              <w:rPr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Useampia tiloja palvelevassa pumppaamossa on oltava käyttöhäiriöilmaisin. Pumppaamon on sijaitt</w:t>
            </w:r>
            <w:r w:rsidRPr="003E1026">
              <w:rPr>
                <w:sz w:val="20"/>
                <w:szCs w:val="20"/>
                <w:lang w:val="fi-FI"/>
              </w:rPr>
              <w:t>a</w:t>
            </w:r>
            <w:r w:rsidRPr="003E1026">
              <w:rPr>
                <w:sz w:val="20"/>
                <w:szCs w:val="20"/>
                <w:lang w:val="fi-FI"/>
              </w:rPr>
              <w:t>va sellaisessa paikassa, että se voidaan helposti tarka</w:t>
            </w:r>
            <w:r w:rsidRPr="003E1026">
              <w:rPr>
                <w:sz w:val="20"/>
                <w:szCs w:val="20"/>
                <w:lang w:val="fi-FI"/>
              </w:rPr>
              <w:t>s</w:t>
            </w:r>
            <w:r w:rsidRPr="003E1026">
              <w:rPr>
                <w:sz w:val="20"/>
                <w:szCs w:val="20"/>
                <w:lang w:val="fi-FI"/>
              </w:rPr>
              <w:t>taa ja huoltaa eivätkä jätevedet saa virrata takaisin pumppaamoon.</w:t>
            </w:r>
          </w:p>
          <w:p w14:paraId="4436C957" w14:textId="77777777" w:rsidR="003E1026" w:rsidRDefault="003E1026" w:rsidP="003E1026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CA194B0" w14:textId="484CC538" w:rsidR="003E1026" w:rsidRPr="0015794F" w:rsidRDefault="003E1026" w:rsidP="003E1026">
            <w:pPr>
              <w:ind w:left="0"/>
              <w:rPr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Jos viemäripiste ei voi sijaita padotuskorkeuden yläpuolella, jätevedet on pumpattava.</w:t>
            </w:r>
          </w:p>
        </w:tc>
        <w:tc>
          <w:tcPr>
            <w:tcW w:w="4288" w:type="dxa"/>
          </w:tcPr>
          <w:p w14:paraId="05AA4773" w14:textId="77777777" w:rsidR="00CC4D64" w:rsidRPr="003E1026" w:rsidRDefault="00CC4D64" w:rsidP="00CC4D64">
            <w:pPr>
              <w:ind w:left="0"/>
              <w:rPr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27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3E1026">
              <w:rPr>
                <w:sz w:val="20"/>
                <w:szCs w:val="20"/>
                <w:lang w:val="fi-FI"/>
              </w:rPr>
              <w:t>Jätevesien pumppaamo</w:t>
            </w:r>
          </w:p>
          <w:p w14:paraId="7083B3CE" w14:textId="7B4E40F5" w:rsidR="00CC4D64" w:rsidRPr="003E1026" w:rsidRDefault="00CC4D64" w:rsidP="00CC4D64">
            <w:pPr>
              <w:ind w:left="0"/>
              <w:rPr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Jos rakennuksen viemäripisteistä ei voida johtaa jätevettä</w:t>
            </w:r>
            <w:r>
              <w:rPr>
                <w:sz w:val="20"/>
                <w:szCs w:val="20"/>
                <w:lang w:val="fi-FI"/>
              </w:rPr>
              <w:t xml:space="preserve"> pois painovoimaisesti vietto</w:t>
            </w:r>
            <w:r w:rsidRPr="003E1026">
              <w:rPr>
                <w:sz w:val="20"/>
                <w:szCs w:val="20"/>
                <w:lang w:val="fi-FI"/>
              </w:rPr>
              <w:t xml:space="preserve">viemärillä, on jätevedet pumpattava. Pumppaamon on oltava vesitiivis </w:t>
            </w: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ja sisätiloissa myös kaasutiivis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3E1026">
              <w:rPr>
                <w:sz w:val="20"/>
                <w:szCs w:val="20"/>
                <w:lang w:val="fi-FI"/>
              </w:rPr>
              <w:t>eikä se saa aiheuttaa hajuhaittoja.</w:t>
            </w:r>
          </w:p>
          <w:p w14:paraId="0795EC69" w14:textId="77777777" w:rsidR="00CC4D64" w:rsidRDefault="00CC4D64" w:rsidP="00CC4D64">
            <w:pPr>
              <w:ind w:left="0"/>
              <w:rPr>
                <w:sz w:val="20"/>
                <w:szCs w:val="20"/>
                <w:lang w:val="fi-FI"/>
              </w:rPr>
            </w:pPr>
          </w:p>
          <w:p w14:paraId="1D9B3450" w14:textId="77777777" w:rsidR="00CC4D64" w:rsidRPr="003E1026" w:rsidRDefault="00CC4D64" w:rsidP="00CC4D64">
            <w:pPr>
              <w:ind w:left="0"/>
              <w:rPr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Useampia tiloja palvelevassa pumppaamossa on oltava käyttöhäiriöilmaisin. Pumppaamon on sijai</w:t>
            </w:r>
            <w:r w:rsidRPr="003E1026">
              <w:rPr>
                <w:sz w:val="20"/>
                <w:szCs w:val="20"/>
                <w:lang w:val="fi-FI"/>
              </w:rPr>
              <w:t>t</w:t>
            </w:r>
            <w:r w:rsidRPr="003E1026">
              <w:rPr>
                <w:sz w:val="20"/>
                <w:szCs w:val="20"/>
                <w:lang w:val="fi-FI"/>
              </w:rPr>
              <w:t>tava sellaisessa paikassa, että se voidaan helposti tarkastaa ja huoltaa eivätkä jätevedet saa virrata takaisin pumppaamoon.</w:t>
            </w:r>
          </w:p>
          <w:p w14:paraId="6632B56E" w14:textId="77777777" w:rsidR="00CC4D64" w:rsidRDefault="00CC4D64" w:rsidP="00CC4D64">
            <w:pPr>
              <w:ind w:left="0"/>
              <w:rPr>
                <w:sz w:val="20"/>
                <w:szCs w:val="20"/>
                <w:lang w:val="fi-FI"/>
              </w:rPr>
            </w:pPr>
          </w:p>
          <w:p w14:paraId="6B907BE3" w14:textId="42672B08" w:rsidR="003E1026" w:rsidRPr="00056725" w:rsidRDefault="00CC4D64" w:rsidP="00CC4D64">
            <w:pPr>
              <w:ind w:left="0"/>
              <w:rPr>
                <w:b/>
                <w:i/>
                <w:sz w:val="20"/>
                <w:szCs w:val="20"/>
                <w:lang w:val="fi-FI"/>
              </w:rPr>
            </w:pPr>
            <w:r w:rsidRPr="003E1026">
              <w:rPr>
                <w:sz w:val="20"/>
                <w:szCs w:val="20"/>
                <w:lang w:val="fi-FI"/>
              </w:rPr>
              <w:t>Jos viemäripiste ei voi sijaita padotuskorkeuden yläpuolella, jätevedet on pumpattava.</w:t>
            </w:r>
          </w:p>
        </w:tc>
      </w:tr>
    </w:tbl>
    <w:p w14:paraId="1BB8226F" w14:textId="0E23B7FC" w:rsidR="00D11BF7" w:rsidRDefault="00D11BF7" w:rsidP="00ED0B61">
      <w:pPr>
        <w:ind w:left="0"/>
        <w:rPr>
          <w:lang w:val="fi-FI"/>
        </w:rPr>
      </w:pPr>
    </w:p>
    <w:p w14:paraId="329DDAF6" w14:textId="5A00A7B2" w:rsidR="00D11BF7" w:rsidRPr="009B26DF" w:rsidRDefault="009B26DF" w:rsidP="00ED0B61">
      <w:pPr>
        <w:ind w:left="0"/>
        <w:rPr>
          <w:b/>
          <w:lang w:val="fi-FI"/>
        </w:rPr>
      </w:pPr>
      <w:r w:rsidRPr="009B26DF">
        <w:rPr>
          <w:b/>
          <w:lang w:val="fi-FI"/>
        </w:rPr>
        <w:t>32 § Viemärilaitteiston tiiviys</w:t>
      </w:r>
    </w:p>
    <w:p w14:paraId="662E35FF" w14:textId="232D4CE9" w:rsidR="009B26DF" w:rsidRDefault="009B26DF" w:rsidP="00ED0B61">
      <w:pPr>
        <w:ind w:left="0"/>
        <w:rPr>
          <w:lang w:val="fi-FI"/>
        </w:rPr>
      </w:pPr>
    </w:p>
    <w:p w14:paraId="1BEC39E6" w14:textId="1A5CD6B3" w:rsidR="009B26DF" w:rsidRDefault="00C46287" w:rsidP="0058105E">
      <w:pPr>
        <w:ind w:left="1276"/>
        <w:rPr>
          <w:lang w:val="fi-FI"/>
        </w:rPr>
      </w:pPr>
      <w:r>
        <w:rPr>
          <w:lang w:val="fi-FI"/>
        </w:rPr>
        <w:t xml:space="preserve">Kiinteistöliitto esittää täydennettäväksi </w:t>
      </w:r>
      <w:r w:rsidR="0058105E">
        <w:rPr>
          <w:lang w:val="fi-FI"/>
        </w:rPr>
        <w:t>a</w:t>
      </w:r>
      <w:r w:rsidR="002176AE">
        <w:rPr>
          <w:lang w:val="fi-FI"/>
        </w:rPr>
        <w:t>setusluonnoksen</w:t>
      </w:r>
      <w:r w:rsidR="0058105E">
        <w:rPr>
          <w:lang w:val="fi-FI"/>
        </w:rPr>
        <w:t xml:space="preserve"> </w:t>
      </w:r>
      <w:r>
        <w:rPr>
          <w:lang w:val="fi-FI"/>
        </w:rPr>
        <w:t xml:space="preserve">kohtaa </w:t>
      </w:r>
      <w:r w:rsidR="0058105E">
        <w:rPr>
          <w:lang w:val="fi-FI"/>
        </w:rPr>
        <w:t xml:space="preserve">viemärien </w:t>
      </w:r>
      <w:r w:rsidR="00BE432A">
        <w:rPr>
          <w:lang w:val="fi-FI"/>
        </w:rPr>
        <w:t>sisäpuolisten ko</w:t>
      </w:r>
      <w:r w:rsidR="00BE432A">
        <w:rPr>
          <w:lang w:val="fi-FI"/>
        </w:rPr>
        <w:t>r</w:t>
      </w:r>
      <w:r w:rsidR="00BE432A">
        <w:rPr>
          <w:lang w:val="fi-FI"/>
        </w:rPr>
        <w:t xml:space="preserve">jausten osalta, jotta entistä paremmin </w:t>
      </w:r>
      <w:r w:rsidR="002E7546">
        <w:rPr>
          <w:lang w:val="fi-FI"/>
        </w:rPr>
        <w:t>varmistuttaisiin</w:t>
      </w:r>
      <w:r w:rsidR="00BE432A">
        <w:rPr>
          <w:lang w:val="fi-FI"/>
        </w:rPr>
        <w:t xml:space="preserve"> siitä, että korjauksen lopputulos on ti</w:t>
      </w:r>
      <w:r w:rsidR="00BE432A">
        <w:rPr>
          <w:lang w:val="fi-FI"/>
        </w:rPr>
        <w:t>i</w:t>
      </w:r>
      <w:r w:rsidR="00BE432A">
        <w:rPr>
          <w:lang w:val="fi-FI"/>
        </w:rPr>
        <w:t>vis</w:t>
      </w:r>
      <w:r w:rsidR="0058105E">
        <w:rPr>
          <w:lang w:val="fi-FI"/>
        </w:rPr>
        <w:t>.</w:t>
      </w:r>
    </w:p>
    <w:p w14:paraId="78F9D3FF" w14:textId="730118AE" w:rsidR="0058105E" w:rsidRDefault="0058105E" w:rsidP="00ED0B61">
      <w:pPr>
        <w:ind w:left="0"/>
        <w:rPr>
          <w:lang w:val="fi-FI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347"/>
        <w:gridCol w:w="4288"/>
      </w:tblGrid>
      <w:tr w:rsidR="0058105E" w14:paraId="696E8DDE" w14:textId="77777777" w:rsidTr="00426CC2">
        <w:tc>
          <w:tcPr>
            <w:tcW w:w="4347" w:type="dxa"/>
            <w:shd w:val="clear" w:color="auto" w:fill="DBE5F1" w:themeFill="accent1" w:themeFillTint="33"/>
          </w:tcPr>
          <w:p w14:paraId="287EEA16" w14:textId="77777777" w:rsidR="0058105E" w:rsidRPr="00482986" w:rsidRDefault="0058105E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Asetusluonnoksen teksti</w:t>
            </w:r>
          </w:p>
        </w:tc>
        <w:tc>
          <w:tcPr>
            <w:tcW w:w="4288" w:type="dxa"/>
            <w:shd w:val="clear" w:color="auto" w:fill="DBE5F1" w:themeFill="accent1" w:themeFillTint="33"/>
          </w:tcPr>
          <w:p w14:paraId="27E72476" w14:textId="77777777" w:rsidR="0058105E" w:rsidRPr="00482986" w:rsidRDefault="0058105E" w:rsidP="00426CC2">
            <w:pPr>
              <w:ind w:left="0"/>
              <w:jc w:val="center"/>
              <w:rPr>
                <w:b/>
                <w:lang w:val="fi-FI"/>
              </w:rPr>
            </w:pPr>
            <w:r w:rsidRPr="00482986">
              <w:rPr>
                <w:b/>
                <w:lang w:val="fi-FI"/>
              </w:rPr>
              <w:t>Kiinteistöliiton muutosehdotus</w:t>
            </w:r>
          </w:p>
        </w:tc>
      </w:tr>
      <w:tr w:rsidR="0058105E" w:rsidRPr="002F5049" w14:paraId="7356147F" w14:textId="77777777" w:rsidTr="00426CC2">
        <w:tc>
          <w:tcPr>
            <w:tcW w:w="4347" w:type="dxa"/>
          </w:tcPr>
          <w:p w14:paraId="76C6774B" w14:textId="2971A7C2" w:rsidR="0058105E" w:rsidRPr="0058105E" w:rsidRDefault="0058105E" w:rsidP="0058105E">
            <w:pPr>
              <w:ind w:left="0"/>
              <w:rPr>
                <w:sz w:val="20"/>
                <w:szCs w:val="20"/>
                <w:lang w:val="fi-FI"/>
              </w:rPr>
            </w:pPr>
            <w:r w:rsidRPr="0058105E">
              <w:rPr>
                <w:sz w:val="20"/>
                <w:szCs w:val="20"/>
                <w:lang w:val="fi-FI"/>
              </w:rPr>
              <w:t>32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58105E">
              <w:rPr>
                <w:sz w:val="20"/>
                <w:szCs w:val="20"/>
                <w:lang w:val="fi-FI"/>
              </w:rPr>
              <w:t>Viemärilaitteiston tiiviys</w:t>
            </w:r>
          </w:p>
          <w:p w14:paraId="18A83D86" w14:textId="77777777" w:rsidR="0058105E" w:rsidRDefault="0058105E" w:rsidP="0058105E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25D84A0" w14:textId="30777379" w:rsidR="0058105E" w:rsidRPr="0015794F" w:rsidRDefault="0058105E" w:rsidP="0058105E">
            <w:pPr>
              <w:ind w:left="0"/>
              <w:rPr>
                <w:sz w:val="20"/>
                <w:szCs w:val="20"/>
                <w:lang w:val="fi-FI"/>
              </w:rPr>
            </w:pPr>
            <w:r w:rsidRPr="0058105E">
              <w:rPr>
                <w:sz w:val="20"/>
                <w:szCs w:val="20"/>
                <w:lang w:val="fi-FI"/>
              </w:rPr>
              <w:t>Viemärilaitteiston on oltava tiivis. Materiaalien ja liitosten on oltava yhteensopivia.</w:t>
            </w:r>
          </w:p>
        </w:tc>
        <w:tc>
          <w:tcPr>
            <w:tcW w:w="4288" w:type="dxa"/>
          </w:tcPr>
          <w:p w14:paraId="456525FB" w14:textId="31EE5FCB" w:rsidR="0058105E" w:rsidRPr="0058105E" w:rsidRDefault="0058105E" w:rsidP="0058105E">
            <w:pPr>
              <w:ind w:left="0"/>
              <w:rPr>
                <w:sz w:val="20"/>
                <w:szCs w:val="20"/>
                <w:lang w:val="fi-FI"/>
              </w:rPr>
            </w:pPr>
            <w:r w:rsidRPr="0058105E">
              <w:rPr>
                <w:sz w:val="20"/>
                <w:szCs w:val="20"/>
                <w:lang w:val="fi-FI"/>
              </w:rPr>
              <w:t>32 §</w:t>
            </w:r>
            <w:r>
              <w:rPr>
                <w:sz w:val="20"/>
                <w:szCs w:val="20"/>
                <w:lang w:val="fi-FI"/>
              </w:rPr>
              <w:t xml:space="preserve"> </w:t>
            </w:r>
            <w:r w:rsidRPr="0058105E">
              <w:rPr>
                <w:sz w:val="20"/>
                <w:szCs w:val="20"/>
                <w:lang w:val="fi-FI"/>
              </w:rPr>
              <w:t>Viemärilaitteiston tiiviys</w:t>
            </w:r>
          </w:p>
          <w:p w14:paraId="546EF0DD" w14:textId="77777777" w:rsidR="0058105E" w:rsidRDefault="0058105E" w:rsidP="0058105E">
            <w:pPr>
              <w:ind w:left="0"/>
              <w:rPr>
                <w:sz w:val="20"/>
                <w:szCs w:val="20"/>
                <w:lang w:val="fi-FI"/>
              </w:rPr>
            </w:pPr>
          </w:p>
          <w:p w14:paraId="1BECA135" w14:textId="77777777" w:rsidR="0058105E" w:rsidRDefault="0058105E" w:rsidP="0058105E">
            <w:pPr>
              <w:ind w:left="0"/>
              <w:rPr>
                <w:sz w:val="20"/>
                <w:szCs w:val="20"/>
                <w:lang w:val="fi-FI"/>
              </w:rPr>
            </w:pPr>
            <w:r w:rsidRPr="0058105E">
              <w:rPr>
                <w:sz w:val="20"/>
                <w:szCs w:val="20"/>
                <w:lang w:val="fi-FI"/>
              </w:rPr>
              <w:t>Viemärilaitteiston on oltava tiivis. Materiaalien ja liitosten on oltava yhteensopivia.</w:t>
            </w:r>
          </w:p>
          <w:p w14:paraId="46FAC057" w14:textId="77777777" w:rsidR="0058105E" w:rsidRDefault="0058105E" w:rsidP="0058105E">
            <w:pPr>
              <w:ind w:left="0"/>
              <w:rPr>
                <w:sz w:val="20"/>
                <w:szCs w:val="20"/>
                <w:lang w:val="fi-FI"/>
              </w:rPr>
            </w:pPr>
          </w:p>
          <w:p w14:paraId="73252700" w14:textId="002681EF" w:rsidR="00DC3AEF" w:rsidRPr="00DF30B8" w:rsidRDefault="001D3F27" w:rsidP="0058105E">
            <w:pPr>
              <w:ind w:left="0"/>
              <w:rPr>
                <w:b/>
                <w:i/>
                <w:sz w:val="20"/>
                <w:szCs w:val="20"/>
                <w:u w:val="single"/>
                <w:lang w:val="fi-FI"/>
              </w:rPr>
            </w:pPr>
            <w:r w:rsidRPr="00DF30B8">
              <w:rPr>
                <w:b/>
                <w:i/>
                <w:sz w:val="20"/>
                <w:szCs w:val="20"/>
                <w:u w:val="single"/>
                <w:lang w:val="fi-FI"/>
              </w:rPr>
              <w:t>Viemärilaitteiston sisäpuolisessa korjauksessa tiiviys on tarkistettava sisäpuolisin kuvauksin ja tarvittaessa tiiviyskokeella.</w:t>
            </w:r>
          </w:p>
        </w:tc>
      </w:tr>
    </w:tbl>
    <w:p w14:paraId="08A3C2C5" w14:textId="3E479E7D" w:rsidR="00CF445A" w:rsidRDefault="00CF445A" w:rsidP="00ED0B61">
      <w:pPr>
        <w:ind w:left="0"/>
        <w:rPr>
          <w:lang w:val="fi-FI"/>
        </w:rPr>
      </w:pPr>
    </w:p>
    <w:p w14:paraId="170AB8E3" w14:textId="307FAAF4" w:rsidR="00CF445A" w:rsidRPr="00CF445A" w:rsidRDefault="00CF445A" w:rsidP="00ED0B61">
      <w:pPr>
        <w:ind w:left="0"/>
        <w:rPr>
          <w:b/>
          <w:lang w:val="fi-FI"/>
        </w:rPr>
      </w:pPr>
      <w:r w:rsidRPr="00CF445A">
        <w:rPr>
          <w:b/>
          <w:lang w:val="fi-FI"/>
        </w:rPr>
        <w:t>33 § Jätevesilaitteiston erottimet</w:t>
      </w:r>
    </w:p>
    <w:p w14:paraId="2CCE13D4" w14:textId="2807276A" w:rsidR="00CF445A" w:rsidRDefault="00CF445A" w:rsidP="00ED0B61">
      <w:pPr>
        <w:ind w:left="0"/>
        <w:rPr>
          <w:lang w:val="fi-FI"/>
        </w:rPr>
      </w:pPr>
    </w:p>
    <w:p w14:paraId="357FE254" w14:textId="1CE23481" w:rsidR="00CF445A" w:rsidRDefault="00F70412" w:rsidP="00F70412">
      <w:pPr>
        <w:ind w:left="1276"/>
        <w:rPr>
          <w:lang w:val="fi-FI"/>
        </w:rPr>
      </w:pPr>
      <w:r>
        <w:rPr>
          <w:lang w:val="fi-FI"/>
        </w:rPr>
        <w:t xml:space="preserve">Haluamme esittää kysymyksen, onko erottimen </w:t>
      </w:r>
      <w:r w:rsidR="00CF445A">
        <w:rPr>
          <w:lang w:val="fi-FI"/>
        </w:rPr>
        <w:t>hälytysautomatiik</w:t>
      </w:r>
      <w:r>
        <w:rPr>
          <w:lang w:val="fi-FI"/>
        </w:rPr>
        <w:t>ka tarpeellinen ja kusta</w:t>
      </w:r>
      <w:r>
        <w:rPr>
          <w:lang w:val="fi-FI"/>
        </w:rPr>
        <w:t>n</w:t>
      </w:r>
      <w:r>
        <w:rPr>
          <w:lang w:val="fi-FI"/>
        </w:rPr>
        <w:t xml:space="preserve">nustehokas ratkaisu pienen kokoluokan erottimissa. </w:t>
      </w:r>
      <w:r w:rsidR="00CF445A">
        <w:rPr>
          <w:lang w:val="fi-FI"/>
        </w:rPr>
        <w:t xml:space="preserve"> </w:t>
      </w:r>
      <w:r>
        <w:rPr>
          <w:lang w:val="fi-FI"/>
        </w:rPr>
        <w:t>Esitämme</w:t>
      </w:r>
      <w:r w:rsidR="003E0EEE">
        <w:rPr>
          <w:lang w:val="fi-FI"/>
        </w:rPr>
        <w:t>, että</w:t>
      </w:r>
      <w:r w:rsidR="00EE40DA">
        <w:rPr>
          <w:lang w:val="fi-FI"/>
        </w:rPr>
        <w:t xml:space="preserve"> </w:t>
      </w:r>
      <w:r>
        <w:rPr>
          <w:lang w:val="fi-FI"/>
        </w:rPr>
        <w:t>pienen</w:t>
      </w:r>
      <w:r w:rsidR="00FC20A8">
        <w:rPr>
          <w:lang w:val="fi-FI"/>
        </w:rPr>
        <w:t xml:space="preserve"> </w:t>
      </w:r>
      <w:r>
        <w:rPr>
          <w:lang w:val="fi-FI"/>
        </w:rPr>
        <w:t>kokoluokan t</w:t>
      </w:r>
      <w:r>
        <w:rPr>
          <w:lang w:val="fi-FI"/>
        </w:rPr>
        <w:t>a</w:t>
      </w:r>
      <w:r>
        <w:rPr>
          <w:lang w:val="fi-FI"/>
        </w:rPr>
        <w:t xml:space="preserve">paukset </w:t>
      </w:r>
      <w:r w:rsidR="00FC20A8">
        <w:rPr>
          <w:lang w:val="fi-FI"/>
        </w:rPr>
        <w:t xml:space="preserve">rajattaisiin </w:t>
      </w:r>
      <w:r>
        <w:rPr>
          <w:lang w:val="fi-FI"/>
        </w:rPr>
        <w:t>pois vaatimuksen piiristä, esimerkiksi yksittäiset autosuojat ja autonpes</w:t>
      </w:r>
      <w:r>
        <w:rPr>
          <w:lang w:val="fi-FI"/>
        </w:rPr>
        <w:t>u</w:t>
      </w:r>
      <w:r>
        <w:rPr>
          <w:lang w:val="fi-FI"/>
        </w:rPr>
        <w:t>paikat.</w:t>
      </w:r>
    </w:p>
    <w:p w14:paraId="137409D9" w14:textId="198A8946" w:rsidR="00D11BF7" w:rsidRDefault="00D11BF7" w:rsidP="00ED0B61">
      <w:pPr>
        <w:ind w:left="0"/>
        <w:rPr>
          <w:lang w:val="fi-FI"/>
        </w:rPr>
      </w:pPr>
    </w:p>
    <w:p w14:paraId="72C10171" w14:textId="77777777" w:rsidR="00EE40DA" w:rsidRDefault="00EE40DA" w:rsidP="00ED0B61">
      <w:pPr>
        <w:ind w:left="0"/>
        <w:rPr>
          <w:lang w:val="fi-FI"/>
        </w:rPr>
      </w:pPr>
    </w:p>
    <w:p w14:paraId="4B63341A" w14:textId="77777777" w:rsidR="009949C0" w:rsidRDefault="009949C0" w:rsidP="00F568E0">
      <w:pPr>
        <w:ind w:left="1304" w:firstLine="2"/>
        <w:rPr>
          <w:b/>
          <w:lang w:val="fi-FI"/>
        </w:rPr>
      </w:pPr>
      <w:r>
        <w:rPr>
          <w:noProof/>
          <w:lang w:val="fi-FI"/>
        </w:rPr>
        <w:t>Kunnioittavasti,</w:t>
      </w:r>
    </w:p>
    <w:p w14:paraId="16034090" w14:textId="77777777" w:rsidR="009949C0" w:rsidRDefault="009949C0" w:rsidP="00F568E0">
      <w:pPr>
        <w:ind w:left="1304" w:firstLine="2"/>
        <w:rPr>
          <w:b/>
          <w:lang w:val="fi-FI"/>
        </w:rPr>
      </w:pPr>
    </w:p>
    <w:p w14:paraId="340138D6" w14:textId="06BCD9FC" w:rsidR="003560DB" w:rsidRPr="006B5C5F" w:rsidRDefault="007B67D0" w:rsidP="00F568E0">
      <w:pPr>
        <w:ind w:left="1304" w:firstLine="2"/>
        <w:rPr>
          <w:b/>
          <w:lang w:val="fi-FI"/>
        </w:rPr>
      </w:pPr>
      <w:r w:rsidRPr="006B5C5F">
        <w:rPr>
          <w:b/>
          <w:lang w:val="fi-FI"/>
        </w:rPr>
        <w:t>Suomen Kiinteistöliitto ry</w:t>
      </w:r>
    </w:p>
    <w:p w14:paraId="4543B537" w14:textId="2EFD5C05" w:rsidR="003B4115" w:rsidRDefault="004A4300" w:rsidP="00ED0B61">
      <w:pPr>
        <w:ind w:left="0"/>
        <w:jc w:val="left"/>
        <w:rPr>
          <w:noProof/>
          <w:lang w:val="fi-FI"/>
        </w:rPr>
      </w:pPr>
      <w:r>
        <w:rPr>
          <w:noProof/>
          <w:lang w:val="fi-FI"/>
        </w:rPr>
        <w:tab/>
      </w:r>
    </w:p>
    <w:p w14:paraId="4E82CEC3" w14:textId="3417F34E" w:rsidR="00D66E01" w:rsidRPr="006B5C5F" w:rsidRDefault="00E75F11" w:rsidP="00F568E0">
      <w:pPr>
        <w:ind w:left="1306"/>
        <w:jc w:val="left"/>
        <w:rPr>
          <w:noProof/>
          <w:lang w:val="fi-FI"/>
        </w:rPr>
      </w:pPr>
      <w:r>
        <w:rPr>
          <w:noProof/>
          <w:lang w:val="fi-FI"/>
        </w:rPr>
        <w:t>Jari Virta</w:t>
      </w:r>
      <w:r w:rsidR="0065441F">
        <w:rPr>
          <w:noProof/>
          <w:lang w:val="fi-FI"/>
        </w:rPr>
        <w:tab/>
      </w:r>
      <w:r w:rsidR="0065441F">
        <w:rPr>
          <w:noProof/>
          <w:lang w:val="fi-FI"/>
        </w:rPr>
        <w:tab/>
      </w:r>
      <w:r w:rsidR="002341E1">
        <w:rPr>
          <w:noProof/>
          <w:lang w:val="fi-FI"/>
        </w:rPr>
        <w:tab/>
      </w:r>
      <w:r w:rsidR="00D73A2A">
        <w:rPr>
          <w:noProof/>
          <w:lang w:val="fi-FI"/>
        </w:rPr>
        <w:t>Petri Pylsy</w:t>
      </w:r>
      <w:r w:rsidR="00CB0FF7" w:rsidRPr="006B5C5F">
        <w:rPr>
          <w:noProof/>
          <w:lang w:val="fi-FI"/>
        </w:rPr>
        <w:tab/>
      </w:r>
    </w:p>
    <w:p w14:paraId="0B42FD96" w14:textId="66842E9B" w:rsidR="0017702B" w:rsidRDefault="00E75F11" w:rsidP="00F568E0">
      <w:pPr>
        <w:ind w:left="1306"/>
        <w:jc w:val="left"/>
        <w:rPr>
          <w:noProof/>
          <w:lang w:val="fi-FI"/>
        </w:rPr>
      </w:pPr>
      <w:r>
        <w:rPr>
          <w:noProof/>
          <w:lang w:val="fi-FI"/>
        </w:rPr>
        <w:t>kehityspäällikkö</w:t>
      </w:r>
      <w:r w:rsidR="0065441F">
        <w:rPr>
          <w:noProof/>
          <w:lang w:val="fi-FI"/>
        </w:rPr>
        <w:tab/>
      </w:r>
      <w:r w:rsidR="002341E1">
        <w:rPr>
          <w:noProof/>
          <w:lang w:val="fi-FI"/>
        </w:rPr>
        <w:tab/>
      </w:r>
      <w:r w:rsidR="00D73A2A">
        <w:rPr>
          <w:noProof/>
          <w:lang w:val="fi-FI"/>
        </w:rPr>
        <w:t>johtava asiantuntija (energia ja ilmasto)</w:t>
      </w:r>
    </w:p>
    <w:p w14:paraId="77FCD8D5" w14:textId="2B161B7D" w:rsidR="00CF4011" w:rsidRDefault="00CF4011" w:rsidP="00F568E0">
      <w:pPr>
        <w:ind w:left="1306"/>
        <w:jc w:val="left"/>
        <w:rPr>
          <w:noProof/>
          <w:lang w:val="fi-FI"/>
        </w:rPr>
      </w:pPr>
    </w:p>
    <w:p w14:paraId="400A0235" w14:textId="22B8E312" w:rsidR="00CF4011" w:rsidRPr="00CF4011" w:rsidRDefault="00CF4011" w:rsidP="00F568E0">
      <w:pPr>
        <w:ind w:left="1306"/>
        <w:jc w:val="left"/>
        <w:rPr>
          <w:b/>
          <w:noProof/>
          <w:lang w:val="fi-FI"/>
        </w:rPr>
      </w:pPr>
      <w:r w:rsidRPr="00CF4011">
        <w:rPr>
          <w:b/>
          <w:noProof/>
          <w:lang w:val="fi-FI"/>
        </w:rPr>
        <w:t>Kiinteistöliitto Uusimaa ry</w:t>
      </w:r>
    </w:p>
    <w:p w14:paraId="29EBDC1E" w14:textId="6F0DA943" w:rsidR="00CF4011" w:rsidRDefault="00CF4011" w:rsidP="00F568E0">
      <w:pPr>
        <w:ind w:left="1306"/>
        <w:jc w:val="left"/>
        <w:rPr>
          <w:noProof/>
          <w:lang w:val="fi-FI"/>
        </w:rPr>
      </w:pPr>
    </w:p>
    <w:p w14:paraId="09EFECE9" w14:textId="494A7558" w:rsidR="00CF4011" w:rsidRDefault="00CF4011" w:rsidP="00F568E0">
      <w:pPr>
        <w:ind w:left="1306"/>
        <w:jc w:val="left"/>
        <w:rPr>
          <w:noProof/>
          <w:lang w:val="fi-FI"/>
        </w:rPr>
      </w:pPr>
      <w:r>
        <w:rPr>
          <w:noProof/>
          <w:lang w:val="fi-FI"/>
        </w:rPr>
        <w:t>Arto Kemppainen</w:t>
      </w:r>
    </w:p>
    <w:p w14:paraId="48848916" w14:textId="32642913" w:rsidR="00CF4011" w:rsidRPr="006B5C5F" w:rsidRDefault="00CF4011" w:rsidP="00F568E0">
      <w:pPr>
        <w:ind w:left="1306"/>
        <w:jc w:val="left"/>
        <w:rPr>
          <w:noProof/>
          <w:lang w:val="fi-FI"/>
        </w:rPr>
      </w:pPr>
      <w:r>
        <w:rPr>
          <w:noProof/>
          <w:lang w:val="fi-FI"/>
        </w:rPr>
        <w:t>LVI-asiantuntija</w:t>
      </w:r>
    </w:p>
    <w:sectPr w:rsidR="00CF4011" w:rsidRPr="006B5C5F" w:rsidSect="00BC79A5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4B2C1" w14:textId="77777777" w:rsidR="00D16B68" w:rsidRDefault="00D16B68" w:rsidP="00E11B25">
      <w:r>
        <w:separator/>
      </w:r>
    </w:p>
  </w:endnote>
  <w:endnote w:type="continuationSeparator" w:id="0">
    <w:p w14:paraId="5C9EFCD0" w14:textId="77777777" w:rsidR="00D16B68" w:rsidRDefault="00D16B68" w:rsidP="00E11B25">
      <w:r>
        <w:continuationSeparator/>
      </w:r>
    </w:p>
  </w:endnote>
  <w:endnote w:type="continuationNotice" w:id="1">
    <w:p w14:paraId="20F9DF9C" w14:textId="77777777" w:rsidR="00D16B68" w:rsidRDefault="00D16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AE307" w14:textId="77777777" w:rsidR="002A1392" w:rsidRDefault="002A1392" w:rsidP="00D27683">
    <w:pPr>
      <w:pStyle w:val="Alatunniste"/>
    </w:pPr>
  </w:p>
  <w:p w14:paraId="3B5458BD" w14:textId="77777777" w:rsidR="002A1392" w:rsidRPr="00D27683" w:rsidRDefault="002A1392" w:rsidP="00D27683">
    <w:pPr>
      <w:pStyle w:val="KLala"/>
      <w:rPr>
        <w:b/>
        <w:lang w:val="fi-FI"/>
      </w:rPr>
    </w:pPr>
    <w:r w:rsidRPr="000D708E">
      <w:rPr>
        <w:sz w:val="14"/>
        <w:szCs w:val="14"/>
      </w:rPr>
      <w:tab/>
    </w:r>
    <w:r w:rsidRPr="000D708E">
      <w:rPr>
        <w:sz w:val="14"/>
        <w:szCs w:val="14"/>
      </w:rPr>
      <w:tab/>
    </w:r>
    <w:r w:rsidRPr="00D27683">
      <w:rPr>
        <w:b/>
        <w:lang w:val="fi-FI"/>
      </w:rPr>
      <w:t>Suomen Kiinteistöliitto ry</w:t>
    </w:r>
    <w:r w:rsidRPr="00D27683">
      <w:rPr>
        <w:b/>
        <w:lang w:val="fi-FI"/>
      </w:rPr>
      <w:tab/>
    </w:r>
  </w:p>
  <w:p w14:paraId="2DDD124B" w14:textId="77777777" w:rsidR="002A1392" w:rsidRPr="00D27683" w:rsidRDefault="002A1392" w:rsidP="00D27683">
    <w:pPr>
      <w:pStyle w:val="KLala"/>
      <w:rPr>
        <w:lang w:val="fi-FI"/>
      </w:rPr>
    </w:pPr>
    <w:r w:rsidRPr="00D27683">
      <w:rPr>
        <w:b/>
        <w:lang w:val="fi-FI"/>
      </w:rPr>
      <w:tab/>
    </w:r>
    <w:r w:rsidRPr="00D27683">
      <w:rPr>
        <w:b/>
        <w:lang w:val="fi-FI"/>
      </w:rPr>
      <w:tab/>
    </w:r>
    <w:r w:rsidRPr="00D27683">
      <w:rPr>
        <w:lang w:val="fi-FI"/>
      </w:rPr>
      <w:t>Annankatu 24</w:t>
    </w:r>
    <w:r w:rsidRPr="00D27683">
      <w:rPr>
        <w:lang w:val="fi-FI"/>
      </w:rPr>
      <w:tab/>
    </w:r>
    <w:r w:rsidRPr="00D27683">
      <w:rPr>
        <w:lang w:val="fi-FI"/>
      </w:rPr>
      <w:tab/>
      <w:t>Y-tunnus 0307769-5</w:t>
    </w:r>
    <w:r w:rsidRPr="00D27683">
      <w:rPr>
        <w:lang w:val="fi-FI"/>
      </w:rPr>
      <w:tab/>
    </w:r>
    <w:r w:rsidRPr="00D27683">
      <w:rPr>
        <w:lang w:val="fi-FI"/>
      </w:rPr>
      <w:tab/>
      <w:t>www.kiinteistoliitto.fi</w:t>
    </w:r>
  </w:p>
  <w:p w14:paraId="1513939A" w14:textId="77777777" w:rsidR="002A1392" w:rsidRPr="00D27683" w:rsidRDefault="002A1392" w:rsidP="00D27683">
    <w:pPr>
      <w:pStyle w:val="KLala"/>
      <w:rPr>
        <w:lang w:val="fi-FI"/>
      </w:rPr>
    </w:pPr>
    <w:r>
      <w:rPr>
        <w:noProof/>
        <w:lang w:val="fi-FI"/>
      </w:rPr>
      <w:drawing>
        <wp:anchor distT="0" distB="0" distL="114300" distR="114300" simplePos="0" relativeHeight="251658243" behindDoc="1" locked="0" layoutInCell="1" allowOverlap="1" wp14:anchorId="3AC0B2C6" wp14:editId="0D972F2C">
          <wp:simplePos x="0" y="0"/>
          <wp:positionH relativeFrom="column">
            <wp:posOffset>-571500</wp:posOffset>
          </wp:positionH>
          <wp:positionV relativeFrom="paragraph">
            <wp:posOffset>-256540</wp:posOffset>
          </wp:positionV>
          <wp:extent cx="2171700" cy="602615"/>
          <wp:effectExtent l="0" t="0" r="0" b="6985"/>
          <wp:wrapNone/>
          <wp:docPr id="11" name="Kuva 11" descr="kl_paperisto_kirjelomake_logo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l_paperisto_kirjelomake_logo_2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36" r="58936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83">
      <w:rPr>
        <w:lang w:val="fi-FI"/>
      </w:rPr>
      <w:tab/>
    </w:r>
    <w:r w:rsidRPr="00D27683">
      <w:rPr>
        <w:lang w:val="fi-FI"/>
      </w:rPr>
      <w:tab/>
      <w:t>00100 Helsinki</w:t>
    </w:r>
    <w:r w:rsidRPr="00D27683">
      <w:rPr>
        <w:lang w:val="fi-FI"/>
      </w:rPr>
      <w:tab/>
    </w:r>
    <w:r w:rsidRPr="00D27683">
      <w:rPr>
        <w:lang w:val="fi-FI"/>
      </w:rPr>
      <w:tab/>
      <w:t>Nordea 127030-60512</w:t>
    </w:r>
    <w:r w:rsidRPr="00D27683">
      <w:rPr>
        <w:lang w:val="fi-FI"/>
      </w:rPr>
      <w:tab/>
      <w:t>www.taloyhtio.net</w:t>
    </w:r>
  </w:p>
  <w:p w14:paraId="2B1231F2" w14:textId="77777777" w:rsidR="002A1392" w:rsidRPr="00D27683" w:rsidRDefault="002A1392" w:rsidP="00D27683">
    <w:pPr>
      <w:pStyle w:val="KLala"/>
      <w:rPr>
        <w:lang w:val="fi-FI"/>
      </w:rPr>
    </w:pPr>
    <w:r w:rsidRPr="00D27683">
      <w:rPr>
        <w:lang w:val="fi-FI"/>
      </w:rPr>
      <w:tab/>
    </w:r>
    <w:r w:rsidRPr="00D27683">
      <w:rPr>
        <w:lang w:val="fi-FI"/>
      </w:rPr>
      <w:tab/>
      <w:t>Puh. (09) 1667 6761</w:t>
    </w:r>
    <w:r w:rsidRPr="00D27683">
      <w:rPr>
        <w:lang w:val="fi-FI"/>
      </w:rPr>
      <w:tab/>
    </w:r>
    <w:r w:rsidRPr="00D27683">
      <w:rPr>
        <w:lang w:val="fi-FI"/>
      </w:rPr>
      <w:tab/>
      <w:t>IBAN FI3612703000060512</w:t>
    </w:r>
  </w:p>
  <w:p w14:paraId="7412D0D3" w14:textId="77777777" w:rsidR="002A1392" w:rsidRPr="00D60AD9" w:rsidRDefault="002A1392" w:rsidP="00D27683">
    <w:pPr>
      <w:pStyle w:val="KLala"/>
      <w:rPr>
        <w:lang w:val="fi-FI"/>
      </w:rPr>
    </w:pPr>
    <w:r w:rsidRPr="00D27683">
      <w:rPr>
        <w:lang w:val="fi-FI"/>
      </w:rPr>
      <w:tab/>
    </w:r>
    <w:r w:rsidRPr="00D27683">
      <w:rPr>
        <w:lang w:val="fi-FI"/>
      </w:rPr>
      <w:tab/>
    </w:r>
    <w:r w:rsidRPr="00D60AD9">
      <w:rPr>
        <w:lang w:val="fi-FI"/>
      </w:rPr>
      <w:t>Faksi (09) 1667 6400</w:t>
    </w:r>
    <w:r w:rsidRPr="00D60AD9">
      <w:rPr>
        <w:lang w:val="fi-FI"/>
      </w:rPr>
      <w:tab/>
    </w:r>
    <w:r w:rsidRPr="00D60AD9">
      <w:rPr>
        <w:lang w:val="fi-FI"/>
      </w:rPr>
      <w:tab/>
      <w:t>BIC NDEAFIHH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C05E" w14:textId="77777777" w:rsidR="002A1392" w:rsidRDefault="002A1392" w:rsidP="00E11B25">
    <w:pPr>
      <w:pStyle w:val="Alatunniste"/>
    </w:pPr>
  </w:p>
  <w:p w14:paraId="1CE9CB44" w14:textId="77777777" w:rsidR="002A1392" w:rsidRDefault="002A1392" w:rsidP="00E11B25">
    <w:pPr>
      <w:pStyle w:val="Alatunniste"/>
    </w:pPr>
  </w:p>
  <w:p w14:paraId="50279F95" w14:textId="77777777" w:rsidR="002A1392" w:rsidRPr="00735838" w:rsidRDefault="002A1392" w:rsidP="00E11B25">
    <w:pPr>
      <w:pStyle w:val="KLala"/>
      <w:rPr>
        <w:b/>
        <w:lang w:val="fi-FI"/>
      </w:rPr>
    </w:pPr>
    <w:r w:rsidRPr="000D708E">
      <w:rPr>
        <w:sz w:val="14"/>
        <w:szCs w:val="14"/>
      </w:rPr>
      <w:tab/>
    </w:r>
    <w:r w:rsidRPr="000D708E">
      <w:rPr>
        <w:sz w:val="14"/>
        <w:szCs w:val="14"/>
      </w:rPr>
      <w:tab/>
    </w:r>
    <w:r w:rsidRPr="00735838">
      <w:rPr>
        <w:b/>
        <w:lang w:val="fi-FI"/>
      </w:rPr>
      <w:t>Suomen Kiinteistöliitto ry</w:t>
    </w:r>
    <w:r w:rsidRPr="00735838">
      <w:rPr>
        <w:b/>
        <w:lang w:val="fi-FI"/>
      </w:rPr>
      <w:tab/>
    </w:r>
  </w:p>
  <w:p w14:paraId="1B21F398" w14:textId="77777777" w:rsidR="002A1392" w:rsidRPr="00735838" w:rsidRDefault="002A1392" w:rsidP="00E11B25">
    <w:pPr>
      <w:pStyle w:val="KLala"/>
      <w:rPr>
        <w:lang w:val="fi-FI"/>
      </w:rPr>
    </w:pPr>
    <w:r w:rsidRPr="00735838">
      <w:rPr>
        <w:b/>
        <w:lang w:val="fi-FI"/>
      </w:rPr>
      <w:tab/>
    </w:r>
    <w:r w:rsidRPr="00735838">
      <w:rPr>
        <w:b/>
        <w:lang w:val="fi-FI"/>
      </w:rPr>
      <w:tab/>
    </w:r>
    <w:r w:rsidRPr="00735838">
      <w:rPr>
        <w:lang w:val="fi-FI"/>
      </w:rPr>
      <w:t>Annankatu 24</w:t>
    </w:r>
    <w:r w:rsidRPr="00735838">
      <w:rPr>
        <w:lang w:val="fi-FI"/>
      </w:rPr>
      <w:tab/>
    </w:r>
    <w:r w:rsidRPr="00735838">
      <w:rPr>
        <w:lang w:val="fi-FI"/>
      </w:rPr>
      <w:tab/>
      <w:t>Y-tunnus 0307769-5</w:t>
    </w:r>
    <w:r w:rsidRPr="00735838">
      <w:rPr>
        <w:lang w:val="fi-FI"/>
      </w:rPr>
      <w:tab/>
    </w:r>
    <w:r w:rsidRPr="00735838">
      <w:rPr>
        <w:lang w:val="fi-FI"/>
      </w:rPr>
      <w:tab/>
      <w:t>www.kiinteistoliitto.fi</w:t>
    </w:r>
  </w:p>
  <w:p w14:paraId="008AC73E" w14:textId="77777777" w:rsidR="002A1392" w:rsidRPr="00735838" w:rsidRDefault="002A1392" w:rsidP="00E11B25">
    <w:pPr>
      <w:pStyle w:val="KLala"/>
      <w:rPr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86F90E7" wp14:editId="2B16B673">
          <wp:simplePos x="0" y="0"/>
          <wp:positionH relativeFrom="column">
            <wp:posOffset>-571500</wp:posOffset>
          </wp:positionH>
          <wp:positionV relativeFrom="paragraph">
            <wp:posOffset>-256540</wp:posOffset>
          </wp:positionV>
          <wp:extent cx="2171700" cy="602615"/>
          <wp:effectExtent l="0" t="0" r="0" b="6985"/>
          <wp:wrapNone/>
          <wp:docPr id="8" name="Kuva 8" descr="kl_paperisto_kirjelomake_logo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l_paperisto_kirjelomake_logo_2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36" r="58936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838">
      <w:rPr>
        <w:lang w:val="fi-FI"/>
      </w:rPr>
      <w:tab/>
    </w:r>
    <w:r w:rsidRPr="00735838">
      <w:rPr>
        <w:lang w:val="fi-FI"/>
      </w:rPr>
      <w:tab/>
      <w:t>00100 Helsinki</w:t>
    </w:r>
    <w:r w:rsidRPr="00735838">
      <w:rPr>
        <w:lang w:val="fi-FI"/>
      </w:rPr>
      <w:tab/>
    </w:r>
    <w:r w:rsidRPr="00735838">
      <w:rPr>
        <w:lang w:val="fi-FI"/>
      </w:rPr>
      <w:tab/>
      <w:t>Nordea 127030-60512</w:t>
    </w:r>
    <w:r w:rsidRPr="00735838">
      <w:rPr>
        <w:lang w:val="fi-FI"/>
      </w:rPr>
      <w:tab/>
      <w:t>www.taloyhtio.net</w:t>
    </w:r>
  </w:p>
  <w:p w14:paraId="670A51C4" w14:textId="77777777" w:rsidR="002A1392" w:rsidRPr="00735838" w:rsidRDefault="002A1392" w:rsidP="00E11B25">
    <w:pPr>
      <w:pStyle w:val="KLala"/>
      <w:rPr>
        <w:lang w:val="fi-FI"/>
      </w:rPr>
    </w:pPr>
    <w:r w:rsidRPr="00735838">
      <w:rPr>
        <w:lang w:val="fi-FI"/>
      </w:rPr>
      <w:tab/>
    </w:r>
    <w:r w:rsidRPr="00735838">
      <w:rPr>
        <w:lang w:val="fi-FI"/>
      </w:rPr>
      <w:tab/>
      <w:t>Puh. (09) 1667 6761</w:t>
    </w:r>
    <w:r w:rsidRPr="00735838">
      <w:rPr>
        <w:lang w:val="fi-FI"/>
      </w:rPr>
      <w:tab/>
    </w:r>
    <w:r w:rsidRPr="00735838">
      <w:rPr>
        <w:lang w:val="fi-FI"/>
      </w:rPr>
      <w:tab/>
      <w:t>IBAN FI3612703000060512</w:t>
    </w:r>
  </w:p>
  <w:p w14:paraId="11EFA78C" w14:textId="77777777" w:rsidR="002A1392" w:rsidRPr="00D60AD9" w:rsidRDefault="002A1392" w:rsidP="00E11B25">
    <w:pPr>
      <w:pStyle w:val="KLala"/>
      <w:rPr>
        <w:lang w:val="fi-FI"/>
      </w:rPr>
    </w:pPr>
    <w:r w:rsidRPr="00735838">
      <w:rPr>
        <w:lang w:val="fi-FI"/>
      </w:rPr>
      <w:tab/>
    </w:r>
    <w:r w:rsidRPr="00735838">
      <w:rPr>
        <w:lang w:val="fi-FI"/>
      </w:rPr>
      <w:tab/>
    </w:r>
    <w:r w:rsidRPr="00D60AD9">
      <w:rPr>
        <w:lang w:val="fi-FI"/>
      </w:rPr>
      <w:t>Faksi (09) 1667 6400</w:t>
    </w:r>
    <w:r w:rsidRPr="00D60AD9">
      <w:rPr>
        <w:lang w:val="fi-FI"/>
      </w:rPr>
      <w:tab/>
    </w:r>
    <w:r w:rsidRPr="00D60AD9">
      <w:rPr>
        <w:lang w:val="fi-FI"/>
      </w:rPr>
      <w:tab/>
      <w:t>BIC NDEAFIHH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77461" w14:textId="77777777" w:rsidR="00D16B68" w:rsidRDefault="00D16B68" w:rsidP="00E11B25">
      <w:r>
        <w:separator/>
      </w:r>
    </w:p>
  </w:footnote>
  <w:footnote w:type="continuationSeparator" w:id="0">
    <w:p w14:paraId="0465E752" w14:textId="77777777" w:rsidR="00D16B68" w:rsidRDefault="00D16B68" w:rsidP="00E11B25">
      <w:r>
        <w:continuationSeparator/>
      </w:r>
    </w:p>
  </w:footnote>
  <w:footnote w:type="continuationNotice" w:id="1">
    <w:p w14:paraId="33CFED26" w14:textId="77777777" w:rsidR="00D16B68" w:rsidRDefault="00D16B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68"/>
      <w:gridCol w:w="1267"/>
      <w:gridCol w:w="1267"/>
      <w:gridCol w:w="1267"/>
      <w:gridCol w:w="1267"/>
      <w:gridCol w:w="1267"/>
      <w:gridCol w:w="1267"/>
      <w:gridCol w:w="1267"/>
    </w:tblGrid>
    <w:tr w:rsidR="002A1392" w:rsidRPr="00547E88" w14:paraId="46F3291F" w14:textId="77777777" w:rsidTr="00D27683">
      <w:tc>
        <w:tcPr>
          <w:tcW w:w="2535" w:type="dxa"/>
          <w:gridSpan w:val="2"/>
          <w:vMerge w:val="restart"/>
          <w:shd w:val="clear" w:color="auto" w:fill="auto"/>
        </w:tcPr>
        <w:p w14:paraId="01542B5E" w14:textId="77777777" w:rsidR="002A1392" w:rsidRPr="00547E88" w:rsidRDefault="002A1392" w:rsidP="00D27683">
          <w:pPr>
            <w:pStyle w:val="KLyl"/>
          </w:pPr>
          <w:r>
            <w:rPr>
              <w:noProof/>
              <w:lang w:val="fi-FI"/>
            </w:rPr>
            <w:drawing>
              <wp:anchor distT="0" distB="0" distL="114300" distR="114300" simplePos="0" relativeHeight="251660800" behindDoc="1" locked="0" layoutInCell="1" allowOverlap="1" wp14:anchorId="72B09F24" wp14:editId="7CD60D14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507365" cy="507365"/>
                <wp:effectExtent l="0" t="0" r="6985" b="6985"/>
                <wp:wrapTight wrapText="bothSides">
                  <wp:wrapPolygon edited="0">
                    <wp:start x="0" y="0"/>
                    <wp:lineTo x="0" y="21086"/>
                    <wp:lineTo x="21086" y="21086"/>
                    <wp:lineTo x="21086" y="0"/>
                    <wp:lineTo x="0" y="0"/>
                  </wp:wrapPolygon>
                </wp:wrapTight>
                <wp:docPr id="10" name="Kuva 10" descr="Z:\Liitto\LOGOT\Kiinteistöliiton ja yhdistysten logot\Liikemerk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Z:\Liitto\LOGOT\Kiinteistöliiton ja yhdistysten logot\Liikemerkk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36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7" w:type="dxa"/>
          <w:shd w:val="clear" w:color="auto" w:fill="auto"/>
        </w:tcPr>
        <w:p w14:paraId="15105B24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F852B14" w14:textId="77777777" w:rsidR="002A1392" w:rsidRPr="00547E88" w:rsidRDefault="002A1392" w:rsidP="00D27683">
          <w:pPr>
            <w:pStyle w:val="KLyl"/>
          </w:pPr>
        </w:p>
      </w:tc>
      <w:tc>
        <w:tcPr>
          <w:tcW w:w="3801" w:type="dxa"/>
          <w:gridSpan w:val="3"/>
          <w:shd w:val="clear" w:color="auto" w:fill="auto"/>
        </w:tcPr>
        <w:sdt>
          <w:sdtPr>
            <w:rPr>
              <w:b/>
            </w:rPr>
            <w:alias w:val="Otsikko"/>
            <w:tag w:val=""/>
            <w:id w:val="12485435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2D269AF" w14:textId="77777777" w:rsidR="002A1392" w:rsidRPr="00DB3A96" w:rsidRDefault="002A1392" w:rsidP="00221B2D">
              <w:pPr>
                <w:pStyle w:val="KLyl"/>
                <w:rPr>
                  <w:b/>
                </w:rPr>
              </w:pPr>
              <w:r>
                <w:rPr>
                  <w:b/>
                  <w:lang w:val="fi-FI"/>
                </w:rPr>
                <w:t>Lausunto</w:t>
              </w:r>
            </w:p>
          </w:sdtContent>
        </w:sdt>
      </w:tc>
      <w:tc>
        <w:tcPr>
          <w:tcW w:w="1267" w:type="dxa"/>
          <w:shd w:val="clear" w:color="auto" w:fill="auto"/>
        </w:tcPr>
        <w:p w14:paraId="7D2D1E5F" w14:textId="1C824207" w:rsidR="002A1392" w:rsidRPr="00547E88" w:rsidRDefault="002A1392" w:rsidP="00D27683">
          <w:pPr>
            <w:pStyle w:val="KLyl"/>
          </w:pPr>
          <w:r w:rsidRPr="00547E88">
            <w:rPr>
              <w:rStyle w:val="Sivunumero"/>
            </w:rPr>
            <w:fldChar w:fldCharType="begin"/>
          </w:r>
          <w:r w:rsidRPr="00547E88">
            <w:rPr>
              <w:rStyle w:val="Sivunumero"/>
            </w:rPr>
            <w:instrText xml:space="preserve"> PAGE </w:instrText>
          </w:r>
          <w:r w:rsidRPr="00547E88">
            <w:rPr>
              <w:rStyle w:val="Sivunumero"/>
            </w:rPr>
            <w:fldChar w:fldCharType="separate"/>
          </w:r>
          <w:r w:rsidR="005741EF">
            <w:rPr>
              <w:rStyle w:val="Sivunumero"/>
              <w:noProof/>
            </w:rPr>
            <w:t>8</w:t>
          </w:r>
          <w:r w:rsidRPr="00547E88">
            <w:rPr>
              <w:rStyle w:val="Sivunumero"/>
            </w:rPr>
            <w:fldChar w:fldCharType="end"/>
          </w:r>
          <w:r w:rsidRPr="00547E88">
            <w:rPr>
              <w:rStyle w:val="Sivunumero"/>
            </w:rPr>
            <w:t xml:space="preserve"> (</w:t>
          </w:r>
          <w:r w:rsidRPr="00547E88">
            <w:rPr>
              <w:rStyle w:val="Sivunumero"/>
            </w:rPr>
            <w:fldChar w:fldCharType="begin"/>
          </w:r>
          <w:r w:rsidRPr="00547E88">
            <w:rPr>
              <w:rStyle w:val="Sivunumero"/>
            </w:rPr>
            <w:instrText xml:space="preserve"> NUMPAGES </w:instrText>
          </w:r>
          <w:r w:rsidRPr="00547E88">
            <w:rPr>
              <w:rStyle w:val="Sivunumero"/>
            </w:rPr>
            <w:fldChar w:fldCharType="separate"/>
          </w:r>
          <w:r w:rsidR="005741EF">
            <w:rPr>
              <w:rStyle w:val="Sivunumero"/>
              <w:noProof/>
            </w:rPr>
            <w:t>8</w:t>
          </w:r>
          <w:r w:rsidRPr="00547E88">
            <w:rPr>
              <w:rStyle w:val="Sivunumero"/>
            </w:rPr>
            <w:fldChar w:fldCharType="end"/>
          </w:r>
          <w:r w:rsidRPr="00547E88">
            <w:rPr>
              <w:rStyle w:val="Sivunumero"/>
            </w:rPr>
            <w:t>)</w:t>
          </w:r>
        </w:p>
      </w:tc>
    </w:tr>
    <w:tr w:rsidR="002A1392" w:rsidRPr="00547E88" w14:paraId="11794E17" w14:textId="77777777" w:rsidTr="00D27683">
      <w:tc>
        <w:tcPr>
          <w:tcW w:w="2535" w:type="dxa"/>
          <w:gridSpan w:val="2"/>
          <w:vMerge/>
          <w:shd w:val="clear" w:color="auto" w:fill="auto"/>
        </w:tcPr>
        <w:p w14:paraId="797D5D34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96D9704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C47497F" w14:textId="77777777" w:rsidR="002A1392" w:rsidRPr="00547E88" w:rsidRDefault="002A1392" w:rsidP="00D27683">
          <w:pPr>
            <w:pStyle w:val="KLyl"/>
          </w:pPr>
        </w:p>
      </w:tc>
      <w:tc>
        <w:tcPr>
          <w:tcW w:w="3801" w:type="dxa"/>
          <w:gridSpan w:val="3"/>
          <w:shd w:val="clear" w:color="auto" w:fill="auto"/>
        </w:tcPr>
        <w:sdt>
          <w:sdtPr>
            <w:alias w:val="Aihe"/>
            <w:tag w:val=""/>
            <w:id w:val="-1718579380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5DB6D32" w14:textId="77777777" w:rsidR="002A1392" w:rsidRPr="00547E88" w:rsidRDefault="002A1392" w:rsidP="003D6606">
              <w:pPr>
                <w:pStyle w:val="KLyl"/>
              </w:pPr>
              <w:r>
                <w:t xml:space="preserve">     </w:t>
              </w:r>
            </w:p>
          </w:sdtContent>
        </w:sdt>
      </w:tc>
      <w:tc>
        <w:tcPr>
          <w:tcW w:w="1267" w:type="dxa"/>
          <w:shd w:val="clear" w:color="auto" w:fill="auto"/>
        </w:tcPr>
        <w:p w14:paraId="3DF8EBC2" w14:textId="77777777" w:rsidR="002A1392" w:rsidRPr="00547E88" w:rsidRDefault="002A1392" w:rsidP="00D27683">
          <w:pPr>
            <w:pStyle w:val="KLyl"/>
          </w:pPr>
        </w:p>
      </w:tc>
    </w:tr>
    <w:tr w:rsidR="002A1392" w:rsidRPr="00547E88" w14:paraId="574236C6" w14:textId="77777777" w:rsidTr="00D27683">
      <w:tc>
        <w:tcPr>
          <w:tcW w:w="2535" w:type="dxa"/>
          <w:gridSpan w:val="2"/>
          <w:vMerge/>
          <w:shd w:val="clear" w:color="auto" w:fill="auto"/>
        </w:tcPr>
        <w:p w14:paraId="75B58F4F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147CA6D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A2D93D6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518D4338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358AA50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6B8A9946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F2706F2" w14:textId="77777777" w:rsidR="002A1392" w:rsidRPr="00547E88" w:rsidRDefault="002A1392" w:rsidP="00D27683">
          <w:pPr>
            <w:pStyle w:val="KLyl"/>
          </w:pPr>
        </w:p>
      </w:tc>
    </w:tr>
    <w:tr w:rsidR="002A1392" w:rsidRPr="00547E88" w14:paraId="791B44CC" w14:textId="77777777" w:rsidTr="00D27683">
      <w:tc>
        <w:tcPr>
          <w:tcW w:w="1268" w:type="dxa"/>
          <w:shd w:val="clear" w:color="auto" w:fill="auto"/>
        </w:tcPr>
        <w:p w14:paraId="223C2100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77CAB305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642C59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AA33EF2" w14:textId="77777777" w:rsidR="002A1392" w:rsidRPr="00547E88" w:rsidRDefault="002A1392" w:rsidP="00D27683">
          <w:pPr>
            <w:pStyle w:val="KLyl"/>
          </w:pPr>
        </w:p>
      </w:tc>
      <w:sdt>
        <w:sdtPr>
          <w:alias w:val="Julkaisupäivämäärä"/>
          <w:tag w:val=""/>
          <w:id w:val="-1058924778"/>
          <w:dataBinding w:prefixMappings="xmlns:ns0='http://schemas.microsoft.com/office/2006/coverPageProps' " w:xpath="/ns0:CoverPageProperties[1]/ns0:PublishDate[1]" w:storeItemID="{55AF091B-3C7A-41E3-B477-F2FDAA23CFDA}"/>
          <w:date w:fullDate="2017-07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67" w:type="dxa"/>
              <w:shd w:val="clear" w:color="auto" w:fill="auto"/>
            </w:tcPr>
            <w:p w14:paraId="23B2A4E1" w14:textId="06FB443F" w:rsidR="002A1392" w:rsidRPr="00547E88" w:rsidRDefault="00D33F14" w:rsidP="00AC5CD6">
              <w:pPr>
                <w:pStyle w:val="KLyl"/>
              </w:pPr>
              <w:r>
                <w:rPr>
                  <w:lang w:val="fi-FI"/>
                </w:rPr>
                <w:t>5.7.2017</w:t>
              </w:r>
            </w:p>
          </w:tc>
        </w:sdtContent>
      </w:sdt>
      <w:tc>
        <w:tcPr>
          <w:tcW w:w="1267" w:type="dxa"/>
          <w:shd w:val="clear" w:color="auto" w:fill="auto"/>
        </w:tcPr>
        <w:p w14:paraId="176C12D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81BD0C5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E24E969" w14:textId="77777777" w:rsidR="002A1392" w:rsidRPr="00547E88" w:rsidRDefault="002A1392" w:rsidP="00D27683">
          <w:pPr>
            <w:pStyle w:val="KLyl"/>
          </w:pPr>
        </w:p>
      </w:tc>
    </w:tr>
    <w:tr w:rsidR="002A1392" w:rsidRPr="00547E88" w14:paraId="01CD10EE" w14:textId="77777777" w:rsidTr="00D27683">
      <w:tc>
        <w:tcPr>
          <w:tcW w:w="1268" w:type="dxa"/>
          <w:shd w:val="clear" w:color="auto" w:fill="auto"/>
        </w:tcPr>
        <w:p w14:paraId="262B3647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62CE187C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78E2CF5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45F79A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DCB2D40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693B676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BCB87E9" w14:textId="77777777" w:rsidR="002A1392" w:rsidRPr="00547E88" w:rsidRDefault="002A1392" w:rsidP="00D27683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0A29D495" w14:textId="77777777" w:rsidR="002A1392" w:rsidRPr="00547E88" w:rsidRDefault="002A1392" w:rsidP="00D27683">
          <w:pPr>
            <w:pStyle w:val="KLyl"/>
          </w:pPr>
        </w:p>
      </w:tc>
    </w:tr>
  </w:tbl>
  <w:p w14:paraId="330F21CD" w14:textId="77777777" w:rsidR="002A1392" w:rsidRDefault="002A1392" w:rsidP="007740B4">
    <w:pPr>
      <w:pStyle w:val="Yltunnist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68"/>
      <w:gridCol w:w="1267"/>
      <w:gridCol w:w="1267"/>
      <w:gridCol w:w="1267"/>
      <w:gridCol w:w="1267"/>
      <w:gridCol w:w="1267"/>
      <w:gridCol w:w="1267"/>
      <w:gridCol w:w="1267"/>
    </w:tblGrid>
    <w:tr w:rsidR="002A1392" w:rsidRPr="00E11B25" w14:paraId="48A4EF86" w14:textId="77777777" w:rsidTr="00051B52">
      <w:tc>
        <w:tcPr>
          <w:tcW w:w="3802" w:type="dxa"/>
          <w:gridSpan w:val="3"/>
          <w:vMerge w:val="restart"/>
          <w:shd w:val="clear" w:color="auto" w:fill="auto"/>
        </w:tcPr>
        <w:p w14:paraId="4FD33D3D" w14:textId="77777777" w:rsidR="002A1392" w:rsidRPr="00E11B25" w:rsidRDefault="002A1392" w:rsidP="00E11B25">
          <w:pPr>
            <w:pStyle w:val="KLyl"/>
          </w:pPr>
          <w:r>
            <w:rPr>
              <w:noProof/>
              <w:lang w:val="fi-FI"/>
            </w:rPr>
            <w:drawing>
              <wp:anchor distT="0" distB="0" distL="114300" distR="114300" simplePos="0" relativeHeight="251657728" behindDoc="1" locked="0" layoutInCell="1" allowOverlap="1" wp14:anchorId="7BF96B45" wp14:editId="2A95306D">
                <wp:simplePos x="0" y="0"/>
                <wp:positionH relativeFrom="column">
                  <wp:posOffset>-64770</wp:posOffset>
                </wp:positionH>
                <wp:positionV relativeFrom="paragraph">
                  <wp:posOffset>0</wp:posOffset>
                </wp:positionV>
                <wp:extent cx="1914525" cy="476250"/>
                <wp:effectExtent l="0" t="0" r="9525" b="0"/>
                <wp:wrapTight wrapText="bothSides">
                  <wp:wrapPolygon edited="0">
                    <wp:start x="0" y="0"/>
                    <wp:lineTo x="0" y="20736"/>
                    <wp:lineTo x="21493" y="20736"/>
                    <wp:lineTo x="21493" y="0"/>
                    <wp:lineTo x="0" y="0"/>
                  </wp:wrapPolygon>
                </wp:wrapTight>
                <wp:docPr id="9" name="Kuva 9" descr="Kiinteistöliiton logo 2010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Kiinteistöliiton logo 2010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7" w:type="dxa"/>
          <w:shd w:val="clear" w:color="auto" w:fill="auto"/>
        </w:tcPr>
        <w:p w14:paraId="75E13336" w14:textId="77777777" w:rsidR="002A1392" w:rsidRPr="00E11B25" w:rsidRDefault="002A1392" w:rsidP="00E11B25">
          <w:pPr>
            <w:pStyle w:val="KLyl"/>
          </w:pPr>
        </w:p>
      </w:tc>
      <w:sdt>
        <w:sdtPr>
          <w:rPr>
            <w:b/>
          </w:rPr>
          <w:alias w:val="Otsikko"/>
          <w:tag w:val=""/>
          <w:id w:val="-132681554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801" w:type="dxa"/>
              <w:gridSpan w:val="3"/>
              <w:shd w:val="clear" w:color="auto" w:fill="auto"/>
            </w:tcPr>
            <w:p w14:paraId="5B768797" w14:textId="77777777" w:rsidR="002A1392" w:rsidRPr="00DB3A96" w:rsidRDefault="002A1392" w:rsidP="006F2F71">
              <w:pPr>
                <w:pStyle w:val="KLyl"/>
                <w:rPr>
                  <w:b/>
                </w:rPr>
              </w:pPr>
              <w:r w:rsidRPr="00221B2D">
                <w:rPr>
                  <w:b/>
                </w:rPr>
                <w:t>Lausunto</w:t>
              </w:r>
            </w:p>
          </w:tc>
        </w:sdtContent>
      </w:sdt>
      <w:tc>
        <w:tcPr>
          <w:tcW w:w="1267" w:type="dxa"/>
          <w:shd w:val="clear" w:color="auto" w:fill="auto"/>
        </w:tcPr>
        <w:p w14:paraId="6D3C9820" w14:textId="0B6F5492" w:rsidR="002A1392" w:rsidRPr="00E11B25" w:rsidRDefault="002A1392" w:rsidP="00E11B25">
          <w:pPr>
            <w:pStyle w:val="KLyl"/>
          </w:pPr>
          <w:r w:rsidRPr="00E11B25">
            <w:rPr>
              <w:rStyle w:val="Sivunumero"/>
            </w:rPr>
            <w:fldChar w:fldCharType="begin"/>
          </w:r>
          <w:r w:rsidRPr="00E11B25">
            <w:rPr>
              <w:rStyle w:val="Sivunumero"/>
            </w:rPr>
            <w:instrText xml:space="preserve"> PAGE </w:instrText>
          </w:r>
          <w:r w:rsidRPr="00E11B25">
            <w:rPr>
              <w:rStyle w:val="Sivunumero"/>
            </w:rPr>
            <w:fldChar w:fldCharType="separate"/>
          </w:r>
          <w:r w:rsidR="005741EF">
            <w:rPr>
              <w:rStyle w:val="Sivunumero"/>
              <w:noProof/>
            </w:rPr>
            <w:t>1</w:t>
          </w:r>
          <w:r w:rsidRPr="00E11B25">
            <w:rPr>
              <w:rStyle w:val="Sivunumero"/>
            </w:rPr>
            <w:fldChar w:fldCharType="end"/>
          </w:r>
          <w:r w:rsidRPr="00E11B25">
            <w:rPr>
              <w:rStyle w:val="Sivunumero"/>
            </w:rPr>
            <w:t xml:space="preserve"> (</w:t>
          </w:r>
          <w:r w:rsidRPr="00E11B25">
            <w:rPr>
              <w:rStyle w:val="Sivunumero"/>
            </w:rPr>
            <w:fldChar w:fldCharType="begin"/>
          </w:r>
          <w:r w:rsidRPr="00E11B25">
            <w:rPr>
              <w:rStyle w:val="Sivunumero"/>
            </w:rPr>
            <w:instrText xml:space="preserve"> NUMPAGES </w:instrText>
          </w:r>
          <w:r w:rsidRPr="00E11B25">
            <w:rPr>
              <w:rStyle w:val="Sivunumero"/>
            </w:rPr>
            <w:fldChar w:fldCharType="separate"/>
          </w:r>
          <w:r w:rsidR="005741EF">
            <w:rPr>
              <w:rStyle w:val="Sivunumero"/>
              <w:noProof/>
            </w:rPr>
            <w:t>8</w:t>
          </w:r>
          <w:r w:rsidRPr="00E11B25">
            <w:rPr>
              <w:rStyle w:val="Sivunumero"/>
            </w:rPr>
            <w:fldChar w:fldCharType="end"/>
          </w:r>
          <w:r w:rsidRPr="00E11B25">
            <w:rPr>
              <w:rStyle w:val="Sivunumero"/>
            </w:rPr>
            <w:t>)</w:t>
          </w:r>
        </w:p>
      </w:tc>
    </w:tr>
    <w:tr w:rsidR="002A1392" w:rsidRPr="00E11B25" w14:paraId="73571046" w14:textId="77777777" w:rsidTr="00051B52">
      <w:tc>
        <w:tcPr>
          <w:tcW w:w="3802" w:type="dxa"/>
          <w:gridSpan w:val="3"/>
          <w:vMerge/>
          <w:shd w:val="clear" w:color="auto" w:fill="auto"/>
        </w:tcPr>
        <w:p w14:paraId="7A85B0BB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75D9F9F4" w14:textId="77777777" w:rsidR="002A1392" w:rsidRPr="00E11B25" w:rsidRDefault="002A1392" w:rsidP="00E11B25">
          <w:pPr>
            <w:pStyle w:val="KLyl"/>
          </w:pPr>
        </w:p>
      </w:tc>
      <w:tc>
        <w:tcPr>
          <w:tcW w:w="3801" w:type="dxa"/>
          <w:gridSpan w:val="3"/>
          <w:shd w:val="clear" w:color="auto" w:fill="auto"/>
        </w:tcPr>
        <w:p w14:paraId="465707F1" w14:textId="77777777" w:rsidR="002A1392" w:rsidRPr="00E11B25" w:rsidRDefault="002A1392" w:rsidP="00480C77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3D87D99" w14:textId="77777777" w:rsidR="002A1392" w:rsidRPr="00E11B25" w:rsidRDefault="002A1392" w:rsidP="00E11B25">
          <w:pPr>
            <w:pStyle w:val="KLyl"/>
          </w:pPr>
        </w:p>
      </w:tc>
    </w:tr>
    <w:tr w:rsidR="002A1392" w:rsidRPr="00E11B25" w14:paraId="3FCACC88" w14:textId="77777777" w:rsidTr="00051B52">
      <w:tc>
        <w:tcPr>
          <w:tcW w:w="3802" w:type="dxa"/>
          <w:gridSpan w:val="3"/>
          <w:vMerge/>
          <w:shd w:val="clear" w:color="auto" w:fill="auto"/>
        </w:tcPr>
        <w:p w14:paraId="6E184862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349DDAA7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6DA06AC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53EAB56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203FB439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46F1A81A" w14:textId="77777777" w:rsidR="002A1392" w:rsidRPr="00E11B25" w:rsidRDefault="002A1392" w:rsidP="00E11B25">
          <w:pPr>
            <w:pStyle w:val="KLyl"/>
          </w:pPr>
        </w:p>
      </w:tc>
    </w:tr>
    <w:tr w:rsidR="002A1392" w:rsidRPr="00221B2D" w14:paraId="04DB6184" w14:textId="77777777" w:rsidTr="000F6BFE">
      <w:trPr>
        <w:trHeight w:val="242"/>
      </w:trPr>
      <w:tc>
        <w:tcPr>
          <w:tcW w:w="1268" w:type="dxa"/>
          <w:shd w:val="clear" w:color="auto" w:fill="auto"/>
        </w:tcPr>
        <w:p w14:paraId="62154423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64E3DE89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14DD1639" w14:textId="77777777" w:rsidR="002A1392" w:rsidRPr="00E11B25" w:rsidRDefault="002A1392" w:rsidP="00E11B25">
          <w:pPr>
            <w:pStyle w:val="KLyl"/>
          </w:pPr>
        </w:p>
      </w:tc>
      <w:tc>
        <w:tcPr>
          <w:tcW w:w="1267" w:type="dxa"/>
          <w:shd w:val="clear" w:color="auto" w:fill="auto"/>
        </w:tcPr>
        <w:p w14:paraId="00AA4421" w14:textId="77777777" w:rsidR="002A1392" w:rsidRPr="00E11B25" w:rsidRDefault="002A1392" w:rsidP="00E11B25">
          <w:pPr>
            <w:pStyle w:val="KLyl"/>
          </w:pPr>
        </w:p>
      </w:tc>
      <w:sdt>
        <w:sdtPr>
          <w:alias w:val="Julkaisupäivämäärä"/>
          <w:tag w:val=""/>
          <w:id w:val="-398053287"/>
          <w:dataBinding w:prefixMappings="xmlns:ns0='http://schemas.microsoft.com/office/2006/coverPageProps' " w:xpath="/ns0:CoverPageProperties[1]/ns0:PublishDate[1]" w:storeItemID="{55AF091B-3C7A-41E3-B477-F2FDAA23CFDA}"/>
          <w:date w:fullDate="2017-07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01" w:type="dxa"/>
              <w:gridSpan w:val="3"/>
              <w:shd w:val="clear" w:color="auto" w:fill="auto"/>
            </w:tcPr>
            <w:p w14:paraId="1F045B0A" w14:textId="18ED5D91" w:rsidR="002A1392" w:rsidRPr="00221B2D" w:rsidRDefault="00D33F14" w:rsidP="009354D5">
              <w:pPr>
                <w:pStyle w:val="KLyl"/>
                <w:rPr>
                  <w:lang w:val="fi-FI"/>
                </w:rPr>
              </w:pPr>
              <w:r>
                <w:rPr>
                  <w:lang w:val="fi-FI"/>
                </w:rPr>
                <w:t>5.7.2017</w:t>
              </w:r>
            </w:p>
          </w:tc>
        </w:sdtContent>
      </w:sdt>
      <w:tc>
        <w:tcPr>
          <w:tcW w:w="1267" w:type="dxa"/>
          <w:shd w:val="clear" w:color="auto" w:fill="auto"/>
        </w:tcPr>
        <w:p w14:paraId="05255931" w14:textId="77777777" w:rsidR="002A1392" w:rsidRPr="00221B2D" w:rsidRDefault="002A1392" w:rsidP="00E11B25">
          <w:pPr>
            <w:pStyle w:val="KLyl"/>
            <w:rPr>
              <w:lang w:val="fi-FI"/>
            </w:rPr>
          </w:pPr>
        </w:p>
      </w:tc>
    </w:tr>
  </w:tbl>
  <w:p w14:paraId="6F38C354" w14:textId="77777777" w:rsidR="002A1392" w:rsidRPr="00221B2D" w:rsidRDefault="002A1392" w:rsidP="003C7DDE">
    <w:pPr>
      <w:pStyle w:val="Yltunniste"/>
      <w:ind w:left="0"/>
      <w:rPr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014"/>
    <w:multiLevelType w:val="multilevel"/>
    <w:tmpl w:val="C33A1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numeroituotsikko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24257B"/>
    <w:multiLevelType w:val="hybridMultilevel"/>
    <w:tmpl w:val="D53CE250"/>
    <w:lvl w:ilvl="0" w:tplc="FF1EB02A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>
    <w:nsid w:val="0B2A7435"/>
    <w:multiLevelType w:val="hybridMultilevel"/>
    <w:tmpl w:val="881C1592"/>
    <w:lvl w:ilvl="0" w:tplc="EF123C0A">
      <w:start w:val="1"/>
      <w:numFmt w:val="bullet"/>
      <w:pStyle w:val="2listataso"/>
      <w:lvlText w:val="-"/>
      <w:lvlJc w:val="left"/>
      <w:pPr>
        <w:ind w:left="332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2F48856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5" w:hanging="360"/>
      </w:pPr>
      <w:rPr>
        <w:rFonts w:ascii="Wingdings" w:hAnsi="Wingdings" w:hint="default"/>
      </w:rPr>
    </w:lvl>
  </w:abstractNum>
  <w:abstractNum w:abstractNumId="3">
    <w:nsid w:val="0EC42B5D"/>
    <w:multiLevelType w:val="hybridMultilevel"/>
    <w:tmpl w:val="9782039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>
    <w:nsid w:val="15E93D80"/>
    <w:multiLevelType w:val="hybridMultilevel"/>
    <w:tmpl w:val="EB189A22"/>
    <w:lvl w:ilvl="0" w:tplc="96F0F596">
      <w:start w:val="1"/>
      <w:numFmt w:val="bullet"/>
      <w:pStyle w:val="1lista"/>
      <w:lvlText w:val=""/>
      <w:lvlJc w:val="left"/>
      <w:pPr>
        <w:ind w:left="3328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1B0D"/>
    <w:multiLevelType w:val="hybridMultilevel"/>
    <w:tmpl w:val="9B2C68F0"/>
    <w:lvl w:ilvl="0" w:tplc="41F4B78A">
      <w:start w:val="2"/>
      <w:numFmt w:val="bullet"/>
      <w:lvlText w:val="-"/>
      <w:lvlJc w:val="left"/>
      <w:pPr>
        <w:ind w:left="297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>
    <w:nsid w:val="1F8741B1"/>
    <w:multiLevelType w:val="hybridMultilevel"/>
    <w:tmpl w:val="0C4CFBB6"/>
    <w:lvl w:ilvl="0" w:tplc="3BEE9E0E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">
    <w:nsid w:val="204E0B85"/>
    <w:multiLevelType w:val="hybridMultilevel"/>
    <w:tmpl w:val="C7F6BE7C"/>
    <w:lvl w:ilvl="0" w:tplc="6720B34A">
      <w:start w:val="6"/>
      <w:numFmt w:val="bullet"/>
      <w:lvlText w:val="-"/>
      <w:lvlJc w:val="left"/>
      <w:pPr>
        <w:ind w:left="297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28B96A76"/>
    <w:multiLevelType w:val="hybridMultilevel"/>
    <w:tmpl w:val="622462F0"/>
    <w:lvl w:ilvl="0" w:tplc="D158C902">
      <w:start w:val="1"/>
      <w:numFmt w:val="bullet"/>
      <w:pStyle w:val="1listataso"/>
      <w:lvlText w:val="-"/>
      <w:lvlJc w:val="left"/>
      <w:pPr>
        <w:ind w:left="166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8D964238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9">
    <w:nsid w:val="2ACB658C"/>
    <w:multiLevelType w:val="hybridMultilevel"/>
    <w:tmpl w:val="FE12BF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B16F4"/>
    <w:multiLevelType w:val="hybridMultilevel"/>
    <w:tmpl w:val="DA048672"/>
    <w:lvl w:ilvl="0" w:tplc="2C9258EA">
      <w:start w:val="1"/>
      <w:numFmt w:val="bullet"/>
      <w:pStyle w:val="2lista"/>
      <w:lvlText w:val=""/>
      <w:lvlJc w:val="left"/>
      <w:pPr>
        <w:ind w:left="396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3B9E578A"/>
    <w:multiLevelType w:val="multilevel"/>
    <w:tmpl w:val="7E167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otsikko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192D9C"/>
    <w:multiLevelType w:val="multilevel"/>
    <w:tmpl w:val="DA048672"/>
    <w:lvl w:ilvl="0">
      <w:start w:val="1"/>
      <w:numFmt w:val="bullet"/>
      <w:lvlText w:val=""/>
      <w:lvlJc w:val="left"/>
      <w:pPr>
        <w:ind w:left="396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47AE28BF"/>
    <w:multiLevelType w:val="hybridMultilevel"/>
    <w:tmpl w:val="9D30B586"/>
    <w:lvl w:ilvl="0" w:tplc="524A6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524A6A3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onsola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8736D"/>
    <w:multiLevelType w:val="hybridMultilevel"/>
    <w:tmpl w:val="EB70B20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5">
    <w:nsid w:val="4C564E8A"/>
    <w:multiLevelType w:val="hybridMultilevel"/>
    <w:tmpl w:val="C4D0F8A8"/>
    <w:lvl w:ilvl="0" w:tplc="DB724E06">
      <w:numFmt w:val="bullet"/>
      <w:lvlText w:val="-"/>
      <w:lvlJc w:val="left"/>
      <w:pPr>
        <w:ind w:left="297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6">
    <w:nsid w:val="4DEF0F01"/>
    <w:multiLevelType w:val="hybridMultilevel"/>
    <w:tmpl w:val="3BFC7BCA"/>
    <w:lvl w:ilvl="0" w:tplc="5186119E">
      <w:start w:val="1"/>
      <w:numFmt w:val="decimal"/>
      <w:pStyle w:val="Numeroitulista"/>
      <w:lvlText w:val="%1."/>
      <w:lvlJc w:val="left"/>
      <w:pPr>
        <w:ind w:left="3328" w:hanging="360"/>
      </w:p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>
    <w:nsid w:val="4F3D2319"/>
    <w:multiLevelType w:val="hybridMultilevel"/>
    <w:tmpl w:val="4D868A5A"/>
    <w:lvl w:ilvl="0" w:tplc="DF542C1A">
      <w:start w:val="1"/>
      <w:numFmt w:val="decimal"/>
      <w:pStyle w:val="1otsikko"/>
      <w:lvlText w:val="%1."/>
      <w:lvlJc w:val="left"/>
      <w:pPr>
        <w:ind w:left="720" w:hanging="360"/>
      </w:pPr>
      <w:rPr>
        <w:rFonts w:hint="default"/>
      </w:rPr>
    </w:lvl>
    <w:lvl w:ilvl="1" w:tplc="1FE27E2C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5475C"/>
    <w:multiLevelType w:val="hybridMultilevel"/>
    <w:tmpl w:val="6C32294C"/>
    <w:lvl w:ilvl="0" w:tplc="A8683664">
      <w:start w:val="1"/>
      <w:numFmt w:val="bullet"/>
      <w:pStyle w:val="3listataso"/>
      <w:lvlText w:val="-"/>
      <w:lvlJc w:val="left"/>
      <w:pPr>
        <w:ind w:left="404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9">
    <w:nsid w:val="55D93859"/>
    <w:multiLevelType w:val="hybridMultilevel"/>
    <w:tmpl w:val="1222E7B4"/>
    <w:lvl w:ilvl="0" w:tplc="EDA69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E3F40"/>
    <w:multiLevelType w:val="multilevel"/>
    <w:tmpl w:val="EB189A22"/>
    <w:lvl w:ilvl="0">
      <w:start w:val="1"/>
      <w:numFmt w:val="bullet"/>
      <w:lvlText w:val=""/>
      <w:lvlJc w:val="left"/>
      <w:pPr>
        <w:ind w:left="3328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64FDD"/>
    <w:multiLevelType w:val="multilevel"/>
    <w:tmpl w:val="062C0CE2"/>
    <w:lvl w:ilvl="0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2">
    <w:nsid w:val="6F265B13"/>
    <w:multiLevelType w:val="hybridMultilevel"/>
    <w:tmpl w:val="8542D73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3">
    <w:nsid w:val="71AE7CEC"/>
    <w:multiLevelType w:val="hybridMultilevel"/>
    <w:tmpl w:val="3E0A78BE"/>
    <w:lvl w:ilvl="0" w:tplc="84984274">
      <w:start w:val="1"/>
      <w:numFmt w:val="bullet"/>
      <w:pStyle w:val="3lista"/>
      <w:lvlText w:val=""/>
      <w:lvlJc w:val="left"/>
      <w:pPr>
        <w:ind w:left="3872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4">
    <w:nsid w:val="758E1215"/>
    <w:multiLevelType w:val="hybridMultilevel"/>
    <w:tmpl w:val="C5CEF180"/>
    <w:lvl w:ilvl="0" w:tplc="6158DE52">
      <w:start w:val="1"/>
      <w:numFmt w:val="bullet"/>
      <w:pStyle w:val="Tyyli1"/>
      <w:lvlText w:val=""/>
      <w:lvlJc w:val="left"/>
      <w:pPr>
        <w:ind w:left="3685" w:hanging="360"/>
      </w:pPr>
      <w:rPr>
        <w:rFonts w:ascii="Symbol" w:hAnsi="Symbol" w:hint="default"/>
        <w:color w:val="1F497D" w:themeColor="text2"/>
      </w:rPr>
    </w:lvl>
    <w:lvl w:ilvl="1" w:tplc="040B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45" w:hanging="360"/>
      </w:pPr>
      <w:rPr>
        <w:rFonts w:ascii="Wingdings" w:hAnsi="Wingdings" w:hint="default"/>
      </w:rPr>
    </w:lvl>
  </w:abstractNum>
  <w:abstractNum w:abstractNumId="25">
    <w:nsid w:val="7B900394"/>
    <w:multiLevelType w:val="hybridMultilevel"/>
    <w:tmpl w:val="062C0CE2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6">
    <w:nsid w:val="7D1613E4"/>
    <w:multiLevelType w:val="multilevel"/>
    <w:tmpl w:val="B9BE3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otsikk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24"/>
  </w:num>
  <w:num w:numId="5">
    <w:abstractNumId w:val="16"/>
  </w:num>
  <w:num w:numId="6">
    <w:abstractNumId w:val="22"/>
  </w:num>
  <w:num w:numId="7">
    <w:abstractNumId w:val="3"/>
  </w:num>
  <w:num w:numId="8">
    <w:abstractNumId w:val="14"/>
  </w:num>
  <w:num w:numId="9">
    <w:abstractNumId w:val="19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17"/>
  </w:num>
  <w:num w:numId="16">
    <w:abstractNumId w:val="0"/>
  </w:num>
  <w:num w:numId="17">
    <w:abstractNumId w:val="11"/>
  </w:num>
  <w:num w:numId="18">
    <w:abstractNumId w:val="25"/>
  </w:num>
  <w:num w:numId="19">
    <w:abstractNumId w:val="21"/>
  </w:num>
  <w:num w:numId="20">
    <w:abstractNumId w:val="4"/>
  </w:num>
  <w:num w:numId="21">
    <w:abstractNumId w:val="20"/>
  </w:num>
  <w:num w:numId="22">
    <w:abstractNumId w:val="10"/>
  </w:num>
  <w:num w:numId="23">
    <w:abstractNumId w:val="12"/>
  </w:num>
  <w:num w:numId="24">
    <w:abstractNumId w:val="23"/>
  </w:num>
  <w:num w:numId="25">
    <w:abstractNumId w:val="26"/>
  </w:num>
  <w:num w:numId="26">
    <w:abstractNumId w:val="7"/>
  </w:num>
  <w:num w:numId="27">
    <w:abstractNumId w:val="15"/>
  </w:num>
  <w:num w:numId="28">
    <w:abstractNumId w:val="6"/>
  </w:num>
  <w:num w:numId="29">
    <w:abstractNumId w:val="5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D9"/>
    <w:rsid w:val="00004386"/>
    <w:rsid w:val="000116A8"/>
    <w:rsid w:val="00011C46"/>
    <w:rsid w:val="00013EC0"/>
    <w:rsid w:val="0001570F"/>
    <w:rsid w:val="00016218"/>
    <w:rsid w:val="00020490"/>
    <w:rsid w:val="00020D42"/>
    <w:rsid w:val="00026D6C"/>
    <w:rsid w:val="00027ECE"/>
    <w:rsid w:val="00030D44"/>
    <w:rsid w:val="00035FE1"/>
    <w:rsid w:val="00043CFC"/>
    <w:rsid w:val="000443D0"/>
    <w:rsid w:val="00050367"/>
    <w:rsid w:val="00051B52"/>
    <w:rsid w:val="000527B5"/>
    <w:rsid w:val="00054C29"/>
    <w:rsid w:val="00056725"/>
    <w:rsid w:val="00062518"/>
    <w:rsid w:val="00067A43"/>
    <w:rsid w:val="000734C6"/>
    <w:rsid w:val="00074FF1"/>
    <w:rsid w:val="00075FE9"/>
    <w:rsid w:val="000778C2"/>
    <w:rsid w:val="00081EBF"/>
    <w:rsid w:val="0008295F"/>
    <w:rsid w:val="00084363"/>
    <w:rsid w:val="00091192"/>
    <w:rsid w:val="00097EEA"/>
    <w:rsid w:val="000A0D86"/>
    <w:rsid w:val="000A2241"/>
    <w:rsid w:val="000A6BED"/>
    <w:rsid w:val="000A6D36"/>
    <w:rsid w:val="000B1F58"/>
    <w:rsid w:val="000B3402"/>
    <w:rsid w:val="000B4032"/>
    <w:rsid w:val="000C112F"/>
    <w:rsid w:val="000C1226"/>
    <w:rsid w:val="000C1EF0"/>
    <w:rsid w:val="000C2700"/>
    <w:rsid w:val="000C388F"/>
    <w:rsid w:val="000C614F"/>
    <w:rsid w:val="000E0F38"/>
    <w:rsid w:val="000E1E1F"/>
    <w:rsid w:val="000E71DB"/>
    <w:rsid w:val="000F6BFE"/>
    <w:rsid w:val="001002C4"/>
    <w:rsid w:val="00101E16"/>
    <w:rsid w:val="00102A34"/>
    <w:rsid w:val="00111260"/>
    <w:rsid w:val="00114750"/>
    <w:rsid w:val="00114D20"/>
    <w:rsid w:val="00114F2B"/>
    <w:rsid w:val="001233F6"/>
    <w:rsid w:val="00127B25"/>
    <w:rsid w:val="00132341"/>
    <w:rsid w:val="001356D5"/>
    <w:rsid w:val="00135929"/>
    <w:rsid w:val="00141A6B"/>
    <w:rsid w:val="00141EB0"/>
    <w:rsid w:val="00147BF3"/>
    <w:rsid w:val="0015138A"/>
    <w:rsid w:val="00152E0C"/>
    <w:rsid w:val="0015794F"/>
    <w:rsid w:val="00157C7C"/>
    <w:rsid w:val="00164FFE"/>
    <w:rsid w:val="001654B9"/>
    <w:rsid w:val="001677DC"/>
    <w:rsid w:val="00170CC0"/>
    <w:rsid w:val="0017702B"/>
    <w:rsid w:val="0017749D"/>
    <w:rsid w:val="0019251C"/>
    <w:rsid w:val="00197C63"/>
    <w:rsid w:val="001A0E0A"/>
    <w:rsid w:val="001A26A5"/>
    <w:rsid w:val="001A5DB0"/>
    <w:rsid w:val="001B0BDF"/>
    <w:rsid w:val="001B22B4"/>
    <w:rsid w:val="001B5AA5"/>
    <w:rsid w:val="001C0C42"/>
    <w:rsid w:val="001C6325"/>
    <w:rsid w:val="001C6EAD"/>
    <w:rsid w:val="001D1C2B"/>
    <w:rsid w:val="001D3F27"/>
    <w:rsid w:val="001D5F70"/>
    <w:rsid w:val="001D7599"/>
    <w:rsid w:val="001E0C1A"/>
    <w:rsid w:val="001E154A"/>
    <w:rsid w:val="001E2A6B"/>
    <w:rsid w:val="001E33CF"/>
    <w:rsid w:val="001E3B2A"/>
    <w:rsid w:val="001E5191"/>
    <w:rsid w:val="001E665C"/>
    <w:rsid w:val="001E6D4F"/>
    <w:rsid w:val="001E7991"/>
    <w:rsid w:val="001F257F"/>
    <w:rsid w:val="0020578D"/>
    <w:rsid w:val="00210221"/>
    <w:rsid w:val="00210236"/>
    <w:rsid w:val="00210808"/>
    <w:rsid w:val="002123AB"/>
    <w:rsid w:val="00212F11"/>
    <w:rsid w:val="00214E07"/>
    <w:rsid w:val="002157C4"/>
    <w:rsid w:val="002176AE"/>
    <w:rsid w:val="0022059C"/>
    <w:rsid w:val="00221B2D"/>
    <w:rsid w:val="002263DA"/>
    <w:rsid w:val="0022694D"/>
    <w:rsid w:val="002341E1"/>
    <w:rsid w:val="002350A8"/>
    <w:rsid w:val="00235521"/>
    <w:rsid w:val="00235FDD"/>
    <w:rsid w:val="00242C71"/>
    <w:rsid w:val="00243D9D"/>
    <w:rsid w:val="00245AD1"/>
    <w:rsid w:val="00254187"/>
    <w:rsid w:val="002545AE"/>
    <w:rsid w:val="00255D50"/>
    <w:rsid w:val="00261537"/>
    <w:rsid w:val="0026632A"/>
    <w:rsid w:val="00267C2E"/>
    <w:rsid w:val="0027123F"/>
    <w:rsid w:val="0028443A"/>
    <w:rsid w:val="00284A12"/>
    <w:rsid w:val="00295440"/>
    <w:rsid w:val="002A0003"/>
    <w:rsid w:val="002A1392"/>
    <w:rsid w:val="002A191D"/>
    <w:rsid w:val="002A263C"/>
    <w:rsid w:val="002A4345"/>
    <w:rsid w:val="002A5049"/>
    <w:rsid w:val="002B0F5C"/>
    <w:rsid w:val="002B6ACB"/>
    <w:rsid w:val="002C3A7D"/>
    <w:rsid w:val="002C5CC2"/>
    <w:rsid w:val="002D0E49"/>
    <w:rsid w:val="002D293B"/>
    <w:rsid w:val="002D330F"/>
    <w:rsid w:val="002D6FBE"/>
    <w:rsid w:val="002E11E6"/>
    <w:rsid w:val="002E5540"/>
    <w:rsid w:val="002E7546"/>
    <w:rsid w:val="002F2858"/>
    <w:rsid w:val="002F3B7C"/>
    <w:rsid w:val="002F49D4"/>
    <w:rsid w:val="002F5049"/>
    <w:rsid w:val="002F744E"/>
    <w:rsid w:val="00300534"/>
    <w:rsid w:val="00303FE6"/>
    <w:rsid w:val="003069E3"/>
    <w:rsid w:val="003077E7"/>
    <w:rsid w:val="00311612"/>
    <w:rsid w:val="00312622"/>
    <w:rsid w:val="00313180"/>
    <w:rsid w:val="003132B1"/>
    <w:rsid w:val="00316BDE"/>
    <w:rsid w:val="003213E2"/>
    <w:rsid w:val="003230D2"/>
    <w:rsid w:val="003237DA"/>
    <w:rsid w:val="00324C3E"/>
    <w:rsid w:val="0032736D"/>
    <w:rsid w:val="0033053D"/>
    <w:rsid w:val="00332069"/>
    <w:rsid w:val="003424F5"/>
    <w:rsid w:val="00347847"/>
    <w:rsid w:val="00351170"/>
    <w:rsid w:val="003528AE"/>
    <w:rsid w:val="00354D4F"/>
    <w:rsid w:val="003560DB"/>
    <w:rsid w:val="00365EF3"/>
    <w:rsid w:val="00367F91"/>
    <w:rsid w:val="0037533B"/>
    <w:rsid w:val="00375727"/>
    <w:rsid w:val="00390D76"/>
    <w:rsid w:val="00392519"/>
    <w:rsid w:val="00392B5A"/>
    <w:rsid w:val="003938C3"/>
    <w:rsid w:val="003948E0"/>
    <w:rsid w:val="00394D5B"/>
    <w:rsid w:val="00395BF8"/>
    <w:rsid w:val="00397CB5"/>
    <w:rsid w:val="003A147B"/>
    <w:rsid w:val="003A1D98"/>
    <w:rsid w:val="003A378F"/>
    <w:rsid w:val="003A6537"/>
    <w:rsid w:val="003B2FC8"/>
    <w:rsid w:val="003B4115"/>
    <w:rsid w:val="003C0B03"/>
    <w:rsid w:val="003C1C3C"/>
    <w:rsid w:val="003C6F87"/>
    <w:rsid w:val="003C7DDE"/>
    <w:rsid w:val="003D2FF8"/>
    <w:rsid w:val="003D387B"/>
    <w:rsid w:val="003D6606"/>
    <w:rsid w:val="003D690C"/>
    <w:rsid w:val="003D790D"/>
    <w:rsid w:val="003E0EEE"/>
    <w:rsid w:val="003E1026"/>
    <w:rsid w:val="003E1FD5"/>
    <w:rsid w:val="003E65BC"/>
    <w:rsid w:val="003E6FA0"/>
    <w:rsid w:val="003F007E"/>
    <w:rsid w:val="003F260E"/>
    <w:rsid w:val="003F3FEF"/>
    <w:rsid w:val="00400D93"/>
    <w:rsid w:val="00404BB4"/>
    <w:rsid w:val="00405AFB"/>
    <w:rsid w:val="004068B6"/>
    <w:rsid w:val="004116C0"/>
    <w:rsid w:val="0041297F"/>
    <w:rsid w:val="004156E2"/>
    <w:rsid w:val="00415AEF"/>
    <w:rsid w:val="00420F22"/>
    <w:rsid w:val="004216B5"/>
    <w:rsid w:val="004259CA"/>
    <w:rsid w:val="00425C9B"/>
    <w:rsid w:val="00427393"/>
    <w:rsid w:val="00430A42"/>
    <w:rsid w:val="00431B45"/>
    <w:rsid w:val="004321A8"/>
    <w:rsid w:val="004372DB"/>
    <w:rsid w:val="00437D43"/>
    <w:rsid w:val="00442336"/>
    <w:rsid w:val="0044336E"/>
    <w:rsid w:val="0044374A"/>
    <w:rsid w:val="004461CA"/>
    <w:rsid w:val="00446635"/>
    <w:rsid w:val="00450D0B"/>
    <w:rsid w:val="0045432D"/>
    <w:rsid w:val="00454487"/>
    <w:rsid w:val="00456138"/>
    <w:rsid w:val="00457ACE"/>
    <w:rsid w:val="00461428"/>
    <w:rsid w:val="00461638"/>
    <w:rsid w:val="00462DF5"/>
    <w:rsid w:val="004642B0"/>
    <w:rsid w:val="00466C83"/>
    <w:rsid w:val="004707CE"/>
    <w:rsid w:val="00475A0B"/>
    <w:rsid w:val="00475A86"/>
    <w:rsid w:val="00475EC5"/>
    <w:rsid w:val="0047677C"/>
    <w:rsid w:val="00477FB8"/>
    <w:rsid w:val="00480C77"/>
    <w:rsid w:val="00482986"/>
    <w:rsid w:val="004829E7"/>
    <w:rsid w:val="00482F16"/>
    <w:rsid w:val="0048428E"/>
    <w:rsid w:val="004852B6"/>
    <w:rsid w:val="00487351"/>
    <w:rsid w:val="00487EB5"/>
    <w:rsid w:val="0049053F"/>
    <w:rsid w:val="00493A84"/>
    <w:rsid w:val="00494F93"/>
    <w:rsid w:val="00495725"/>
    <w:rsid w:val="00496BDF"/>
    <w:rsid w:val="00497106"/>
    <w:rsid w:val="004A0AC9"/>
    <w:rsid w:val="004A282C"/>
    <w:rsid w:val="004A4300"/>
    <w:rsid w:val="004A7B92"/>
    <w:rsid w:val="004B3488"/>
    <w:rsid w:val="004C2DC1"/>
    <w:rsid w:val="004C3831"/>
    <w:rsid w:val="004D36E4"/>
    <w:rsid w:val="004D5CDB"/>
    <w:rsid w:val="004D6621"/>
    <w:rsid w:val="004E1C4A"/>
    <w:rsid w:val="004E5D80"/>
    <w:rsid w:val="004E69FC"/>
    <w:rsid w:val="004E7C21"/>
    <w:rsid w:val="004F1381"/>
    <w:rsid w:val="004F14CF"/>
    <w:rsid w:val="004F1B25"/>
    <w:rsid w:val="004F612C"/>
    <w:rsid w:val="00510C3F"/>
    <w:rsid w:val="005171D9"/>
    <w:rsid w:val="00517363"/>
    <w:rsid w:val="00521265"/>
    <w:rsid w:val="00524187"/>
    <w:rsid w:val="0054433E"/>
    <w:rsid w:val="00547E88"/>
    <w:rsid w:val="00554558"/>
    <w:rsid w:val="00554A1E"/>
    <w:rsid w:val="0055584E"/>
    <w:rsid w:val="00557C64"/>
    <w:rsid w:val="005616B2"/>
    <w:rsid w:val="005660DF"/>
    <w:rsid w:val="00567AD4"/>
    <w:rsid w:val="00573ECE"/>
    <w:rsid w:val="005741EF"/>
    <w:rsid w:val="00580CBE"/>
    <w:rsid w:val="0058105E"/>
    <w:rsid w:val="00581272"/>
    <w:rsid w:val="00582181"/>
    <w:rsid w:val="00584C9E"/>
    <w:rsid w:val="005856E7"/>
    <w:rsid w:val="00593928"/>
    <w:rsid w:val="00593EDF"/>
    <w:rsid w:val="005961DA"/>
    <w:rsid w:val="0059744A"/>
    <w:rsid w:val="005A7FBA"/>
    <w:rsid w:val="005B373F"/>
    <w:rsid w:val="005C00B7"/>
    <w:rsid w:val="005C1D7E"/>
    <w:rsid w:val="005D47AE"/>
    <w:rsid w:val="005D64E3"/>
    <w:rsid w:val="005E0FF7"/>
    <w:rsid w:val="005E1695"/>
    <w:rsid w:val="005E2373"/>
    <w:rsid w:val="005E7531"/>
    <w:rsid w:val="005F2428"/>
    <w:rsid w:val="005F4A0F"/>
    <w:rsid w:val="00600848"/>
    <w:rsid w:val="00604CCB"/>
    <w:rsid w:val="006075BB"/>
    <w:rsid w:val="00607782"/>
    <w:rsid w:val="006116AF"/>
    <w:rsid w:val="00622EA3"/>
    <w:rsid w:val="006244F4"/>
    <w:rsid w:val="0063613F"/>
    <w:rsid w:val="00640C80"/>
    <w:rsid w:val="00642001"/>
    <w:rsid w:val="006456B3"/>
    <w:rsid w:val="0064785B"/>
    <w:rsid w:val="0065441F"/>
    <w:rsid w:val="00662F7D"/>
    <w:rsid w:val="00663AB1"/>
    <w:rsid w:val="0067191F"/>
    <w:rsid w:val="00674D50"/>
    <w:rsid w:val="00674ECF"/>
    <w:rsid w:val="00676609"/>
    <w:rsid w:val="00685B68"/>
    <w:rsid w:val="00686CF5"/>
    <w:rsid w:val="00686EB0"/>
    <w:rsid w:val="00687180"/>
    <w:rsid w:val="00691E79"/>
    <w:rsid w:val="0069215D"/>
    <w:rsid w:val="00693B1F"/>
    <w:rsid w:val="00694B24"/>
    <w:rsid w:val="006A131D"/>
    <w:rsid w:val="006A20EE"/>
    <w:rsid w:val="006A2234"/>
    <w:rsid w:val="006A2817"/>
    <w:rsid w:val="006A2F88"/>
    <w:rsid w:val="006A61BA"/>
    <w:rsid w:val="006A6BCE"/>
    <w:rsid w:val="006A6D15"/>
    <w:rsid w:val="006A7730"/>
    <w:rsid w:val="006B1810"/>
    <w:rsid w:val="006B23A3"/>
    <w:rsid w:val="006B328B"/>
    <w:rsid w:val="006B5706"/>
    <w:rsid w:val="006B5C5F"/>
    <w:rsid w:val="006B6C85"/>
    <w:rsid w:val="006C311D"/>
    <w:rsid w:val="006C314E"/>
    <w:rsid w:val="006C332F"/>
    <w:rsid w:val="006C47EE"/>
    <w:rsid w:val="006C54DC"/>
    <w:rsid w:val="006D0280"/>
    <w:rsid w:val="006D5191"/>
    <w:rsid w:val="006D7606"/>
    <w:rsid w:val="006D7F2E"/>
    <w:rsid w:val="006E309B"/>
    <w:rsid w:val="006E435D"/>
    <w:rsid w:val="006F1B6F"/>
    <w:rsid w:val="006F2F71"/>
    <w:rsid w:val="006F3FB6"/>
    <w:rsid w:val="006F42B2"/>
    <w:rsid w:val="006F5331"/>
    <w:rsid w:val="007025A3"/>
    <w:rsid w:val="00702A64"/>
    <w:rsid w:val="007036E3"/>
    <w:rsid w:val="007057DD"/>
    <w:rsid w:val="00707403"/>
    <w:rsid w:val="0070743B"/>
    <w:rsid w:val="0071619A"/>
    <w:rsid w:val="00717311"/>
    <w:rsid w:val="00720AA5"/>
    <w:rsid w:val="00720BD4"/>
    <w:rsid w:val="00721FFB"/>
    <w:rsid w:val="00723EE4"/>
    <w:rsid w:val="00723F24"/>
    <w:rsid w:val="00724EFB"/>
    <w:rsid w:val="00732568"/>
    <w:rsid w:val="00732C33"/>
    <w:rsid w:val="0073367A"/>
    <w:rsid w:val="00735838"/>
    <w:rsid w:val="00737842"/>
    <w:rsid w:val="00740775"/>
    <w:rsid w:val="00740C78"/>
    <w:rsid w:val="0074152A"/>
    <w:rsid w:val="00746FAD"/>
    <w:rsid w:val="00750B63"/>
    <w:rsid w:val="007668D7"/>
    <w:rsid w:val="007701B3"/>
    <w:rsid w:val="00770A74"/>
    <w:rsid w:val="007734E9"/>
    <w:rsid w:val="00773EDF"/>
    <w:rsid w:val="007740B4"/>
    <w:rsid w:val="00774294"/>
    <w:rsid w:val="00774EFD"/>
    <w:rsid w:val="007806FC"/>
    <w:rsid w:val="00780C20"/>
    <w:rsid w:val="007A2083"/>
    <w:rsid w:val="007A2D4B"/>
    <w:rsid w:val="007A52E6"/>
    <w:rsid w:val="007A7135"/>
    <w:rsid w:val="007B5220"/>
    <w:rsid w:val="007B67D0"/>
    <w:rsid w:val="007C107F"/>
    <w:rsid w:val="007C1108"/>
    <w:rsid w:val="007D159E"/>
    <w:rsid w:val="007D1938"/>
    <w:rsid w:val="007D3CA9"/>
    <w:rsid w:val="007D6A8F"/>
    <w:rsid w:val="007E2DB6"/>
    <w:rsid w:val="007E39C9"/>
    <w:rsid w:val="007E3EEF"/>
    <w:rsid w:val="007E6F4B"/>
    <w:rsid w:val="007F3384"/>
    <w:rsid w:val="007F67C8"/>
    <w:rsid w:val="008006E1"/>
    <w:rsid w:val="008037BE"/>
    <w:rsid w:val="00803FBA"/>
    <w:rsid w:val="008050A3"/>
    <w:rsid w:val="008065DD"/>
    <w:rsid w:val="0081247D"/>
    <w:rsid w:val="00813B5C"/>
    <w:rsid w:val="00816D2B"/>
    <w:rsid w:val="008224CE"/>
    <w:rsid w:val="00822BE7"/>
    <w:rsid w:val="00823B2A"/>
    <w:rsid w:val="00827D96"/>
    <w:rsid w:val="00843272"/>
    <w:rsid w:val="00843D40"/>
    <w:rsid w:val="00850BCB"/>
    <w:rsid w:val="00853E58"/>
    <w:rsid w:val="00856F02"/>
    <w:rsid w:val="00863F99"/>
    <w:rsid w:val="00863FCF"/>
    <w:rsid w:val="008644A8"/>
    <w:rsid w:val="008655D1"/>
    <w:rsid w:val="008679CE"/>
    <w:rsid w:val="00870192"/>
    <w:rsid w:val="008758C7"/>
    <w:rsid w:val="00875E4D"/>
    <w:rsid w:val="00876D83"/>
    <w:rsid w:val="00877D59"/>
    <w:rsid w:val="00881283"/>
    <w:rsid w:val="00881F2E"/>
    <w:rsid w:val="008965EF"/>
    <w:rsid w:val="00897E99"/>
    <w:rsid w:val="008A1B8D"/>
    <w:rsid w:val="008A2B48"/>
    <w:rsid w:val="008A33E3"/>
    <w:rsid w:val="008A5566"/>
    <w:rsid w:val="008A6CF5"/>
    <w:rsid w:val="008B5480"/>
    <w:rsid w:val="008C437D"/>
    <w:rsid w:val="008D1131"/>
    <w:rsid w:val="008D13A9"/>
    <w:rsid w:val="008D49D1"/>
    <w:rsid w:val="008D7E9F"/>
    <w:rsid w:val="008F0BC6"/>
    <w:rsid w:val="008F2C0B"/>
    <w:rsid w:val="008F4C4F"/>
    <w:rsid w:val="008F4FF5"/>
    <w:rsid w:val="008F69A7"/>
    <w:rsid w:val="00900417"/>
    <w:rsid w:val="00904C9D"/>
    <w:rsid w:val="00910B48"/>
    <w:rsid w:val="00911026"/>
    <w:rsid w:val="00916597"/>
    <w:rsid w:val="00917E48"/>
    <w:rsid w:val="00920909"/>
    <w:rsid w:val="009214DA"/>
    <w:rsid w:val="009216E1"/>
    <w:rsid w:val="00923DE1"/>
    <w:rsid w:val="009354D5"/>
    <w:rsid w:val="0093672C"/>
    <w:rsid w:val="00944900"/>
    <w:rsid w:val="0095073D"/>
    <w:rsid w:val="009509EB"/>
    <w:rsid w:val="0095122A"/>
    <w:rsid w:val="009533B1"/>
    <w:rsid w:val="0095406C"/>
    <w:rsid w:val="00954E36"/>
    <w:rsid w:val="00955780"/>
    <w:rsid w:val="00960F92"/>
    <w:rsid w:val="00962FCD"/>
    <w:rsid w:val="009663CA"/>
    <w:rsid w:val="00971E18"/>
    <w:rsid w:val="00986195"/>
    <w:rsid w:val="00987AA8"/>
    <w:rsid w:val="0099254F"/>
    <w:rsid w:val="009949C0"/>
    <w:rsid w:val="009952C0"/>
    <w:rsid w:val="009969F2"/>
    <w:rsid w:val="009A0730"/>
    <w:rsid w:val="009A3E4C"/>
    <w:rsid w:val="009A47E7"/>
    <w:rsid w:val="009A58C9"/>
    <w:rsid w:val="009A67D7"/>
    <w:rsid w:val="009B1B8E"/>
    <w:rsid w:val="009B26DF"/>
    <w:rsid w:val="009B272E"/>
    <w:rsid w:val="009B366B"/>
    <w:rsid w:val="009B451D"/>
    <w:rsid w:val="009B4DD8"/>
    <w:rsid w:val="009B5BC9"/>
    <w:rsid w:val="009B783A"/>
    <w:rsid w:val="009C2D2F"/>
    <w:rsid w:val="009C7C4C"/>
    <w:rsid w:val="009D0074"/>
    <w:rsid w:val="009D0204"/>
    <w:rsid w:val="009D06B7"/>
    <w:rsid w:val="009D5866"/>
    <w:rsid w:val="009D7050"/>
    <w:rsid w:val="009E1964"/>
    <w:rsid w:val="009E3069"/>
    <w:rsid w:val="009E6F31"/>
    <w:rsid w:val="009F038E"/>
    <w:rsid w:val="009F176D"/>
    <w:rsid w:val="009F2828"/>
    <w:rsid w:val="009F2DCA"/>
    <w:rsid w:val="009F4775"/>
    <w:rsid w:val="009F4FEC"/>
    <w:rsid w:val="009F6C0F"/>
    <w:rsid w:val="009F6DD8"/>
    <w:rsid w:val="00A0008A"/>
    <w:rsid w:val="00A01BA5"/>
    <w:rsid w:val="00A0428A"/>
    <w:rsid w:val="00A06735"/>
    <w:rsid w:val="00A10701"/>
    <w:rsid w:val="00A16A6F"/>
    <w:rsid w:val="00A26C49"/>
    <w:rsid w:val="00A27257"/>
    <w:rsid w:val="00A3043F"/>
    <w:rsid w:val="00A31817"/>
    <w:rsid w:val="00A32D7E"/>
    <w:rsid w:val="00A43CBE"/>
    <w:rsid w:val="00A50F55"/>
    <w:rsid w:val="00A55EF8"/>
    <w:rsid w:val="00A60A06"/>
    <w:rsid w:val="00A65CEC"/>
    <w:rsid w:val="00A674B9"/>
    <w:rsid w:val="00A704C4"/>
    <w:rsid w:val="00A710FD"/>
    <w:rsid w:val="00A71B2D"/>
    <w:rsid w:val="00A7293E"/>
    <w:rsid w:val="00A755A8"/>
    <w:rsid w:val="00A7657E"/>
    <w:rsid w:val="00A76B7A"/>
    <w:rsid w:val="00A84666"/>
    <w:rsid w:val="00A84FE9"/>
    <w:rsid w:val="00A87E40"/>
    <w:rsid w:val="00A93787"/>
    <w:rsid w:val="00A9671D"/>
    <w:rsid w:val="00A96FFE"/>
    <w:rsid w:val="00AA7A35"/>
    <w:rsid w:val="00AB0B6D"/>
    <w:rsid w:val="00AB3EBE"/>
    <w:rsid w:val="00AB6FD7"/>
    <w:rsid w:val="00AC1ED3"/>
    <w:rsid w:val="00AC4E80"/>
    <w:rsid w:val="00AC5CD6"/>
    <w:rsid w:val="00AC68E6"/>
    <w:rsid w:val="00AD025B"/>
    <w:rsid w:val="00AD5587"/>
    <w:rsid w:val="00AE0629"/>
    <w:rsid w:val="00AE24D7"/>
    <w:rsid w:val="00AE5805"/>
    <w:rsid w:val="00AE6023"/>
    <w:rsid w:val="00AF1FDA"/>
    <w:rsid w:val="00AF5474"/>
    <w:rsid w:val="00B02F38"/>
    <w:rsid w:val="00B06015"/>
    <w:rsid w:val="00B07B97"/>
    <w:rsid w:val="00B1037D"/>
    <w:rsid w:val="00B112C5"/>
    <w:rsid w:val="00B1348B"/>
    <w:rsid w:val="00B146AA"/>
    <w:rsid w:val="00B15C7A"/>
    <w:rsid w:val="00B168F7"/>
    <w:rsid w:val="00B17C97"/>
    <w:rsid w:val="00B20938"/>
    <w:rsid w:val="00B24496"/>
    <w:rsid w:val="00B24B94"/>
    <w:rsid w:val="00B274D5"/>
    <w:rsid w:val="00B306B5"/>
    <w:rsid w:val="00B3137F"/>
    <w:rsid w:val="00B33E78"/>
    <w:rsid w:val="00B354FA"/>
    <w:rsid w:val="00B360E6"/>
    <w:rsid w:val="00B40582"/>
    <w:rsid w:val="00B40BE6"/>
    <w:rsid w:val="00B421A8"/>
    <w:rsid w:val="00B42D1B"/>
    <w:rsid w:val="00B46674"/>
    <w:rsid w:val="00B46B85"/>
    <w:rsid w:val="00B6411E"/>
    <w:rsid w:val="00B6470A"/>
    <w:rsid w:val="00B7066A"/>
    <w:rsid w:val="00B736F2"/>
    <w:rsid w:val="00B74687"/>
    <w:rsid w:val="00B8040A"/>
    <w:rsid w:val="00B83FC1"/>
    <w:rsid w:val="00B93636"/>
    <w:rsid w:val="00BA5BDC"/>
    <w:rsid w:val="00BA6038"/>
    <w:rsid w:val="00BA7431"/>
    <w:rsid w:val="00BA7CAE"/>
    <w:rsid w:val="00BB4681"/>
    <w:rsid w:val="00BB741A"/>
    <w:rsid w:val="00BC2D2C"/>
    <w:rsid w:val="00BC390B"/>
    <w:rsid w:val="00BC3E5F"/>
    <w:rsid w:val="00BC5EFD"/>
    <w:rsid w:val="00BC77B7"/>
    <w:rsid w:val="00BC79A5"/>
    <w:rsid w:val="00BD680A"/>
    <w:rsid w:val="00BE432A"/>
    <w:rsid w:val="00BF01C4"/>
    <w:rsid w:val="00BF03E3"/>
    <w:rsid w:val="00BF0968"/>
    <w:rsid w:val="00BF2E06"/>
    <w:rsid w:val="00BF4B5A"/>
    <w:rsid w:val="00BF570F"/>
    <w:rsid w:val="00C0088D"/>
    <w:rsid w:val="00C01D0F"/>
    <w:rsid w:val="00C01FF3"/>
    <w:rsid w:val="00C02D06"/>
    <w:rsid w:val="00C035CF"/>
    <w:rsid w:val="00C03E9B"/>
    <w:rsid w:val="00C04661"/>
    <w:rsid w:val="00C23BAE"/>
    <w:rsid w:val="00C2487F"/>
    <w:rsid w:val="00C3186B"/>
    <w:rsid w:val="00C33209"/>
    <w:rsid w:val="00C33CB5"/>
    <w:rsid w:val="00C34424"/>
    <w:rsid w:val="00C41874"/>
    <w:rsid w:val="00C42D5E"/>
    <w:rsid w:val="00C443A9"/>
    <w:rsid w:val="00C444AE"/>
    <w:rsid w:val="00C46287"/>
    <w:rsid w:val="00C47099"/>
    <w:rsid w:val="00C517F2"/>
    <w:rsid w:val="00C53FDB"/>
    <w:rsid w:val="00C640C6"/>
    <w:rsid w:val="00C67B2D"/>
    <w:rsid w:val="00C72DC9"/>
    <w:rsid w:val="00C80019"/>
    <w:rsid w:val="00C83EFD"/>
    <w:rsid w:val="00C867E6"/>
    <w:rsid w:val="00C900A8"/>
    <w:rsid w:val="00C9207D"/>
    <w:rsid w:val="00C92B87"/>
    <w:rsid w:val="00C92DF5"/>
    <w:rsid w:val="00C92E20"/>
    <w:rsid w:val="00C93F7D"/>
    <w:rsid w:val="00C96956"/>
    <w:rsid w:val="00C97A6E"/>
    <w:rsid w:val="00CA599E"/>
    <w:rsid w:val="00CA68B1"/>
    <w:rsid w:val="00CA701D"/>
    <w:rsid w:val="00CB0FF7"/>
    <w:rsid w:val="00CB1390"/>
    <w:rsid w:val="00CB168B"/>
    <w:rsid w:val="00CB18A7"/>
    <w:rsid w:val="00CB200D"/>
    <w:rsid w:val="00CB294F"/>
    <w:rsid w:val="00CB49CD"/>
    <w:rsid w:val="00CC45DB"/>
    <w:rsid w:val="00CC4D64"/>
    <w:rsid w:val="00CC7ACA"/>
    <w:rsid w:val="00CC7B15"/>
    <w:rsid w:val="00CD0788"/>
    <w:rsid w:val="00CD1C3C"/>
    <w:rsid w:val="00CD2F06"/>
    <w:rsid w:val="00CD3F33"/>
    <w:rsid w:val="00CD6215"/>
    <w:rsid w:val="00CE124C"/>
    <w:rsid w:val="00CE2678"/>
    <w:rsid w:val="00CE65F5"/>
    <w:rsid w:val="00CF0765"/>
    <w:rsid w:val="00CF2F60"/>
    <w:rsid w:val="00CF3CA7"/>
    <w:rsid w:val="00CF3CA9"/>
    <w:rsid w:val="00CF4011"/>
    <w:rsid w:val="00CF4458"/>
    <w:rsid w:val="00CF445A"/>
    <w:rsid w:val="00CF4581"/>
    <w:rsid w:val="00CF6117"/>
    <w:rsid w:val="00D00C85"/>
    <w:rsid w:val="00D01FD5"/>
    <w:rsid w:val="00D07408"/>
    <w:rsid w:val="00D11BF7"/>
    <w:rsid w:val="00D141E6"/>
    <w:rsid w:val="00D16B68"/>
    <w:rsid w:val="00D21DA6"/>
    <w:rsid w:val="00D27683"/>
    <w:rsid w:val="00D3267B"/>
    <w:rsid w:val="00D32C59"/>
    <w:rsid w:val="00D33F14"/>
    <w:rsid w:val="00D355BE"/>
    <w:rsid w:val="00D359F9"/>
    <w:rsid w:val="00D37D3C"/>
    <w:rsid w:val="00D4004C"/>
    <w:rsid w:val="00D4375A"/>
    <w:rsid w:val="00D45367"/>
    <w:rsid w:val="00D46FE3"/>
    <w:rsid w:val="00D5269D"/>
    <w:rsid w:val="00D55207"/>
    <w:rsid w:val="00D567B7"/>
    <w:rsid w:val="00D573B7"/>
    <w:rsid w:val="00D60AD9"/>
    <w:rsid w:val="00D614FD"/>
    <w:rsid w:val="00D6535B"/>
    <w:rsid w:val="00D66E01"/>
    <w:rsid w:val="00D72CCF"/>
    <w:rsid w:val="00D72DFD"/>
    <w:rsid w:val="00D73A2A"/>
    <w:rsid w:val="00D759AA"/>
    <w:rsid w:val="00D76091"/>
    <w:rsid w:val="00D80FED"/>
    <w:rsid w:val="00D851F1"/>
    <w:rsid w:val="00D921FA"/>
    <w:rsid w:val="00D938DC"/>
    <w:rsid w:val="00DA04B6"/>
    <w:rsid w:val="00DA2105"/>
    <w:rsid w:val="00DA4C29"/>
    <w:rsid w:val="00DA575E"/>
    <w:rsid w:val="00DB38B2"/>
    <w:rsid w:val="00DB3A96"/>
    <w:rsid w:val="00DB7E04"/>
    <w:rsid w:val="00DC1530"/>
    <w:rsid w:val="00DC2F5B"/>
    <w:rsid w:val="00DC3AEF"/>
    <w:rsid w:val="00DC57D7"/>
    <w:rsid w:val="00DC66D1"/>
    <w:rsid w:val="00DD1BE5"/>
    <w:rsid w:val="00DD40D8"/>
    <w:rsid w:val="00DD5178"/>
    <w:rsid w:val="00DD6502"/>
    <w:rsid w:val="00DE5E85"/>
    <w:rsid w:val="00DE5EFA"/>
    <w:rsid w:val="00DF30B8"/>
    <w:rsid w:val="00DF3143"/>
    <w:rsid w:val="00E0713A"/>
    <w:rsid w:val="00E11B25"/>
    <w:rsid w:val="00E1284C"/>
    <w:rsid w:val="00E128D7"/>
    <w:rsid w:val="00E139C2"/>
    <w:rsid w:val="00E14108"/>
    <w:rsid w:val="00E152EC"/>
    <w:rsid w:val="00E168B1"/>
    <w:rsid w:val="00E17511"/>
    <w:rsid w:val="00E23D72"/>
    <w:rsid w:val="00E250A0"/>
    <w:rsid w:val="00E327E0"/>
    <w:rsid w:val="00E37073"/>
    <w:rsid w:val="00E37957"/>
    <w:rsid w:val="00E40F79"/>
    <w:rsid w:val="00E42129"/>
    <w:rsid w:val="00E42140"/>
    <w:rsid w:val="00E47D5A"/>
    <w:rsid w:val="00E47E55"/>
    <w:rsid w:val="00E528DF"/>
    <w:rsid w:val="00E53B59"/>
    <w:rsid w:val="00E572B8"/>
    <w:rsid w:val="00E7411D"/>
    <w:rsid w:val="00E75F11"/>
    <w:rsid w:val="00E801E9"/>
    <w:rsid w:val="00E833FF"/>
    <w:rsid w:val="00E83768"/>
    <w:rsid w:val="00E83DF7"/>
    <w:rsid w:val="00E87CBC"/>
    <w:rsid w:val="00E92D08"/>
    <w:rsid w:val="00E93FA7"/>
    <w:rsid w:val="00E962EB"/>
    <w:rsid w:val="00EA16B2"/>
    <w:rsid w:val="00EA2612"/>
    <w:rsid w:val="00EA451D"/>
    <w:rsid w:val="00EA56B1"/>
    <w:rsid w:val="00EB0025"/>
    <w:rsid w:val="00EB0B87"/>
    <w:rsid w:val="00EB0EAF"/>
    <w:rsid w:val="00EB2084"/>
    <w:rsid w:val="00EB38CD"/>
    <w:rsid w:val="00EB4FAB"/>
    <w:rsid w:val="00EB650D"/>
    <w:rsid w:val="00EC0219"/>
    <w:rsid w:val="00EC3197"/>
    <w:rsid w:val="00EC39EB"/>
    <w:rsid w:val="00EC3C14"/>
    <w:rsid w:val="00ED0B61"/>
    <w:rsid w:val="00EE1FB8"/>
    <w:rsid w:val="00EE1FCF"/>
    <w:rsid w:val="00EE40DA"/>
    <w:rsid w:val="00EE45F6"/>
    <w:rsid w:val="00EE49A9"/>
    <w:rsid w:val="00EE68E2"/>
    <w:rsid w:val="00EE7F43"/>
    <w:rsid w:val="00EF4FB9"/>
    <w:rsid w:val="00EF76A5"/>
    <w:rsid w:val="00F0242C"/>
    <w:rsid w:val="00F07043"/>
    <w:rsid w:val="00F0773A"/>
    <w:rsid w:val="00F208C4"/>
    <w:rsid w:val="00F21963"/>
    <w:rsid w:val="00F21FB6"/>
    <w:rsid w:val="00F25CA5"/>
    <w:rsid w:val="00F268DE"/>
    <w:rsid w:val="00F344FE"/>
    <w:rsid w:val="00F36246"/>
    <w:rsid w:val="00F36D61"/>
    <w:rsid w:val="00F460FD"/>
    <w:rsid w:val="00F46862"/>
    <w:rsid w:val="00F46B2F"/>
    <w:rsid w:val="00F500E8"/>
    <w:rsid w:val="00F5164C"/>
    <w:rsid w:val="00F55948"/>
    <w:rsid w:val="00F568E0"/>
    <w:rsid w:val="00F6102E"/>
    <w:rsid w:val="00F627AF"/>
    <w:rsid w:val="00F70412"/>
    <w:rsid w:val="00F705E5"/>
    <w:rsid w:val="00F70921"/>
    <w:rsid w:val="00F744A5"/>
    <w:rsid w:val="00F74D3B"/>
    <w:rsid w:val="00F76FBA"/>
    <w:rsid w:val="00F77072"/>
    <w:rsid w:val="00F84184"/>
    <w:rsid w:val="00F92587"/>
    <w:rsid w:val="00F932A8"/>
    <w:rsid w:val="00F93E94"/>
    <w:rsid w:val="00FB2D90"/>
    <w:rsid w:val="00FB38A2"/>
    <w:rsid w:val="00FB4379"/>
    <w:rsid w:val="00FC20A8"/>
    <w:rsid w:val="00FC405B"/>
    <w:rsid w:val="00FC4819"/>
    <w:rsid w:val="00FD03E8"/>
    <w:rsid w:val="00FD09E7"/>
    <w:rsid w:val="00FD3319"/>
    <w:rsid w:val="00FD7394"/>
    <w:rsid w:val="00FD7E5F"/>
    <w:rsid w:val="00FE6349"/>
    <w:rsid w:val="00FE63FC"/>
    <w:rsid w:val="00FF0EF3"/>
    <w:rsid w:val="00FF4E25"/>
    <w:rsid w:val="00FF5BE5"/>
    <w:rsid w:val="00FF7721"/>
    <w:rsid w:val="13CF054A"/>
    <w:rsid w:val="1C6E658A"/>
    <w:rsid w:val="2F35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E661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95F"/>
    <w:pPr>
      <w:ind w:left="2608"/>
      <w:jc w:val="both"/>
    </w:pPr>
    <w:rPr>
      <w:rFonts w:ascii="Garamond" w:hAnsi="Garamond"/>
      <w:sz w:val="24"/>
      <w:szCs w:val="24"/>
      <w:lang w:val="en-GB"/>
    </w:rPr>
  </w:style>
  <w:style w:type="paragraph" w:styleId="Otsikko1">
    <w:name w:val="heading 1"/>
    <w:basedOn w:val="Normaali"/>
    <w:next w:val="Normaali"/>
    <w:link w:val="Otsikko1Char"/>
    <w:rsid w:val="00051B52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rsid w:val="00051B52"/>
    <w:pPr>
      <w:keepNext/>
      <w:keepLines/>
      <w:spacing w:before="20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051B52"/>
    <w:pPr>
      <w:keepNext/>
      <w:keepLines/>
      <w:spacing w:before="200"/>
      <w:ind w:left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051B52"/>
    <w:pPr>
      <w:keepNext/>
      <w:keepLines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051B52"/>
    <w:pPr>
      <w:keepNext/>
      <w:keepLines/>
      <w:spacing w:before="200"/>
      <w:ind w:left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051B52"/>
    <w:pPr>
      <w:keepNext/>
      <w:keepLines/>
      <w:spacing w:before="200"/>
      <w:ind w:lef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051B52"/>
    <w:pPr>
      <w:keepNext/>
      <w:keepLines/>
      <w:spacing w:before="200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051B52"/>
    <w:pPr>
      <w:keepNext/>
      <w:keepLines/>
      <w:spacing w:before="200"/>
      <w:ind w:lef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051B52"/>
    <w:pPr>
      <w:keepNext/>
      <w:keepLines/>
      <w:spacing w:before="200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DD5178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DD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E11B25"/>
    <w:rPr>
      <w:sz w:val="16"/>
      <w:szCs w:val="16"/>
    </w:rPr>
  </w:style>
  <w:style w:type="character" w:styleId="Sivunumero">
    <w:name w:val="page number"/>
    <w:basedOn w:val="Kappaleenoletusfontti"/>
    <w:rsid w:val="00DD5178"/>
  </w:style>
  <w:style w:type="paragraph" w:customStyle="1" w:styleId="Vastaanottajanyhteystiedot">
    <w:name w:val="Vastaanottajan yhteystiedot"/>
    <w:link w:val="VastaanottajanyhteystiedotChar"/>
    <w:rsid w:val="005A7FBA"/>
    <w:rPr>
      <w:rFonts w:ascii="Arial" w:hAnsi="Arial" w:cs="Arial"/>
      <w:sz w:val="22"/>
      <w:lang w:eastAsia="en-US"/>
    </w:rPr>
  </w:style>
  <w:style w:type="paragraph" w:customStyle="1" w:styleId="Perusteksti">
    <w:name w:val="Perusteksti"/>
    <w:rsid w:val="005A7FBA"/>
    <w:pPr>
      <w:ind w:left="1701"/>
    </w:pPr>
    <w:rPr>
      <w:rFonts w:ascii="Arial" w:hAnsi="Arial" w:cs="Arial"/>
      <w:sz w:val="22"/>
      <w:lang w:eastAsia="en-US"/>
    </w:rPr>
  </w:style>
  <w:style w:type="paragraph" w:styleId="Otsikko">
    <w:name w:val="Title"/>
    <w:aliases w:val="Pääotsikko"/>
    <w:basedOn w:val="Perusteksti"/>
    <w:next w:val="Normaali"/>
    <w:link w:val="OtsikkoChar"/>
    <w:qFormat/>
    <w:rsid w:val="00E11B25"/>
    <w:pPr>
      <w:ind w:left="0"/>
    </w:pPr>
    <w:rPr>
      <w:rFonts w:ascii="Garamond" w:hAnsi="Garamond"/>
      <w:b/>
      <w:caps/>
      <w:sz w:val="24"/>
      <w:szCs w:val="24"/>
    </w:rPr>
  </w:style>
  <w:style w:type="character" w:customStyle="1" w:styleId="OtsikkoChar">
    <w:name w:val="Otsikko Char"/>
    <w:aliases w:val="Pääotsikko Char"/>
    <w:basedOn w:val="Kappaleenoletusfontti"/>
    <w:link w:val="Otsikko"/>
    <w:rsid w:val="00E11B25"/>
    <w:rPr>
      <w:rFonts w:ascii="Garamond" w:hAnsi="Garamond" w:cs="Arial"/>
      <w:b/>
      <w:caps/>
      <w:sz w:val="24"/>
      <w:szCs w:val="24"/>
      <w:lang w:eastAsia="en-US"/>
    </w:rPr>
  </w:style>
  <w:style w:type="paragraph" w:customStyle="1" w:styleId="Viitejavastaanottajavasemmalla">
    <w:name w:val="Viite ja vastaanottaja vasemmalla"/>
    <w:basedOn w:val="Vastaanottajanyhteystiedot"/>
    <w:link w:val="ViitejavastaanottajavasemmallaChar"/>
    <w:qFormat/>
    <w:rsid w:val="00E11B25"/>
    <w:rPr>
      <w:rFonts w:ascii="Garamond" w:hAnsi="Garamond"/>
      <w:sz w:val="24"/>
      <w:szCs w:val="24"/>
    </w:rPr>
  </w:style>
  <w:style w:type="paragraph" w:customStyle="1" w:styleId="KLyl">
    <w:name w:val="KL ylä"/>
    <w:basedOn w:val="Normaali"/>
    <w:link w:val="KLylChar"/>
    <w:qFormat/>
    <w:rsid w:val="00E11B25"/>
    <w:pPr>
      <w:ind w:left="0"/>
    </w:pPr>
  </w:style>
  <w:style w:type="character" w:customStyle="1" w:styleId="VastaanottajanyhteystiedotChar">
    <w:name w:val="Vastaanottajan yhteystiedot Char"/>
    <w:basedOn w:val="Kappaleenoletusfontti"/>
    <w:link w:val="Vastaanottajanyhteystiedot"/>
    <w:rsid w:val="00E11B25"/>
    <w:rPr>
      <w:rFonts w:ascii="Arial" w:hAnsi="Arial" w:cs="Arial"/>
      <w:sz w:val="22"/>
      <w:lang w:eastAsia="en-US"/>
    </w:rPr>
  </w:style>
  <w:style w:type="character" w:customStyle="1" w:styleId="ViitejavastaanottajavasemmallaChar">
    <w:name w:val="Viite ja vastaanottaja vasemmalla Char"/>
    <w:basedOn w:val="VastaanottajanyhteystiedotChar"/>
    <w:link w:val="Viitejavastaanottajavasemmalla"/>
    <w:rsid w:val="00E11B25"/>
    <w:rPr>
      <w:rFonts w:ascii="Garamond" w:hAnsi="Garamond" w:cs="Arial"/>
      <w:sz w:val="24"/>
      <w:szCs w:val="24"/>
      <w:lang w:eastAsia="en-US"/>
    </w:rPr>
  </w:style>
  <w:style w:type="paragraph" w:customStyle="1" w:styleId="KLala">
    <w:name w:val="KL ala"/>
    <w:basedOn w:val="Alatunniste"/>
    <w:link w:val="KLalaChar"/>
    <w:qFormat/>
    <w:rsid w:val="00E11B25"/>
    <w:pPr>
      <w:ind w:left="0"/>
    </w:pPr>
  </w:style>
  <w:style w:type="character" w:customStyle="1" w:styleId="KLylChar">
    <w:name w:val="KL ylä Char"/>
    <w:basedOn w:val="Kappaleenoletusfontti"/>
    <w:link w:val="KLyl"/>
    <w:rsid w:val="00E11B25"/>
    <w:rPr>
      <w:rFonts w:ascii="Garamond" w:hAnsi="Garamond"/>
      <w:sz w:val="24"/>
      <w:szCs w:val="24"/>
      <w:lang w:val="en-GB"/>
    </w:rPr>
  </w:style>
  <w:style w:type="paragraph" w:customStyle="1" w:styleId="1listataso">
    <w:name w:val="1. listataso"/>
    <w:basedOn w:val="Normaali"/>
    <w:link w:val="1listatasoChar"/>
    <w:rsid w:val="00EA16B2"/>
    <w:pPr>
      <w:numPr>
        <w:numId w:val="2"/>
      </w:numPr>
      <w:ind w:left="2965" w:hanging="357"/>
    </w:pPr>
    <w:rPr>
      <w:lang w:val="fi-FI" w:eastAsia="en-US"/>
    </w:rPr>
  </w:style>
  <w:style w:type="character" w:customStyle="1" w:styleId="AlatunnisteChar">
    <w:name w:val="Alatunniste Char"/>
    <w:basedOn w:val="Kappaleenoletusfontti"/>
    <w:link w:val="Alatunniste"/>
    <w:rsid w:val="00E11B25"/>
    <w:rPr>
      <w:rFonts w:ascii="Garamond" w:hAnsi="Garamond"/>
      <w:sz w:val="16"/>
      <w:szCs w:val="16"/>
      <w:lang w:val="en-GB"/>
    </w:rPr>
  </w:style>
  <w:style w:type="character" w:customStyle="1" w:styleId="KLalaChar">
    <w:name w:val="KL ala Char"/>
    <w:basedOn w:val="AlatunnisteChar"/>
    <w:link w:val="KLala"/>
    <w:rsid w:val="00E11B25"/>
    <w:rPr>
      <w:rFonts w:ascii="Garamond" w:hAnsi="Garamond"/>
      <w:sz w:val="16"/>
      <w:szCs w:val="16"/>
      <w:lang w:val="en-GB"/>
    </w:rPr>
  </w:style>
  <w:style w:type="paragraph" w:customStyle="1" w:styleId="2listataso">
    <w:name w:val="2. listataso"/>
    <w:basedOn w:val="1listataso"/>
    <w:link w:val="2listatasoChar"/>
    <w:rsid w:val="00CD0788"/>
    <w:pPr>
      <w:numPr>
        <w:numId w:val="3"/>
      </w:numPr>
    </w:pPr>
  </w:style>
  <w:style w:type="character" w:customStyle="1" w:styleId="1listatasoChar">
    <w:name w:val="1. listataso Char"/>
    <w:basedOn w:val="Kappaleenoletusfontti"/>
    <w:link w:val="1listataso"/>
    <w:rsid w:val="00EA16B2"/>
    <w:rPr>
      <w:rFonts w:ascii="Garamond" w:hAnsi="Garamond"/>
      <w:sz w:val="24"/>
      <w:szCs w:val="24"/>
      <w:lang w:eastAsia="en-US"/>
    </w:rPr>
  </w:style>
  <w:style w:type="paragraph" w:customStyle="1" w:styleId="Tyyli1">
    <w:name w:val="Tyyli1"/>
    <w:basedOn w:val="2listataso"/>
    <w:link w:val="Tyyli1Char"/>
    <w:rsid w:val="00D72DFD"/>
    <w:pPr>
      <w:numPr>
        <w:numId w:val="4"/>
      </w:numPr>
    </w:pPr>
  </w:style>
  <w:style w:type="character" w:customStyle="1" w:styleId="2listatasoChar">
    <w:name w:val="2. listataso Char"/>
    <w:basedOn w:val="1listatasoChar"/>
    <w:link w:val="2listataso"/>
    <w:rsid w:val="00CD0788"/>
    <w:rPr>
      <w:rFonts w:ascii="Garamond" w:hAnsi="Garamond"/>
      <w:sz w:val="24"/>
      <w:szCs w:val="24"/>
      <w:lang w:eastAsia="en-US"/>
    </w:rPr>
  </w:style>
  <w:style w:type="paragraph" w:customStyle="1" w:styleId="3listataso">
    <w:name w:val="3. listataso"/>
    <w:basedOn w:val="Tyyli1"/>
    <w:link w:val="3listatasoChar"/>
    <w:rsid w:val="00CD0788"/>
    <w:pPr>
      <w:numPr>
        <w:numId w:val="14"/>
      </w:numPr>
      <w:ind w:left="3816" w:hanging="357"/>
    </w:pPr>
  </w:style>
  <w:style w:type="character" w:customStyle="1" w:styleId="Tyyli1Char">
    <w:name w:val="Tyyli1 Char"/>
    <w:basedOn w:val="2listatasoChar"/>
    <w:link w:val="Tyyli1"/>
    <w:rsid w:val="00D72DFD"/>
    <w:rPr>
      <w:rFonts w:ascii="Garamond" w:hAnsi="Garamond"/>
      <w:sz w:val="24"/>
      <w:szCs w:val="24"/>
      <w:lang w:eastAsia="en-US"/>
    </w:rPr>
  </w:style>
  <w:style w:type="paragraph" w:customStyle="1" w:styleId="Numeroitulista">
    <w:name w:val="Numeroitu lista"/>
    <w:basedOn w:val="Normaali"/>
    <w:link w:val="NumeroitulistaChar"/>
    <w:qFormat/>
    <w:rsid w:val="00D27683"/>
    <w:pPr>
      <w:numPr>
        <w:numId w:val="5"/>
      </w:numPr>
      <w:ind w:left="2965" w:hanging="357"/>
    </w:pPr>
    <w:rPr>
      <w:lang w:val="fi-FI"/>
    </w:rPr>
  </w:style>
  <w:style w:type="character" w:customStyle="1" w:styleId="3listatasoChar">
    <w:name w:val="3. listataso Char"/>
    <w:basedOn w:val="Tyyli1Char"/>
    <w:link w:val="3listataso"/>
    <w:rsid w:val="00CD0788"/>
    <w:rPr>
      <w:rFonts w:ascii="Garamond" w:hAnsi="Garamond"/>
      <w:sz w:val="24"/>
      <w:szCs w:val="24"/>
      <w:lang w:eastAsia="en-US"/>
    </w:rPr>
  </w:style>
  <w:style w:type="character" w:styleId="Hyperlinkki">
    <w:name w:val="Hyperlink"/>
    <w:basedOn w:val="Kappaleenoletusfontti"/>
    <w:rsid w:val="00BC79A5"/>
    <w:rPr>
      <w:color w:val="0000FF" w:themeColor="hyperlink"/>
      <w:u w:val="single"/>
    </w:rPr>
  </w:style>
  <w:style w:type="character" w:customStyle="1" w:styleId="NumeroitulistaChar">
    <w:name w:val="Numeroitu lista Char"/>
    <w:basedOn w:val="Kappaleenoletusfontti"/>
    <w:link w:val="Numeroitulista"/>
    <w:rsid w:val="00D27683"/>
    <w:rPr>
      <w:rFonts w:ascii="Garamond" w:hAnsi="Garamond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735838"/>
    <w:rPr>
      <w:color w:val="808080"/>
    </w:rPr>
  </w:style>
  <w:style w:type="paragraph" w:styleId="Seliteteksti">
    <w:name w:val="Balloon Text"/>
    <w:basedOn w:val="Normaali"/>
    <w:link w:val="SelitetekstiChar"/>
    <w:rsid w:val="00735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35838"/>
    <w:rPr>
      <w:rFonts w:ascii="Tahoma" w:hAnsi="Tahoma" w:cs="Tahoma"/>
      <w:sz w:val="16"/>
      <w:szCs w:val="16"/>
      <w:lang w:val="en-GB"/>
    </w:rPr>
  </w:style>
  <w:style w:type="paragraph" w:styleId="Luettelokappale">
    <w:name w:val="List Paragraph"/>
    <w:basedOn w:val="Normaali"/>
    <w:link w:val="LuettelokappaleChar"/>
    <w:uiPriority w:val="34"/>
    <w:rsid w:val="00051B52"/>
    <w:pPr>
      <w:ind w:left="720"/>
      <w:contextualSpacing/>
    </w:pPr>
  </w:style>
  <w:style w:type="paragraph" w:customStyle="1" w:styleId="1otsikko">
    <w:name w:val="1. otsikko"/>
    <w:basedOn w:val="Luettelokappale"/>
    <w:link w:val="1otsikkoChar"/>
    <w:qFormat/>
    <w:rsid w:val="00B112C5"/>
    <w:pPr>
      <w:numPr>
        <w:numId w:val="15"/>
      </w:numPr>
      <w:ind w:left="680" w:hanging="680"/>
    </w:pPr>
    <w:rPr>
      <w:b/>
    </w:rPr>
  </w:style>
  <w:style w:type="character" w:customStyle="1" w:styleId="Otsikko1Char">
    <w:name w:val="Otsikko 1 Char"/>
    <w:basedOn w:val="Kappaleenoletusfontti"/>
    <w:link w:val="Otsikko1"/>
    <w:rsid w:val="0005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051B52"/>
    <w:rPr>
      <w:rFonts w:ascii="Garamond" w:hAnsi="Garamond"/>
      <w:sz w:val="24"/>
      <w:szCs w:val="24"/>
      <w:lang w:val="en-GB"/>
    </w:rPr>
  </w:style>
  <w:style w:type="character" w:customStyle="1" w:styleId="1otsikkoChar">
    <w:name w:val="1. otsikko Char"/>
    <w:basedOn w:val="LuettelokappaleChar"/>
    <w:link w:val="1otsikko"/>
    <w:rsid w:val="00B112C5"/>
    <w:rPr>
      <w:rFonts w:ascii="Garamond" w:hAnsi="Garamond"/>
      <w:b/>
      <w:sz w:val="24"/>
      <w:szCs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05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Otsikko3Char">
    <w:name w:val="Otsikko 3 Char"/>
    <w:basedOn w:val="Kappaleenoletusfontti"/>
    <w:link w:val="Otsikko3"/>
    <w:semiHidden/>
    <w:rsid w:val="00051B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semiHidden/>
    <w:rsid w:val="00051B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semiHidden/>
    <w:rsid w:val="00051B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Otsikko6Char">
    <w:name w:val="Otsikko 6 Char"/>
    <w:basedOn w:val="Kappaleenoletusfontti"/>
    <w:link w:val="Otsikko6"/>
    <w:semiHidden/>
    <w:rsid w:val="00051B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Otsikko7Char">
    <w:name w:val="Otsikko 7 Char"/>
    <w:basedOn w:val="Kappaleenoletusfontti"/>
    <w:link w:val="Otsikko7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Otsikko8Char">
    <w:name w:val="Otsikko 8 Char"/>
    <w:basedOn w:val="Kappaleenoletusfontti"/>
    <w:link w:val="Otsikko8"/>
    <w:semiHidden/>
    <w:rsid w:val="00051B52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Otsikko9Char">
    <w:name w:val="Otsikko 9 Char"/>
    <w:basedOn w:val="Kappaleenoletusfontti"/>
    <w:link w:val="Otsikko9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customStyle="1" w:styleId="3otsikko">
    <w:name w:val="3. otsikko"/>
    <w:basedOn w:val="Luettelokappale"/>
    <w:link w:val="3otsikkoChar"/>
    <w:qFormat/>
    <w:rsid w:val="00051B52"/>
    <w:pPr>
      <w:numPr>
        <w:ilvl w:val="2"/>
        <w:numId w:val="17"/>
      </w:numPr>
      <w:ind w:left="680" w:hanging="680"/>
    </w:pPr>
    <w:rPr>
      <w:b/>
    </w:rPr>
  </w:style>
  <w:style w:type="paragraph" w:customStyle="1" w:styleId="2numeroituotsikko">
    <w:name w:val="2. numeroitu otsikko"/>
    <w:basedOn w:val="Otsikko2"/>
    <w:link w:val="2numeroituotsikkoChar"/>
    <w:rsid w:val="00B112C5"/>
    <w:pPr>
      <w:numPr>
        <w:ilvl w:val="1"/>
        <w:numId w:val="16"/>
      </w:numPr>
      <w:spacing w:before="0"/>
      <w:ind w:left="680" w:hanging="680"/>
    </w:pPr>
    <w:rPr>
      <w:rFonts w:ascii="Garamond" w:hAnsi="Garamond"/>
      <w:color w:val="auto"/>
      <w:sz w:val="24"/>
      <w:szCs w:val="24"/>
    </w:rPr>
  </w:style>
  <w:style w:type="character" w:customStyle="1" w:styleId="3otsikkoChar">
    <w:name w:val="3. otsikko Char"/>
    <w:basedOn w:val="LuettelokappaleChar"/>
    <w:link w:val="3otsikko"/>
    <w:rsid w:val="00051B52"/>
    <w:rPr>
      <w:rFonts w:ascii="Garamond" w:hAnsi="Garamond"/>
      <w:b/>
      <w:sz w:val="24"/>
      <w:szCs w:val="24"/>
      <w:lang w:val="en-GB"/>
    </w:rPr>
  </w:style>
  <w:style w:type="paragraph" w:customStyle="1" w:styleId="tekstiotsikko">
    <w:name w:val="tekstiotsikko"/>
    <w:basedOn w:val="3otsikko"/>
    <w:link w:val="tekstiotsikkoChar"/>
    <w:qFormat/>
    <w:rsid w:val="00C67B2D"/>
    <w:pPr>
      <w:numPr>
        <w:ilvl w:val="0"/>
        <w:numId w:val="0"/>
      </w:numPr>
    </w:pPr>
  </w:style>
  <w:style w:type="character" w:customStyle="1" w:styleId="2numeroituotsikkoChar">
    <w:name w:val="2. numeroitu otsikko Char"/>
    <w:basedOn w:val="Otsikko2Char"/>
    <w:link w:val="2numeroituotsikko"/>
    <w:rsid w:val="00B112C5"/>
    <w:rPr>
      <w:rFonts w:ascii="Garamond" w:eastAsiaTheme="majorEastAsia" w:hAnsi="Garamond" w:cstheme="majorBidi"/>
      <w:b/>
      <w:bCs/>
      <w:color w:val="4F81BD" w:themeColor="accent1"/>
      <w:sz w:val="24"/>
      <w:szCs w:val="24"/>
      <w:lang w:val="en-GB"/>
    </w:rPr>
  </w:style>
  <w:style w:type="character" w:customStyle="1" w:styleId="tekstiotsikkoChar">
    <w:name w:val="tekstiotsikko Char"/>
    <w:basedOn w:val="3otsikkoChar"/>
    <w:link w:val="tekstiotsikko"/>
    <w:rsid w:val="00C67B2D"/>
    <w:rPr>
      <w:rFonts w:ascii="Garamond" w:hAnsi="Garamond"/>
      <w:b/>
      <w:sz w:val="24"/>
      <w:szCs w:val="24"/>
      <w:lang w:val="en-GB"/>
    </w:rPr>
  </w:style>
  <w:style w:type="paragraph" w:customStyle="1" w:styleId="1lista">
    <w:name w:val="1. lista"/>
    <w:basedOn w:val="1listataso"/>
    <w:link w:val="1listaChar"/>
    <w:qFormat/>
    <w:rsid w:val="00E42140"/>
    <w:pPr>
      <w:numPr>
        <w:numId w:val="20"/>
      </w:numPr>
      <w:ind w:left="2965" w:hanging="357"/>
    </w:pPr>
  </w:style>
  <w:style w:type="character" w:customStyle="1" w:styleId="1listaChar">
    <w:name w:val="1. lista Char"/>
    <w:basedOn w:val="1listatasoChar"/>
    <w:link w:val="1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lista">
    <w:name w:val="2. lista"/>
    <w:basedOn w:val="1lista"/>
    <w:link w:val="2listaChar"/>
    <w:qFormat/>
    <w:rsid w:val="00E42140"/>
    <w:pPr>
      <w:numPr>
        <w:numId w:val="22"/>
      </w:numPr>
      <w:ind w:left="3249" w:hanging="357"/>
    </w:pPr>
  </w:style>
  <w:style w:type="character" w:customStyle="1" w:styleId="2listaChar">
    <w:name w:val="2. lista Char"/>
    <w:basedOn w:val="1listaChar"/>
    <w:link w:val="2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3lista">
    <w:name w:val="3. lista"/>
    <w:basedOn w:val="2lista"/>
    <w:link w:val="3listaChar"/>
    <w:qFormat/>
    <w:rsid w:val="00E42140"/>
    <w:pPr>
      <w:numPr>
        <w:numId w:val="24"/>
      </w:numPr>
      <w:ind w:left="3532" w:hanging="357"/>
    </w:pPr>
  </w:style>
  <w:style w:type="character" w:customStyle="1" w:styleId="3listaChar">
    <w:name w:val="3. lista Char"/>
    <w:basedOn w:val="2listaChar"/>
    <w:link w:val="3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otsikko">
    <w:name w:val="2. otsikko"/>
    <w:link w:val="2otsikkoChar"/>
    <w:qFormat/>
    <w:rsid w:val="00E42140"/>
    <w:pPr>
      <w:numPr>
        <w:ilvl w:val="1"/>
        <w:numId w:val="25"/>
      </w:numPr>
      <w:ind w:left="680" w:hanging="680"/>
    </w:pPr>
    <w:rPr>
      <w:rFonts w:ascii="Garamond" w:hAnsi="Garamond"/>
      <w:b/>
      <w:sz w:val="24"/>
      <w:szCs w:val="24"/>
      <w:lang w:eastAsia="en-US"/>
    </w:rPr>
  </w:style>
  <w:style w:type="character" w:customStyle="1" w:styleId="2otsikkoChar">
    <w:name w:val="2. otsikko Char"/>
    <w:basedOn w:val="3listaChar"/>
    <w:link w:val="2otsikko"/>
    <w:rsid w:val="00E42140"/>
    <w:rPr>
      <w:rFonts w:ascii="Garamond" w:hAnsi="Garamond"/>
      <w:b/>
      <w:sz w:val="24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E152EC"/>
    <w:pPr>
      <w:ind w:left="0"/>
      <w:jc w:val="left"/>
    </w:pPr>
    <w:rPr>
      <w:rFonts w:ascii="Calibri" w:eastAsiaTheme="minorHAnsi" w:hAnsi="Calibri" w:cs="Consolas"/>
      <w:sz w:val="22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152EC"/>
    <w:rPr>
      <w:rFonts w:ascii="Calibri" w:eastAsiaTheme="minorHAnsi" w:hAnsi="Calibri" w:cs="Consolas"/>
      <w:sz w:val="22"/>
      <w:szCs w:val="21"/>
      <w:lang w:eastAsia="en-US"/>
    </w:rPr>
  </w:style>
  <w:style w:type="character" w:styleId="Kommentinviite">
    <w:name w:val="annotation reference"/>
    <w:basedOn w:val="Kappaleenoletusfontti"/>
    <w:semiHidden/>
    <w:unhideWhenUsed/>
    <w:rsid w:val="00B360E6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B360E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360E6"/>
    <w:rPr>
      <w:rFonts w:ascii="Garamond" w:hAnsi="Garamond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360E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360E6"/>
    <w:rPr>
      <w:rFonts w:ascii="Garamond" w:hAnsi="Garamond"/>
      <w:b/>
      <w:bCs/>
      <w:lang w:val="en-GB"/>
    </w:rPr>
  </w:style>
  <w:style w:type="character" w:styleId="AvattuHyperlinkki">
    <w:name w:val="FollowedHyperlink"/>
    <w:basedOn w:val="Kappaleenoletusfontti"/>
    <w:semiHidden/>
    <w:unhideWhenUsed/>
    <w:rsid w:val="00702A64"/>
    <w:rPr>
      <w:color w:val="800080" w:themeColor="followedHyperlink"/>
      <w:u w:val="single"/>
    </w:rPr>
  </w:style>
  <w:style w:type="paragraph" w:customStyle="1" w:styleId="paragraph">
    <w:name w:val="paragraph"/>
    <w:basedOn w:val="Normaali"/>
    <w:rsid w:val="001E154A"/>
    <w:pPr>
      <w:ind w:left="0"/>
      <w:jc w:val="left"/>
    </w:pPr>
    <w:rPr>
      <w:rFonts w:ascii="Times New Roman" w:hAnsi="Times New Roman"/>
      <w:lang w:val="fi-FI"/>
    </w:rPr>
  </w:style>
  <w:style w:type="character" w:customStyle="1" w:styleId="normaltextrun">
    <w:name w:val="normaltextrun"/>
    <w:basedOn w:val="Kappaleenoletusfontti"/>
    <w:rsid w:val="001E154A"/>
  </w:style>
  <w:style w:type="character" w:customStyle="1" w:styleId="eop">
    <w:name w:val="eop"/>
    <w:basedOn w:val="Kappaleenoletusfontti"/>
    <w:rsid w:val="001E154A"/>
  </w:style>
  <w:style w:type="paragraph" w:customStyle="1" w:styleId="p1">
    <w:name w:val="p1"/>
    <w:basedOn w:val="Normaali"/>
    <w:rsid w:val="0064785B"/>
    <w:pPr>
      <w:ind w:left="0"/>
      <w:jc w:val="left"/>
    </w:pPr>
    <w:rPr>
      <w:rFonts w:ascii="Arial" w:hAnsi="Arial" w:cs="Arial"/>
      <w:sz w:val="18"/>
      <w:szCs w:val="18"/>
      <w:lang w:val="fi-FI"/>
    </w:rPr>
  </w:style>
  <w:style w:type="paragraph" w:customStyle="1" w:styleId="p2">
    <w:name w:val="p2"/>
    <w:basedOn w:val="Normaali"/>
    <w:rsid w:val="0064785B"/>
    <w:pPr>
      <w:ind w:left="0"/>
      <w:jc w:val="left"/>
    </w:pPr>
    <w:rPr>
      <w:rFonts w:ascii="Arial" w:hAnsi="Arial" w:cs="Arial"/>
      <w:sz w:val="17"/>
      <w:szCs w:val="17"/>
      <w:lang w:val="fi-FI"/>
    </w:rPr>
  </w:style>
  <w:style w:type="character" w:customStyle="1" w:styleId="apple-converted-space">
    <w:name w:val="apple-converted-space"/>
    <w:basedOn w:val="Kappaleenoletusfontti"/>
    <w:rsid w:val="00647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95F"/>
    <w:pPr>
      <w:ind w:left="2608"/>
      <w:jc w:val="both"/>
    </w:pPr>
    <w:rPr>
      <w:rFonts w:ascii="Garamond" w:hAnsi="Garamond"/>
      <w:sz w:val="24"/>
      <w:szCs w:val="24"/>
      <w:lang w:val="en-GB"/>
    </w:rPr>
  </w:style>
  <w:style w:type="paragraph" w:styleId="Otsikko1">
    <w:name w:val="heading 1"/>
    <w:basedOn w:val="Normaali"/>
    <w:next w:val="Normaali"/>
    <w:link w:val="Otsikko1Char"/>
    <w:rsid w:val="00051B52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rsid w:val="00051B52"/>
    <w:pPr>
      <w:keepNext/>
      <w:keepLines/>
      <w:spacing w:before="20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051B52"/>
    <w:pPr>
      <w:keepNext/>
      <w:keepLines/>
      <w:spacing w:before="200"/>
      <w:ind w:left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051B52"/>
    <w:pPr>
      <w:keepNext/>
      <w:keepLines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051B52"/>
    <w:pPr>
      <w:keepNext/>
      <w:keepLines/>
      <w:spacing w:before="200"/>
      <w:ind w:left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051B52"/>
    <w:pPr>
      <w:keepNext/>
      <w:keepLines/>
      <w:spacing w:before="200"/>
      <w:ind w:lef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051B52"/>
    <w:pPr>
      <w:keepNext/>
      <w:keepLines/>
      <w:spacing w:before="200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051B52"/>
    <w:pPr>
      <w:keepNext/>
      <w:keepLines/>
      <w:spacing w:before="200"/>
      <w:ind w:lef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051B52"/>
    <w:pPr>
      <w:keepNext/>
      <w:keepLines/>
      <w:spacing w:before="200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DD5178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DD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E11B25"/>
    <w:rPr>
      <w:sz w:val="16"/>
      <w:szCs w:val="16"/>
    </w:rPr>
  </w:style>
  <w:style w:type="character" w:styleId="Sivunumero">
    <w:name w:val="page number"/>
    <w:basedOn w:val="Kappaleenoletusfontti"/>
    <w:rsid w:val="00DD5178"/>
  </w:style>
  <w:style w:type="paragraph" w:customStyle="1" w:styleId="Vastaanottajanyhteystiedot">
    <w:name w:val="Vastaanottajan yhteystiedot"/>
    <w:link w:val="VastaanottajanyhteystiedotChar"/>
    <w:rsid w:val="005A7FBA"/>
    <w:rPr>
      <w:rFonts w:ascii="Arial" w:hAnsi="Arial" w:cs="Arial"/>
      <w:sz w:val="22"/>
      <w:lang w:eastAsia="en-US"/>
    </w:rPr>
  </w:style>
  <w:style w:type="paragraph" w:customStyle="1" w:styleId="Perusteksti">
    <w:name w:val="Perusteksti"/>
    <w:rsid w:val="005A7FBA"/>
    <w:pPr>
      <w:ind w:left="1701"/>
    </w:pPr>
    <w:rPr>
      <w:rFonts w:ascii="Arial" w:hAnsi="Arial" w:cs="Arial"/>
      <w:sz w:val="22"/>
      <w:lang w:eastAsia="en-US"/>
    </w:rPr>
  </w:style>
  <w:style w:type="paragraph" w:styleId="Otsikko">
    <w:name w:val="Title"/>
    <w:aliases w:val="Pääotsikko"/>
    <w:basedOn w:val="Perusteksti"/>
    <w:next w:val="Normaali"/>
    <w:link w:val="OtsikkoChar"/>
    <w:qFormat/>
    <w:rsid w:val="00E11B25"/>
    <w:pPr>
      <w:ind w:left="0"/>
    </w:pPr>
    <w:rPr>
      <w:rFonts w:ascii="Garamond" w:hAnsi="Garamond"/>
      <w:b/>
      <w:caps/>
      <w:sz w:val="24"/>
      <w:szCs w:val="24"/>
    </w:rPr>
  </w:style>
  <w:style w:type="character" w:customStyle="1" w:styleId="OtsikkoChar">
    <w:name w:val="Otsikko Char"/>
    <w:aliases w:val="Pääotsikko Char"/>
    <w:basedOn w:val="Kappaleenoletusfontti"/>
    <w:link w:val="Otsikko"/>
    <w:rsid w:val="00E11B25"/>
    <w:rPr>
      <w:rFonts w:ascii="Garamond" w:hAnsi="Garamond" w:cs="Arial"/>
      <w:b/>
      <w:caps/>
      <w:sz w:val="24"/>
      <w:szCs w:val="24"/>
      <w:lang w:eastAsia="en-US"/>
    </w:rPr>
  </w:style>
  <w:style w:type="paragraph" w:customStyle="1" w:styleId="Viitejavastaanottajavasemmalla">
    <w:name w:val="Viite ja vastaanottaja vasemmalla"/>
    <w:basedOn w:val="Vastaanottajanyhteystiedot"/>
    <w:link w:val="ViitejavastaanottajavasemmallaChar"/>
    <w:qFormat/>
    <w:rsid w:val="00E11B25"/>
    <w:rPr>
      <w:rFonts w:ascii="Garamond" w:hAnsi="Garamond"/>
      <w:sz w:val="24"/>
      <w:szCs w:val="24"/>
    </w:rPr>
  </w:style>
  <w:style w:type="paragraph" w:customStyle="1" w:styleId="KLyl">
    <w:name w:val="KL ylä"/>
    <w:basedOn w:val="Normaali"/>
    <w:link w:val="KLylChar"/>
    <w:qFormat/>
    <w:rsid w:val="00E11B25"/>
    <w:pPr>
      <w:ind w:left="0"/>
    </w:pPr>
  </w:style>
  <w:style w:type="character" w:customStyle="1" w:styleId="VastaanottajanyhteystiedotChar">
    <w:name w:val="Vastaanottajan yhteystiedot Char"/>
    <w:basedOn w:val="Kappaleenoletusfontti"/>
    <w:link w:val="Vastaanottajanyhteystiedot"/>
    <w:rsid w:val="00E11B25"/>
    <w:rPr>
      <w:rFonts w:ascii="Arial" w:hAnsi="Arial" w:cs="Arial"/>
      <w:sz w:val="22"/>
      <w:lang w:eastAsia="en-US"/>
    </w:rPr>
  </w:style>
  <w:style w:type="character" w:customStyle="1" w:styleId="ViitejavastaanottajavasemmallaChar">
    <w:name w:val="Viite ja vastaanottaja vasemmalla Char"/>
    <w:basedOn w:val="VastaanottajanyhteystiedotChar"/>
    <w:link w:val="Viitejavastaanottajavasemmalla"/>
    <w:rsid w:val="00E11B25"/>
    <w:rPr>
      <w:rFonts w:ascii="Garamond" w:hAnsi="Garamond" w:cs="Arial"/>
      <w:sz w:val="24"/>
      <w:szCs w:val="24"/>
      <w:lang w:eastAsia="en-US"/>
    </w:rPr>
  </w:style>
  <w:style w:type="paragraph" w:customStyle="1" w:styleId="KLala">
    <w:name w:val="KL ala"/>
    <w:basedOn w:val="Alatunniste"/>
    <w:link w:val="KLalaChar"/>
    <w:qFormat/>
    <w:rsid w:val="00E11B25"/>
    <w:pPr>
      <w:ind w:left="0"/>
    </w:pPr>
  </w:style>
  <w:style w:type="character" w:customStyle="1" w:styleId="KLylChar">
    <w:name w:val="KL ylä Char"/>
    <w:basedOn w:val="Kappaleenoletusfontti"/>
    <w:link w:val="KLyl"/>
    <w:rsid w:val="00E11B25"/>
    <w:rPr>
      <w:rFonts w:ascii="Garamond" w:hAnsi="Garamond"/>
      <w:sz w:val="24"/>
      <w:szCs w:val="24"/>
      <w:lang w:val="en-GB"/>
    </w:rPr>
  </w:style>
  <w:style w:type="paragraph" w:customStyle="1" w:styleId="1listataso">
    <w:name w:val="1. listataso"/>
    <w:basedOn w:val="Normaali"/>
    <w:link w:val="1listatasoChar"/>
    <w:rsid w:val="00EA16B2"/>
    <w:pPr>
      <w:numPr>
        <w:numId w:val="2"/>
      </w:numPr>
      <w:ind w:left="2965" w:hanging="357"/>
    </w:pPr>
    <w:rPr>
      <w:lang w:val="fi-FI" w:eastAsia="en-US"/>
    </w:rPr>
  </w:style>
  <w:style w:type="character" w:customStyle="1" w:styleId="AlatunnisteChar">
    <w:name w:val="Alatunniste Char"/>
    <w:basedOn w:val="Kappaleenoletusfontti"/>
    <w:link w:val="Alatunniste"/>
    <w:rsid w:val="00E11B25"/>
    <w:rPr>
      <w:rFonts w:ascii="Garamond" w:hAnsi="Garamond"/>
      <w:sz w:val="16"/>
      <w:szCs w:val="16"/>
      <w:lang w:val="en-GB"/>
    </w:rPr>
  </w:style>
  <w:style w:type="character" w:customStyle="1" w:styleId="KLalaChar">
    <w:name w:val="KL ala Char"/>
    <w:basedOn w:val="AlatunnisteChar"/>
    <w:link w:val="KLala"/>
    <w:rsid w:val="00E11B25"/>
    <w:rPr>
      <w:rFonts w:ascii="Garamond" w:hAnsi="Garamond"/>
      <w:sz w:val="16"/>
      <w:szCs w:val="16"/>
      <w:lang w:val="en-GB"/>
    </w:rPr>
  </w:style>
  <w:style w:type="paragraph" w:customStyle="1" w:styleId="2listataso">
    <w:name w:val="2. listataso"/>
    <w:basedOn w:val="1listataso"/>
    <w:link w:val="2listatasoChar"/>
    <w:rsid w:val="00CD0788"/>
    <w:pPr>
      <w:numPr>
        <w:numId w:val="3"/>
      </w:numPr>
    </w:pPr>
  </w:style>
  <w:style w:type="character" w:customStyle="1" w:styleId="1listatasoChar">
    <w:name w:val="1. listataso Char"/>
    <w:basedOn w:val="Kappaleenoletusfontti"/>
    <w:link w:val="1listataso"/>
    <w:rsid w:val="00EA16B2"/>
    <w:rPr>
      <w:rFonts w:ascii="Garamond" w:hAnsi="Garamond"/>
      <w:sz w:val="24"/>
      <w:szCs w:val="24"/>
      <w:lang w:eastAsia="en-US"/>
    </w:rPr>
  </w:style>
  <w:style w:type="paragraph" w:customStyle="1" w:styleId="Tyyli1">
    <w:name w:val="Tyyli1"/>
    <w:basedOn w:val="2listataso"/>
    <w:link w:val="Tyyli1Char"/>
    <w:rsid w:val="00D72DFD"/>
    <w:pPr>
      <w:numPr>
        <w:numId w:val="4"/>
      </w:numPr>
    </w:pPr>
  </w:style>
  <w:style w:type="character" w:customStyle="1" w:styleId="2listatasoChar">
    <w:name w:val="2. listataso Char"/>
    <w:basedOn w:val="1listatasoChar"/>
    <w:link w:val="2listataso"/>
    <w:rsid w:val="00CD0788"/>
    <w:rPr>
      <w:rFonts w:ascii="Garamond" w:hAnsi="Garamond"/>
      <w:sz w:val="24"/>
      <w:szCs w:val="24"/>
      <w:lang w:eastAsia="en-US"/>
    </w:rPr>
  </w:style>
  <w:style w:type="paragraph" w:customStyle="1" w:styleId="3listataso">
    <w:name w:val="3. listataso"/>
    <w:basedOn w:val="Tyyli1"/>
    <w:link w:val="3listatasoChar"/>
    <w:rsid w:val="00CD0788"/>
    <w:pPr>
      <w:numPr>
        <w:numId w:val="14"/>
      </w:numPr>
      <w:ind w:left="3816" w:hanging="357"/>
    </w:pPr>
  </w:style>
  <w:style w:type="character" w:customStyle="1" w:styleId="Tyyli1Char">
    <w:name w:val="Tyyli1 Char"/>
    <w:basedOn w:val="2listatasoChar"/>
    <w:link w:val="Tyyli1"/>
    <w:rsid w:val="00D72DFD"/>
    <w:rPr>
      <w:rFonts w:ascii="Garamond" w:hAnsi="Garamond"/>
      <w:sz w:val="24"/>
      <w:szCs w:val="24"/>
      <w:lang w:eastAsia="en-US"/>
    </w:rPr>
  </w:style>
  <w:style w:type="paragraph" w:customStyle="1" w:styleId="Numeroitulista">
    <w:name w:val="Numeroitu lista"/>
    <w:basedOn w:val="Normaali"/>
    <w:link w:val="NumeroitulistaChar"/>
    <w:qFormat/>
    <w:rsid w:val="00D27683"/>
    <w:pPr>
      <w:numPr>
        <w:numId w:val="5"/>
      </w:numPr>
      <w:ind w:left="2965" w:hanging="357"/>
    </w:pPr>
    <w:rPr>
      <w:lang w:val="fi-FI"/>
    </w:rPr>
  </w:style>
  <w:style w:type="character" w:customStyle="1" w:styleId="3listatasoChar">
    <w:name w:val="3. listataso Char"/>
    <w:basedOn w:val="Tyyli1Char"/>
    <w:link w:val="3listataso"/>
    <w:rsid w:val="00CD0788"/>
    <w:rPr>
      <w:rFonts w:ascii="Garamond" w:hAnsi="Garamond"/>
      <w:sz w:val="24"/>
      <w:szCs w:val="24"/>
      <w:lang w:eastAsia="en-US"/>
    </w:rPr>
  </w:style>
  <w:style w:type="character" w:styleId="Hyperlinkki">
    <w:name w:val="Hyperlink"/>
    <w:basedOn w:val="Kappaleenoletusfontti"/>
    <w:rsid w:val="00BC79A5"/>
    <w:rPr>
      <w:color w:val="0000FF" w:themeColor="hyperlink"/>
      <w:u w:val="single"/>
    </w:rPr>
  </w:style>
  <w:style w:type="character" w:customStyle="1" w:styleId="NumeroitulistaChar">
    <w:name w:val="Numeroitu lista Char"/>
    <w:basedOn w:val="Kappaleenoletusfontti"/>
    <w:link w:val="Numeroitulista"/>
    <w:rsid w:val="00D27683"/>
    <w:rPr>
      <w:rFonts w:ascii="Garamond" w:hAnsi="Garamond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735838"/>
    <w:rPr>
      <w:color w:val="808080"/>
    </w:rPr>
  </w:style>
  <w:style w:type="paragraph" w:styleId="Seliteteksti">
    <w:name w:val="Balloon Text"/>
    <w:basedOn w:val="Normaali"/>
    <w:link w:val="SelitetekstiChar"/>
    <w:rsid w:val="00735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35838"/>
    <w:rPr>
      <w:rFonts w:ascii="Tahoma" w:hAnsi="Tahoma" w:cs="Tahoma"/>
      <w:sz w:val="16"/>
      <w:szCs w:val="16"/>
      <w:lang w:val="en-GB"/>
    </w:rPr>
  </w:style>
  <w:style w:type="paragraph" w:styleId="Luettelokappale">
    <w:name w:val="List Paragraph"/>
    <w:basedOn w:val="Normaali"/>
    <w:link w:val="LuettelokappaleChar"/>
    <w:uiPriority w:val="34"/>
    <w:rsid w:val="00051B52"/>
    <w:pPr>
      <w:ind w:left="720"/>
      <w:contextualSpacing/>
    </w:pPr>
  </w:style>
  <w:style w:type="paragraph" w:customStyle="1" w:styleId="1otsikko">
    <w:name w:val="1. otsikko"/>
    <w:basedOn w:val="Luettelokappale"/>
    <w:link w:val="1otsikkoChar"/>
    <w:qFormat/>
    <w:rsid w:val="00B112C5"/>
    <w:pPr>
      <w:numPr>
        <w:numId w:val="15"/>
      </w:numPr>
      <w:ind w:left="680" w:hanging="680"/>
    </w:pPr>
    <w:rPr>
      <w:b/>
    </w:rPr>
  </w:style>
  <w:style w:type="character" w:customStyle="1" w:styleId="Otsikko1Char">
    <w:name w:val="Otsikko 1 Char"/>
    <w:basedOn w:val="Kappaleenoletusfontti"/>
    <w:link w:val="Otsikko1"/>
    <w:rsid w:val="0005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051B52"/>
    <w:rPr>
      <w:rFonts w:ascii="Garamond" w:hAnsi="Garamond"/>
      <w:sz w:val="24"/>
      <w:szCs w:val="24"/>
      <w:lang w:val="en-GB"/>
    </w:rPr>
  </w:style>
  <w:style w:type="character" w:customStyle="1" w:styleId="1otsikkoChar">
    <w:name w:val="1. otsikko Char"/>
    <w:basedOn w:val="LuettelokappaleChar"/>
    <w:link w:val="1otsikko"/>
    <w:rsid w:val="00B112C5"/>
    <w:rPr>
      <w:rFonts w:ascii="Garamond" w:hAnsi="Garamond"/>
      <w:b/>
      <w:sz w:val="24"/>
      <w:szCs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05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Otsikko3Char">
    <w:name w:val="Otsikko 3 Char"/>
    <w:basedOn w:val="Kappaleenoletusfontti"/>
    <w:link w:val="Otsikko3"/>
    <w:semiHidden/>
    <w:rsid w:val="00051B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semiHidden/>
    <w:rsid w:val="00051B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semiHidden/>
    <w:rsid w:val="00051B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Otsikko6Char">
    <w:name w:val="Otsikko 6 Char"/>
    <w:basedOn w:val="Kappaleenoletusfontti"/>
    <w:link w:val="Otsikko6"/>
    <w:semiHidden/>
    <w:rsid w:val="00051B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Otsikko7Char">
    <w:name w:val="Otsikko 7 Char"/>
    <w:basedOn w:val="Kappaleenoletusfontti"/>
    <w:link w:val="Otsikko7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Otsikko8Char">
    <w:name w:val="Otsikko 8 Char"/>
    <w:basedOn w:val="Kappaleenoletusfontti"/>
    <w:link w:val="Otsikko8"/>
    <w:semiHidden/>
    <w:rsid w:val="00051B52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Otsikko9Char">
    <w:name w:val="Otsikko 9 Char"/>
    <w:basedOn w:val="Kappaleenoletusfontti"/>
    <w:link w:val="Otsikko9"/>
    <w:semiHidden/>
    <w:rsid w:val="00051B5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customStyle="1" w:styleId="3otsikko">
    <w:name w:val="3. otsikko"/>
    <w:basedOn w:val="Luettelokappale"/>
    <w:link w:val="3otsikkoChar"/>
    <w:qFormat/>
    <w:rsid w:val="00051B52"/>
    <w:pPr>
      <w:numPr>
        <w:ilvl w:val="2"/>
        <w:numId w:val="17"/>
      </w:numPr>
      <w:ind w:left="680" w:hanging="680"/>
    </w:pPr>
    <w:rPr>
      <w:b/>
    </w:rPr>
  </w:style>
  <w:style w:type="paragraph" w:customStyle="1" w:styleId="2numeroituotsikko">
    <w:name w:val="2. numeroitu otsikko"/>
    <w:basedOn w:val="Otsikko2"/>
    <w:link w:val="2numeroituotsikkoChar"/>
    <w:rsid w:val="00B112C5"/>
    <w:pPr>
      <w:numPr>
        <w:ilvl w:val="1"/>
        <w:numId w:val="16"/>
      </w:numPr>
      <w:spacing w:before="0"/>
      <w:ind w:left="680" w:hanging="680"/>
    </w:pPr>
    <w:rPr>
      <w:rFonts w:ascii="Garamond" w:hAnsi="Garamond"/>
      <w:color w:val="auto"/>
      <w:sz w:val="24"/>
      <w:szCs w:val="24"/>
    </w:rPr>
  </w:style>
  <w:style w:type="character" w:customStyle="1" w:styleId="3otsikkoChar">
    <w:name w:val="3. otsikko Char"/>
    <w:basedOn w:val="LuettelokappaleChar"/>
    <w:link w:val="3otsikko"/>
    <w:rsid w:val="00051B52"/>
    <w:rPr>
      <w:rFonts w:ascii="Garamond" w:hAnsi="Garamond"/>
      <w:b/>
      <w:sz w:val="24"/>
      <w:szCs w:val="24"/>
      <w:lang w:val="en-GB"/>
    </w:rPr>
  </w:style>
  <w:style w:type="paragraph" w:customStyle="1" w:styleId="tekstiotsikko">
    <w:name w:val="tekstiotsikko"/>
    <w:basedOn w:val="3otsikko"/>
    <w:link w:val="tekstiotsikkoChar"/>
    <w:qFormat/>
    <w:rsid w:val="00C67B2D"/>
    <w:pPr>
      <w:numPr>
        <w:ilvl w:val="0"/>
        <w:numId w:val="0"/>
      </w:numPr>
    </w:pPr>
  </w:style>
  <w:style w:type="character" w:customStyle="1" w:styleId="2numeroituotsikkoChar">
    <w:name w:val="2. numeroitu otsikko Char"/>
    <w:basedOn w:val="Otsikko2Char"/>
    <w:link w:val="2numeroituotsikko"/>
    <w:rsid w:val="00B112C5"/>
    <w:rPr>
      <w:rFonts w:ascii="Garamond" w:eastAsiaTheme="majorEastAsia" w:hAnsi="Garamond" w:cstheme="majorBidi"/>
      <w:b/>
      <w:bCs/>
      <w:color w:val="4F81BD" w:themeColor="accent1"/>
      <w:sz w:val="24"/>
      <w:szCs w:val="24"/>
      <w:lang w:val="en-GB"/>
    </w:rPr>
  </w:style>
  <w:style w:type="character" w:customStyle="1" w:styleId="tekstiotsikkoChar">
    <w:name w:val="tekstiotsikko Char"/>
    <w:basedOn w:val="3otsikkoChar"/>
    <w:link w:val="tekstiotsikko"/>
    <w:rsid w:val="00C67B2D"/>
    <w:rPr>
      <w:rFonts w:ascii="Garamond" w:hAnsi="Garamond"/>
      <w:b/>
      <w:sz w:val="24"/>
      <w:szCs w:val="24"/>
      <w:lang w:val="en-GB"/>
    </w:rPr>
  </w:style>
  <w:style w:type="paragraph" w:customStyle="1" w:styleId="1lista">
    <w:name w:val="1. lista"/>
    <w:basedOn w:val="1listataso"/>
    <w:link w:val="1listaChar"/>
    <w:qFormat/>
    <w:rsid w:val="00E42140"/>
    <w:pPr>
      <w:numPr>
        <w:numId w:val="20"/>
      </w:numPr>
      <w:ind w:left="2965" w:hanging="357"/>
    </w:pPr>
  </w:style>
  <w:style w:type="character" w:customStyle="1" w:styleId="1listaChar">
    <w:name w:val="1. lista Char"/>
    <w:basedOn w:val="1listatasoChar"/>
    <w:link w:val="1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lista">
    <w:name w:val="2. lista"/>
    <w:basedOn w:val="1lista"/>
    <w:link w:val="2listaChar"/>
    <w:qFormat/>
    <w:rsid w:val="00E42140"/>
    <w:pPr>
      <w:numPr>
        <w:numId w:val="22"/>
      </w:numPr>
      <w:ind w:left="3249" w:hanging="357"/>
    </w:pPr>
  </w:style>
  <w:style w:type="character" w:customStyle="1" w:styleId="2listaChar">
    <w:name w:val="2. lista Char"/>
    <w:basedOn w:val="1listaChar"/>
    <w:link w:val="2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3lista">
    <w:name w:val="3. lista"/>
    <w:basedOn w:val="2lista"/>
    <w:link w:val="3listaChar"/>
    <w:qFormat/>
    <w:rsid w:val="00E42140"/>
    <w:pPr>
      <w:numPr>
        <w:numId w:val="24"/>
      </w:numPr>
      <w:ind w:left="3532" w:hanging="357"/>
    </w:pPr>
  </w:style>
  <w:style w:type="character" w:customStyle="1" w:styleId="3listaChar">
    <w:name w:val="3. lista Char"/>
    <w:basedOn w:val="2listaChar"/>
    <w:link w:val="3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otsikko">
    <w:name w:val="2. otsikko"/>
    <w:link w:val="2otsikkoChar"/>
    <w:qFormat/>
    <w:rsid w:val="00E42140"/>
    <w:pPr>
      <w:numPr>
        <w:ilvl w:val="1"/>
        <w:numId w:val="25"/>
      </w:numPr>
      <w:ind w:left="680" w:hanging="680"/>
    </w:pPr>
    <w:rPr>
      <w:rFonts w:ascii="Garamond" w:hAnsi="Garamond"/>
      <w:b/>
      <w:sz w:val="24"/>
      <w:szCs w:val="24"/>
      <w:lang w:eastAsia="en-US"/>
    </w:rPr>
  </w:style>
  <w:style w:type="character" w:customStyle="1" w:styleId="2otsikkoChar">
    <w:name w:val="2. otsikko Char"/>
    <w:basedOn w:val="3listaChar"/>
    <w:link w:val="2otsikko"/>
    <w:rsid w:val="00E42140"/>
    <w:rPr>
      <w:rFonts w:ascii="Garamond" w:hAnsi="Garamond"/>
      <w:b/>
      <w:sz w:val="24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E152EC"/>
    <w:pPr>
      <w:ind w:left="0"/>
      <w:jc w:val="left"/>
    </w:pPr>
    <w:rPr>
      <w:rFonts w:ascii="Calibri" w:eastAsiaTheme="minorHAnsi" w:hAnsi="Calibri" w:cs="Consolas"/>
      <w:sz w:val="22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152EC"/>
    <w:rPr>
      <w:rFonts w:ascii="Calibri" w:eastAsiaTheme="minorHAnsi" w:hAnsi="Calibri" w:cs="Consolas"/>
      <w:sz w:val="22"/>
      <w:szCs w:val="21"/>
      <w:lang w:eastAsia="en-US"/>
    </w:rPr>
  </w:style>
  <w:style w:type="character" w:styleId="Kommentinviite">
    <w:name w:val="annotation reference"/>
    <w:basedOn w:val="Kappaleenoletusfontti"/>
    <w:semiHidden/>
    <w:unhideWhenUsed/>
    <w:rsid w:val="00B360E6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B360E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360E6"/>
    <w:rPr>
      <w:rFonts w:ascii="Garamond" w:hAnsi="Garamond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360E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360E6"/>
    <w:rPr>
      <w:rFonts w:ascii="Garamond" w:hAnsi="Garamond"/>
      <w:b/>
      <w:bCs/>
      <w:lang w:val="en-GB"/>
    </w:rPr>
  </w:style>
  <w:style w:type="character" w:styleId="AvattuHyperlinkki">
    <w:name w:val="FollowedHyperlink"/>
    <w:basedOn w:val="Kappaleenoletusfontti"/>
    <w:semiHidden/>
    <w:unhideWhenUsed/>
    <w:rsid w:val="00702A64"/>
    <w:rPr>
      <w:color w:val="800080" w:themeColor="followedHyperlink"/>
      <w:u w:val="single"/>
    </w:rPr>
  </w:style>
  <w:style w:type="paragraph" w:customStyle="1" w:styleId="paragraph">
    <w:name w:val="paragraph"/>
    <w:basedOn w:val="Normaali"/>
    <w:rsid w:val="001E154A"/>
    <w:pPr>
      <w:ind w:left="0"/>
      <w:jc w:val="left"/>
    </w:pPr>
    <w:rPr>
      <w:rFonts w:ascii="Times New Roman" w:hAnsi="Times New Roman"/>
      <w:lang w:val="fi-FI"/>
    </w:rPr>
  </w:style>
  <w:style w:type="character" w:customStyle="1" w:styleId="normaltextrun">
    <w:name w:val="normaltextrun"/>
    <w:basedOn w:val="Kappaleenoletusfontti"/>
    <w:rsid w:val="001E154A"/>
  </w:style>
  <w:style w:type="character" w:customStyle="1" w:styleId="eop">
    <w:name w:val="eop"/>
    <w:basedOn w:val="Kappaleenoletusfontti"/>
    <w:rsid w:val="001E154A"/>
  </w:style>
  <w:style w:type="paragraph" w:customStyle="1" w:styleId="p1">
    <w:name w:val="p1"/>
    <w:basedOn w:val="Normaali"/>
    <w:rsid w:val="0064785B"/>
    <w:pPr>
      <w:ind w:left="0"/>
      <w:jc w:val="left"/>
    </w:pPr>
    <w:rPr>
      <w:rFonts w:ascii="Arial" w:hAnsi="Arial" w:cs="Arial"/>
      <w:sz w:val="18"/>
      <w:szCs w:val="18"/>
      <w:lang w:val="fi-FI"/>
    </w:rPr>
  </w:style>
  <w:style w:type="paragraph" w:customStyle="1" w:styleId="p2">
    <w:name w:val="p2"/>
    <w:basedOn w:val="Normaali"/>
    <w:rsid w:val="0064785B"/>
    <w:pPr>
      <w:ind w:left="0"/>
      <w:jc w:val="left"/>
    </w:pPr>
    <w:rPr>
      <w:rFonts w:ascii="Arial" w:hAnsi="Arial" w:cs="Arial"/>
      <w:sz w:val="17"/>
      <w:szCs w:val="17"/>
      <w:lang w:val="fi-FI"/>
    </w:rPr>
  </w:style>
  <w:style w:type="character" w:customStyle="1" w:styleId="apple-converted-space">
    <w:name w:val="apple-converted-space"/>
    <w:basedOn w:val="Kappaleenoletusfontti"/>
    <w:rsid w:val="0064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kirjaamo@ym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2017-07-05T00:00:00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4C17BBB43F9944AB5543ADC5D3A6F67" ma:contentTypeVersion="3" ma:contentTypeDescription="Luo uusi asiakirja." ma:contentTypeScope="" ma:versionID="2e057409b11a9b4fd88b2dde09aeee6f">
  <xsd:schema xmlns:xsd="http://www.w3.org/2001/XMLSchema" xmlns:xs="http://www.w3.org/2001/XMLSchema" xmlns:p="http://schemas.microsoft.com/office/2006/metadata/properties" xmlns:ns2="bd9512c5-4253-46b8-95b5-dd4b12ea1293" targetNamespace="http://schemas.microsoft.com/office/2006/metadata/properties" ma:root="true" ma:fieldsID="de1b0fdad8abcd0d6d553a6c2e11c89d" ns2:_="">
    <xsd:import namespace="bd9512c5-4253-46b8-95b5-dd4b12ea1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512c5-4253-46b8-95b5-dd4b12ea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EAF344-940E-4285-B6A8-8F21F2309668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bd9512c5-4253-46b8-95b5-dd4b12ea1293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CACCC2-B4B8-4603-8217-680C7124D6B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8EEB69C-F748-410E-A33C-781689271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512c5-4253-46b8-95b5-dd4b12ea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BEFA84-A929-4307-ACF2-F048CDEFE7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F3F757-7C3F-4D28-9986-18DC09E3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1945</Words>
  <Characters>17185</Characters>
  <Application>Microsoft Office Word</Application>
  <DocSecurity>4</DocSecurity>
  <Lines>143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</vt:lpstr>
    </vt:vector>
  </TitlesOfParts>
  <Company>Suomen Kiinteistöliitto</Company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</dc:title>
  <dc:creator>Jaana Kuoppala</dc:creator>
  <cp:lastModifiedBy>Tirkkonen Suoma</cp:lastModifiedBy>
  <cp:revision>2</cp:revision>
  <cp:lastPrinted>2017-07-07T10:49:00Z</cp:lastPrinted>
  <dcterms:created xsi:type="dcterms:W3CDTF">2017-07-10T09:30:00Z</dcterms:created>
  <dcterms:modified xsi:type="dcterms:W3CDTF">2017-07-10T09:30:00Z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0x010100C4C17BBB43F9944AB5543ADC5D3A6F67</vt:lpwstr>
  </property>
  <property fmtid="{D5CDD505-2E9C-101B-9397-08002B2CF9AE}" pid="3" name="IsMyDocuments">
    <vt:bool>true</vt:bool>
  </property>
</Properties>
</file>