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B2" w:rsidRDefault="00C50FB2">
      <w:bookmarkStart w:id="0" w:name="_GoBack"/>
      <w:bookmarkEnd w:id="0"/>
      <w:r>
        <w:t>Hämeenlinnan kaupunki</w:t>
      </w:r>
      <w:r>
        <w:tab/>
      </w:r>
      <w:r>
        <w:tab/>
      </w:r>
      <w:r>
        <w:tab/>
      </w:r>
      <w:r>
        <w:tab/>
        <w:t>Lausunto</w:t>
      </w:r>
    </w:p>
    <w:p w:rsidR="00C50FB2" w:rsidRDefault="00C50FB2">
      <w:r>
        <w:t>Rakennusvalvonta</w:t>
      </w:r>
    </w:p>
    <w:p w:rsidR="00C50FB2" w:rsidRDefault="00C50FB2">
      <w:r>
        <w:t>Raatihuoneenkatu 9</w:t>
      </w:r>
    </w:p>
    <w:p w:rsidR="00C50FB2" w:rsidRDefault="00C50FB2">
      <w:r>
        <w:t>13100 Hämeenlinna</w:t>
      </w:r>
    </w:p>
    <w:p w:rsidR="00C50FB2" w:rsidRDefault="00C50FB2"/>
    <w:p w:rsidR="00C50FB2" w:rsidRDefault="00C50FB2">
      <w:r>
        <w:t>Ympäristöministeriön asetus</w:t>
      </w:r>
    </w:p>
    <w:p w:rsidR="00C50FB2" w:rsidRDefault="00C50FB2">
      <w:r>
        <w:t>kiinteistöjen vesi- ja viemärilaitteistoista</w:t>
      </w:r>
    </w:p>
    <w:p w:rsidR="00C50FB2" w:rsidRDefault="00C50FB2">
      <w:r>
        <w:t>YM032:00/2017</w:t>
      </w:r>
    </w:p>
    <w:p w:rsidR="00C50FB2" w:rsidRDefault="00C50FB2"/>
    <w:p w:rsidR="00820BC4" w:rsidRDefault="00C50FB2">
      <w:r>
        <w:t xml:space="preserve">Kiitos </w:t>
      </w:r>
      <w:r w:rsidR="00820BC4">
        <w:t xml:space="preserve">mahdollisuudesta antaa lausunto Rakentamismääräyskokoelman osan D1 Kiinteistöjen vesi- ja viemärilaitteistot, määräykset ja </w:t>
      </w:r>
      <w:r w:rsidR="002064DA">
        <w:t>ohjeet korvaavasta asetuksesta.</w:t>
      </w:r>
    </w:p>
    <w:p w:rsidR="00820BC4" w:rsidRDefault="00820BC4">
      <w:r>
        <w:t>Asetuksessa esitetään vain sitovat määräykset ja suositusluonteiset ohjeet esitetään erikseen.</w:t>
      </w:r>
    </w:p>
    <w:p w:rsidR="00820BC4" w:rsidRDefault="00997AC6">
      <w:r>
        <w:t>Olen uudistuksen</w:t>
      </w:r>
      <w:r w:rsidR="00EC4C15">
        <w:t xml:space="preserve"> myötä huolestunut siitä, onko minulla perusteita vaatia nykyistä tasoa.</w:t>
      </w:r>
    </w:p>
    <w:p w:rsidR="00997AC6" w:rsidRDefault="00997AC6"/>
    <w:p w:rsidR="00883E92" w:rsidRDefault="00883E92" w:rsidP="00883E92">
      <w:r>
        <w:t>6 §</w:t>
      </w:r>
    </w:p>
    <w:p w:rsidR="00883E92" w:rsidRDefault="00883E92" w:rsidP="00883E92">
      <w:pPr>
        <w:ind w:firstLine="720"/>
      </w:pPr>
      <w:r>
        <w:t>L</w:t>
      </w:r>
      <w:r w:rsidR="00997AC6">
        <w:t>ämpimän käyttöveden odotusaika 20 s on ehdottomasti liian korkea</w:t>
      </w:r>
      <w:r>
        <w:t>.</w:t>
      </w:r>
    </w:p>
    <w:p w:rsidR="00883E92" w:rsidRDefault="00883E92" w:rsidP="00883E92">
      <w:pPr>
        <w:pStyle w:val="Luettelokappale"/>
      </w:pPr>
      <w:r>
        <w:t>Omassa asunnossa</w:t>
      </w:r>
      <w:r w:rsidR="00EC4C15">
        <w:t xml:space="preserve"> on</w:t>
      </w:r>
      <w:r>
        <w:t xml:space="preserve"> vesimittarit porrashuoneessa.  On tuskastuttavaa odottaa lämmintä vettä ja </w:t>
      </w:r>
      <w:r w:rsidR="00A07504">
        <w:t xml:space="preserve">juoksutus </w:t>
      </w:r>
      <w:r>
        <w:t>lisää veden kulutusta. Linjasaneerauksissa tulee asukkailta usein valituksia, kun joutuvat odottamaan lämmintä käyttövettä</w:t>
      </w:r>
      <w:r w:rsidR="00DC5DF6">
        <w:t xml:space="preserve"> yli 10 s</w:t>
      </w:r>
      <w:r>
        <w:t>.</w:t>
      </w:r>
    </w:p>
    <w:p w:rsidR="00883E92" w:rsidRDefault="00883E92" w:rsidP="00883E92">
      <w:pPr>
        <w:pStyle w:val="Luettelokappale"/>
      </w:pPr>
    </w:p>
    <w:p w:rsidR="00883E92" w:rsidRDefault="00883E92" w:rsidP="00883E92">
      <w:r>
        <w:t>8 §</w:t>
      </w:r>
    </w:p>
    <w:p w:rsidR="00BC34E9" w:rsidRDefault="00BC34E9" w:rsidP="00BC34E9">
      <w:pPr>
        <w:pStyle w:val="Luettelokappale"/>
      </w:pPr>
      <w:proofErr w:type="spellStart"/>
      <w:r>
        <w:t>Lämmönluovuttimen</w:t>
      </w:r>
      <w:proofErr w:type="spellEnd"/>
      <w:r>
        <w:t xml:space="preserve"> teho voi olla enintään 200 W huonetilaa kohti.</w:t>
      </w:r>
    </w:p>
    <w:p w:rsidR="00BC34E9" w:rsidRDefault="00BC34E9" w:rsidP="00BC34E9">
      <w:pPr>
        <w:pStyle w:val="Luettelokappale"/>
      </w:pPr>
    </w:p>
    <w:p w:rsidR="00BC34E9" w:rsidRDefault="00BC34E9" w:rsidP="00BC34E9">
      <w:pPr>
        <w:pStyle w:val="Luettelokappale"/>
      </w:pPr>
      <w:r>
        <w:t xml:space="preserve">Asuntokohtaisesti </w:t>
      </w:r>
      <w:r w:rsidR="00194068">
        <w:t xml:space="preserve">kuitenkin </w:t>
      </w:r>
      <w:r w:rsidR="00C650A1">
        <w:t xml:space="preserve">enintään 200 W, koska lämpimän käyttöveden kiertoon liitettyjä </w:t>
      </w:r>
      <w:proofErr w:type="spellStart"/>
      <w:r w:rsidR="00C650A1">
        <w:t>lämmönluovuttumia</w:t>
      </w:r>
      <w:proofErr w:type="spellEnd"/>
      <w:r w:rsidR="00C650A1">
        <w:t xml:space="preserve"> ei saa käyttää</w:t>
      </w:r>
      <w:r>
        <w:t xml:space="preserve"> lämpöhäviöiden kattamiseen.</w:t>
      </w:r>
    </w:p>
    <w:p w:rsidR="00BC34E9" w:rsidRDefault="00BC34E9" w:rsidP="00BC34E9">
      <w:pPr>
        <w:pStyle w:val="Luettelokappale"/>
      </w:pPr>
    </w:p>
    <w:p w:rsidR="00BC34E9" w:rsidRPr="00EC4C15" w:rsidRDefault="00EC4C15" w:rsidP="00BC34E9">
      <w:pPr>
        <w:pStyle w:val="Luettelokappale"/>
        <w:rPr>
          <w:i/>
        </w:rPr>
      </w:pPr>
      <w:r>
        <w:rPr>
          <w:i/>
        </w:rPr>
        <w:t>D1 ”</w:t>
      </w:r>
      <w:proofErr w:type="spellStart"/>
      <w:r w:rsidR="00BC34E9" w:rsidRPr="00EC4C15">
        <w:rPr>
          <w:i/>
        </w:rPr>
        <w:t>Lämmönluovuttimen</w:t>
      </w:r>
      <w:proofErr w:type="spellEnd"/>
      <w:r w:rsidR="00BC34E9" w:rsidRPr="00EC4C15">
        <w:rPr>
          <w:i/>
        </w:rPr>
        <w:t xml:space="preserve"> vesivirtaus ei saa olla käyttäjän suljettavissa” </w:t>
      </w:r>
      <w:r w:rsidR="00BC34E9" w:rsidRPr="001F53EC">
        <w:t>puuttuu.</w:t>
      </w:r>
    </w:p>
    <w:p w:rsidR="00A07504" w:rsidRDefault="00A07504" w:rsidP="00BC34E9">
      <w:pPr>
        <w:pStyle w:val="Luettelokappale"/>
      </w:pPr>
      <w:proofErr w:type="spellStart"/>
      <w:r>
        <w:t>Lämmönluovuttimien</w:t>
      </w:r>
      <w:proofErr w:type="spellEnd"/>
      <w:r>
        <w:t xml:space="preserve"> sulkeminen muuttaa käyttövesiverkoston säädöt.</w:t>
      </w:r>
    </w:p>
    <w:p w:rsidR="000601B5" w:rsidRDefault="000601B5" w:rsidP="00BC34E9">
      <w:pPr>
        <w:pStyle w:val="Luettelokappale"/>
      </w:pPr>
    </w:p>
    <w:p w:rsidR="00A07504" w:rsidRDefault="00A07504" w:rsidP="00A07504">
      <w:r>
        <w:t>10 §</w:t>
      </w:r>
    </w:p>
    <w:p w:rsidR="00A07504" w:rsidRDefault="00A07504" w:rsidP="00A07504">
      <w:pPr>
        <w:ind w:firstLine="720"/>
      </w:pPr>
      <w:r>
        <w:t>Vesimittarit</w:t>
      </w:r>
    </w:p>
    <w:p w:rsidR="00A07504" w:rsidRDefault="00A07504" w:rsidP="00A07504">
      <w:pPr>
        <w:ind w:firstLine="720"/>
      </w:pPr>
      <w:r>
        <w:t>Huoneistokohtaisista vesimittareita koskee mittalaitedirektiivi, joka määrittelee tarkemmin.</w:t>
      </w:r>
    </w:p>
    <w:p w:rsidR="00C650A1" w:rsidRDefault="00C650A1" w:rsidP="00EC4C15">
      <w:pPr>
        <w:ind w:left="720"/>
      </w:pPr>
      <w:r>
        <w:t>Tämä direktiivin voimaantulo on a</w:t>
      </w:r>
      <w:r w:rsidR="00EC4C15">
        <w:t>iheuttanut hämmennystä kentällä, vaikka siirtymäaikaa oli monta vuotta.</w:t>
      </w:r>
    </w:p>
    <w:p w:rsidR="00A07504" w:rsidRDefault="00A07504" w:rsidP="00A07504">
      <w:pPr>
        <w:ind w:left="720"/>
      </w:pPr>
      <w:r>
        <w:t>Mittareiden tulee olla asukkaan luettavissa ilman ap</w:t>
      </w:r>
      <w:r w:rsidR="00AA4F16">
        <w:t>uvälineitä (mitt</w:t>
      </w:r>
      <w:r w:rsidR="00434DA0">
        <w:t xml:space="preserve">arit usein </w:t>
      </w:r>
      <w:proofErr w:type="spellStart"/>
      <w:r w:rsidR="00434DA0">
        <w:t>alaslaskussa</w:t>
      </w:r>
      <w:proofErr w:type="spellEnd"/>
      <w:r w:rsidR="00434DA0">
        <w:t xml:space="preserve"> 3 m</w:t>
      </w:r>
      <w:r w:rsidR="00AA4F16">
        <w:t xml:space="preserve"> korkeudessa</w:t>
      </w:r>
      <w:r w:rsidR="002064DA">
        <w:t>, tarkastusluukut eivät aukeakaan, mittarin näyttö alaspäin).</w:t>
      </w:r>
    </w:p>
    <w:p w:rsidR="00DD48FF" w:rsidRDefault="00DD48FF" w:rsidP="00DD48FF">
      <w:r>
        <w:lastRenderedPageBreak/>
        <w:t>23 §</w:t>
      </w:r>
    </w:p>
    <w:p w:rsidR="00DD48FF" w:rsidRDefault="00DD48FF" w:rsidP="00DD48FF">
      <w:pPr>
        <w:ind w:firstLine="720"/>
      </w:pPr>
      <w:r>
        <w:t>Mitä tarkoitetaan vesikalusteiden virtaamien mittaamisella?</w:t>
      </w:r>
    </w:p>
    <w:p w:rsidR="00DD48FF" w:rsidRDefault="00DD48FF" w:rsidP="00DD48FF">
      <w:pPr>
        <w:ind w:firstLine="720"/>
      </w:pPr>
      <w:r>
        <w:t>Yleensä laaditaan käyttövesiverkon mittaus- ja säätöpöytäkirja linjasäätöventtiileittäin.</w:t>
      </w:r>
    </w:p>
    <w:p w:rsidR="006411EF" w:rsidRDefault="006411EF" w:rsidP="00DD48FF">
      <w:pPr>
        <w:ind w:firstLine="720"/>
      </w:pPr>
    </w:p>
    <w:p w:rsidR="00161D6C" w:rsidRDefault="00161D6C" w:rsidP="00161D6C">
      <w:r>
        <w:t>24 §</w:t>
      </w:r>
    </w:p>
    <w:p w:rsidR="00161D6C" w:rsidRDefault="00161D6C" w:rsidP="00161D6C">
      <w:pPr>
        <w:ind w:firstLine="720"/>
      </w:pPr>
      <w:r>
        <w:t>Virtausnopeus kiertojohdossa ei missään kohdassa saa ylittää arvoa 1,0 m/s.</w:t>
      </w:r>
    </w:p>
    <w:p w:rsidR="00303E67" w:rsidRPr="00EC4C15" w:rsidRDefault="00303E67" w:rsidP="002064DA">
      <w:pPr>
        <w:ind w:firstLine="720"/>
        <w:rPr>
          <w:i/>
        </w:rPr>
      </w:pPr>
      <w:r w:rsidRPr="00EC4C15">
        <w:rPr>
          <w:i/>
        </w:rPr>
        <w:t>D1 taulukko 1</w:t>
      </w:r>
    </w:p>
    <w:p w:rsidR="00303E67" w:rsidRPr="00EC4C15" w:rsidRDefault="00303E67" w:rsidP="002064DA">
      <w:pPr>
        <w:ind w:firstLine="720"/>
        <w:rPr>
          <w:i/>
        </w:rPr>
      </w:pPr>
      <w:proofErr w:type="gramStart"/>
      <w:r w:rsidRPr="00EC4C15">
        <w:rPr>
          <w:i/>
        </w:rPr>
        <w:t>Syöpymisen kannalta suurin hyväksytty vedennopeus kuparijohdossa.</w:t>
      </w:r>
      <w:proofErr w:type="gramEnd"/>
    </w:p>
    <w:p w:rsidR="002064DA" w:rsidRPr="00EC4C15" w:rsidRDefault="00303E67" w:rsidP="002064DA">
      <w:pPr>
        <w:ind w:firstLine="720"/>
        <w:rPr>
          <w:i/>
        </w:rPr>
      </w:pPr>
      <w:r w:rsidRPr="00EC4C15">
        <w:rPr>
          <w:i/>
        </w:rPr>
        <w:t>Lämpimän veden kiertojohdon virtausnopeuden mitoitusarvo on 0,5 m/s.</w:t>
      </w:r>
    </w:p>
    <w:p w:rsidR="00DC5DF6" w:rsidRDefault="00DC5DF6" w:rsidP="002064DA">
      <w:pPr>
        <w:ind w:firstLine="720"/>
      </w:pPr>
      <w:r>
        <w:t>Liian suuri nopeus on aiheuttanut verkostossa vuotoja.</w:t>
      </w:r>
    </w:p>
    <w:p w:rsidR="00161D6C" w:rsidRDefault="00161D6C" w:rsidP="002064DA">
      <w:pPr>
        <w:ind w:firstLine="720"/>
      </w:pPr>
    </w:p>
    <w:p w:rsidR="00537D07" w:rsidRDefault="00537D07" w:rsidP="00537D07">
      <w:r>
        <w:t>2</w:t>
      </w:r>
      <w:r w:rsidR="007B1EA1">
        <w:t>7</w:t>
      </w:r>
      <w:r>
        <w:t xml:space="preserve"> §</w:t>
      </w:r>
    </w:p>
    <w:p w:rsidR="007B1EA1" w:rsidRDefault="007B1EA1" w:rsidP="007B1EA1">
      <w:pPr>
        <w:ind w:firstLine="720"/>
      </w:pPr>
      <w:r>
        <w:t>Jos viemäripiste ei voi sijaita padotuskorkeuden yläpuolella, jätevedet on pumpattava.</w:t>
      </w:r>
    </w:p>
    <w:p w:rsidR="007B1EA1" w:rsidRDefault="007B1EA1" w:rsidP="007B1EA1">
      <w:pPr>
        <w:ind w:firstLine="720"/>
      </w:pPr>
      <w:r>
        <w:t>vai</w:t>
      </w:r>
    </w:p>
    <w:p w:rsidR="00537D07" w:rsidRDefault="007B1EA1" w:rsidP="00537D07">
      <w:pPr>
        <w:ind w:firstLine="720"/>
      </w:pPr>
      <w:r>
        <w:t>Jätevedet on pumpattava, jos viemäripiste on padotuskorkeuden alapuolella.</w:t>
      </w:r>
    </w:p>
    <w:p w:rsidR="005F54A8" w:rsidRDefault="005F54A8" w:rsidP="00537D07">
      <w:pPr>
        <w:ind w:firstLine="720"/>
      </w:pPr>
    </w:p>
    <w:p w:rsidR="0061105B" w:rsidRDefault="0061105B" w:rsidP="0061105B">
      <w:r>
        <w:t>31 §</w:t>
      </w:r>
    </w:p>
    <w:p w:rsidR="005F54A8" w:rsidRDefault="0061105B" w:rsidP="005F54A8">
      <w:pPr>
        <w:ind w:firstLine="720"/>
      </w:pPr>
      <w:r>
        <w:t>Pohjavesialueella sijaitsevan viemärin on oltava suojaputkessa.</w:t>
      </w:r>
      <w:r w:rsidR="005F54A8" w:rsidRPr="005F54A8">
        <w:t xml:space="preserve"> </w:t>
      </w:r>
    </w:p>
    <w:p w:rsidR="005F54A8" w:rsidRDefault="005F54A8" w:rsidP="005F54A8">
      <w:pPr>
        <w:ind w:firstLine="720"/>
      </w:pPr>
      <w:r>
        <w:t>Kuinka yleistä tämä on? Itselle ei ole koskaan tullut vastaan.</w:t>
      </w:r>
    </w:p>
    <w:p w:rsidR="005F54A8" w:rsidRDefault="005F54A8" w:rsidP="005F54A8">
      <w:pPr>
        <w:ind w:firstLine="720"/>
      </w:pPr>
    </w:p>
    <w:p w:rsidR="0061105B" w:rsidRDefault="005F54A8" w:rsidP="005F54A8">
      <w:r>
        <w:t>37 §</w:t>
      </w:r>
    </w:p>
    <w:p w:rsidR="0061105B" w:rsidRDefault="0061105B" w:rsidP="0061105B">
      <w:pPr>
        <w:ind w:firstLine="720"/>
      </w:pPr>
      <w:r>
        <w:t>Rakennuksen sisäpuolisissa hulevesiviemäreissä on oltava kosteudeneristys.</w:t>
      </w:r>
    </w:p>
    <w:p w:rsidR="00161D6C" w:rsidRDefault="00161D6C" w:rsidP="0061105B">
      <w:pPr>
        <w:ind w:firstLine="720"/>
      </w:pPr>
      <w:r>
        <w:t>Tarkoitetaanko tällä kondenssieristettä esim. solukumieristettä?</w:t>
      </w:r>
    </w:p>
    <w:p w:rsidR="0061105B" w:rsidRDefault="0061105B" w:rsidP="00537D07">
      <w:pPr>
        <w:ind w:firstLine="720"/>
      </w:pPr>
    </w:p>
    <w:p w:rsidR="00537D07" w:rsidRDefault="000D6AC6" w:rsidP="002064DA">
      <w:pPr>
        <w:ind w:firstLine="720"/>
      </w:pPr>
      <w:r>
        <w:t xml:space="preserve">Hämeenlinnassa </w:t>
      </w:r>
      <w:proofErr w:type="gramStart"/>
      <w:r>
        <w:t>13.07.2017</w:t>
      </w:r>
      <w:proofErr w:type="gramEnd"/>
    </w:p>
    <w:p w:rsidR="000D6AC6" w:rsidRDefault="000D6AC6" w:rsidP="002064DA">
      <w:pPr>
        <w:ind w:firstLine="720"/>
      </w:pPr>
    </w:p>
    <w:p w:rsidR="000D6AC6" w:rsidRDefault="000D6AC6" w:rsidP="002064DA">
      <w:pPr>
        <w:ind w:firstLine="720"/>
      </w:pPr>
      <w:r>
        <w:t>Pirjo Riekkinen</w:t>
      </w:r>
    </w:p>
    <w:p w:rsidR="000D6AC6" w:rsidRDefault="000D6AC6" w:rsidP="002064DA">
      <w:pPr>
        <w:ind w:firstLine="720"/>
      </w:pPr>
      <w:r>
        <w:t>LVI-tarkastusinsinööri</w:t>
      </w:r>
    </w:p>
    <w:p w:rsidR="00537D07" w:rsidRDefault="00537D07" w:rsidP="002064DA">
      <w:pPr>
        <w:ind w:firstLine="720"/>
      </w:pPr>
    </w:p>
    <w:p w:rsidR="00303E67" w:rsidRDefault="00303E67" w:rsidP="002064DA">
      <w:pPr>
        <w:ind w:firstLine="720"/>
      </w:pPr>
    </w:p>
    <w:p w:rsidR="002064DA" w:rsidRDefault="002064DA" w:rsidP="00A07504">
      <w:pPr>
        <w:ind w:left="720"/>
      </w:pPr>
    </w:p>
    <w:p w:rsidR="00AA4F16" w:rsidRDefault="00AA4F16" w:rsidP="00A07504">
      <w:pPr>
        <w:ind w:left="720"/>
      </w:pPr>
    </w:p>
    <w:p w:rsidR="00A07504" w:rsidRDefault="00A07504" w:rsidP="00A07504"/>
    <w:p w:rsidR="00A07504" w:rsidRDefault="00A07504" w:rsidP="00BC34E9">
      <w:pPr>
        <w:pStyle w:val="Luettelokappale"/>
      </w:pPr>
    </w:p>
    <w:p w:rsidR="00BC34E9" w:rsidRDefault="00BC34E9" w:rsidP="00BC34E9">
      <w:pPr>
        <w:pStyle w:val="Luettelokappale"/>
      </w:pPr>
    </w:p>
    <w:p w:rsidR="00883E92" w:rsidRDefault="00883E92" w:rsidP="00883E92"/>
    <w:p w:rsidR="00997AC6" w:rsidRDefault="00997AC6"/>
    <w:p w:rsidR="00997AC6" w:rsidRDefault="00997AC6"/>
    <w:p w:rsidR="00997AC6" w:rsidRDefault="00997AC6"/>
    <w:p w:rsidR="00C50FB2" w:rsidRDefault="00C50FB2"/>
    <w:p w:rsidR="00C50FB2" w:rsidRDefault="00C50FB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0FB2" w:rsidRDefault="00C50FB2"/>
    <w:p w:rsidR="00C50FB2" w:rsidRDefault="00C50FB2"/>
    <w:sectPr w:rsidR="00C50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36C3C"/>
    <w:multiLevelType w:val="hybridMultilevel"/>
    <w:tmpl w:val="764CE794"/>
    <w:lvl w:ilvl="0" w:tplc="4F6EBE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630FC"/>
    <w:multiLevelType w:val="hybridMultilevel"/>
    <w:tmpl w:val="FCD87DFE"/>
    <w:lvl w:ilvl="0" w:tplc="2D5A3E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B2"/>
    <w:rsid w:val="00025F6A"/>
    <w:rsid w:val="000601B5"/>
    <w:rsid w:val="000D6AC6"/>
    <w:rsid w:val="00161D6C"/>
    <w:rsid w:val="00194068"/>
    <w:rsid w:val="001F53EC"/>
    <w:rsid w:val="002064DA"/>
    <w:rsid w:val="00303E67"/>
    <w:rsid w:val="00434DA0"/>
    <w:rsid w:val="00537D07"/>
    <w:rsid w:val="005A2ED0"/>
    <w:rsid w:val="005F54A8"/>
    <w:rsid w:val="0061105B"/>
    <w:rsid w:val="006411EF"/>
    <w:rsid w:val="007B1EA1"/>
    <w:rsid w:val="00820BC4"/>
    <w:rsid w:val="00883E92"/>
    <w:rsid w:val="00997AC6"/>
    <w:rsid w:val="009B4E8C"/>
    <w:rsid w:val="00A07504"/>
    <w:rsid w:val="00AA4F16"/>
    <w:rsid w:val="00BC34E9"/>
    <w:rsid w:val="00C50FB2"/>
    <w:rsid w:val="00C650A1"/>
    <w:rsid w:val="00C67310"/>
    <w:rsid w:val="00DC5DF6"/>
    <w:rsid w:val="00DD48FF"/>
    <w:rsid w:val="00EC4C15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7AC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5D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7AC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2635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Riekkinen Pirjo</dc:creator>
  <cp:lastModifiedBy>Tirkkonen Suoma</cp:lastModifiedBy>
  <cp:revision>2</cp:revision>
  <cp:lastPrinted>2017-07-13T13:18:00Z</cp:lastPrinted>
  <dcterms:created xsi:type="dcterms:W3CDTF">2017-07-14T10:00:00Z</dcterms:created>
  <dcterms:modified xsi:type="dcterms:W3CDTF">2017-07-14T10:00:00Z</dcterms:modified>
</cp:coreProperties>
</file>