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91D" w:rsidRPr="007E791D" w:rsidRDefault="007E791D" w:rsidP="007E791D">
      <w:pPr>
        <w:suppressAutoHyphens/>
        <w:spacing w:after="120" w:line="280" w:lineRule="exact"/>
        <w:rPr>
          <w:rFonts w:ascii="Arial" w:eastAsia="Calibri" w:hAnsi="Arial" w:cs="Calibri"/>
          <w:lang w:val="fi-FI" w:eastAsia="ar-SA"/>
        </w:rPr>
      </w:pPr>
      <w:bookmarkStart w:id="0" w:name="_GoBack"/>
      <w:bookmarkEnd w:id="0"/>
      <w:r w:rsidRPr="007E791D">
        <w:rPr>
          <w:rFonts w:ascii="Arial" w:eastAsia="Calibri" w:hAnsi="Arial" w:cs="Calibri"/>
          <w:lang w:val="fi-FI" w:eastAsia="ar-SA"/>
        </w:rPr>
        <w:t>Ympäristöministeriö</w:t>
      </w:r>
      <w:r w:rsidRPr="007E791D">
        <w:rPr>
          <w:rFonts w:ascii="Arial" w:eastAsia="Calibri" w:hAnsi="Arial" w:cs="Calibri"/>
          <w:lang w:val="fi-FI" w:eastAsia="ar-SA"/>
        </w:rPr>
        <w:tab/>
      </w:r>
      <w:r w:rsidRPr="007E791D">
        <w:rPr>
          <w:rFonts w:ascii="Arial" w:eastAsia="Calibri" w:hAnsi="Arial" w:cs="Calibri"/>
          <w:lang w:val="fi-FI" w:eastAsia="ar-SA"/>
        </w:rPr>
        <w:tab/>
      </w:r>
      <w:r w:rsidRPr="007E791D">
        <w:rPr>
          <w:rFonts w:ascii="Arial" w:eastAsia="Calibri" w:hAnsi="Arial" w:cs="Calibri"/>
          <w:lang w:val="fi-FI" w:eastAsia="ar-SA"/>
        </w:rPr>
        <w:tab/>
      </w:r>
      <w:r w:rsidRPr="007E791D">
        <w:rPr>
          <w:rFonts w:ascii="Arial" w:eastAsia="Calibri" w:hAnsi="Arial" w:cs="Calibri"/>
          <w:lang w:val="fi-FI" w:eastAsia="ar-SA"/>
        </w:rPr>
        <w:tab/>
      </w:r>
      <w:r w:rsidRPr="007E791D">
        <w:rPr>
          <w:rFonts w:ascii="Arial" w:eastAsia="Calibri" w:hAnsi="Arial" w:cs="Calibri"/>
          <w:lang w:val="fi-FI" w:eastAsia="ar-SA"/>
        </w:rPr>
        <w:tab/>
      </w:r>
      <w:r w:rsidRPr="007E791D">
        <w:rPr>
          <w:rFonts w:ascii="Arial" w:eastAsia="Calibri" w:hAnsi="Arial" w:cs="Calibri"/>
          <w:lang w:val="fi-FI" w:eastAsia="ar-SA"/>
        </w:rPr>
        <w:tab/>
      </w:r>
      <w:r w:rsidRPr="007E791D">
        <w:rPr>
          <w:rFonts w:ascii="Arial" w:eastAsia="Calibri" w:hAnsi="Arial" w:cs="Calibri"/>
          <w:lang w:val="fi-FI" w:eastAsia="ar-SA"/>
        </w:rPr>
        <w:tab/>
        <w:t>LAUSUNTO</w:t>
      </w:r>
    </w:p>
    <w:p w:rsidR="007E791D" w:rsidRPr="007E791D" w:rsidRDefault="0043111F" w:rsidP="007E791D">
      <w:pPr>
        <w:suppressAutoHyphens/>
        <w:spacing w:after="120" w:line="280" w:lineRule="exact"/>
        <w:rPr>
          <w:rFonts w:ascii="Arial" w:eastAsia="Calibri" w:hAnsi="Arial" w:cs="Calibri"/>
          <w:lang w:val="fi-FI" w:eastAsia="ar-SA"/>
        </w:rPr>
      </w:pPr>
      <w:hyperlink r:id="rId9" w:history="1">
        <w:r w:rsidR="007E791D" w:rsidRPr="007E791D">
          <w:rPr>
            <w:rFonts w:ascii="Arial" w:eastAsia="Calibri" w:hAnsi="Arial" w:cs="Calibri"/>
            <w:color w:val="0000FF"/>
            <w:u w:val="single"/>
            <w:lang w:val="fi-FI" w:eastAsia="ar-SA"/>
          </w:rPr>
          <w:t>Kirjaamo@ym.fi</w:t>
        </w:r>
      </w:hyperlink>
      <w:r w:rsidR="007E791D">
        <w:rPr>
          <w:rFonts w:ascii="Arial" w:eastAsia="Calibri" w:hAnsi="Arial" w:cs="Calibri"/>
          <w:lang w:val="fi-FI" w:eastAsia="ar-SA"/>
        </w:rPr>
        <w:tab/>
      </w:r>
      <w:r w:rsidR="007E791D">
        <w:rPr>
          <w:rFonts w:ascii="Arial" w:eastAsia="Calibri" w:hAnsi="Arial" w:cs="Calibri"/>
          <w:lang w:val="fi-FI" w:eastAsia="ar-SA"/>
        </w:rPr>
        <w:tab/>
      </w:r>
      <w:r w:rsidR="007E791D">
        <w:rPr>
          <w:rFonts w:ascii="Arial" w:eastAsia="Calibri" w:hAnsi="Arial" w:cs="Calibri"/>
          <w:lang w:val="fi-FI" w:eastAsia="ar-SA"/>
        </w:rPr>
        <w:tab/>
      </w:r>
      <w:r w:rsidR="007E791D">
        <w:rPr>
          <w:rFonts w:ascii="Arial" w:eastAsia="Calibri" w:hAnsi="Arial" w:cs="Calibri"/>
          <w:lang w:val="fi-FI" w:eastAsia="ar-SA"/>
        </w:rPr>
        <w:tab/>
      </w:r>
      <w:r w:rsidR="007E791D">
        <w:rPr>
          <w:rFonts w:ascii="Arial" w:eastAsia="Calibri" w:hAnsi="Arial" w:cs="Calibri"/>
          <w:lang w:val="fi-FI" w:eastAsia="ar-SA"/>
        </w:rPr>
        <w:tab/>
      </w:r>
      <w:r w:rsidR="007E791D">
        <w:rPr>
          <w:rFonts w:ascii="Arial" w:eastAsia="Calibri" w:hAnsi="Arial" w:cs="Calibri"/>
          <w:lang w:val="fi-FI" w:eastAsia="ar-SA"/>
        </w:rPr>
        <w:tab/>
      </w:r>
      <w:r w:rsidR="007E791D">
        <w:rPr>
          <w:rFonts w:ascii="Arial" w:eastAsia="Calibri" w:hAnsi="Arial" w:cs="Calibri"/>
          <w:lang w:val="fi-FI" w:eastAsia="ar-SA"/>
        </w:rPr>
        <w:tab/>
      </w:r>
      <w:r w:rsidR="002E349D">
        <w:rPr>
          <w:rFonts w:ascii="Arial" w:eastAsia="Calibri" w:hAnsi="Arial" w:cs="Calibri"/>
          <w:lang w:val="fi-FI" w:eastAsia="ar-SA"/>
        </w:rPr>
        <w:t>14.7</w:t>
      </w:r>
      <w:r w:rsidR="007E791D" w:rsidRPr="007E791D">
        <w:rPr>
          <w:rFonts w:ascii="Arial" w:eastAsia="Calibri" w:hAnsi="Arial" w:cs="Calibri"/>
          <w:lang w:val="fi-FI" w:eastAsia="ar-SA"/>
        </w:rPr>
        <w:t>.2017</w:t>
      </w:r>
    </w:p>
    <w:p w:rsidR="007E791D" w:rsidRPr="007E791D" w:rsidRDefault="007E791D" w:rsidP="007E791D">
      <w:pPr>
        <w:suppressAutoHyphens/>
        <w:spacing w:after="120" w:line="280" w:lineRule="exact"/>
        <w:rPr>
          <w:rFonts w:ascii="Arial" w:eastAsia="Calibri" w:hAnsi="Arial" w:cs="Calibri"/>
          <w:lang w:val="fi-FI" w:eastAsia="ar-SA"/>
        </w:rPr>
      </w:pPr>
      <w:r w:rsidRPr="007E791D">
        <w:rPr>
          <w:rFonts w:ascii="Arial" w:eastAsia="Calibri" w:hAnsi="Arial" w:cs="Calibri"/>
          <w:lang w:val="fi-FI" w:eastAsia="ar-SA"/>
        </w:rPr>
        <w:t>PL 35</w:t>
      </w:r>
    </w:p>
    <w:p w:rsidR="007E791D" w:rsidRPr="007E791D" w:rsidRDefault="007E791D" w:rsidP="007E791D">
      <w:pPr>
        <w:suppressAutoHyphens/>
        <w:spacing w:after="120" w:line="280" w:lineRule="exact"/>
        <w:rPr>
          <w:rFonts w:ascii="Arial" w:eastAsia="Calibri" w:hAnsi="Arial" w:cs="Calibri"/>
          <w:lang w:val="fi-FI" w:eastAsia="ar-SA"/>
        </w:rPr>
      </w:pPr>
      <w:r w:rsidRPr="007E791D">
        <w:rPr>
          <w:rFonts w:ascii="Arial" w:eastAsia="Calibri" w:hAnsi="Arial" w:cs="Calibri"/>
          <w:lang w:val="fi-FI" w:eastAsia="ar-SA"/>
        </w:rPr>
        <w:t>00023 Valtioneuvosto</w:t>
      </w:r>
    </w:p>
    <w:p w:rsidR="007E791D" w:rsidRPr="007E791D" w:rsidRDefault="007E791D" w:rsidP="007E791D">
      <w:pPr>
        <w:suppressAutoHyphens/>
        <w:spacing w:after="120" w:line="280" w:lineRule="exact"/>
        <w:rPr>
          <w:rFonts w:ascii="Arial" w:eastAsia="Calibri" w:hAnsi="Arial" w:cs="Calibri"/>
          <w:lang w:val="fi-FI" w:eastAsia="ar-SA"/>
        </w:rPr>
      </w:pPr>
    </w:p>
    <w:p w:rsidR="007E791D" w:rsidRPr="007E791D" w:rsidRDefault="007E791D" w:rsidP="007E791D">
      <w:pPr>
        <w:suppressAutoHyphens/>
        <w:spacing w:after="120" w:line="280" w:lineRule="exact"/>
        <w:rPr>
          <w:rFonts w:ascii="Arial" w:eastAsia="Calibri" w:hAnsi="Arial" w:cs="Calibri"/>
          <w:lang w:val="fi-FI" w:eastAsia="ar-SA"/>
        </w:rPr>
      </w:pPr>
    </w:p>
    <w:p w:rsidR="007E791D" w:rsidRPr="007E791D" w:rsidRDefault="007E791D" w:rsidP="007E791D">
      <w:pPr>
        <w:suppressAutoHyphens/>
        <w:spacing w:after="120" w:line="280" w:lineRule="exact"/>
        <w:rPr>
          <w:rFonts w:ascii="Arial" w:eastAsia="Calibri" w:hAnsi="Arial" w:cs="Calibri"/>
          <w:lang w:val="fi-FI" w:eastAsia="ar-SA"/>
        </w:rPr>
      </w:pPr>
    </w:p>
    <w:p w:rsidR="002E349D" w:rsidRDefault="007E791D" w:rsidP="007E791D">
      <w:pPr>
        <w:suppressAutoHyphens/>
        <w:spacing w:after="120" w:line="280" w:lineRule="exact"/>
        <w:rPr>
          <w:rFonts w:ascii="Arial" w:eastAsia="Calibri" w:hAnsi="Arial" w:cs="Calibri"/>
          <w:lang w:val="fi-FI" w:eastAsia="ar-SA"/>
        </w:rPr>
      </w:pPr>
      <w:r w:rsidRPr="00AA7715">
        <w:rPr>
          <w:rFonts w:ascii="Arial" w:eastAsia="Calibri" w:hAnsi="Arial" w:cs="Calibri"/>
          <w:lang w:val="fi-FI" w:eastAsia="ar-SA"/>
        </w:rPr>
        <w:t xml:space="preserve">Paroc Oy Ab kiittää mahdollisuudesta antaa lausunto </w:t>
      </w:r>
      <w:r w:rsidR="00697B08" w:rsidRPr="00AA7715">
        <w:rPr>
          <w:rFonts w:ascii="Arial" w:eastAsia="Calibri" w:hAnsi="Arial" w:cs="Calibri"/>
          <w:lang w:val="fi-FI" w:eastAsia="ar-SA"/>
        </w:rPr>
        <w:t xml:space="preserve">luonnoksesta ympäristöministeriön asetukseksi </w:t>
      </w:r>
      <w:r w:rsidR="002E349D">
        <w:rPr>
          <w:rFonts w:ascii="Arial" w:eastAsia="Calibri" w:hAnsi="Arial" w:cs="Calibri"/>
          <w:lang w:val="fi-FI" w:eastAsia="ar-SA"/>
        </w:rPr>
        <w:t>kiinteistöjen vesi- ja viemärilaitteistoista.</w:t>
      </w:r>
    </w:p>
    <w:p w:rsidR="00697B08" w:rsidRPr="00807D3F" w:rsidRDefault="00697B08" w:rsidP="007E791D">
      <w:pPr>
        <w:suppressAutoHyphens/>
        <w:spacing w:after="120" w:line="280" w:lineRule="exact"/>
        <w:rPr>
          <w:rFonts w:ascii="Arial" w:eastAsia="Calibri" w:hAnsi="Arial" w:cs="Calibri"/>
          <w:b/>
          <w:lang w:val="fi-FI" w:eastAsia="ar-SA"/>
        </w:rPr>
      </w:pPr>
    </w:p>
    <w:p w:rsidR="008476B7" w:rsidRDefault="00C25FA0">
      <w:pPr>
        <w:rPr>
          <w:rFonts w:ascii="Arial" w:eastAsia="Calibri" w:hAnsi="Arial" w:cs="Calibri"/>
          <w:b/>
          <w:u w:val="single"/>
          <w:lang w:val="fi-FI" w:eastAsia="ar-SA"/>
        </w:rPr>
      </w:pPr>
      <w:r w:rsidRPr="008476B7">
        <w:rPr>
          <w:rFonts w:ascii="Arial" w:eastAsia="Calibri" w:hAnsi="Arial" w:cs="Calibri"/>
          <w:b/>
          <w:u w:val="single"/>
          <w:lang w:val="fi-FI" w:eastAsia="ar-SA"/>
        </w:rPr>
        <w:t>Huomiot asetusluonnoksen eri pykäliin</w:t>
      </w:r>
    </w:p>
    <w:p w:rsidR="00B9499C" w:rsidRDefault="00B9499C">
      <w:pPr>
        <w:rPr>
          <w:rFonts w:ascii="Arial" w:eastAsia="Calibri" w:hAnsi="Arial" w:cs="Calibri"/>
          <w:lang w:val="fi-FI" w:eastAsia="ar-SA"/>
        </w:rPr>
      </w:pPr>
      <w:r>
        <w:rPr>
          <w:rFonts w:ascii="Arial" w:eastAsia="Calibri" w:hAnsi="Arial" w:cs="Calibri"/>
          <w:lang w:val="fi-FI" w:eastAsia="ar-SA"/>
        </w:rPr>
        <w:t>Olemme tehneet huomioita alla listattujen pykälien sisällöistä ja toivoisimme, että kommenttimme otetaan huomioon lopullisen asetustekstin kirjoittamisessa. Kommenttien luettavuuden helpottamiseksi ne o</w:t>
      </w:r>
      <w:r w:rsidR="00C25FA0">
        <w:rPr>
          <w:rFonts w:ascii="Arial" w:eastAsia="Calibri" w:hAnsi="Arial" w:cs="Calibri"/>
          <w:lang w:val="fi-FI" w:eastAsia="ar-SA"/>
        </w:rPr>
        <w:t>n korostettu punaisella värillä ja numeroitu pykäläkohtaisesti.</w:t>
      </w:r>
      <w:r w:rsidR="00685113">
        <w:rPr>
          <w:rFonts w:ascii="Arial" w:eastAsia="Calibri" w:hAnsi="Arial" w:cs="Calibri"/>
          <w:lang w:val="fi-FI" w:eastAsia="ar-SA"/>
        </w:rPr>
        <w:t xml:space="preserve"> Kommenttien perustelut on esitetty kursiivilla.</w:t>
      </w:r>
    </w:p>
    <w:p w:rsidR="002E349D" w:rsidRDefault="002E349D" w:rsidP="005A0CD2">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2 § Määritelmät</w:t>
      </w:r>
    </w:p>
    <w:p w:rsidR="002E349D" w:rsidRDefault="002E349D" w:rsidP="002E349D">
      <w:pPr>
        <w:pStyle w:val="Luettelokappale"/>
        <w:ind w:left="1080"/>
        <w:rPr>
          <w:rFonts w:ascii="Arial" w:eastAsia="Calibri" w:hAnsi="Arial" w:cs="Calibri"/>
          <w:lang w:val="fi-FI" w:eastAsia="ar-SA"/>
        </w:rPr>
      </w:pPr>
    </w:p>
    <w:p w:rsidR="00685113" w:rsidRDefault="002E349D" w:rsidP="005A0CD2">
      <w:pPr>
        <w:pStyle w:val="Luettelokappale"/>
        <w:numPr>
          <w:ilvl w:val="0"/>
          <w:numId w:val="3"/>
        </w:numPr>
        <w:rPr>
          <w:rFonts w:ascii="Arial" w:eastAsia="Calibri" w:hAnsi="Arial" w:cs="Calibri"/>
          <w:color w:val="FF0000"/>
          <w:lang w:val="fi-FI" w:eastAsia="ar-SA"/>
        </w:rPr>
      </w:pPr>
      <w:r w:rsidRPr="00685113">
        <w:rPr>
          <w:rFonts w:ascii="Arial" w:eastAsia="Calibri" w:hAnsi="Arial" w:cs="Calibri"/>
          <w:color w:val="FF0000"/>
          <w:lang w:val="fi-FI" w:eastAsia="ar-SA"/>
        </w:rPr>
        <w:t>Määritelmät sisä</w:t>
      </w:r>
      <w:r w:rsidR="00685113" w:rsidRPr="00685113">
        <w:rPr>
          <w:rFonts w:ascii="Arial" w:eastAsia="Calibri" w:hAnsi="Arial" w:cs="Calibri"/>
          <w:color w:val="FF0000"/>
          <w:lang w:val="fi-FI" w:eastAsia="ar-SA"/>
        </w:rPr>
        <w:t>ltävät</w:t>
      </w:r>
      <w:r w:rsidRPr="00685113">
        <w:rPr>
          <w:rFonts w:ascii="Arial" w:eastAsia="Calibri" w:hAnsi="Arial" w:cs="Calibri"/>
          <w:color w:val="FF0000"/>
          <w:lang w:val="fi-FI" w:eastAsia="ar-SA"/>
        </w:rPr>
        <w:t xml:space="preserve"> paljon termejä, joita ei </w:t>
      </w:r>
      <w:r w:rsidR="00FF5096">
        <w:rPr>
          <w:rFonts w:ascii="Arial" w:eastAsia="Calibri" w:hAnsi="Arial" w:cs="Calibri"/>
          <w:color w:val="FF0000"/>
          <w:lang w:val="fi-FI" w:eastAsia="ar-SA"/>
        </w:rPr>
        <w:t>mainita lainkaan asetuksen muissa pykälissä kuin pykälässä 2 §</w:t>
      </w:r>
      <w:r w:rsidRPr="00685113">
        <w:rPr>
          <w:rFonts w:ascii="Arial" w:eastAsia="Calibri" w:hAnsi="Arial" w:cs="Calibri"/>
          <w:color w:val="FF0000"/>
          <w:lang w:val="fi-FI" w:eastAsia="ar-SA"/>
        </w:rPr>
        <w:t xml:space="preserve">. Tällaisia ovat esimerkiksi </w:t>
      </w:r>
      <w:r w:rsidR="00685113" w:rsidRPr="00685113">
        <w:rPr>
          <w:rFonts w:ascii="Arial" w:eastAsia="Calibri" w:hAnsi="Arial" w:cs="Calibri"/>
          <w:color w:val="FF0000"/>
          <w:lang w:val="fi-FI" w:eastAsia="ar-SA"/>
        </w:rPr>
        <w:t xml:space="preserve">alipaineviemäröinti, kokoojaviemäri, kytkentäviemäri, liittämiskohta, mitoitusvirtaama, normivirtaama, padotusventtiili ja paineviemäröinti. Nämä termit pitää poistaa määritelmistä, jos termejä ei lisätä asetuksen </w:t>
      </w:r>
      <w:r w:rsidR="00FF5096">
        <w:rPr>
          <w:rFonts w:ascii="Arial" w:eastAsia="Calibri" w:hAnsi="Arial" w:cs="Calibri"/>
          <w:color w:val="FF0000"/>
          <w:lang w:val="fi-FI" w:eastAsia="ar-SA"/>
        </w:rPr>
        <w:t xml:space="preserve">muihin </w:t>
      </w:r>
      <w:r w:rsidR="00685113" w:rsidRPr="00685113">
        <w:rPr>
          <w:rFonts w:ascii="Arial" w:eastAsia="Calibri" w:hAnsi="Arial" w:cs="Calibri"/>
          <w:color w:val="FF0000"/>
          <w:lang w:val="fi-FI" w:eastAsia="ar-SA"/>
        </w:rPr>
        <w:t>pykäliin.</w:t>
      </w:r>
      <w:r w:rsidR="00685113">
        <w:rPr>
          <w:rFonts w:ascii="Arial" w:eastAsia="Calibri" w:hAnsi="Arial" w:cs="Calibri"/>
          <w:color w:val="FF0000"/>
          <w:lang w:val="fi-FI" w:eastAsia="ar-SA"/>
        </w:rPr>
        <w:t xml:space="preserve"> </w:t>
      </w:r>
      <w:r w:rsidR="00FF5096">
        <w:rPr>
          <w:rFonts w:ascii="Arial" w:eastAsia="Calibri" w:hAnsi="Arial" w:cs="Calibri"/>
          <w:color w:val="FF0000"/>
          <w:lang w:val="fi-FI" w:eastAsia="ar-SA"/>
        </w:rPr>
        <w:t xml:space="preserve">Turhien määritelmien löytämiseksi koko </w:t>
      </w:r>
      <w:r w:rsidR="00173CC0">
        <w:rPr>
          <w:rFonts w:ascii="Arial" w:eastAsia="Calibri" w:hAnsi="Arial" w:cs="Calibri"/>
          <w:color w:val="FF0000"/>
          <w:lang w:val="fi-FI" w:eastAsia="ar-SA"/>
        </w:rPr>
        <w:t xml:space="preserve">pykälän </w:t>
      </w:r>
      <w:r w:rsidR="00FF5096">
        <w:rPr>
          <w:rFonts w:ascii="Arial" w:eastAsia="Calibri" w:hAnsi="Arial" w:cs="Calibri"/>
          <w:color w:val="FF0000"/>
          <w:lang w:val="fi-FI" w:eastAsia="ar-SA"/>
        </w:rPr>
        <w:t>2 § lista tulee tarkistaa. (N</w:t>
      </w:r>
      <w:r w:rsidR="00685113">
        <w:rPr>
          <w:rFonts w:ascii="Arial" w:eastAsia="Calibri" w:hAnsi="Arial" w:cs="Calibri"/>
          <w:color w:val="FF0000"/>
          <w:lang w:val="fi-FI" w:eastAsia="ar-SA"/>
        </w:rPr>
        <w:t>yt tarkist</w:t>
      </w:r>
      <w:r w:rsidR="002B323D">
        <w:rPr>
          <w:rFonts w:ascii="Arial" w:eastAsia="Calibri" w:hAnsi="Arial" w:cs="Calibri"/>
          <w:color w:val="FF0000"/>
          <w:lang w:val="fi-FI" w:eastAsia="ar-SA"/>
        </w:rPr>
        <w:t>e</w:t>
      </w:r>
      <w:r w:rsidR="00FF5096">
        <w:rPr>
          <w:rFonts w:ascii="Arial" w:eastAsia="Calibri" w:hAnsi="Arial" w:cs="Calibri"/>
          <w:color w:val="FF0000"/>
          <w:lang w:val="fi-FI" w:eastAsia="ar-SA"/>
        </w:rPr>
        <w:t>ttu vain osa listan alkuosan määritelmistä</w:t>
      </w:r>
      <w:r w:rsidR="00685113">
        <w:rPr>
          <w:rFonts w:ascii="Arial" w:eastAsia="Calibri" w:hAnsi="Arial" w:cs="Calibri"/>
          <w:color w:val="FF0000"/>
          <w:lang w:val="fi-FI" w:eastAsia="ar-SA"/>
        </w:rPr>
        <w:t>.</w:t>
      </w:r>
      <w:r w:rsidR="00FF5096">
        <w:rPr>
          <w:rFonts w:ascii="Arial" w:eastAsia="Calibri" w:hAnsi="Arial" w:cs="Calibri"/>
          <w:color w:val="FF0000"/>
          <w:lang w:val="fi-FI" w:eastAsia="ar-SA"/>
        </w:rPr>
        <w:t>)</w:t>
      </w:r>
    </w:p>
    <w:p w:rsidR="00685113" w:rsidRDefault="00685113" w:rsidP="00685113">
      <w:pPr>
        <w:pStyle w:val="Luettelokappale"/>
        <w:rPr>
          <w:rFonts w:ascii="Arial" w:eastAsia="Calibri" w:hAnsi="Arial" w:cs="Calibri"/>
          <w:lang w:val="fi-FI" w:eastAsia="ar-SA"/>
        </w:rPr>
      </w:pPr>
    </w:p>
    <w:p w:rsidR="00582D54" w:rsidRDefault="00685113" w:rsidP="00685113">
      <w:pPr>
        <w:pStyle w:val="Luettelokappale"/>
        <w:rPr>
          <w:rFonts w:ascii="Arial" w:eastAsia="Calibri" w:hAnsi="Arial" w:cs="Calibri"/>
          <w:i/>
          <w:lang w:val="fi-FI" w:eastAsia="ar-SA"/>
        </w:rPr>
      </w:pPr>
      <w:r w:rsidRPr="00685113">
        <w:rPr>
          <w:rFonts w:ascii="Arial" w:eastAsia="Calibri" w:hAnsi="Arial" w:cs="Calibri"/>
          <w:i/>
          <w:lang w:val="fi-FI" w:eastAsia="ar-SA"/>
        </w:rPr>
        <w:t xml:space="preserve">Perustelut: </w:t>
      </w:r>
    </w:p>
    <w:p w:rsidR="00685113" w:rsidRPr="00685113" w:rsidRDefault="00685113" w:rsidP="005A0CD2">
      <w:pPr>
        <w:pStyle w:val="Luettelokappale"/>
        <w:numPr>
          <w:ilvl w:val="1"/>
          <w:numId w:val="1"/>
        </w:numPr>
        <w:rPr>
          <w:rFonts w:ascii="Arial" w:eastAsia="Calibri" w:hAnsi="Arial" w:cs="Calibri"/>
          <w:i/>
          <w:lang w:val="fi-FI" w:eastAsia="ar-SA"/>
        </w:rPr>
      </w:pPr>
      <w:r w:rsidRPr="00685113">
        <w:rPr>
          <w:rFonts w:ascii="Arial" w:eastAsia="Calibri" w:hAnsi="Arial" w:cs="Calibri"/>
          <w:i/>
          <w:lang w:val="fi-FI" w:eastAsia="ar-SA"/>
        </w:rPr>
        <w:t>Määritelmissä ei voi esittää asetustekstin ulkopuolisia termejä</w:t>
      </w:r>
      <w:r>
        <w:rPr>
          <w:rFonts w:ascii="Arial" w:eastAsia="Calibri" w:hAnsi="Arial" w:cs="Calibri"/>
          <w:i/>
          <w:lang w:val="fi-FI" w:eastAsia="ar-SA"/>
        </w:rPr>
        <w:t>.</w:t>
      </w:r>
    </w:p>
    <w:p w:rsidR="00685113" w:rsidRDefault="00685113" w:rsidP="00685113">
      <w:pPr>
        <w:pStyle w:val="Luettelokappale"/>
        <w:rPr>
          <w:rFonts w:ascii="Arial" w:eastAsia="Calibri" w:hAnsi="Arial" w:cs="Calibri"/>
          <w:lang w:val="fi-FI" w:eastAsia="ar-SA"/>
        </w:rPr>
      </w:pPr>
    </w:p>
    <w:p w:rsidR="00474686" w:rsidRDefault="00474686" w:rsidP="005A0CD2">
      <w:pPr>
        <w:pStyle w:val="Luettelokappale"/>
        <w:numPr>
          <w:ilvl w:val="0"/>
          <w:numId w:val="3"/>
        </w:numPr>
        <w:rPr>
          <w:rFonts w:ascii="Arial" w:eastAsia="Calibri" w:hAnsi="Arial" w:cs="Calibri"/>
          <w:color w:val="FF0000"/>
          <w:lang w:val="fi-FI" w:eastAsia="ar-SA"/>
        </w:rPr>
      </w:pPr>
      <w:proofErr w:type="spellStart"/>
      <w:r>
        <w:rPr>
          <w:rFonts w:ascii="Arial" w:eastAsia="Calibri" w:hAnsi="Arial" w:cs="Calibri"/>
          <w:color w:val="FF0000"/>
          <w:lang w:val="fi-FI" w:eastAsia="ar-SA"/>
        </w:rPr>
        <w:t>Erillisviermäröinnin</w:t>
      </w:r>
      <w:proofErr w:type="spellEnd"/>
      <w:r>
        <w:rPr>
          <w:rFonts w:ascii="Arial" w:eastAsia="Calibri" w:hAnsi="Arial" w:cs="Calibri"/>
          <w:color w:val="FF0000"/>
          <w:lang w:val="fi-FI" w:eastAsia="ar-SA"/>
        </w:rPr>
        <w:t xml:space="preserve"> määritelmä tulee esittää seuraavasti (muutokset alleviivattuna):</w:t>
      </w:r>
    </w:p>
    <w:p w:rsidR="00474686" w:rsidRDefault="00474686" w:rsidP="00474686">
      <w:pPr>
        <w:pStyle w:val="Luettelokappale"/>
        <w:rPr>
          <w:rFonts w:ascii="Arial" w:eastAsia="Calibri" w:hAnsi="Arial" w:cs="Calibri"/>
          <w:color w:val="FF0000"/>
          <w:lang w:val="fi-FI" w:eastAsia="ar-SA"/>
        </w:rPr>
      </w:pPr>
    </w:p>
    <w:p w:rsidR="00474686" w:rsidRDefault="00474686" w:rsidP="00474686">
      <w:pPr>
        <w:pStyle w:val="Luettelokappale"/>
        <w:rPr>
          <w:rFonts w:ascii="Arial" w:eastAsia="Calibri" w:hAnsi="Arial" w:cs="Calibri"/>
          <w:color w:val="FF0000"/>
          <w:lang w:val="fi-FI" w:eastAsia="ar-SA"/>
        </w:rPr>
      </w:pPr>
      <w:r>
        <w:rPr>
          <w:rFonts w:ascii="Arial" w:eastAsia="Calibri" w:hAnsi="Arial" w:cs="Calibri"/>
          <w:color w:val="FF0000"/>
          <w:lang w:val="fi-FI" w:eastAsia="ar-SA"/>
        </w:rPr>
        <w:t xml:space="preserve">”erillisviemäröinnillä viemäröintijärjestelmää, jossa jätevesi johdetaan omassa viemärissä sekä </w:t>
      </w:r>
      <w:r w:rsidRPr="00474686">
        <w:rPr>
          <w:rFonts w:ascii="Arial" w:eastAsia="Calibri" w:hAnsi="Arial" w:cs="Calibri"/>
          <w:color w:val="FF0000"/>
          <w:u w:val="single"/>
          <w:lang w:val="fi-FI" w:eastAsia="ar-SA"/>
        </w:rPr>
        <w:t>hule</w:t>
      </w:r>
      <w:r>
        <w:rPr>
          <w:rFonts w:ascii="Arial" w:eastAsia="Calibri" w:hAnsi="Arial" w:cs="Calibri"/>
          <w:color w:val="FF0000"/>
          <w:lang w:val="fi-FI" w:eastAsia="ar-SA"/>
        </w:rPr>
        <w:t>vesi ja perustusten kuivatusvesi omassa viemärissä”</w:t>
      </w:r>
    </w:p>
    <w:p w:rsidR="00474686" w:rsidRDefault="00474686" w:rsidP="00474686">
      <w:pPr>
        <w:pStyle w:val="Luettelokappale"/>
        <w:rPr>
          <w:rFonts w:ascii="Arial" w:eastAsia="Calibri" w:hAnsi="Arial" w:cs="Calibri"/>
          <w:color w:val="FF0000"/>
          <w:lang w:val="fi-FI" w:eastAsia="ar-SA"/>
        </w:rPr>
      </w:pPr>
    </w:p>
    <w:p w:rsidR="004D0CD2" w:rsidRDefault="004D0CD2" w:rsidP="004D0CD2">
      <w:pPr>
        <w:pStyle w:val="Luettelokappale"/>
        <w:rPr>
          <w:rFonts w:ascii="Arial" w:eastAsia="Calibri" w:hAnsi="Arial" w:cs="Calibri"/>
          <w:i/>
          <w:lang w:val="fi-FI" w:eastAsia="ar-SA"/>
        </w:rPr>
      </w:pPr>
      <w:r w:rsidRPr="00685113">
        <w:rPr>
          <w:rFonts w:ascii="Arial" w:eastAsia="Calibri" w:hAnsi="Arial" w:cs="Calibri"/>
          <w:i/>
          <w:lang w:val="fi-FI" w:eastAsia="ar-SA"/>
        </w:rPr>
        <w:t xml:space="preserve">Perustelut: </w:t>
      </w:r>
    </w:p>
    <w:p w:rsidR="004D0CD2" w:rsidRDefault="004D0CD2" w:rsidP="004D0CD2">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Tässä pykälässä esitettävän viemärilaitteiston määritelmän mukaan viemäröitäviä vesiä ovat jätevedet, hulevedet ja perustusten kuivatusvedet.</w:t>
      </w:r>
    </w:p>
    <w:p w:rsidR="004D0CD2" w:rsidRDefault="004D0CD2" w:rsidP="004D0CD2">
      <w:pPr>
        <w:pStyle w:val="Luettelokappale"/>
        <w:rPr>
          <w:rFonts w:ascii="Arial" w:eastAsia="Calibri" w:hAnsi="Arial" w:cs="Calibri"/>
          <w:color w:val="FF0000"/>
          <w:lang w:val="fi-FI" w:eastAsia="ar-SA"/>
        </w:rPr>
      </w:pPr>
    </w:p>
    <w:p w:rsidR="00582D54" w:rsidRPr="00582D54" w:rsidRDefault="00582D54" w:rsidP="005A0CD2">
      <w:pPr>
        <w:pStyle w:val="Luettelokappale"/>
        <w:numPr>
          <w:ilvl w:val="0"/>
          <w:numId w:val="3"/>
        </w:numPr>
        <w:rPr>
          <w:rFonts w:ascii="Arial" w:eastAsia="Calibri" w:hAnsi="Arial" w:cs="Calibri"/>
          <w:color w:val="FF0000"/>
          <w:lang w:val="fi-FI" w:eastAsia="ar-SA"/>
        </w:rPr>
      </w:pPr>
      <w:r w:rsidRPr="00582D54">
        <w:rPr>
          <w:rFonts w:ascii="Arial" w:eastAsia="Calibri" w:hAnsi="Arial" w:cs="Calibri"/>
          <w:color w:val="FF0000"/>
          <w:lang w:val="fi-FI" w:eastAsia="ar-SA"/>
        </w:rPr>
        <w:t>Talousveden mä</w:t>
      </w:r>
      <w:r w:rsidR="00685113" w:rsidRPr="00582D54">
        <w:rPr>
          <w:rFonts w:ascii="Arial" w:eastAsia="Calibri" w:hAnsi="Arial" w:cs="Calibri"/>
          <w:color w:val="FF0000"/>
          <w:lang w:val="fi-FI" w:eastAsia="ar-SA"/>
        </w:rPr>
        <w:t>äritelm</w:t>
      </w:r>
      <w:r w:rsidRPr="00582D54">
        <w:rPr>
          <w:rFonts w:ascii="Arial" w:eastAsia="Calibri" w:hAnsi="Arial" w:cs="Calibri"/>
          <w:color w:val="FF0000"/>
          <w:lang w:val="fi-FI" w:eastAsia="ar-SA"/>
        </w:rPr>
        <w:t xml:space="preserve">ä on muuttunut niin, että se ei enää sisällä lämmintä käyttövettä. Jos tämä muutos halutaan pitää voimassa, tulee tähän pykälään lisätä oma määritelmä termille ”lämmin käyttövesi” ja korjata ”erityisen vesilaitteiston” määritelmää siten, että ”erityisellä </w:t>
      </w:r>
      <w:r w:rsidRPr="00582D54">
        <w:rPr>
          <w:rFonts w:ascii="Arial" w:eastAsia="Calibri" w:hAnsi="Arial" w:cs="Calibri"/>
          <w:color w:val="FF0000"/>
          <w:lang w:val="fi-FI" w:eastAsia="ar-SA"/>
        </w:rPr>
        <w:lastRenderedPageBreak/>
        <w:t>vesilaitteistolla</w:t>
      </w:r>
      <w:r>
        <w:rPr>
          <w:rFonts w:ascii="Arial" w:eastAsia="Calibri" w:hAnsi="Arial" w:cs="Calibri"/>
          <w:color w:val="FF0000"/>
          <w:lang w:val="fi-FI" w:eastAsia="ar-SA"/>
        </w:rPr>
        <w:t>” tarkoitetaan ”</w:t>
      </w:r>
      <w:r w:rsidRPr="00582D54">
        <w:rPr>
          <w:rFonts w:ascii="Arial" w:eastAsia="Calibri" w:hAnsi="Arial" w:cs="Calibri"/>
          <w:color w:val="FF0000"/>
          <w:lang w:val="fi-FI" w:eastAsia="ar-SA"/>
        </w:rPr>
        <w:t>l</w:t>
      </w:r>
      <w:r>
        <w:rPr>
          <w:rFonts w:ascii="Arial" w:eastAsia="Calibri" w:hAnsi="Arial" w:cs="Calibri"/>
          <w:color w:val="FF0000"/>
          <w:lang w:val="fi-FI" w:eastAsia="ar-SA"/>
        </w:rPr>
        <w:t>aitteistoa muun kuin talousveden ja lämpim</w:t>
      </w:r>
      <w:r w:rsidRPr="00582D54">
        <w:rPr>
          <w:rFonts w:ascii="Arial" w:eastAsia="Calibri" w:hAnsi="Arial" w:cs="Calibri"/>
          <w:color w:val="FF0000"/>
          <w:lang w:val="fi-FI" w:eastAsia="ar-SA"/>
        </w:rPr>
        <w:t xml:space="preserve">än käyttöveden johtamista varten”. </w:t>
      </w:r>
    </w:p>
    <w:p w:rsidR="00582D54" w:rsidRDefault="00582D54" w:rsidP="00582D54">
      <w:pPr>
        <w:pStyle w:val="Luettelokappale"/>
        <w:rPr>
          <w:rFonts w:ascii="Arial" w:eastAsia="Calibri" w:hAnsi="Arial" w:cs="Calibri"/>
          <w:lang w:val="fi-FI" w:eastAsia="ar-SA"/>
        </w:rPr>
      </w:pPr>
    </w:p>
    <w:p w:rsidR="00582D54" w:rsidRDefault="00582D54" w:rsidP="00582D54">
      <w:pPr>
        <w:pStyle w:val="Luettelokappale"/>
        <w:rPr>
          <w:rFonts w:ascii="Arial" w:eastAsia="Calibri" w:hAnsi="Arial" w:cs="Calibri"/>
          <w:i/>
          <w:lang w:val="fi-FI" w:eastAsia="ar-SA"/>
        </w:rPr>
      </w:pPr>
      <w:r>
        <w:rPr>
          <w:rFonts w:ascii="Arial" w:eastAsia="Calibri" w:hAnsi="Arial" w:cs="Calibri"/>
          <w:i/>
          <w:lang w:val="fi-FI" w:eastAsia="ar-SA"/>
        </w:rPr>
        <w:t xml:space="preserve">Perustelut: </w:t>
      </w:r>
    </w:p>
    <w:p w:rsidR="00582D54" w:rsidRDefault="00582D54" w:rsidP="005A0CD2">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Lämmin käyttövesi on poistettu talousveden määritelmästä.</w:t>
      </w:r>
    </w:p>
    <w:p w:rsidR="00474686" w:rsidRDefault="00474686" w:rsidP="00474686">
      <w:pPr>
        <w:pStyle w:val="Luettelokappale"/>
        <w:ind w:left="1080"/>
        <w:rPr>
          <w:rFonts w:ascii="Arial" w:eastAsia="Calibri" w:hAnsi="Arial" w:cs="Calibri"/>
          <w:i/>
          <w:lang w:val="fi-FI" w:eastAsia="ar-SA"/>
        </w:rPr>
      </w:pPr>
    </w:p>
    <w:p w:rsidR="00582D54" w:rsidRDefault="00582D54" w:rsidP="005A0CD2">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Kaikkia määritelmiä, joissa mainitaan talousvesi, ei ole päivitetty siten</w:t>
      </w:r>
      <w:r w:rsidR="002B323D">
        <w:rPr>
          <w:rFonts w:ascii="Arial" w:eastAsia="Calibri" w:hAnsi="Arial" w:cs="Calibri"/>
          <w:i/>
          <w:lang w:val="fi-FI" w:eastAsia="ar-SA"/>
        </w:rPr>
        <w:t>, että myös lämmin käyttövesi mainit</w:t>
      </w:r>
      <w:r>
        <w:rPr>
          <w:rFonts w:ascii="Arial" w:eastAsia="Calibri" w:hAnsi="Arial" w:cs="Calibri"/>
          <w:i/>
          <w:lang w:val="fi-FI" w:eastAsia="ar-SA"/>
        </w:rPr>
        <w:t>aan.</w:t>
      </w:r>
    </w:p>
    <w:p w:rsidR="00582D54" w:rsidRDefault="00582D54" w:rsidP="00582D54">
      <w:pPr>
        <w:pStyle w:val="Luettelokappale"/>
        <w:rPr>
          <w:rFonts w:ascii="Arial" w:eastAsia="Calibri" w:hAnsi="Arial" w:cs="Calibri"/>
          <w:lang w:val="fi-FI" w:eastAsia="ar-SA"/>
        </w:rPr>
      </w:pPr>
    </w:p>
    <w:p w:rsidR="00685113" w:rsidRPr="008E70F9" w:rsidRDefault="00582D54" w:rsidP="005A0CD2">
      <w:pPr>
        <w:pStyle w:val="Luettelokappale"/>
        <w:numPr>
          <w:ilvl w:val="0"/>
          <w:numId w:val="3"/>
        </w:numPr>
        <w:rPr>
          <w:rFonts w:ascii="Arial" w:eastAsia="Calibri" w:hAnsi="Arial" w:cs="Calibri"/>
          <w:color w:val="FF0000"/>
          <w:lang w:val="fi-FI" w:eastAsia="ar-SA"/>
        </w:rPr>
      </w:pPr>
      <w:r w:rsidRPr="008E70F9">
        <w:rPr>
          <w:rFonts w:ascii="Arial" w:eastAsia="Calibri" w:hAnsi="Arial" w:cs="Calibri"/>
          <w:color w:val="FF0000"/>
          <w:lang w:val="fi-FI" w:eastAsia="ar-SA"/>
        </w:rPr>
        <w:t>Määritelmistä puuttuu term</w:t>
      </w:r>
      <w:r w:rsidR="00685113" w:rsidRPr="008E70F9">
        <w:rPr>
          <w:rFonts w:ascii="Arial" w:eastAsia="Calibri" w:hAnsi="Arial" w:cs="Calibri"/>
          <w:color w:val="FF0000"/>
          <w:lang w:val="fi-FI" w:eastAsia="ar-SA"/>
        </w:rPr>
        <w:t>ejä, joita esitetään asetustekstissä</w:t>
      </w:r>
      <w:r w:rsidR="002B323D" w:rsidRPr="008E70F9">
        <w:rPr>
          <w:rFonts w:ascii="Arial" w:eastAsia="Calibri" w:hAnsi="Arial" w:cs="Calibri"/>
          <w:color w:val="FF0000"/>
          <w:lang w:val="fi-FI" w:eastAsia="ar-SA"/>
        </w:rPr>
        <w:t xml:space="preserve"> ja jotka vaativat määrittelemistä</w:t>
      </w:r>
      <w:r w:rsidR="00685113" w:rsidRPr="008E70F9">
        <w:rPr>
          <w:rFonts w:ascii="Arial" w:eastAsia="Calibri" w:hAnsi="Arial" w:cs="Calibri"/>
          <w:color w:val="FF0000"/>
          <w:lang w:val="fi-FI" w:eastAsia="ar-SA"/>
        </w:rPr>
        <w:t>. Tällaisia ovat</w:t>
      </w:r>
      <w:r w:rsidR="00CB5177">
        <w:rPr>
          <w:rFonts w:ascii="Arial" w:eastAsia="Calibri" w:hAnsi="Arial" w:cs="Calibri"/>
          <w:color w:val="FF0000"/>
          <w:lang w:val="fi-FI" w:eastAsia="ar-SA"/>
        </w:rPr>
        <w:t xml:space="preserve"> (suluissa pykälä, jossa termi esiintyy)</w:t>
      </w:r>
      <w:r w:rsidR="00685113" w:rsidRPr="008E70F9">
        <w:rPr>
          <w:rFonts w:ascii="Arial" w:eastAsia="Calibri" w:hAnsi="Arial" w:cs="Calibri"/>
          <w:color w:val="FF0000"/>
          <w:lang w:val="fi-FI" w:eastAsia="ar-SA"/>
        </w:rPr>
        <w:t>:</w:t>
      </w:r>
    </w:p>
    <w:p w:rsidR="00685113" w:rsidRPr="008E70F9" w:rsidRDefault="0031196E" w:rsidP="005A0CD2">
      <w:pPr>
        <w:pStyle w:val="Luettelokappale"/>
        <w:numPr>
          <w:ilvl w:val="1"/>
          <w:numId w:val="1"/>
        </w:numPr>
        <w:rPr>
          <w:rFonts w:ascii="Arial" w:eastAsia="Calibri" w:hAnsi="Arial" w:cs="Calibri"/>
          <w:color w:val="FF0000"/>
          <w:lang w:val="fi-FI" w:eastAsia="ar-SA"/>
        </w:rPr>
      </w:pPr>
      <w:r>
        <w:rPr>
          <w:rFonts w:ascii="Arial" w:eastAsia="Calibri" w:hAnsi="Arial" w:cs="Calibri"/>
          <w:color w:val="FF0000"/>
          <w:lang w:val="fi-FI" w:eastAsia="ar-SA"/>
        </w:rPr>
        <w:t>Tarvik</w:t>
      </w:r>
      <w:r w:rsidR="00685113" w:rsidRPr="008E70F9">
        <w:rPr>
          <w:rFonts w:ascii="Arial" w:eastAsia="Calibri" w:hAnsi="Arial" w:cs="Calibri"/>
          <w:color w:val="FF0000"/>
          <w:lang w:val="fi-FI" w:eastAsia="ar-SA"/>
        </w:rPr>
        <w:t>e</w:t>
      </w:r>
      <w:r w:rsidR="00CB5177">
        <w:rPr>
          <w:rFonts w:ascii="Arial" w:eastAsia="Calibri" w:hAnsi="Arial" w:cs="Calibri"/>
          <w:color w:val="FF0000"/>
          <w:lang w:val="fi-FI" w:eastAsia="ar-SA"/>
        </w:rPr>
        <w:t xml:space="preserve"> (5 §, 14 §)</w:t>
      </w:r>
    </w:p>
    <w:p w:rsidR="0031196E" w:rsidRDefault="0031196E" w:rsidP="005A0CD2">
      <w:pPr>
        <w:pStyle w:val="Luettelokappale"/>
        <w:numPr>
          <w:ilvl w:val="1"/>
          <w:numId w:val="1"/>
        </w:numPr>
        <w:rPr>
          <w:rFonts w:ascii="Arial" w:eastAsia="Calibri" w:hAnsi="Arial" w:cs="Calibri"/>
          <w:color w:val="FF0000"/>
          <w:lang w:val="fi-FI" w:eastAsia="ar-SA"/>
        </w:rPr>
      </w:pPr>
      <w:r>
        <w:rPr>
          <w:rFonts w:ascii="Arial" w:eastAsia="Calibri" w:hAnsi="Arial" w:cs="Calibri"/>
          <w:color w:val="FF0000"/>
          <w:lang w:val="fi-FI" w:eastAsia="ar-SA"/>
        </w:rPr>
        <w:t>Materiaali</w:t>
      </w:r>
      <w:r w:rsidR="00CB5177">
        <w:rPr>
          <w:rFonts w:ascii="Arial" w:eastAsia="Calibri" w:hAnsi="Arial" w:cs="Calibri"/>
          <w:color w:val="FF0000"/>
          <w:lang w:val="fi-FI" w:eastAsia="ar-SA"/>
        </w:rPr>
        <w:t xml:space="preserve"> (ks. tarvike-termi</w:t>
      </w:r>
      <w:r w:rsidR="00181DCE">
        <w:rPr>
          <w:rFonts w:ascii="Arial" w:eastAsia="Calibri" w:hAnsi="Arial" w:cs="Calibri"/>
          <w:color w:val="FF0000"/>
          <w:lang w:val="fi-FI" w:eastAsia="ar-SA"/>
        </w:rPr>
        <w:t>n määritelmä</w:t>
      </w:r>
      <w:r w:rsidR="00CB5177">
        <w:rPr>
          <w:rFonts w:ascii="Arial" w:eastAsia="Calibri" w:hAnsi="Arial" w:cs="Calibri"/>
          <w:color w:val="FF0000"/>
          <w:lang w:val="fi-FI" w:eastAsia="ar-SA"/>
        </w:rPr>
        <w:t>)</w:t>
      </w:r>
    </w:p>
    <w:p w:rsidR="00685113" w:rsidRDefault="00582D54" w:rsidP="005A0CD2">
      <w:pPr>
        <w:pStyle w:val="Luettelokappale"/>
        <w:numPr>
          <w:ilvl w:val="1"/>
          <w:numId w:val="1"/>
        </w:numPr>
        <w:rPr>
          <w:rFonts w:ascii="Arial" w:eastAsia="Calibri" w:hAnsi="Arial" w:cs="Calibri"/>
          <w:color w:val="FF0000"/>
          <w:lang w:val="fi-FI" w:eastAsia="ar-SA"/>
        </w:rPr>
      </w:pPr>
      <w:r w:rsidRPr="008E70F9">
        <w:rPr>
          <w:rFonts w:ascii="Arial" w:eastAsia="Calibri" w:hAnsi="Arial" w:cs="Calibri"/>
          <w:color w:val="FF0000"/>
          <w:lang w:val="fi-FI" w:eastAsia="ar-SA"/>
        </w:rPr>
        <w:t>Lämpimän käyttöveden kierto</w:t>
      </w:r>
      <w:r w:rsidR="008E70F9">
        <w:rPr>
          <w:rFonts w:ascii="Arial" w:eastAsia="Calibri" w:hAnsi="Arial" w:cs="Calibri"/>
          <w:color w:val="FF0000"/>
          <w:lang w:val="fi-FI" w:eastAsia="ar-SA"/>
        </w:rPr>
        <w:t>johto</w:t>
      </w:r>
      <w:r w:rsidR="00CB5177">
        <w:rPr>
          <w:rFonts w:ascii="Arial" w:eastAsia="Calibri" w:hAnsi="Arial" w:cs="Calibri"/>
          <w:color w:val="FF0000"/>
          <w:lang w:val="fi-FI" w:eastAsia="ar-SA"/>
        </w:rPr>
        <w:t xml:space="preserve"> (8 §)</w:t>
      </w:r>
    </w:p>
    <w:p w:rsidR="00CB5177" w:rsidRDefault="00CB5177" w:rsidP="005A0CD2">
      <w:pPr>
        <w:pStyle w:val="Luettelokappale"/>
        <w:numPr>
          <w:ilvl w:val="1"/>
          <w:numId w:val="1"/>
        </w:numPr>
        <w:rPr>
          <w:rFonts w:ascii="Arial" w:eastAsia="Calibri" w:hAnsi="Arial" w:cs="Calibri"/>
          <w:color w:val="FF0000"/>
          <w:lang w:val="fi-FI" w:eastAsia="ar-SA"/>
        </w:rPr>
      </w:pPr>
      <w:r>
        <w:rPr>
          <w:rFonts w:ascii="Arial" w:eastAsia="Calibri" w:hAnsi="Arial" w:cs="Calibri"/>
          <w:color w:val="FF0000"/>
          <w:lang w:val="fi-FI" w:eastAsia="ar-SA"/>
        </w:rPr>
        <w:t>Paikkakuntakohtainen routasyvyys (15 §)</w:t>
      </w:r>
    </w:p>
    <w:p w:rsidR="00DD43E3" w:rsidRPr="008E70F9" w:rsidRDefault="00DD43E3" w:rsidP="005A0CD2">
      <w:pPr>
        <w:pStyle w:val="Luettelokappale"/>
        <w:numPr>
          <w:ilvl w:val="1"/>
          <w:numId w:val="1"/>
        </w:numPr>
        <w:rPr>
          <w:rFonts w:ascii="Arial" w:eastAsia="Calibri" w:hAnsi="Arial" w:cs="Calibri"/>
          <w:color w:val="FF0000"/>
          <w:lang w:val="fi-FI" w:eastAsia="ar-SA"/>
        </w:rPr>
      </w:pPr>
      <w:r>
        <w:rPr>
          <w:rFonts w:ascii="Arial" w:eastAsia="Calibri" w:hAnsi="Arial" w:cs="Calibri"/>
          <w:color w:val="FF0000"/>
          <w:lang w:val="fi-FI" w:eastAsia="ar-SA"/>
        </w:rPr>
        <w:t>Painehäviölaskelma (19 §)</w:t>
      </w:r>
    </w:p>
    <w:p w:rsidR="00685113" w:rsidRDefault="00685113" w:rsidP="00685113">
      <w:pPr>
        <w:pStyle w:val="Luettelokappale"/>
        <w:ind w:left="1080"/>
        <w:rPr>
          <w:rFonts w:ascii="Arial" w:eastAsia="Calibri" w:hAnsi="Arial" w:cs="Calibri"/>
          <w:lang w:val="fi-FI" w:eastAsia="ar-SA"/>
        </w:rPr>
      </w:pPr>
    </w:p>
    <w:p w:rsidR="002B323D" w:rsidRDefault="002B323D" w:rsidP="002B323D">
      <w:pPr>
        <w:pStyle w:val="Luettelokappale"/>
        <w:rPr>
          <w:rFonts w:ascii="Arial" w:eastAsia="Calibri" w:hAnsi="Arial" w:cs="Calibri"/>
          <w:i/>
          <w:lang w:val="fi-FI" w:eastAsia="ar-SA"/>
        </w:rPr>
      </w:pPr>
      <w:r>
        <w:rPr>
          <w:rFonts w:ascii="Arial" w:eastAsia="Calibri" w:hAnsi="Arial" w:cs="Calibri"/>
          <w:i/>
          <w:lang w:val="fi-FI" w:eastAsia="ar-SA"/>
        </w:rPr>
        <w:t xml:space="preserve">Perustelut: </w:t>
      </w:r>
    </w:p>
    <w:p w:rsidR="00437475" w:rsidRDefault="00437475" w:rsidP="005A0CD2">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 xml:space="preserve">On tärkeää käyttää samanlaisia määritelmiä kaikissa ympäristöministeriön uusissa asetuksissa. </w:t>
      </w:r>
      <w:r w:rsidR="00FF5096">
        <w:rPr>
          <w:rFonts w:ascii="Arial" w:eastAsia="Calibri" w:hAnsi="Arial" w:cs="Calibri"/>
          <w:i/>
          <w:lang w:val="fi-FI" w:eastAsia="ar-SA"/>
        </w:rPr>
        <w:t xml:space="preserve">Asetuksessa rakennusten paloturvallisuudesta </w:t>
      </w:r>
      <w:r>
        <w:rPr>
          <w:rFonts w:ascii="Arial" w:eastAsia="Calibri" w:hAnsi="Arial" w:cs="Calibri"/>
          <w:i/>
          <w:lang w:val="fi-FI" w:eastAsia="ar-SA"/>
        </w:rPr>
        <w:t xml:space="preserve">esitetään määritelmä </w:t>
      </w:r>
      <w:r w:rsidR="008E70F9">
        <w:rPr>
          <w:rFonts w:ascii="Arial" w:eastAsia="Calibri" w:hAnsi="Arial" w:cs="Calibri"/>
          <w:i/>
          <w:lang w:val="fi-FI" w:eastAsia="ar-SA"/>
        </w:rPr>
        <w:t>termille ”tarvik</w:t>
      </w:r>
      <w:r w:rsidR="0031196E">
        <w:rPr>
          <w:rFonts w:ascii="Arial" w:eastAsia="Calibri" w:hAnsi="Arial" w:cs="Calibri"/>
          <w:i/>
          <w:lang w:val="fi-FI" w:eastAsia="ar-SA"/>
        </w:rPr>
        <w:t>e</w:t>
      </w:r>
      <w:r w:rsidR="008E70F9">
        <w:rPr>
          <w:rFonts w:ascii="Arial" w:eastAsia="Calibri" w:hAnsi="Arial" w:cs="Calibri"/>
          <w:i/>
          <w:lang w:val="fi-FI" w:eastAsia="ar-SA"/>
        </w:rPr>
        <w:t>”</w:t>
      </w:r>
      <w:r w:rsidR="0031196E">
        <w:rPr>
          <w:rFonts w:ascii="Arial" w:eastAsia="Calibri" w:hAnsi="Arial" w:cs="Calibri"/>
          <w:i/>
          <w:lang w:val="fi-FI" w:eastAsia="ar-SA"/>
        </w:rPr>
        <w:t>, jolla tarkoitetaan ”rakentamisessa käytettävää rakennustuotetta, materiaalia tai komponenttia”</w:t>
      </w:r>
      <w:r w:rsidR="008E70F9">
        <w:rPr>
          <w:rFonts w:ascii="Arial" w:eastAsia="Calibri" w:hAnsi="Arial" w:cs="Calibri"/>
          <w:i/>
          <w:lang w:val="fi-FI" w:eastAsia="ar-SA"/>
        </w:rPr>
        <w:t xml:space="preserve">. </w:t>
      </w:r>
      <w:r>
        <w:rPr>
          <w:rFonts w:ascii="Arial" w:eastAsia="Calibri" w:hAnsi="Arial" w:cs="Calibri"/>
          <w:i/>
          <w:lang w:val="fi-FI" w:eastAsia="ar-SA"/>
        </w:rPr>
        <w:t xml:space="preserve">Tämä määritelmä sopii myös tähän asetukseen </w:t>
      </w:r>
      <w:r w:rsidR="00FF5096">
        <w:rPr>
          <w:rFonts w:ascii="Arial" w:eastAsia="Calibri" w:hAnsi="Arial" w:cs="Calibri"/>
          <w:i/>
          <w:lang w:val="fi-FI" w:eastAsia="ar-SA"/>
        </w:rPr>
        <w:t>termin</w:t>
      </w:r>
      <w:r w:rsidR="0031196E">
        <w:rPr>
          <w:rFonts w:ascii="Arial" w:eastAsia="Calibri" w:hAnsi="Arial" w:cs="Calibri"/>
          <w:i/>
          <w:lang w:val="fi-FI" w:eastAsia="ar-SA"/>
        </w:rPr>
        <w:t xml:space="preserve"> </w:t>
      </w:r>
      <w:r>
        <w:rPr>
          <w:rFonts w:ascii="Arial" w:eastAsia="Calibri" w:hAnsi="Arial" w:cs="Calibri"/>
          <w:i/>
          <w:lang w:val="fi-FI" w:eastAsia="ar-SA"/>
        </w:rPr>
        <w:t>”tuote”</w:t>
      </w:r>
      <w:r w:rsidR="00FF5096">
        <w:rPr>
          <w:rFonts w:ascii="Arial" w:eastAsia="Calibri" w:hAnsi="Arial" w:cs="Calibri"/>
          <w:i/>
          <w:lang w:val="fi-FI" w:eastAsia="ar-SA"/>
        </w:rPr>
        <w:t xml:space="preserve"> tilalle</w:t>
      </w:r>
      <w:r>
        <w:rPr>
          <w:rFonts w:ascii="Arial" w:eastAsia="Calibri" w:hAnsi="Arial" w:cs="Calibri"/>
          <w:i/>
          <w:lang w:val="fi-FI" w:eastAsia="ar-SA"/>
        </w:rPr>
        <w:t>.</w:t>
      </w:r>
    </w:p>
    <w:p w:rsidR="0031196E" w:rsidRDefault="0031196E" w:rsidP="0031196E">
      <w:pPr>
        <w:pStyle w:val="Luettelokappale"/>
        <w:ind w:left="1080"/>
        <w:rPr>
          <w:rFonts w:ascii="Arial" w:eastAsia="Calibri" w:hAnsi="Arial" w:cs="Calibri"/>
          <w:i/>
          <w:lang w:val="fi-FI" w:eastAsia="ar-SA"/>
        </w:rPr>
      </w:pPr>
    </w:p>
    <w:p w:rsidR="0031196E" w:rsidRDefault="0031196E" w:rsidP="005A0CD2">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 xml:space="preserve">Termille ”materiaali” tulee esittää samanlainen määritelmä kuin on </w:t>
      </w:r>
      <w:r w:rsidR="00FF5096">
        <w:rPr>
          <w:rFonts w:ascii="Arial" w:eastAsia="Calibri" w:hAnsi="Arial" w:cs="Calibri"/>
          <w:i/>
          <w:lang w:val="fi-FI" w:eastAsia="ar-SA"/>
        </w:rPr>
        <w:t xml:space="preserve">esitetty ympäristöministeriön </w:t>
      </w:r>
      <w:r>
        <w:rPr>
          <w:rFonts w:ascii="Arial" w:eastAsia="Calibri" w:hAnsi="Arial" w:cs="Calibri"/>
          <w:i/>
          <w:lang w:val="fi-FI" w:eastAsia="ar-SA"/>
        </w:rPr>
        <w:t>asetuksessa rakennusten paloturvallisuudesta. Tuossa asetuksessa materiaalilla tarkoitetaan ”yhtä perusainetta tai tasaisesti jakautunutta aineiden seosta, esimerkiksi metalli, kivi, puu, betoni, mineraalivilla, joiden ominaisuudet ovat tasaisesti jakaantuneet, tai polymeeriä”.</w:t>
      </w:r>
    </w:p>
    <w:p w:rsidR="0031196E" w:rsidRDefault="0031196E" w:rsidP="0031196E">
      <w:pPr>
        <w:pStyle w:val="Luettelokappale"/>
        <w:ind w:left="1080"/>
        <w:rPr>
          <w:rFonts w:ascii="Arial" w:eastAsia="Calibri" w:hAnsi="Arial" w:cs="Calibri"/>
          <w:i/>
          <w:lang w:val="fi-FI" w:eastAsia="ar-SA"/>
        </w:rPr>
      </w:pPr>
    </w:p>
    <w:p w:rsidR="008E70F9" w:rsidRDefault="008E70F9" w:rsidP="005A0CD2">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Pykälässä 8 § esitetään määräyksiä, jotka koskevat läm</w:t>
      </w:r>
      <w:r w:rsidR="0031196E">
        <w:rPr>
          <w:rFonts w:ascii="Arial" w:eastAsia="Calibri" w:hAnsi="Arial" w:cs="Calibri"/>
          <w:i/>
          <w:lang w:val="fi-FI" w:eastAsia="ar-SA"/>
        </w:rPr>
        <w:t xml:space="preserve">pimän käyttöveden kiertojohtoa. </w:t>
      </w:r>
      <w:r>
        <w:rPr>
          <w:rFonts w:ascii="Arial" w:eastAsia="Calibri" w:hAnsi="Arial" w:cs="Calibri"/>
          <w:i/>
          <w:lang w:val="fi-FI" w:eastAsia="ar-SA"/>
        </w:rPr>
        <w:t xml:space="preserve">Termille </w:t>
      </w:r>
      <w:r w:rsidR="00FF5096">
        <w:rPr>
          <w:rFonts w:ascii="Arial" w:eastAsia="Calibri" w:hAnsi="Arial" w:cs="Calibri"/>
          <w:i/>
          <w:lang w:val="fi-FI" w:eastAsia="ar-SA"/>
        </w:rPr>
        <w:t xml:space="preserve">”lämpimän käyttöveden kiertojohto” </w:t>
      </w:r>
      <w:r>
        <w:rPr>
          <w:rFonts w:ascii="Arial" w:eastAsia="Calibri" w:hAnsi="Arial" w:cs="Calibri"/>
          <w:i/>
          <w:lang w:val="fi-FI" w:eastAsia="ar-SA"/>
        </w:rPr>
        <w:t>ei kuitenkaan ole esitetty määritelmää.</w:t>
      </w:r>
    </w:p>
    <w:p w:rsidR="0031196E" w:rsidRDefault="0031196E" w:rsidP="0031196E">
      <w:pPr>
        <w:pStyle w:val="Luettelokappale"/>
        <w:ind w:left="1080"/>
        <w:rPr>
          <w:rFonts w:ascii="Arial" w:eastAsia="Calibri" w:hAnsi="Arial" w:cs="Calibri"/>
          <w:i/>
          <w:lang w:val="fi-FI" w:eastAsia="ar-SA"/>
        </w:rPr>
      </w:pPr>
    </w:p>
    <w:p w:rsidR="00DD43E3" w:rsidRDefault="00DD43E3" w:rsidP="005A0CD2">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 xml:space="preserve">Pykälässä 15 § mainitaan paikkakuntainen routasyvyys, mutta tätä termiä ei kuitenkaan ole määritetty. Nykyisessä </w:t>
      </w:r>
      <w:proofErr w:type="spellStart"/>
      <w:r>
        <w:rPr>
          <w:rFonts w:ascii="Arial" w:eastAsia="Calibri" w:hAnsi="Arial" w:cs="Calibri"/>
          <w:i/>
          <w:lang w:val="fi-FI" w:eastAsia="ar-SA"/>
        </w:rPr>
        <w:t>RakMk</w:t>
      </w:r>
      <w:proofErr w:type="spellEnd"/>
      <w:r>
        <w:rPr>
          <w:rFonts w:ascii="Arial" w:eastAsia="Calibri" w:hAnsi="Arial" w:cs="Calibri"/>
          <w:i/>
          <w:lang w:val="fi-FI" w:eastAsia="ar-SA"/>
        </w:rPr>
        <w:t xml:space="preserve"> osassa D1 käytetään eri termiä ”roudaton syvyys”. Selvyyden vuoksi uusi termi tulee määrittää.</w:t>
      </w:r>
    </w:p>
    <w:p w:rsidR="00DD43E3" w:rsidRPr="00DD43E3" w:rsidRDefault="00DD43E3" w:rsidP="00DD43E3">
      <w:pPr>
        <w:pStyle w:val="Luettelokappale"/>
        <w:rPr>
          <w:rFonts w:ascii="Arial" w:eastAsia="Calibri" w:hAnsi="Arial" w:cs="Calibri"/>
          <w:i/>
          <w:lang w:val="fi-FI" w:eastAsia="ar-SA"/>
        </w:rPr>
      </w:pPr>
    </w:p>
    <w:p w:rsidR="00DD43E3" w:rsidRDefault="00DD43E3" w:rsidP="005A0CD2">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Pykälässä 19 § esitetään määräys, että erityissuunnittelijan on laadittava vesilaitteiston painehäviölaskelma. Termiä ”painehäviölaskelma” ei kuitenkaan ole määritetty.</w:t>
      </w:r>
    </w:p>
    <w:p w:rsidR="00DD43E3" w:rsidRPr="00DD43E3" w:rsidRDefault="00DD43E3" w:rsidP="00DD43E3">
      <w:pPr>
        <w:pStyle w:val="Luettelokappale"/>
        <w:rPr>
          <w:rFonts w:ascii="Arial" w:eastAsia="Calibri" w:hAnsi="Arial" w:cs="Calibri"/>
          <w:i/>
          <w:lang w:val="fi-FI" w:eastAsia="ar-SA"/>
        </w:rPr>
      </w:pPr>
    </w:p>
    <w:p w:rsidR="00FF5096" w:rsidRDefault="00FF5096" w:rsidP="005A0CD2">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4 § Veden laatu</w:t>
      </w:r>
    </w:p>
    <w:p w:rsidR="00FF5096" w:rsidRPr="00FF5096" w:rsidRDefault="00FF5096" w:rsidP="00FF5096">
      <w:pPr>
        <w:pStyle w:val="Luettelokappale"/>
        <w:ind w:left="1080"/>
        <w:rPr>
          <w:rFonts w:ascii="Arial" w:eastAsia="Calibri" w:hAnsi="Arial" w:cs="Calibri"/>
          <w:lang w:val="fi-FI" w:eastAsia="ar-SA"/>
        </w:rPr>
      </w:pPr>
    </w:p>
    <w:p w:rsidR="0070082C" w:rsidRPr="00FF5096" w:rsidRDefault="0070082C" w:rsidP="005A0CD2">
      <w:pPr>
        <w:pStyle w:val="Luettelokappale"/>
        <w:numPr>
          <w:ilvl w:val="0"/>
          <w:numId w:val="5"/>
        </w:numPr>
        <w:rPr>
          <w:rFonts w:ascii="Arial" w:eastAsia="Calibri" w:hAnsi="Arial" w:cs="Calibri"/>
          <w:color w:val="FF0000"/>
          <w:lang w:val="fi-FI" w:eastAsia="ar-SA"/>
        </w:rPr>
      </w:pPr>
      <w:r>
        <w:rPr>
          <w:rFonts w:ascii="Arial" w:eastAsia="Calibri" w:hAnsi="Arial" w:cs="Calibri"/>
          <w:color w:val="FF0000"/>
          <w:lang w:val="fi-FI" w:eastAsia="ar-SA"/>
        </w:rPr>
        <w:t>Tässä pykälässä mainitaan termi ”suunnittelija”, kun pitäisi mainita termi</w:t>
      </w:r>
      <w:r w:rsidRPr="00FF5096">
        <w:rPr>
          <w:rFonts w:ascii="Arial" w:eastAsia="Calibri" w:hAnsi="Arial" w:cs="Calibri"/>
          <w:color w:val="FF0000"/>
          <w:lang w:val="fi-FI" w:eastAsia="ar-SA"/>
        </w:rPr>
        <w:t xml:space="preserve"> ”erityissuunnittelija”. </w:t>
      </w:r>
    </w:p>
    <w:p w:rsidR="0070082C" w:rsidRDefault="0070082C" w:rsidP="0070082C">
      <w:pPr>
        <w:pStyle w:val="Luettelokappale"/>
        <w:rPr>
          <w:rFonts w:ascii="Arial" w:eastAsia="Calibri" w:hAnsi="Arial" w:cs="Calibri"/>
          <w:lang w:val="fi-FI" w:eastAsia="ar-SA"/>
        </w:rPr>
      </w:pPr>
    </w:p>
    <w:p w:rsidR="004866B6" w:rsidRDefault="004866B6" w:rsidP="0070082C">
      <w:pPr>
        <w:pStyle w:val="Luettelokappale"/>
        <w:rPr>
          <w:rFonts w:ascii="Arial" w:eastAsia="Calibri" w:hAnsi="Arial" w:cs="Calibri"/>
          <w:lang w:val="fi-FI" w:eastAsia="ar-SA"/>
        </w:rPr>
      </w:pPr>
    </w:p>
    <w:p w:rsidR="0070082C" w:rsidRDefault="0070082C" w:rsidP="0070082C">
      <w:pPr>
        <w:pStyle w:val="Luettelokappale"/>
        <w:rPr>
          <w:rFonts w:ascii="Arial" w:eastAsia="Calibri" w:hAnsi="Arial" w:cs="Calibri"/>
          <w:i/>
          <w:lang w:val="fi-FI" w:eastAsia="ar-SA"/>
        </w:rPr>
      </w:pPr>
      <w:r w:rsidRPr="00FF5096">
        <w:rPr>
          <w:rFonts w:ascii="Arial" w:eastAsia="Calibri" w:hAnsi="Arial" w:cs="Calibri"/>
          <w:i/>
          <w:lang w:val="fi-FI" w:eastAsia="ar-SA"/>
        </w:rPr>
        <w:lastRenderedPageBreak/>
        <w:t xml:space="preserve">Perustelut: </w:t>
      </w:r>
    </w:p>
    <w:p w:rsidR="0070082C" w:rsidRPr="00FF5096" w:rsidRDefault="0070082C" w:rsidP="0026610E">
      <w:pPr>
        <w:pStyle w:val="Luettelokappale"/>
        <w:numPr>
          <w:ilvl w:val="1"/>
          <w:numId w:val="1"/>
        </w:numPr>
        <w:rPr>
          <w:rFonts w:ascii="Arial" w:eastAsia="Calibri" w:hAnsi="Arial" w:cs="Calibri"/>
          <w:i/>
          <w:lang w:val="fi-FI" w:eastAsia="ar-SA"/>
        </w:rPr>
      </w:pPr>
      <w:r w:rsidRPr="00FF5096">
        <w:rPr>
          <w:rFonts w:ascii="Arial" w:eastAsia="Calibri" w:hAnsi="Arial" w:cs="Calibri"/>
          <w:i/>
          <w:lang w:val="fi-FI" w:eastAsia="ar-SA"/>
        </w:rPr>
        <w:t>Eri suunnittelijatahot on mainittu pykälässä 3 §. Samoj</w:t>
      </w:r>
      <w:r>
        <w:rPr>
          <w:rFonts w:ascii="Arial" w:eastAsia="Calibri" w:hAnsi="Arial" w:cs="Calibri"/>
          <w:i/>
          <w:lang w:val="fi-FI" w:eastAsia="ar-SA"/>
        </w:rPr>
        <w:t xml:space="preserve">a termejä tulee käyttää kaikkialla </w:t>
      </w:r>
      <w:r w:rsidRPr="00FF5096">
        <w:rPr>
          <w:rFonts w:ascii="Arial" w:eastAsia="Calibri" w:hAnsi="Arial" w:cs="Calibri"/>
          <w:i/>
          <w:lang w:val="fi-FI" w:eastAsia="ar-SA"/>
        </w:rPr>
        <w:t>tässä asetuksessa.</w:t>
      </w:r>
    </w:p>
    <w:p w:rsidR="002F1541" w:rsidRDefault="002F1541" w:rsidP="002F1541">
      <w:pPr>
        <w:pStyle w:val="Luettelokappale"/>
        <w:rPr>
          <w:rFonts w:ascii="Arial" w:eastAsia="Calibri" w:hAnsi="Arial" w:cs="Calibri"/>
          <w:color w:val="FF0000"/>
          <w:lang w:val="fi-FI" w:eastAsia="ar-SA"/>
        </w:rPr>
      </w:pPr>
    </w:p>
    <w:p w:rsidR="002F1541" w:rsidRDefault="002F1541" w:rsidP="005A0CD2">
      <w:pPr>
        <w:pStyle w:val="Luettelokappale"/>
        <w:numPr>
          <w:ilvl w:val="0"/>
          <w:numId w:val="5"/>
        </w:numPr>
        <w:rPr>
          <w:rFonts w:ascii="Arial" w:eastAsia="Calibri" w:hAnsi="Arial" w:cs="Calibri"/>
          <w:color w:val="FF0000"/>
          <w:lang w:val="fi-FI" w:eastAsia="ar-SA"/>
        </w:rPr>
      </w:pPr>
      <w:r>
        <w:rPr>
          <w:rFonts w:ascii="Arial" w:eastAsia="Calibri" w:hAnsi="Arial" w:cs="Calibri"/>
          <w:color w:val="FF0000"/>
          <w:lang w:val="fi-FI" w:eastAsia="ar-SA"/>
        </w:rPr>
        <w:t>Tämän pykälän toinen lause pitää esittää seuraavasti (muutokset alleviivattuna):</w:t>
      </w:r>
    </w:p>
    <w:p w:rsidR="002F1541" w:rsidRDefault="002F1541" w:rsidP="002F1541">
      <w:pPr>
        <w:pStyle w:val="Luettelokappale"/>
        <w:ind w:left="360"/>
        <w:rPr>
          <w:rFonts w:ascii="Arial" w:eastAsia="Calibri" w:hAnsi="Arial" w:cs="Calibri"/>
          <w:color w:val="FF0000"/>
          <w:lang w:val="fi-FI" w:eastAsia="ar-SA"/>
        </w:rPr>
      </w:pPr>
    </w:p>
    <w:p w:rsidR="002F1541" w:rsidRDefault="002F1541" w:rsidP="002F1541">
      <w:pPr>
        <w:pStyle w:val="Luettelokappale"/>
        <w:rPr>
          <w:rFonts w:ascii="Arial" w:eastAsia="Calibri" w:hAnsi="Arial" w:cs="Calibri"/>
          <w:color w:val="FF0000"/>
          <w:lang w:val="fi-FI" w:eastAsia="ar-SA"/>
        </w:rPr>
      </w:pPr>
      <w:r>
        <w:rPr>
          <w:rFonts w:ascii="Arial" w:eastAsia="Calibri" w:hAnsi="Arial" w:cs="Calibri"/>
          <w:color w:val="FF0000"/>
          <w:lang w:val="fi-FI" w:eastAsia="ar-SA"/>
        </w:rPr>
        <w:t xml:space="preserve">”Kiinteistön vesilaitteistoon voi johtaa vain talousvedelle </w:t>
      </w:r>
      <w:r w:rsidRPr="002F1541">
        <w:rPr>
          <w:rFonts w:ascii="Arial" w:eastAsia="Calibri" w:hAnsi="Arial" w:cs="Calibri"/>
          <w:color w:val="FF0000"/>
          <w:u w:val="single"/>
          <w:lang w:val="fi-FI" w:eastAsia="ar-SA"/>
        </w:rPr>
        <w:t>ja lämpimälle käyttövedelle</w:t>
      </w:r>
      <w:r>
        <w:rPr>
          <w:rFonts w:ascii="Arial" w:eastAsia="Calibri" w:hAnsi="Arial" w:cs="Calibri"/>
          <w:color w:val="FF0000"/>
          <w:lang w:val="fi-FI" w:eastAsia="ar-SA"/>
        </w:rPr>
        <w:t xml:space="preserve"> asetetut laatuvaatimukset täyttävää vettä.”</w:t>
      </w:r>
    </w:p>
    <w:p w:rsidR="002F1541" w:rsidRDefault="002F1541" w:rsidP="002F1541">
      <w:pPr>
        <w:pStyle w:val="Luettelokappale"/>
        <w:rPr>
          <w:rFonts w:ascii="Arial" w:eastAsia="Calibri" w:hAnsi="Arial" w:cs="Calibri"/>
          <w:color w:val="FF0000"/>
          <w:lang w:val="fi-FI" w:eastAsia="ar-SA"/>
        </w:rPr>
      </w:pPr>
    </w:p>
    <w:p w:rsidR="002F1541" w:rsidRDefault="002F1541" w:rsidP="002F1541">
      <w:pPr>
        <w:pStyle w:val="Luettelokappale"/>
        <w:rPr>
          <w:rFonts w:ascii="Arial" w:eastAsia="Calibri" w:hAnsi="Arial" w:cs="Calibri"/>
          <w:i/>
          <w:lang w:val="fi-FI" w:eastAsia="ar-SA"/>
        </w:rPr>
      </w:pPr>
      <w:r>
        <w:rPr>
          <w:rFonts w:ascii="Arial" w:eastAsia="Calibri" w:hAnsi="Arial" w:cs="Calibri"/>
          <w:i/>
          <w:lang w:val="fi-FI" w:eastAsia="ar-SA"/>
        </w:rPr>
        <w:t xml:space="preserve">Perustelut: </w:t>
      </w:r>
    </w:p>
    <w:p w:rsidR="002F1541" w:rsidRPr="0070082C" w:rsidRDefault="002F1541" w:rsidP="005A0CD2">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Pykälän 2 § mukaisesti talousvesi ei sisällä lämmintä käyttövettä, joten lämmin käyttövesi tulee mainita tässä pykälässä erikseen.</w:t>
      </w:r>
    </w:p>
    <w:p w:rsidR="002F1541" w:rsidRDefault="002F1541" w:rsidP="0070082C">
      <w:pPr>
        <w:pStyle w:val="Luettelokappale"/>
        <w:rPr>
          <w:rFonts w:ascii="Arial" w:eastAsia="Calibri" w:hAnsi="Arial" w:cs="Calibri"/>
          <w:color w:val="FF0000"/>
          <w:lang w:val="fi-FI" w:eastAsia="ar-SA"/>
        </w:rPr>
      </w:pPr>
    </w:p>
    <w:p w:rsidR="0070082C" w:rsidRDefault="0070082C" w:rsidP="005A0CD2">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5 § Suojaaminen terveydellisiltä vaaroilta ja muilta haitoilta</w:t>
      </w:r>
    </w:p>
    <w:p w:rsidR="0070082C" w:rsidRPr="00FF5096" w:rsidRDefault="0070082C" w:rsidP="0070082C">
      <w:pPr>
        <w:pStyle w:val="Luettelokappale"/>
        <w:ind w:left="1080"/>
        <w:rPr>
          <w:rFonts w:ascii="Arial" w:eastAsia="Calibri" w:hAnsi="Arial" w:cs="Calibri"/>
          <w:lang w:val="fi-FI" w:eastAsia="ar-SA"/>
        </w:rPr>
      </w:pPr>
    </w:p>
    <w:p w:rsidR="0070082C" w:rsidRDefault="0070082C" w:rsidP="005A0CD2">
      <w:pPr>
        <w:pStyle w:val="Luettelokappale"/>
        <w:numPr>
          <w:ilvl w:val="0"/>
          <w:numId w:val="6"/>
        </w:numPr>
        <w:rPr>
          <w:rFonts w:ascii="Arial" w:eastAsia="Calibri" w:hAnsi="Arial" w:cs="Calibri"/>
          <w:color w:val="FF0000"/>
          <w:lang w:val="fi-FI" w:eastAsia="ar-SA"/>
        </w:rPr>
      </w:pPr>
      <w:r>
        <w:rPr>
          <w:rFonts w:ascii="Arial" w:eastAsia="Calibri" w:hAnsi="Arial" w:cs="Calibri"/>
          <w:color w:val="FF0000"/>
          <w:lang w:val="fi-FI" w:eastAsia="ar-SA"/>
        </w:rPr>
        <w:t>Toisen momentin lause pitää esittää seuraavasti (muutokset alleviivattuna):</w:t>
      </w:r>
    </w:p>
    <w:p w:rsidR="0070082C" w:rsidRDefault="0070082C" w:rsidP="0070082C">
      <w:pPr>
        <w:pStyle w:val="Luettelokappale"/>
        <w:ind w:left="360"/>
        <w:rPr>
          <w:rFonts w:ascii="Arial" w:eastAsia="Calibri" w:hAnsi="Arial" w:cs="Calibri"/>
          <w:color w:val="FF0000"/>
          <w:lang w:val="fi-FI" w:eastAsia="ar-SA"/>
        </w:rPr>
      </w:pPr>
    </w:p>
    <w:p w:rsidR="0070082C" w:rsidRDefault="0070082C" w:rsidP="0070082C">
      <w:pPr>
        <w:pStyle w:val="Luettelokappale"/>
        <w:rPr>
          <w:rFonts w:ascii="Arial" w:eastAsia="Calibri" w:hAnsi="Arial" w:cs="Calibri"/>
          <w:color w:val="FF0000"/>
          <w:lang w:val="fi-FI" w:eastAsia="ar-SA"/>
        </w:rPr>
      </w:pPr>
      <w:r>
        <w:rPr>
          <w:rFonts w:ascii="Arial" w:eastAsia="Calibri" w:hAnsi="Arial" w:cs="Calibri"/>
          <w:color w:val="FF0000"/>
          <w:lang w:val="fi-FI" w:eastAsia="ar-SA"/>
        </w:rPr>
        <w:t xml:space="preserve">”Vesilaitteistossa käytettävien </w:t>
      </w:r>
      <w:r w:rsidRPr="0070082C">
        <w:rPr>
          <w:rFonts w:ascii="Arial" w:eastAsia="Calibri" w:hAnsi="Arial" w:cs="Calibri"/>
          <w:color w:val="FF0000"/>
          <w:u w:val="single"/>
          <w:lang w:val="fi-FI" w:eastAsia="ar-SA"/>
        </w:rPr>
        <w:t>tarvikkeiden</w:t>
      </w:r>
      <w:r>
        <w:rPr>
          <w:rFonts w:ascii="Arial" w:eastAsia="Calibri" w:hAnsi="Arial" w:cs="Calibri"/>
          <w:color w:val="FF0000"/>
          <w:lang w:val="fi-FI" w:eastAsia="ar-SA"/>
        </w:rPr>
        <w:t xml:space="preserve"> on oltava talousveden </w:t>
      </w:r>
      <w:r w:rsidRPr="0070082C">
        <w:rPr>
          <w:rFonts w:ascii="Arial" w:eastAsia="Calibri" w:hAnsi="Arial" w:cs="Calibri"/>
          <w:color w:val="FF0000"/>
          <w:u w:val="single"/>
          <w:lang w:val="fi-FI" w:eastAsia="ar-SA"/>
        </w:rPr>
        <w:t>ja lämpimän käyttöveden</w:t>
      </w:r>
      <w:r>
        <w:rPr>
          <w:rFonts w:ascii="Arial" w:eastAsia="Calibri" w:hAnsi="Arial" w:cs="Calibri"/>
          <w:color w:val="FF0000"/>
          <w:lang w:val="fi-FI" w:eastAsia="ar-SA"/>
        </w:rPr>
        <w:t xml:space="preserve"> johtamiseen soveltuvia.”</w:t>
      </w:r>
    </w:p>
    <w:p w:rsidR="0070082C" w:rsidRDefault="0070082C" w:rsidP="0070082C">
      <w:pPr>
        <w:pStyle w:val="Luettelokappale"/>
        <w:rPr>
          <w:rFonts w:ascii="Arial" w:eastAsia="Calibri" w:hAnsi="Arial" w:cs="Calibri"/>
          <w:color w:val="FF0000"/>
          <w:lang w:val="fi-FI" w:eastAsia="ar-SA"/>
        </w:rPr>
      </w:pPr>
    </w:p>
    <w:p w:rsidR="0070082C" w:rsidRDefault="0070082C" w:rsidP="0070082C">
      <w:pPr>
        <w:pStyle w:val="Luettelokappale"/>
        <w:rPr>
          <w:rFonts w:ascii="Arial" w:eastAsia="Calibri" w:hAnsi="Arial" w:cs="Calibri"/>
          <w:i/>
          <w:lang w:val="fi-FI" w:eastAsia="ar-SA"/>
        </w:rPr>
      </w:pPr>
      <w:r>
        <w:rPr>
          <w:rFonts w:ascii="Arial" w:eastAsia="Calibri" w:hAnsi="Arial" w:cs="Calibri"/>
          <w:i/>
          <w:lang w:val="fi-FI" w:eastAsia="ar-SA"/>
        </w:rPr>
        <w:t xml:space="preserve">Perustelut: </w:t>
      </w:r>
    </w:p>
    <w:p w:rsidR="0070082C" w:rsidRDefault="0070082C" w:rsidP="005A0CD2">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Pykälään 2 § esitettyjen kommenttien mukaisesti ympäristöministeriön asetuksissa tulee käyttää yhteneviä termejä. Termi ”tarvike” on jo määritetty ympäristöministeriön asetuksessa rakennustuotteiden paloturvallisuudesta, joten samaa termiä tulee käyttää myös tässä asetuksessa.</w:t>
      </w:r>
    </w:p>
    <w:p w:rsidR="0070082C" w:rsidRDefault="0070082C" w:rsidP="0070082C">
      <w:pPr>
        <w:pStyle w:val="Luettelokappale"/>
        <w:ind w:left="1080"/>
        <w:rPr>
          <w:rFonts w:ascii="Arial" w:eastAsia="Calibri" w:hAnsi="Arial" w:cs="Calibri"/>
          <w:i/>
          <w:lang w:val="fi-FI" w:eastAsia="ar-SA"/>
        </w:rPr>
      </w:pPr>
    </w:p>
    <w:p w:rsidR="0070082C" w:rsidRPr="0070082C" w:rsidRDefault="0070082C" w:rsidP="005A0CD2">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Pykälän 2 § mukaisesti talousvesi ei sisällä lämmintä käyttövettä, joten lämmin käyttövesi tulee mainita tässä pykälässä erikseen.</w:t>
      </w:r>
    </w:p>
    <w:p w:rsidR="0070082C" w:rsidRDefault="0070082C" w:rsidP="00FF5096">
      <w:pPr>
        <w:pStyle w:val="Luettelokappale"/>
        <w:rPr>
          <w:rFonts w:ascii="Arial" w:eastAsia="Calibri" w:hAnsi="Arial" w:cs="Calibri"/>
          <w:lang w:val="fi-FI" w:eastAsia="ar-SA"/>
        </w:rPr>
      </w:pPr>
    </w:p>
    <w:p w:rsidR="002F1541" w:rsidRDefault="002F1541" w:rsidP="005A0CD2">
      <w:pPr>
        <w:pStyle w:val="Luettelokappale"/>
        <w:numPr>
          <w:ilvl w:val="0"/>
          <w:numId w:val="6"/>
        </w:numPr>
        <w:rPr>
          <w:rFonts w:ascii="Arial" w:eastAsia="Calibri" w:hAnsi="Arial" w:cs="Calibri"/>
          <w:color w:val="FF0000"/>
          <w:lang w:val="fi-FI" w:eastAsia="ar-SA"/>
        </w:rPr>
      </w:pPr>
      <w:r>
        <w:rPr>
          <w:rFonts w:ascii="Arial" w:eastAsia="Calibri" w:hAnsi="Arial" w:cs="Calibri"/>
          <w:color w:val="FF0000"/>
          <w:lang w:val="fi-FI" w:eastAsia="ar-SA"/>
        </w:rPr>
        <w:t>Kolmannen momentin toinen lause pitää esittää seuraavasti (muutokset alleviivattuna):</w:t>
      </w:r>
    </w:p>
    <w:p w:rsidR="002F1541" w:rsidRDefault="002F1541" w:rsidP="002F1541">
      <w:pPr>
        <w:pStyle w:val="Luettelokappale"/>
        <w:ind w:left="360"/>
        <w:rPr>
          <w:rFonts w:ascii="Arial" w:eastAsia="Calibri" w:hAnsi="Arial" w:cs="Calibri"/>
          <w:color w:val="FF0000"/>
          <w:lang w:val="fi-FI" w:eastAsia="ar-SA"/>
        </w:rPr>
      </w:pPr>
    </w:p>
    <w:p w:rsidR="002F1541" w:rsidRDefault="002F1541" w:rsidP="002F1541">
      <w:pPr>
        <w:pStyle w:val="Luettelokappale"/>
        <w:rPr>
          <w:rFonts w:ascii="Arial" w:eastAsia="Calibri" w:hAnsi="Arial" w:cs="Calibri"/>
          <w:color w:val="FF0000"/>
          <w:lang w:val="fi-FI" w:eastAsia="ar-SA"/>
        </w:rPr>
      </w:pPr>
      <w:r>
        <w:rPr>
          <w:rFonts w:ascii="Arial" w:eastAsia="Calibri" w:hAnsi="Arial" w:cs="Calibri"/>
          <w:color w:val="FF0000"/>
          <w:lang w:val="fi-FI" w:eastAsia="ar-SA"/>
        </w:rPr>
        <w:t xml:space="preserve">”Jos vesijohto sijaitsee saastuneessa maaperässä tai saastumisvaara on olemassa, on </w:t>
      </w:r>
      <w:r w:rsidRPr="002F1541">
        <w:rPr>
          <w:rFonts w:ascii="Arial" w:eastAsia="Calibri" w:hAnsi="Arial" w:cs="Calibri"/>
          <w:color w:val="FF0000"/>
          <w:u w:val="single"/>
          <w:lang w:val="fi-FI" w:eastAsia="ar-SA"/>
        </w:rPr>
        <w:t>vesijoh</w:t>
      </w:r>
      <w:r>
        <w:rPr>
          <w:rFonts w:ascii="Arial" w:eastAsia="Calibri" w:hAnsi="Arial" w:cs="Calibri"/>
          <w:color w:val="FF0000"/>
          <w:u w:val="single"/>
          <w:lang w:val="fi-FI" w:eastAsia="ar-SA"/>
        </w:rPr>
        <w:t>don oltava</w:t>
      </w:r>
      <w:r w:rsidRPr="002F1541">
        <w:rPr>
          <w:rFonts w:ascii="Arial" w:eastAsia="Calibri" w:hAnsi="Arial" w:cs="Calibri"/>
          <w:color w:val="FF0000"/>
          <w:u w:val="single"/>
          <w:lang w:val="fi-FI" w:eastAsia="ar-SA"/>
        </w:rPr>
        <w:t xml:space="preserve"> </w:t>
      </w:r>
      <w:r>
        <w:rPr>
          <w:rFonts w:ascii="Arial" w:eastAsia="Calibri" w:hAnsi="Arial" w:cs="Calibri"/>
          <w:color w:val="FF0000"/>
          <w:u w:val="single"/>
          <w:lang w:val="fi-FI" w:eastAsia="ar-SA"/>
        </w:rPr>
        <w:t xml:space="preserve">suunniteltu ja asennettu </w:t>
      </w:r>
      <w:r w:rsidRPr="002F1541">
        <w:rPr>
          <w:rFonts w:ascii="Arial" w:eastAsia="Calibri" w:hAnsi="Arial" w:cs="Calibri"/>
          <w:color w:val="FF0000"/>
          <w:u w:val="single"/>
          <w:lang w:val="fi-FI" w:eastAsia="ar-SA"/>
        </w:rPr>
        <w:t>diffuusiotiiviistä tarvikkeista</w:t>
      </w:r>
      <w:r>
        <w:rPr>
          <w:rFonts w:ascii="Arial" w:eastAsia="Calibri" w:hAnsi="Arial" w:cs="Calibri"/>
          <w:color w:val="FF0000"/>
          <w:lang w:val="fi-FI" w:eastAsia="ar-SA"/>
        </w:rPr>
        <w:t>.”</w:t>
      </w:r>
    </w:p>
    <w:p w:rsidR="002F1541" w:rsidRDefault="002F1541" w:rsidP="002F1541">
      <w:pPr>
        <w:pStyle w:val="Luettelokappale"/>
        <w:rPr>
          <w:rFonts w:ascii="Arial" w:eastAsia="Calibri" w:hAnsi="Arial" w:cs="Calibri"/>
          <w:color w:val="FF0000"/>
          <w:lang w:val="fi-FI" w:eastAsia="ar-SA"/>
        </w:rPr>
      </w:pPr>
    </w:p>
    <w:p w:rsidR="002F1541" w:rsidRDefault="002F1541" w:rsidP="002F1541">
      <w:pPr>
        <w:pStyle w:val="Luettelokappale"/>
        <w:rPr>
          <w:rFonts w:ascii="Arial" w:eastAsia="Calibri" w:hAnsi="Arial" w:cs="Calibri"/>
          <w:i/>
          <w:lang w:val="fi-FI" w:eastAsia="ar-SA"/>
        </w:rPr>
      </w:pPr>
      <w:r>
        <w:rPr>
          <w:rFonts w:ascii="Arial" w:eastAsia="Calibri" w:hAnsi="Arial" w:cs="Calibri"/>
          <w:i/>
          <w:lang w:val="fi-FI" w:eastAsia="ar-SA"/>
        </w:rPr>
        <w:t xml:space="preserve">Perustelut: </w:t>
      </w:r>
    </w:p>
    <w:p w:rsidR="002F1541" w:rsidRDefault="002F1541" w:rsidP="0026610E">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Pykälään 2 § esitettyjen kommenttien mukaisesti ympäristöministeriön asetuksissa tulee käyttää yhteneviä termejä. Termi ”tarvike” on jo määritetty ympäristöministeriön asetuksessa rakennustuotteiden paloturvallisuudesta, joten samaa termiä tulee käyttää myös tässä asetuksessa.</w:t>
      </w:r>
    </w:p>
    <w:p w:rsidR="002F1541" w:rsidRDefault="002F1541" w:rsidP="002F1541">
      <w:pPr>
        <w:pStyle w:val="Luettelokappale"/>
        <w:ind w:left="1440"/>
        <w:rPr>
          <w:rFonts w:ascii="Arial" w:eastAsia="Calibri" w:hAnsi="Arial" w:cs="Calibri"/>
          <w:i/>
          <w:lang w:val="fi-FI" w:eastAsia="ar-SA"/>
        </w:rPr>
      </w:pPr>
    </w:p>
    <w:p w:rsidR="002F1541" w:rsidRDefault="002F1541" w:rsidP="005A0CD2">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6 § Veden lämpötila</w:t>
      </w:r>
    </w:p>
    <w:p w:rsidR="002F1541" w:rsidRPr="00FF5096" w:rsidRDefault="002F1541" w:rsidP="002F1541">
      <w:pPr>
        <w:pStyle w:val="Luettelokappale"/>
        <w:ind w:left="1080"/>
        <w:rPr>
          <w:rFonts w:ascii="Arial" w:eastAsia="Calibri" w:hAnsi="Arial" w:cs="Calibri"/>
          <w:lang w:val="fi-FI" w:eastAsia="ar-SA"/>
        </w:rPr>
      </w:pPr>
    </w:p>
    <w:p w:rsidR="00CA2D60" w:rsidRDefault="00CA2D60" w:rsidP="005A0CD2">
      <w:pPr>
        <w:pStyle w:val="Luettelokappale"/>
        <w:numPr>
          <w:ilvl w:val="0"/>
          <w:numId w:val="7"/>
        </w:numPr>
        <w:rPr>
          <w:rFonts w:ascii="Arial" w:eastAsia="Calibri" w:hAnsi="Arial" w:cs="Calibri"/>
          <w:color w:val="FF0000"/>
          <w:lang w:val="fi-FI" w:eastAsia="ar-SA"/>
        </w:rPr>
      </w:pPr>
      <w:r>
        <w:rPr>
          <w:rFonts w:ascii="Arial" w:eastAsia="Calibri" w:hAnsi="Arial" w:cs="Calibri"/>
          <w:color w:val="FF0000"/>
          <w:lang w:val="fi-FI" w:eastAsia="ar-SA"/>
        </w:rPr>
        <w:t>Ensimmäisen momentin ensimmäinen lause pitää esittää seuraavasti (muutokset alleviivattuna):</w:t>
      </w:r>
    </w:p>
    <w:p w:rsidR="00CA2D60" w:rsidRDefault="00CA2D60" w:rsidP="00CA2D60">
      <w:pPr>
        <w:pStyle w:val="Luettelokappale"/>
        <w:rPr>
          <w:rFonts w:ascii="Arial" w:eastAsia="Calibri" w:hAnsi="Arial" w:cs="Calibri"/>
          <w:color w:val="FF0000"/>
          <w:lang w:val="fi-FI" w:eastAsia="ar-SA"/>
        </w:rPr>
      </w:pPr>
    </w:p>
    <w:p w:rsidR="00CA2D60" w:rsidRDefault="00CA2D60" w:rsidP="00CA2D60">
      <w:pPr>
        <w:pStyle w:val="Luettelokappale"/>
        <w:rPr>
          <w:rFonts w:ascii="Arial" w:eastAsia="Calibri" w:hAnsi="Arial" w:cs="Calibri"/>
          <w:color w:val="FF0000"/>
          <w:lang w:val="fi-FI" w:eastAsia="ar-SA"/>
        </w:rPr>
      </w:pPr>
      <w:r>
        <w:rPr>
          <w:rFonts w:ascii="Arial" w:eastAsia="Calibri" w:hAnsi="Arial" w:cs="Calibri"/>
          <w:color w:val="FF0000"/>
          <w:lang w:val="fi-FI" w:eastAsia="ar-SA"/>
        </w:rPr>
        <w:t>”Kylmävesi</w:t>
      </w:r>
      <w:r w:rsidRPr="00CA2D60">
        <w:rPr>
          <w:rFonts w:ascii="Arial" w:eastAsia="Calibri" w:hAnsi="Arial" w:cs="Calibri"/>
          <w:color w:val="FF0000"/>
          <w:u w:val="single"/>
          <w:lang w:val="fi-FI" w:eastAsia="ar-SA"/>
        </w:rPr>
        <w:t>laitteistossa</w:t>
      </w:r>
      <w:r>
        <w:rPr>
          <w:rFonts w:ascii="Arial" w:eastAsia="Calibri" w:hAnsi="Arial" w:cs="Calibri"/>
          <w:color w:val="FF0000"/>
          <w:lang w:val="fi-FI" w:eastAsia="ar-SA"/>
        </w:rPr>
        <w:t xml:space="preserve"> olevan veden lämpötila </w:t>
      </w:r>
      <w:r w:rsidRPr="00CA2D60">
        <w:rPr>
          <w:rFonts w:ascii="Arial" w:eastAsia="Calibri" w:hAnsi="Arial" w:cs="Calibri"/>
          <w:color w:val="FF0000"/>
          <w:u w:val="single"/>
          <w:lang w:val="fi-FI" w:eastAsia="ar-SA"/>
        </w:rPr>
        <w:t>saa</w:t>
      </w:r>
      <w:r>
        <w:rPr>
          <w:rFonts w:ascii="Arial" w:eastAsia="Calibri" w:hAnsi="Arial" w:cs="Calibri"/>
          <w:color w:val="FF0000"/>
          <w:lang w:val="fi-FI" w:eastAsia="ar-SA"/>
        </w:rPr>
        <w:t xml:space="preserve"> olla enintään 20 astetta Celsiusta.”</w:t>
      </w:r>
    </w:p>
    <w:p w:rsidR="00CA2D60" w:rsidRDefault="00CA2D60" w:rsidP="00CA2D60">
      <w:pPr>
        <w:pStyle w:val="Luettelokappale"/>
        <w:rPr>
          <w:rFonts w:ascii="Arial" w:eastAsia="Calibri" w:hAnsi="Arial" w:cs="Calibri"/>
          <w:i/>
          <w:lang w:val="fi-FI" w:eastAsia="ar-SA"/>
        </w:rPr>
      </w:pPr>
    </w:p>
    <w:p w:rsidR="00CA2D60" w:rsidRDefault="00CA2D60" w:rsidP="00CA2D60">
      <w:pPr>
        <w:pStyle w:val="Luettelokappale"/>
        <w:rPr>
          <w:rFonts w:ascii="Arial" w:eastAsia="Calibri" w:hAnsi="Arial" w:cs="Calibri"/>
          <w:i/>
          <w:lang w:val="fi-FI" w:eastAsia="ar-SA"/>
        </w:rPr>
      </w:pPr>
      <w:r>
        <w:rPr>
          <w:rFonts w:ascii="Arial" w:eastAsia="Calibri" w:hAnsi="Arial" w:cs="Calibri"/>
          <w:i/>
          <w:lang w:val="fi-FI" w:eastAsia="ar-SA"/>
        </w:rPr>
        <w:t xml:space="preserve">Perustelut: </w:t>
      </w:r>
    </w:p>
    <w:p w:rsidR="00CA2D60" w:rsidRDefault="00CA2D60" w:rsidP="0026610E">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Tämän pykälän toisessa momentissa esitetään vaatimus lämminvesilaitteistossa olevan veden lämpötilalle. Vastaavasti pitää esittää vaatimus koko kylmävesilaitteistossa olevan veden lämpötilalle, ei vain kylmävesijohdoissa olevan veden lämpötilalle.</w:t>
      </w:r>
    </w:p>
    <w:p w:rsidR="00C5272A" w:rsidRDefault="00C5272A" w:rsidP="00C5272A">
      <w:pPr>
        <w:pStyle w:val="Luettelokappale"/>
        <w:ind w:left="1440"/>
        <w:rPr>
          <w:rFonts w:ascii="Arial" w:eastAsia="Calibri" w:hAnsi="Arial" w:cs="Calibri"/>
          <w:i/>
          <w:lang w:val="fi-FI" w:eastAsia="ar-SA"/>
        </w:rPr>
      </w:pPr>
    </w:p>
    <w:p w:rsidR="00C5272A" w:rsidRDefault="00C5272A" w:rsidP="0026610E">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Termiä ”saa” on käytetty esimerkiksi pykälän 5 § ensimmäisen momentin lauseessa. Samoja termejä on hyvä käyttää kaikkialla tässä asetuksessa.</w:t>
      </w:r>
    </w:p>
    <w:p w:rsidR="00CA2D60" w:rsidRDefault="00CA2D60" w:rsidP="00CA2D60">
      <w:pPr>
        <w:pStyle w:val="Luettelokappale"/>
        <w:ind w:left="1440"/>
        <w:rPr>
          <w:rFonts w:ascii="Arial" w:eastAsia="Calibri" w:hAnsi="Arial" w:cs="Calibri"/>
          <w:i/>
          <w:lang w:val="fi-FI" w:eastAsia="ar-SA"/>
        </w:rPr>
      </w:pPr>
    </w:p>
    <w:p w:rsidR="002F1541" w:rsidRDefault="00CA2D60" w:rsidP="005A0CD2">
      <w:pPr>
        <w:pStyle w:val="Luettelokappale"/>
        <w:numPr>
          <w:ilvl w:val="0"/>
          <w:numId w:val="7"/>
        </w:numPr>
        <w:rPr>
          <w:rFonts w:ascii="Arial" w:eastAsia="Calibri" w:hAnsi="Arial" w:cs="Calibri"/>
          <w:color w:val="FF0000"/>
          <w:lang w:val="fi-FI" w:eastAsia="ar-SA"/>
        </w:rPr>
      </w:pPr>
      <w:r>
        <w:rPr>
          <w:rFonts w:ascii="Arial" w:eastAsia="Calibri" w:hAnsi="Arial" w:cs="Calibri"/>
          <w:color w:val="FF0000"/>
          <w:lang w:val="fi-FI" w:eastAsia="ar-SA"/>
        </w:rPr>
        <w:t>Ensimmäisen momentin toinen laus</w:t>
      </w:r>
      <w:r w:rsidR="002F1541">
        <w:rPr>
          <w:rFonts w:ascii="Arial" w:eastAsia="Calibri" w:hAnsi="Arial" w:cs="Calibri"/>
          <w:color w:val="FF0000"/>
          <w:lang w:val="fi-FI" w:eastAsia="ar-SA"/>
        </w:rPr>
        <w:t>e pitää esittää seuraavasti (muutokset alleviivattuna):</w:t>
      </w:r>
    </w:p>
    <w:p w:rsidR="002F1541" w:rsidRDefault="002F1541" w:rsidP="002F1541">
      <w:pPr>
        <w:pStyle w:val="Luettelokappale"/>
        <w:ind w:left="360"/>
        <w:rPr>
          <w:rFonts w:ascii="Arial" w:eastAsia="Calibri" w:hAnsi="Arial" w:cs="Calibri"/>
          <w:color w:val="FF0000"/>
          <w:lang w:val="fi-FI" w:eastAsia="ar-SA"/>
        </w:rPr>
      </w:pPr>
    </w:p>
    <w:p w:rsidR="00CA2D60" w:rsidRDefault="002F1541" w:rsidP="002F1541">
      <w:pPr>
        <w:pStyle w:val="Luettelokappale"/>
        <w:rPr>
          <w:rFonts w:ascii="Arial" w:eastAsia="Calibri" w:hAnsi="Arial" w:cs="Calibri"/>
          <w:color w:val="FF0000"/>
          <w:lang w:val="fi-FI" w:eastAsia="ar-SA"/>
        </w:rPr>
      </w:pPr>
      <w:r>
        <w:rPr>
          <w:rFonts w:ascii="Arial" w:eastAsia="Calibri" w:hAnsi="Arial" w:cs="Calibri"/>
          <w:color w:val="FF0000"/>
          <w:lang w:val="fi-FI" w:eastAsia="ar-SA"/>
        </w:rPr>
        <w:t>”</w:t>
      </w:r>
      <w:r w:rsidR="00CA2D60">
        <w:rPr>
          <w:rFonts w:ascii="Arial" w:eastAsia="Calibri" w:hAnsi="Arial" w:cs="Calibri"/>
          <w:color w:val="FF0000"/>
          <w:lang w:val="fi-FI" w:eastAsia="ar-SA"/>
        </w:rPr>
        <w:t>Kylmävesi</w:t>
      </w:r>
      <w:r w:rsidR="00CA2D60" w:rsidRPr="00CA2D60">
        <w:rPr>
          <w:rFonts w:ascii="Arial" w:eastAsia="Calibri" w:hAnsi="Arial" w:cs="Calibri"/>
          <w:color w:val="FF0000"/>
          <w:u w:val="single"/>
          <w:lang w:val="fi-FI" w:eastAsia="ar-SA"/>
        </w:rPr>
        <w:t>johtojen</w:t>
      </w:r>
      <w:r w:rsidR="00CA2D60">
        <w:rPr>
          <w:rFonts w:ascii="Arial" w:eastAsia="Calibri" w:hAnsi="Arial" w:cs="Calibri"/>
          <w:color w:val="FF0000"/>
          <w:lang w:val="fi-FI" w:eastAsia="ar-SA"/>
        </w:rPr>
        <w:t xml:space="preserve"> on oltava riittävän etäällä lämminvesijohdoista kylmän veden lämpenemisen välttämiseksi </w:t>
      </w:r>
      <w:r w:rsidR="00CA2D60" w:rsidRPr="00CA2D60">
        <w:rPr>
          <w:rFonts w:ascii="Arial" w:eastAsia="Calibri" w:hAnsi="Arial" w:cs="Calibri"/>
          <w:color w:val="FF0000"/>
          <w:u w:val="single"/>
          <w:lang w:val="fi-FI" w:eastAsia="ar-SA"/>
        </w:rPr>
        <w:t>ja vesijohtojen lämmöneristämisen mahdollistamiseksi.</w:t>
      </w:r>
      <w:r w:rsidR="00CA2D60">
        <w:rPr>
          <w:rFonts w:ascii="Arial" w:eastAsia="Calibri" w:hAnsi="Arial" w:cs="Calibri"/>
          <w:color w:val="FF0000"/>
          <w:lang w:val="fi-FI" w:eastAsia="ar-SA"/>
        </w:rPr>
        <w:t>”</w:t>
      </w:r>
    </w:p>
    <w:p w:rsidR="00CA2D60" w:rsidRDefault="00CA2D60" w:rsidP="002F1541">
      <w:pPr>
        <w:pStyle w:val="Luettelokappale"/>
        <w:rPr>
          <w:rFonts w:ascii="Arial" w:eastAsia="Calibri" w:hAnsi="Arial" w:cs="Calibri"/>
          <w:color w:val="FF0000"/>
          <w:lang w:val="fi-FI" w:eastAsia="ar-SA"/>
        </w:rPr>
      </w:pPr>
    </w:p>
    <w:p w:rsidR="002F1541" w:rsidRDefault="002F1541" w:rsidP="002F1541">
      <w:pPr>
        <w:pStyle w:val="Luettelokappale"/>
        <w:rPr>
          <w:rFonts w:ascii="Arial" w:eastAsia="Calibri" w:hAnsi="Arial" w:cs="Calibri"/>
          <w:i/>
          <w:lang w:val="fi-FI" w:eastAsia="ar-SA"/>
        </w:rPr>
      </w:pPr>
      <w:r>
        <w:rPr>
          <w:rFonts w:ascii="Arial" w:eastAsia="Calibri" w:hAnsi="Arial" w:cs="Calibri"/>
          <w:i/>
          <w:lang w:val="fi-FI" w:eastAsia="ar-SA"/>
        </w:rPr>
        <w:t xml:space="preserve">Perustelut: </w:t>
      </w:r>
    </w:p>
    <w:p w:rsidR="00CA2D60" w:rsidRDefault="00285626" w:rsidP="0026610E">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 xml:space="preserve">Koska </w:t>
      </w:r>
      <w:r w:rsidR="00CA2D60" w:rsidRPr="00CA2D60">
        <w:rPr>
          <w:rFonts w:ascii="Arial" w:eastAsia="Calibri" w:hAnsi="Arial" w:cs="Calibri"/>
          <w:i/>
          <w:lang w:val="fi-FI" w:eastAsia="ar-SA"/>
        </w:rPr>
        <w:t>lämminvesijohto-sana on esitetty monikossa</w:t>
      </w:r>
      <w:r>
        <w:rPr>
          <w:rFonts w:ascii="Arial" w:eastAsia="Calibri" w:hAnsi="Arial" w:cs="Calibri"/>
          <w:i/>
          <w:lang w:val="fi-FI" w:eastAsia="ar-SA"/>
        </w:rPr>
        <w:t>, tulee myös kylmävesijohto-sana esittää monikossa.</w:t>
      </w:r>
    </w:p>
    <w:p w:rsidR="00CA2D60" w:rsidRPr="00CA2D60" w:rsidRDefault="00CA2D60" w:rsidP="00CA2D60">
      <w:pPr>
        <w:pStyle w:val="Luettelokappale"/>
        <w:ind w:left="1440"/>
        <w:rPr>
          <w:rFonts w:ascii="Arial" w:eastAsia="Calibri" w:hAnsi="Arial" w:cs="Calibri"/>
          <w:i/>
          <w:lang w:val="fi-FI" w:eastAsia="ar-SA"/>
        </w:rPr>
      </w:pPr>
    </w:p>
    <w:p w:rsidR="00CA2D60" w:rsidRDefault="00CA2D60" w:rsidP="0026610E">
      <w:pPr>
        <w:pStyle w:val="Luettelokappale"/>
        <w:numPr>
          <w:ilvl w:val="1"/>
          <w:numId w:val="1"/>
        </w:numPr>
        <w:rPr>
          <w:rFonts w:ascii="Arial" w:eastAsia="Calibri" w:hAnsi="Arial" w:cs="Calibri"/>
          <w:i/>
          <w:lang w:val="fi-FI" w:eastAsia="ar-SA"/>
        </w:rPr>
      </w:pPr>
      <w:r w:rsidRPr="00CA2D60">
        <w:rPr>
          <w:rFonts w:ascii="Arial" w:eastAsia="Calibri" w:hAnsi="Arial" w:cs="Calibri"/>
          <w:i/>
          <w:lang w:val="fi-FI" w:eastAsia="ar-SA"/>
        </w:rPr>
        <w:t xml:space="preserve">Kylmän veden lämpeneminen vältetään </w:t>
      </w:r>
      <w:r>
        <w:rPr>
          <w:rFonts w:ascii="Arial" w:eastAsia="Calibri" w:hAnsi="Arial" w:cs="Calibri"/>
          <w:i/>
          <w:lang w:val="fi-FI" w:eastAsia="ar-SA"/>
        </w:rPr>
        <w:t xml:space="preserve">helpoiten </w:t>
      </w:r>
      <w:proofErr w:type="spellStart"/>
      <w:r w:rsidRPr="00CA2D60">
        <w:rPr>
          <w:rFonts w:ascii="Arial" w:eastAsia="Calibri" w:hAnsi="Arial" w:cs="Calibri"/>
          <w:i/>
          <w:lang w:val="fi-FI" w:eastAsia="ar-SA"/>
        </w:rPr>
        <w:t>lämmöneristämällä</w:t>
      </w:r>
      <w:proofErr w:type="spellEnd"/>
      <w:r w:rsidRPr="00CA2D60">
        <w:rPr>
          <w:rFonts w:ascii="Arial" w:eastAsia="Calibri" w:hAnsi="Arial" w:cs="Calibri"/>
          <w:i/>
          <w:lang w:val="fi-FI" w:eastAsia="ar-SA"/>
        </w:rPr>
        <w:t xml:space="preserve"> lämminvesijohdot ja kylmävesijohdot. </w:t>
      </w:r>
      <w:r>
        <w:rPr>
          <w:rFonts w:ascii="Arial" w:eastAsia="Calibri" w:hAnsi="Arial" w:cs="Calibri"/>
          <w:i/>
          <w:lang w:val="fi-FI" w:eastAsia="ar-SA"/>
        </w:rPr>
        <w:t>Lämmöneristäminen ei ole mahdollista, jos vesijohtoja ei ole suunniteltu ja asennettu riittävän etäälle toisistaan.</w:t>
      </w:r>
    </w:p>
    <w:p w:rsidR="00CA2D60" w:rsidRPr="00CA2D60" w:rsidRDefault="00CA2D60" w:rsidP="00CA2D60">
      <w:pPr>
        <w:pStyle w:val="Luettelokappale"/>
        <w:ind w:left="1440"/>
        <w:rPr>
          <w:rFonts w:ascii="Arial" w:eastAsia="Calibri" w:hAnsi="Arial" w:cs="Calibri"/>
          <w:lang w:val="fi-FI" w:eastAsia="ar-SA"/>
        </w:rPr>
      </w:pPr>
    </w:p>
    <w:p w:rsidR="00155D23" w:rsidRDefault="00155D23" w:rsidP="005A0CD2">
      <w:pPr>
        <w:pStyle w:val="Luettelokappale"/>
        <w:numPr>
          <w:ilvl w:val="0"/>
          <w:numId w:val="7"/>
        </w:numPr>
        <w:rPr>
          <w:rFonts w:ascii="Arial" w:eastAsia="Calibri" w:hAnsi="Arial" w:cs="Calibri"/>
          <w:color w:val="FF0000"/>
          <w:lang w:val="fi-FI" w:eastAsia="ar-SA"/>
        </w:rPr>
      </w:pPr>
      <w:r>
        <w:rPr>
          <w:rFonts w:ascii="Arial" w:eastAsia="Calibri" w:hAnsi="Arial" w:cs="Calibri"/>
          <w:color w:val="FF0000"/>
          <w:lang w:val="fi-FI" w:eastAsia="ar-SA"/>
        </w:rPr>
        <w:t>Ensimmäiseen momenttiin tulee lisätä kolmas lause seuraavasti:</w:t>
      </w:r>
    </w:p>
    <w:p w:rsidR="00155D23" w:rsidRDefault="00155D23" w:rsidP="00155D23">
      <w:pPr>
        <w:pStyle w:val="Luettelokappale"/>
        <w:rPr>
          <w:rFonts w:ascii="Arial" w:eastAsia="Calibri" w:hAnsi="Arial" w:cs="Calibri"/>
          <w:color w:val="FF0000"/>
          <w:lang w:val="fi-FI" w:eastAsia="ar-SA"/>
        </w:rPr>
      </w:pPr>
    </w:p>
    <w:p w:rsidR="00155D23" w:rsidRDefault="00155D23" w:rsidP="00155D23">
      <w:pPr>
        <w:pStyle w:val="Luettelokappale"/>
        <w:rPr>
          <w:rFonts w:ascii="Arial" w:eastAsia="Calibri" w:hAnsi="Arial" w:cs="Calibri"/>
          <w:color w:val="FF0000"/>
          <w:lang w:val="fi-FI" w:eastAsia="ar-SA"/>
        </w:rPr>
      </w:pPr>
      <w:r>
        <w:rPr>
          <w:rFonts w:ascii="Arial" w:eastAsia="Calibri" w:hAnsi="Arial" w:cs="Calibri"/>
          <w:color w:val="FF0000"/>
          <w:lang w:val="fi-FI" w:eastAsia="ar-SA"/>
        </w:rPr>
        <w:t>”Tiloissa, joissa kosteuden tiivistyminen kylmävesijohdoille saattaa aiheuttaa haittaa, johdot on kosteudeneristettävä.”</w:t>
      </w:r>
    </w:p>
    <w:p w:rsidR="00155D23" w:rsidRDefault="00155D23" w:rsidP="00155D23">
      <w:pPr>
        <w:pStyle w:val="Luettelokappale"/>
        <w:rPr>
          <w:rFonts w:ascii="Arial" w:eastAsia="Calibri" w:hAnsi="Arial" w:cs="Calibri"/>
          <w:color w:val="FF0000"/>
          <w:lang w:val="fi-FI" w:eastAsia="ar-SA"/>
        </w:rPr>
      </w:pPr>
    </w:p>
    <w:p w:rsidR="00155D23" w:rsidRDefault="00155D23" w:rsidP="00155D23">
      <w:pPr>
        <w:pStyle w:val="Luettelokappale"/>
        <w:rPr>
          <w:rFonts w:ascii="Arial" w:eastAsia="Calibri" w:hAnsi="Arial" w:cs="Calibri"/>
          <w:i/>
          <w:lang w:val="fi-FI" w:eastAsia="ar-SA"/>
        </w:rPr>
      </w:pPr>
      <w:r>
        <w:rPr>
          <w:rFonts w:ascii="Arial" w:eastAsia="Calibri" w:hAnsi="Arial" w:cs="Calibri"/>
          <w:i/>
          <w:lang w:val="fi-FI" w:eastAsia="ar-SA"/>
        </w:rPr>
        <w:t xml:space="preserve">Perustelut: </w:t>
      </w:r>
    </w:p>
    <w:p w:rsidR="00077060" w:rsidRDefault="00155D23" w:rsidP="0026610E">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 xml:space="preserve">Tässä asetuksessa pitää esittää kaikki vaatimukset, jotka koskevat kiinteistöjen vesilaitteistoja. Kylmävesijohtoihin tiivistyy kosteutta lämpimissä tiloissa, jos niitä ei </w:t>
      </w:r>
      <w:proofErr w:type="spellStart"/>
      <w:r>
        <w:rPr>
          <w:rFonts w:ascii="Arial" w:eastAsia="Calibri" w:hAnsi="Arial" w:cs="Calibri"/>
          <w:i/>
          <w:lang w:val="fi-FI" w:eastAsia="ar-SA"/>
        </w:rPr>
        <w:t>kosteudeneristetä</w:t>
      </w:r>
      <w:proofErr w:type="spellEnd"/>
      <w:r>
        <w:rPr>
          <w:rFonts w:ascii="Arial" w:eastAsia="Calibri" w:hAnsi="Arial" w:cs="Calibri"/>
          <w:i/>
          <w:lang w:val="fi-FI" w:eastAsia="ar-SA"/>
        </w:rPr>
        <w:t>.</w:t>
      </w:r>
    </w:p>
    <w:p w:rsidR="00077060" w:rsidRDefault="00077060" w:rsidP="00077060">
      <w:pPr>
        <w:pStyle w:val="Luettelokappale"/>
        <w:ind w:left="1440"/>
        <w:rPr>
          <w:rFonts w:ascii="Arial" w:eastAsia="Calibri" w:hAnsi="Arial" w:cs="Calibri"/>
          <w:i/>
          <w:lang w:val="fi-FI" w:eastAsia="ar-SA"/>
        </w:rPr>
      </w:pPr>
    </w:p>
    <w:p w:rsidR="00077060" w:rsidRDefault="00077060" w:rsidP="0026610E">
      <w:pPr>
        <w:pStyle w:val="Luettelokappale"/>
        <w:numPr>
          <w:ilvl w:val="1"/>
          <w:numId w:val="1"/>
        </w:numPr>
        <w:rPr>
          <w:rFonts w:ascii="Arial" w:eastAsia="Calibri" w:hAnsi="Arial" w:cs="Calibri"/>
          <w:i/>
          <w:lang w:val="fi-FI" w:eastAsia="ar-SA"/>
        </w:rPr>
      </w:pPr>
      <w:r w:rsidRPr="00077060">
        <w:rPr>
          <w:rFonts w:ascii="Arial" w:eastAsia="Calibri" w:hAnsi="Arial" w:cs="Calibri"/>
          <w:i/>
          <w:lang w:val="fi-FI" w:eastAsia="ar-SA"/>
        </w:rPr>
        <w:t>Tässä lauseessa esitet</w:t>
      </w:r>
      <w:r>
        <w:rPr>
          <w:rFonts w:ascii="Arial" w:eastAsia="Calibri" w:hAnsi="Arial" w:cs="Calibri"/>
          <w:i/>
          <w:lang w:val="fi-FI" w:eastAsia="ar-SA"/>
        </w:rPr>
        <w:t xml:space="preserve">ty </w:t>
      </w:r>
      <w:r w:rsidRPr="00077060">
        <w:rPr>
          <w:rFonts w:ascii="Arial" w:eastAsia="Calibri" w:hAnsi="Arial" w:cs="Calibri"/>
          <w:i/>
          <w:lang w:val="fi-FI" w:eastAsia="ar-SA"/>
        </w:rPr>
        <w:t>vaatimu</w:t>
      </w:r>
      <w:r>
        <w:rPr>
          <w:rFonts w:ascii="Arial" w:eastAsia="Calibri" w:hAnsi="Arial" w:cs="Calibri"/>
          <w:i/>
          <w:lang w:val="fi-FI" w:eastAsia="ar-SA"/>
        </w:rPr>
        <w:t xml:space="preserve">s </w:t>
      </w:r>
      <w:r w:rsidRPr="00077060">
        <w:rPr>
          <w:rFonts w:ascii="Arial" w:eastAsia="Calibri" w:hAnsi="Arial" w:cs="Calibri"/>
          <w:i/>
          <w:lang w:val="fi-FI" w:eastAsia="ar-SA"/>
        </w:rPr>
        <w:t xml:space="preserve">esitetään nykyisen </w:t>
      </w:r>
      <w:proofErr w:type="spellStart"/>
      <w:r w:rsidRPr="00077060">
        <w:rPr>
          <w:rFonts w:ascii="Arial" w:eastAsia="Calibri" w:hAnsi="Arial" w:cs="Calibri"/>
          <w:i/>
          <w:lang w:val="fi-FI" w:eastAsia="ar-SA"/>
        </w:rPr>
        <w:t>RakMk</w:t>
      </w:r>
      <w:proofErr w:type="spellEnd"/>
      <w:r w:rsidRPr="00077060">
        <w:rPr>
          <w:rFonts w:ascii="Arial" w:eastAsia="Calibri" w:hAnsi="Arial" w:cs="Calibri"/>
          <w:i/>
          <w:lang w:val="fi-FI" w:eastAsia="ar-SA"/>
        </w:rPr>
        <w:t xml:space="preserve"> osan D1 </w:t>
      </w:r>
      <w:r>
        <w:rPr>
          <w:rFonts w:ascii="Arial" w:eastAsia="Calibri" w:hAnsi="Arial" w:cs="Calibri"/>
          <w:i/>
          <w:lang w:val="fi-FI" w:eastAsia="ar-SA"/>
        </w:rPr>
        <w:t>määräyksessä 2.3.7.</w:t>
      </w:r>
    </w:p>
    <w:p w:rsidR="00077060" w:rsidRPr="00077060" w:rsidRDefault="00077060" w:rsidP="00077060">
      <w:pPr>
        <w:pStyle w:val="Luettelokappale"/>
        <w:rPr>
          <w:rFonts w:ascii="Arial" w:eastAsia="Calibri" w:hAnsi="Arial" w:cs="Calibri"/>
          <w:i/>
          <w:lang w:val="fi-FI" w:eastAsia="ar-SA"/>
        </w:rPr>
      </w:pPr>
    </w:p>
    <w:p w:rsidR="00155D23" w:rsidRDefault="00CA2D60" w:rsidP="005A0CD2">
      <w:pPr>
        <w:pStyle w:val="Luettelokappale"/>
        <w:numPr>
          <w:ilvl w:val="0"/>
          <w:numId w:val="7"/>
        </w:numPr>
        <w:rPr>
          <w:rFonts w:ascii="Arial" w:eastAsia="Calibri" w:hAnsi="Arial" w:cs="Calibri"/>
          <w:color w:val="FF0000"/>
          <w:lang w:val="fi-FI" w:eastAsia="ar-SA"/>
        </w:rPr>
      </w:pPr>
      <w:r>
        <w:rPr>
          <w:rFonts w:ascii="Arial" w:eastAsia="Calibri" w:hAnsi="Arial" w:cs="Calibri"/>
          <w:color w:val="FF0000"/>
          <w:lang w:val="fi-FI" w:eastAsia="ar-SA"/>
        </w:rPr>
        <w:t>Ensimmäise</w:t>
      </w:r>
      <w:r w:rsidR="00155D23">
        <w:rPr>
          <w:rFonts w:ascii="Arial" w:eastAsia="Calibri" w:hAnsi="Arial" w:cs="Calibri"/>
          <w:color w:val="FF0000"/>
          <w:lang w:val="fi-FI" w:eastAsia="ar-SA"/>
        </w:rPr>
        <w:t>e</w:t>
      </w:r>
      <w:r>
        <w:rPr>
          <w:rFonts w:ascii="Arial" w:eastAsia="Calibri" w:hAnsi="Arial" w:cs="Calibri"/>
          <w:color w:val="FF0000"/>
          <w:lang w:val="fi-FI" w:eastAsia="ar-SA"/>
        </w:rPr>
        <w:t>n moment</w:t>
      </w:r>
      <w:r w:rsidR="00155D23">
        <w:rPr>
          <w:rFonts w:ascii="Arial" w:eastAsia="Calibri" w:hAnsi="Arial" w:cs="Calibri"/>
          <w:color w:val="FF0000"/>
          <w:lang w:val="fi-FI" w:eastAsia="ar-SA"/>
        </w:rPr>
        <w:t>tiin tulee lisätä neljäs lause seuraavasti:</w:t>
      </w:r>
    </w:p>
    <w:p w:rsidR="00155D23" w:rsidRDefault="00155D23" w:rsidP="00CA2D60">
      <w:pPr>
        <w:pStyle w:val="Luettelokappale"/>
        <w:rPr>
          <w:rFonts w:ascii="Arial" w:eastAsia="Calibri" w:hAnsi="Arial" w:cs="Calibri"/>
          <w:color w:val="FF0000"/>
          <w:lang w:val="fi-FI" w:eastAsia="ar-SA"/>
        </w:rPr>
      </w:pPr>
    </w:p>
    <w:p w:rsidR="00155D23" w:rsidRDefault="00CA2D60" w:rsidP="00CA2D60">
      <w:pPr>
        <w:pStyle w:val="Luettelokappale"/>
        <w:rPr>
          <w:rFonts w:ascii="Arial" w:eastAsia="Calibri" w:hAnsi="Arial" w:cs="Calibri"/>
          <w:color w:val="FF0000"/>
          <w:lang w:val="fi-FI" w:eastAsia="ar-SA"/>
        </w:rPr>
      </w:pPr>
      <w:r>
        <w:rPr>
          <w:rFonts w:ascii="Arial" w:eastAsia="Calibri" w:hAnsi="Arial" w:cs="Calibri"/>
          <w:color w:val="FF0000"/>
          <w:lang w:val="fi-FI" w:eastAsia="ar-SA"/>
        </w:rPr>
        <w:t>”</w:t>
      </w:r>
      <w:r w:rsidR="00155D23">
        <w:rPr>
          <w:rFonts w:ascii="Arial" w:eastAsia="Calibri" w:hAnsi="Arial" w:cs="Calibri"/>
          <w:color w:val="FF0000"/>
          <w:lang w:val="fi-FI" w:eastAsia="ar-SA"/>
        </w:rPr>
        <w:t>Kylmävesilaitteistosta on saatava kylmää vettä noin kahdenkymmenen sekunnin kuluessa.”</w:t>
      </w:r>
    </w:p>
    <w:p w:rsidR="00CA2D60" w:rsidRDefault="00CA2D60" w:rsidP="00CA2D60">
      <w:pPr>
        <w:pStyle w:val="Luettelokappale"/>
        <w:rPr>
          <w:rFonts w:ascii="Arial" w:eastAsia="Calibri" w:hAnsi="Arial" w:cs="Calibri"/>
          <w:color w:val="FF0000"/>
          <w:lang w:val="fi-FI" w:eastAsia="ar-SA"/>
        </w:rPr>
      </w:pPr>
    </w:p>
    <w:p w:rsidR="00CA2D60" w:rsidRDefault="00CA2D60" w:rsidP="00CA2D60">
      <w:pPr>
        <w:pStyle w:val="Luettelokappale"/>
        <w:rPr>
          <w:rFonts w:ascii="Arial" w:eastAsia="Calibri" w:hAnsi="Arial" w:cs="Calibri"/>
          <w:i/>
          <w:lang w:val="fi-FI" w:eastAsia="ar-SA"/>
        </w:rPr>
      </w:pPr>
      <w:r>
        <w:rPr>
          <w:rFonts w:ascii="Arial" w:eastAsia="Calibri" w:hAnsi="Arial" w:cs="Calibri"/>
          <w:i/>
          <w:lang w:val="fi-FI" w:eastAsia="ar-SA"/>
        </w:rPr>
        <w:t xml:space="preserve">Perustelut: </w:t>
      </w:r>
    </w:p>
    <w:p w:rsidR="0060135E" w:rsidRPr="00077060" w:rsidRDefault="00155D23" w:rsidP="0026610E">
      <w:pPr>
        <w:pStyle w:val="Luettelokappale"/>
        <w:numPr>
          <w:ilvl w:val="1"/>
          <w:numId w:val="1"/>
        </w:numPr>
        <w:rPr>
          <w:rFonts w:ascii="Arial" w:eastAsia="Calibri" w:hAnsi="Arial" w:cs="Calibri"/>
          <w:lang w:val="fi-FI" w:eastAsia="ar-SA"/>
        </w:rPr>
      </w:pPr>
      <w:r>
        <w:rPr>
          <w:rFonts w:ascii="Arial" w:eastAsia="Calibri" w:hAnsi="Arial" w:cs="Calibri"/>
          <w:i/>
          <w:lang w:val="fi-FI" w:eastAsia="ar-SA"/>
        </w:rPr>
        <w:t xml:space="preserve">Tämän pykälän toisen momentin viimeisessä lauseessa esitetään vaatimus, että lämminvesilaitteistosta on saatava lämmintä vettä noin kahdenkymmenen sekunnin </w:t>
      </w:r>
      <w:r>
        <w:rPr>
          <w:rFonts w:ascii="Arial" w:eastAsia="Calibri" w:hAnsi="Arial" w:cs="Calibri"/>
          <w:i/>
          <w:lang w:val="fi-FI" w:eastAsia="ar-SA"/>
        </w:rPr>
        <w:lastRenderedPageBreak/>
        <w:t>kuluessa. Vaatimuksen tulee koskea myös kylmävesilaitteistoa, jotta sekä lämmin- että kylmävesilaitteistoja voidaan</w:t>
      </w:r>
      <w:r w:rsidR="0060135E">
        <w:rPr>
          <w:rFonts w:ascii="Arial" w:eastAsia="Calibri" w:hAnsi="Arial" w:cs="Calibri"/>
          <w:i/>
          <w:lang w:val="fi-FI" w:eastAsia="ar-SA"/>
        </w:rPr>
        <w:t xml:space="preserve"> käyttää ilman turhaa</w:t>
      </w:r>
      <w:r>
        <w:rPr>
          <w:rFonts w:ascii="Arial" w:eastAsia="Calibri" w:hAnsi="Arial" w:cs="Calibri"/>
          <w:i/>
          <w:lang w:val="fi-FI" w:eastAsia="ar-SA"/>
        </w:rPr>
        <w:t xml:space="preserve"> energiankulutusta</w:t>
      </w:r>
      <w:r w:rsidR="0060135E">
        <w:rPr>
          <w:rFonts w:ascii="Arial" w:eastAsia="Calibri" w:hAnsi="Arial" w:cs="Calibri"/>
          <w:i/>
          <w:lang w:val="fi-FI" w:eastAsia="ar-SA"/>
        </w:rPr>
        <w:t xml:space="preserve">. Energiaa menee hukkaan, jos </w:t>
      </w:r>
      <w:r w:rsidR="00173CC0">
        <w:rPr>
          <w:rFonts w:ascii="Arial" w:eastAsia="Calibri" w:hAnsi="Arial" w:cs="Calibri"/>
          <w:i/>
          <w:lang w:val="fi-FI" w:eastAsia="ar-SA"/>
        </w:rPr>
        <w:t>kylmä</w:t>
      </w:r>
      <w:r w:rsidR="0060135E">
        <w:rPr>
          <w:rFonts w:ascii="Arial" w:eastAsia="Calibri" w:hAnsi="Arial" w:cs="Calibri"/>
          <w:i/>
          <w:lang w:val="fi-FI" w:eastAsia="ar-SA"/>
        </w:rPr>
        <w:t>vesilaitteistosta joudutaan laskemaan pitkiä aikoja vettä, joka ei ole kylmää.</w:t>
      </w:r>
    </w:p>
    <w:p w:rsidR="0070082C" w:rsidRDefault="0070082C" w:rsidP="00FF5096">
      <w:pPr>
        <w:pStyle w:val="Luettelokappale"/>
        <w:rPr>
          <w:rFonts w:ascii="Arial" w:eastAsia="Calibri" w:hAnsi="Arial" w:cs="Calibri"/>
          <w:lang w:val="fi-FI" w:eastAsia="ar-SA"/>
        </w:rPr>
      </w:pPr>
    </w:p>
    <w:p w:rsidR="009962AD" w:rsidRDefault="009962AD" w:rsidP="005A0CD2">
      <w:pPr>
        <w:pStyle w:val="Luettelokappale"/>
        <w:numPr>
          <w:ilvl w:val="0"/>
          <w:numId w:val="7"/>
        </w:numPr>
        <w:rPr>
          <w:rFonts w:ascii="Arial" w:eastAsia="Calibri" w:hAnsi="Arial" w:cs="Calibri"/>
          <w:color w:val="FF0000"/>
          <w:lang w:val="fi-FI" w:eastAsia="ar-SA"/>
        </w:rPr>
      </w:pPr>
      <w:r>
        <w:rPr>
          <w:rFonts w:ascii="Arial" w:eastAsia="Calibri" w:hAnsi="Arial" w:cs="Calibri"/>
          <w:color w:val="FF0000"/>
          <w:lang w:val="fi-FI" w:eastAsia="ar-SA"/>
        </w:rPr>
        <w:t>Toiseen momenttiin tulee lisätä neljäs lause seuraavasti:</w:t>
      </w:r>
    </w:p>
    <w:p w:rsidR="009962AD" w:rsidRDefault="009962AD" w:rsidP="009962AD">
      <w:pPr>
        <w:pStyle w:val="Luettelokappale"/>
        <w:rPr>
          <w:rFonts w:ascii="Arial" w:eastAsia="Calibri" w:hAnsi="Arial" w:cs="Calibri"/>
          <w:color w:val="FF0000"/>
          <w:lang w:val="fi-FI" w:eastAsia="ar-SA"/>
        </w:rPr>
      </w:pPr>
    </w:p>
    <w:p w:rsidR="009962AD" w:rsidRDefault="009962AD" w:rsidP="009962AD">
      <w:pPr>
        <w:pStyle w:val="Luettelokappale"/>
        <w:rPr>
          <w:rFonts w:ascii="Arial" w:eastAsia="Calibri" w:hAnsi="Arial" w:cs="Calibri"/>
          <w:color w:val="FF0000"/>
          <w:lang w:val="fi-FI" w:eastAsia="ar-SA"/>
        </w:rPr>
      </w:pPr>
      <w:r>
        <w:rPr>
          <w:rFonts w:ascii="Arial" w:eastAsia="Calibri" w:hAnsi="Arial" w:cs="Calibri"/>
          <w:color w:val="FF0000"/>
          <w:lang w:val="fi-FI" w:eastAsia="ar-SA"/>
        </w:rPr>
        <w:t>”</w:t>
      </w:r>
      <w:r w:rsidR="00077060">
        <w:rPr>
          <w:rFonts w:ascii="Arial" w:eastAsia="Calibri" w:hAnsi="Arial" w:cs="Calibri"/>
          <w:color w:val="FF0000"/>
          <w:lang w:val="fi-FI" w:eastAsia="ar-SA"/>
        </w:rPr>
        <w:t xml:space="preserve">Lämminvesilaitteiston vedenlämmittimet, lämpimän käyttöveden jakojohdot ja johdot, joissa vesi kiertää jatkuvasti, </w:t>
      </w:r>
      <w:proofErr w:type="spellStart"/>
      <w:r w:rsidR="00077060">
        <w:rPr>
          <w:rFonts w:ascii="Arial" w:eastAsia="Calibri" w:hAnsi="Arial" w:cs="Calibri"/>
          <w:color w:val="FF0000"/>
          <w:lang w:val="fi-FI" w:eastAsia="ar-SA"/>
        </w:rPr>
        <w:t>lämmöneristetään</w:t>
      </w:r>
      <w:proofErr w:type="spellEnd"/>
      <w:r w:rsidR="00077060">
        <w:rPr>
          <w:rFonts w:ascii="Arial" w:eastAsia="Calibri" w:hAnsi="Arial" w:cs="Calibri"/>
          <w:color w:val="FF0000"/>
          <w:lang w:val="fi-FI" w:eastAsia="ar-SA"/>
        </w:rPr>
        <w:t>.</w:t>
      </w:r>
      <w:r>
        <w:rPr>
          <w:rFonts w:ascii="Arial" w:eastAsia="Calibri" w:hAnsi="Arial" w:cs="Calibri"/>
          <w:color w:val="FF0000"/>
          <w:lang w:val="fi-FI" w:eastAsia="ar-SA"/>
        </w:rPr>
        <w:t>”</w:t>
      </w:r>
    </w:p>
    <w:p w:rsidR="009962AD" w:rsidRDefault="009962AD" w:rsidP="009962AD">
      <w:pPr>
        <w:pStyle w:val="Luettelokappale"/>
        <w:rPr>
          <w:rFonts w:ascii="Arial" w:eastAsia="Calibri" w:hAnsi="Arial" w:cs="Calibri"/>
          <w:i/>
          <w:lang w:val="fi-FI" w:eastAsia="ar-SA"/>
        </w:rPr>
      </w:pPr>
    </w:p>
    <w:p w:rsidR="009962AD" w:rsidRDefault="009962AD" w:rsidP="009962AD">
      <w:pPr>
        <w:pStyle w:val="Luettelokappale"/>
        <w:rPr>
          <w:rFonts w:ascii="Arial" w:eastAsia="Calibri" w:hAnsi="Arial" w:cs="Calibri"/>
          <w:i/>
          <w:lang w:val="fi-FI" w:eastAsia="ar-SA"/>
        </w:rPr>
      </w:pPr>
      <w:r>
        <w:rPr>
          <w:rFonts w:ascii="Arial" w:eastAsia="Calibri" w:hAnsi="Arial" w:cs="Calibri"/>
          <w:i/>
          <w:lang w:val="fi-FI" w:eastAsia="ar-SA"/>
        </w:rPr>
        <w:t xml:space="preserve">Perustelut: </w:t>
      </w:r>
    </w:p>
    <w:p w:rsidR="00077060" w:rsidRDefault="00077060" w:rsidP="0026610E">
      <w:pPr>
        <w:pStyle w:val="Luettelokappale"/>
        <w:numPr>
          <w:ilvl w:val="1"/>
          <w:numId w:val="1"/>
        </w:numPr>
        <w:rPr>
          <w:rFonts w:ascii="Arial" w:eastAsia="Calibri" w:hAnsi="Arial" w:cs="Calibri"/>
          <w:i/>
          <w:lang w:val="fi-FI" w:eastAsia="ar-SA"/>
        </w:rPr>
      </w:pPr>
      <w:r w:rsidRPr="00077060">
        <w:rPr>
          <w:rFonts w:ascii="Arial" w:eastAsia="Calibri" w:hAnsi="Arial" w:cs="Calibri"/>
          <w:i/>
          <w:lang w:val="fi-FI" w:eastAsia="ar-SA"/>
        </w:rPr>
        <w:t>Lämminvesilaitteiston lämmöneristämisellä vältetään turhat lämpöhäviöt ja vähennetään siten energiankulutusta.</w:t>
      </w:r>
    </w:p>
    <w:p w:rsidR="00077060" w:rsidRDefault="00077060" w:rsidP="00077060">
      <w:pPr>
        <w:pStyle w:val="Luettelokappale"/>
        <w:ind w:left="1440"/>
        <w:rPr>
          <w:rFonts w:ascii="Arial" w:eastAsia="Calibri" w:hAnsi="Arial" w:cs="Calibri"/>
          <w:i/>
          <w:lang w:val="fi-FI" w:eastAsia="ar-SA"/>
        </w:rPr>
      </w:pPr>
    </w:p>
    <w:p w:rsidR="00077060" w:rsidRPr="00077060" w:rsidRDefault="00077060" w:rsidP="0026610E">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 xml:space="preserve">Tässä lauseessa esitetyt vaatimukset esitetään nykyisen </w:t>
      </w:r>
      <w:proofErr w:type="spellStart"/>
      <w:r>
        <w:rPr>
          <w:rFonts w:ascii="Arial" w:eastAsia="Calibri" w:hAnsi="Arial" w:cs="Calibri"/>
          <w:i/>
          <w:lang w:val="fi-FI" w:eastAsia="ar-SA"/>
        </w:rPr>
        <w:t>RakMk</w:t>
      </w:r>
      <w:proofErr w:type="spellEnd"/>
      <w:r>
        <w:rPr>
          <w:rFonts w:ascii="Arial" w:eastAsia="Calibri" w:hAnsi="Arial" w:cs="Calibri"/>
          <w:i/>
          <w:lang w:val="fi-FI" w:eastAsia="ar-SA"/>
        </w:rPr>
        <w:t xml:space="preserve"> osan D1 ohjeessa 2.3.8.1.</w:t>
      </w:r>
      <w:r w:rsidR="00385E57">
        <w:rPr>
          <w:rFonts w:ascii="Arial" w:eastAsia="Calibri" w:hAnsi="Arial" w:cs="Calibri"/>
          <w:i/>
          <w:lang w:val="fi-FI" w:eastAsia="ar-SA"/>
        </w:rPr>
        <w:t xml:space="preserve"> </w:t>
      </w:r>
    </w:p>
    <w:p w:rsidR="0070082C" w:rsidRDefault="0070082C" w:rsidP="00FF5096">
      <w:pPr>
        <w:pStyle w:val="Luettelokappale"/>
        <w:rPr>
          <w:rFonts w:ascii="Arial" w:eastAsia="Calibri" w:hAnsi="Arial" w:cs="Calibri"/>
          <w:lang w:val="fi-FI" w:eastAsia="ar-SA"/>
        </w:rPr>
      </w:pPr>
    </w:p>
    <w:p w:rsidR="004B1099" w:rsidRDefault="004B1099" w:rsidP="005A0CD2">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7 § Vesilaitteiston mitoitus</w:t>
      </w:r>
    </w:p>
    <w:p w:rsidR="004B1099" w:rsidRDefault="004B1099" w:rsidP="004B1099">
      <w:pPr>
        <w:pStyle w:val="Luettelokappale"/>
        <w:ind w:left="360"/>
        <w:rPr>
          <w:rFonts w:ascii="Arial" w:eastAsia="Calibri" w:hAnsi="Arial" w:cs="Calibri"/>
          <w:color w:val="FF0000"/>
          <w:lang w:val="fi-FI" w:eastAsia="ar-SA"/>
        </w:rPr>
      </w:pPr>
    </w:p>
    <w:p w:rsidR="005A0CD2" w:rsidRDefault="005A0CD2" w:rsidP="0064234E">
      <w:pPr>
        <w:pStyle w:val="Luettelokappale"/>
        <w:rPr>
          <w:rFonts w:ascii="Arial" w:eastAsia="Calibri" w:hAnsi="Arial" w:cs="Calibri"/>
          <w:color w:val="FF0000"/>
          <w:lang w:val="fi-FI" w:eastAsia="ar-SA"/>
        </w:rPr>
      </w:pPr>
      <w:r>
        <w:rPr>
          <w:rFonts w:ascii="Arial" w:eastAsia="Calibri" w:hAnsi="Arial" w:cs="Calibri"/>
          <w:color w:val="FF0000"/>
          <w:lang w:val="fi-FI" w:eastAsia="ar-SA"/>
        </w:rPr>
        <w:t>Pykälän 8 § ”Lämpimän käyttöveden kiertojohto” ensimmäinen momentti tulee siirtää tähän pykälään kolmanneksi momentiksi.</w:t>
      </w:r>
    </w:p>
    <w:p w:rsidR="004B1099" w:rsidRDefault="004B1099" w:rsidP="004B1099">
      <w:pPr>
        <w:pStyle w:val="Luettelokappale"/>
        <w:rPr>
          <w:rFonts w:ascii="Arial" w:eastAsia="Calibri" w:hAnsi="Arial" w:cs="Calibri"/>
          <w:i/>
          <w:lang w:val="fi-FI" w:eastAsia="ar-SA"/>
        </w:rPr>
      </w:pPr>
    </w:p>
    <w:p w:rsidR="004B1099" w:rsidRDefault="004B1099" w:rsidP="004B1099">
      <w:pPr>
        <w:pStyle w:val="Luettelokappale"/>
        <w:rPr>
          <w:rFonts w:ascii="Arial" w:eastAsia="Calibri" w:hAnsi="Arial" w:cs="Calibri"/>
          <w:i/>
          <w:lang w:val="fi-FI" w:eastAsia="ar-SA"/>
        </w:rPr>
      </w:pPr>
      <w:r>
        <w:rPr>
          <w:rFonts w:ascii="Arial" w:eastAsia="Calibri" w:hAnsi="Arial" w:cs="Calibri"/>
          <w:i/>
          <w:lang w:val="fi-FI" w:eastAsia="ar-SA"/>
        </w:rPr>
        <w:t xml:space="preserve">Perustelut: </w:t>
      </w:r>
    </w:p>
    <w:p w:rsidR="005A0CD2" w:rsidRPr="005A0CD2" w:rsidRDefault="005A0CD2" w:rsidP="005A0CD2">
      <w:pPr>
        <w:pStyle w:val="Luettelokappale"/>
        <w:numPr>
          <w:ilvl w:val="0"/>
          <w:numId w:val="10"/>
        </w:numPr>
        <w:rPr>
          <w:rFonts w:ascii="Arial" w:eastAsia="Calibri" w:hAnsi="Arial" w:cs="Calibri"/>
          <w:lang w:val="fi-FI" w:eastAsia="ar-SA"/>
        </w:rPr>
      </w:pPr>
      <w:r>
        <w:rPr>
          <w:rFonts w:ascii="Arial" w:eastAsia="Calibri" w:hAnsi="Arial" w:cs="Calibri"/>
          <w:i/>
          <w:lang w:val="fi-FI" w:eastAsia="ar-SA"/>
        </w:rPr>
        <w:t>Lämpimän käyttöveden kiertojohto on osa vesilaitteistoa. Vesilaitteiston mitoitusta koskevat määräykset esitetään tässä pykälässä.</w:t>
      </w:r>
    </w:p>
    <w:p w:rsidR="004B1099" w:rsidRDefault="004B1099" w:rsidP="004B1099">
      <w:pPr>
        <w:pStyle w:val="Luettelokappale"/>
        <w:ind w:left="360"/>
        <w:rPr>
          <w:rFonts w:ascii="Arial" w:eastAsia="Calibri" w:hAnsi="Arial" w:cs="Calibri"/>
          <w:b/>
          <w:lang w:val="fi-FI" w:eastAsia="ar-SA"/>
        </w:rPr>
      </w:pPr>
    </w:p>
    <w:p w:rsidR="00385E57" w:rsidRDefault="00385E57" w:rsidP="005A0CD2">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 xml:space="preserve">8 § </w:t>
      </w:r>
      <w:r w:rsidR="004B1099">
        <w:rPr>
          <w:rFonts w:ascii="Arial" w:eastAsia="Calibri" w:hAnsi="Arial" w:cs="Calibri"/>
          <w:b/>
          <w:lang w:val="fi-FI" w:eastAsia="ar-SA"/>
        </w:rPr>
        <w:t>Lämpimän käyttöveden kiertojohto</w:t>
      </w:r>
    </w:p>
    <w:p w:rsidR="00385E57" w:rsidRPr="00FF5096" w:rsidRDefault="00385E57" w:rsidP="00385E57">
      <w:pPr>
        <w:pStyle w:val="Luettelokappale"/>
        <w:ind w:left="1080"/>
        <w:rPr>
          <w:rFonts w:ascii="Arial" w:eastAsia="Calibri" w:hAnsi="Arial" w:cs="Calibri"/>
          <w:lang w:val="fi-FI" w:eastAsia="ar-SA"/>
        </w:rPr>
      </w:pPr>
    </w:p>
    <w:p w:rsidR="005A0CD2" w:rsidRDefault="005A0CD2" w:rsidP="0064234E">
      <w:pPr>
        <w:pStyle w:val="Luettelokappale"/>
        <w:rPr>
          <w:rFonts w:ascii="Arial" w:eastAsia="Calibri" w:hAnsi="Arial" w:cs="Calibri"/>
          <w:color w:val="FF0000"/>
          <w:lang w:val="fi-FI" w:eastAsia="ar-SA"/>
        </w:rPr>
      </w:pPr>
      <w:r>
        <w:rPr>
          <w:rFonts w:ascii="Arial" w:eastAsia="Calibri" w:hAnsi="Arial" w:cs="Calibri"/>
          <w:color w:val="FF0000"/>
          <w:lang w:val="fi-FI" w:eastAsia="ar-SA"/>
        </w:rPr>
        <w:t>Ensimmäin</w:t>
      </w:r>
      <w:r w:rsidR="00385E57">
        <w:rPr>
          <w:rFonts w:ascii="Arial" w:eastAsia="Calibri" w:hAnsi="Arial" w:cs="Calibri"/>
          <w:color w:val="FF0000"/>
          <w:lang w:val="fi-FI" w:eastAsia="ar-SA"/>
        </w:rPr>
        <w:t>en moment</w:t>
      </w:r>
      <w:r>
        <w:rPr>
          <w:rFonts w:ascii="Arial" w:eastAsia="Calibri" w:hAnsi="Arial" w:cs="Calibri"/>
          <w:color w:val="FF0000"/>
          <w:lang w:val="fi-FI" w:eastAsia="ar-SA"/>
        </w:rPr>
        <w:t xml:space="preserve">ti </w:t>
      </w:r>
      <w:r w:rsidR="004B1099">
        <w:rPr>
          <w:rFonts w:ascii="Arial" w:eastAsia="Calibri" w:hAnsi="Arial" w:cs="Calibri"/>
          <w:color w:val="FF0000"/>
          <w:lang w:val="fi-FI" w:eastAsia="ar-SA"/>
        </w:rPr>
        <w:t xml:space="preserve">tulee siirtää </w:t>
      </w:r>
      <w:r>
        <w:rPr>
          <w:rFonts w:ascii="Arial" w:eastAsia="Calibri" w:hAnsi="Arial" w:cs="Calibri"/>
          <w:color w:val="FF0000"/>
          <w:lang w:val="fi-FI" w:eastAsia="ar-SA"/>
        </w:rPr>
        <w:t>pykälään 7 § ”Vesilaitteiston mitoitus”</w:t>
      </w:r>
      <w:r w:rsidR="00423F78">
        <w:rPr>
          <w:rFonts w:ascii="Arial" w:eastAsia="Calibri" w:hAnsi="Arial" w:cs="Calibri"/>
          <w:color w:val="FF0000"/>
          <w:lang w:val="fi-FI" w:eastAsia="ar-SA"/>
        </w:rPr>
        <w:t xml:space="preserve"> kolmanneksi momentiksi.</w:t>
      </w:r>
    </w:p>
    <w:p w:rsidR="00385E57" w:rsidRDefault="00385E57" w:rsidP="00385E57">
      <w:pPr>
        <w:pStyle w:val="Luettelokappale"/>
        <w:rPr>
          <w:rFonts w:ascii="Arial" w:eastAsia="Calibri" w:hAnsi="Arial" w:cs="Calibri"/>
          <w:color w:val="FF0000"/>
          <w:lang w:val="fi-FI" w:eastAsia="ar-SA"/>
        </w:rPr>
      </w:pPr>
    </w:p>
    <w:p w:rsidR="00385E57" w:rsidRDefault="00385E57" w:rsidP="00385E57">
      <w:pPr>
        <w:pStyle w:val="Luettelokappale"/>
        <w:rPr>
          <w:rFonts w:ascii="Arial" w:eastAsia="Calibri" w:hAnsi="Arial" w:cs="Calibri"/>
          <w:i/>
          <w:lang w:val="fi-FI" w:eastAsia="ar-SA"/>
        </w:rPr>
      </w:pPr>
      <w:r>
        <w:rPr>
          <w:rFonts w:ascii="Arial" w:eastAsia="Calibri" w:hAnsi="Arial" w:cs="Calibri"/>
          <w:i/>
          <w:lang w:val="fi-FI" w:eastAsia="ar-SA"/>
        </w:rPr>
        <w:t xml:space="preserve">Perustelut: </w:t>
      </w:r>
    </w:p>
    <w:p w:rsidR="005A0CD2" w:rsidRPr="005A0CD2" w:rsidRDefault="005A0CD2" w:rsidP="005A0CD2">
      <w:pPr>
        <w:pStyle w:val="Luettelokappale"/>
        <w:numPr>
          <w:ilvl w:val="0"/>
          <w:numId w:val="10"/>
        </w:numPr>
        <w:rPr>
          <w:rFonts w:ascii="Arial" w:eastAsia="Calibri" w:hAnsi="Arial" w:cs="Calibri"/>
          <w:lang w:val="fi-FI" w:eastAsia="ar-SA"/>
        </w:rPr>
      </w:pPr>
      <w:r>
        <w:rPr>
          <w:rFonts w:ascii="Arial" w:eastAsia="Calibri" w:hAnsi="Arial" w:cs="Calibri"/>
          <w:i/>
          <w:lang w:val="fi-FI" w:eastAsia="ar-SA"/>
        </w:rPr>
        <w:t>Lämpimän käyttöveden kiertojohto on osa vesilaitteistoa. Vesilaitteiston mitoitusta koskevat määräykset esitetään pykälässä 7 §.</w:t>
      </w:r>
    </w:p>
    <w:p w:rsidR="00181DCE" w:rsidRDefault="00181DCE" w:rsidP="00FF5096">
      <w:pPr>
        <w:pStyle w:val="Luettelokappale"/>
        <w:rPr>
          <w:rFonts w:ascii="Arial" w:eastAsia="Calibri" w:hAnsi="Arial" w:cs="Calibri"/>
          <w:lang w:val="fi-FI" w:eastAsia="ar-SA"/>
        </w:rPr>
      </w:pPr>
    </w:p>
    <w:p w:rsidR="00181DCE" w:rsidRDefault="00181DCE" w:rsidP="00181DCE">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12 § Erityisen vesilaitteiston asentaminen</w:t>
      </w:r>
    </w:p>
    <w:p w:rsidR="00181DCE" w:rsidRPr="00FF5096" w:rsidRDefault="00181DCE" w:rsidP="00181DCE">
      <w:pPr>
        <w:pStyle w:val="Luettelokappale"/>
        <w:ind w:left="1080"/>
        <w:rPr>
          <w:rFonts w:ascii="Arial" w:eastAsia="Calibri" w:hAnsi="Arial" w:cs="Calibri"/>
          <w:lang w:val="fi-FI" w:eastAsia="ar-SA"/>
        </w:rPr>
      </w:pPr>
    </w:p>
    <w:p w:rsidR="00181DCE" w:rsidRDefault="00181DCE" w:rsidP="00181DCE">
      <w:pPr>
        <w:pStyle w:val="Luettelokappale"/>
        <w:rPr>
          <w:rFonts w:ascii="Arial" w:eastAsia="Calibri" w:hAnsi="Arial" w:cs="Calibri"/>
          <w:color w:val="FF0000"/>
          <w:lang w:val="fi-FI" w:eastAsia="ar-SA"/>
        </w:rPr>
      </w:pPr>
      <w:r>
        <w:rPr>
          <w:rFonts w:ascii="Arial" w:eastAsia="Calibri" w:hAnsi="Arial" w:cs="Calibri"/>
          <w:color w:val="FF0000"/>
          <w:lang w:val="fi-FI" w:eastAsia="ar-SA"/>
        </w:rPr>
        <w:t>Ensimmäisen momentin ensimmäinen lause tulee esittää seuraavasti (muutokset alleviivattuna):</w:t>
      </w:r>
    </w:p>
    <w:p w:rsidR="00181DCE" w:rsidRDefault="00181DCE" w:rsidP="00181DCE">
      <w:pPr>
        <w:pStyle w:val="Luettelokappale"/>
        <w:rPr>
          <w:rFonts w:ascii="Arial" w:eastAsia="Calibri" w:hAnsi="Arial" w:cs="Calibri"/>
          <w:color w:val="FF0000"/>
          <w:lang w:val="fi-FI" w:eastAsia="ar-SA"/>
        </w:rPr>
      </w:pPr>
    </w:p>
    <w:p w:rsidR="00181DCE" w:rsidRDefault="00181DCE" w:rsidP="00181DCE">
      <w:pPr>
        <w:pStyle w:val="Luettelokappale"/>
        <w:rPr>
          <w:rFonts w:ascii="Arial" w:eastAsia="Calibri" w:hAnsi="Arial" w:cs="Calibri"/>
          <w:color w:val="FF0000"/>
          <w:lang w:val="fi-FI" w:eastAsia="ar-SA"/>
        </w:rPr>
      </w:pPr>
      <w:r>
        <w:rPr>
          <w:rFonts w:ascii="Arial" w:eastAsia="Calibri" w:hAnsi="Arial" w:cs="Calibri"/>
          <w:color w:val="FF0000"/>
          <w:lang w:val="fi-FI" w:eastAsia="ar-SA"/>
        </w:rPr>
        <w:t xml:space="preserve">”Erityisessä vesilaitteistossa voi tekniseen käyttöön johtaa muuta kuin talousvettä </w:t>
      </w:r>
      <w:r w:rsidRPr="00181DCE">
        <w:rPr>
          <w:rFonts w:ascii="Arial" w:eastAsia="Calibri" w:hAnsi="Arial" w:cs="Calibri"/>
          <w:color w:val="FF0000"/>
          <w:u w:val="single"/>
          <w:lang w:val="fi-FI" w:eastAsia="ar-SA"/>
        </w:rPr>
        <w:t>ja lämmintä käyttövettä</w:t>
      </w:r>
      <w:r>
        <w:rPr>
          <w:rFonts w:ascii="Arial" w:eastAsia="Calibri" w:hAnsi="Arial" w:cs="Calibri"/>
          <w:color w:val="FF0000"/>
          <w:lang w:val="fi-FI" w:eastAsia="ar-SA"/>
        </w:rPr>
        <w:t xml:space="preserve"> vain, jos </w:t>
      </w:r>
      <w:r w:rsidRPr="00181DCE">
        <w:rPr>
          <w:rFonts w:ascii="Arial" w:eastAsia="Calibri" w:hAnsi="Arial" w:cs="Calibri"/>
          <w:color w:val="FF0000"/>
          <w:u w:val="single"/>
          <w:lang w:val="fi-FI" w:eastAsia="ar-SA"/>
        </w:rPr>
        <w:t>erityinen</w:t>
      </w:r>
      <w:r>
        <w:rPr>
          <w:rFonts w:ascii="Arial" w:eastAsia="Calibri" w:hAnsi="Arial" w:cs="Calibri"/>
          <w:color w:val="FF0000"/>
          <w:lang w:val="fi-FI" w:eastAsia="ar-SA"/>
        </w:rPr>
        <w:t xml:space="preserve"> laitteisto erotetaan </w:t>
      </w:r>
      <w:r w:rsidRPr="00181DCE">
        <w:rPr>
          <w:rFonts w:ascii="Arial" w:eastAsia="Calibri" w:hAnsi="Arial" w:cs="Calibri"/>
          <w:color w:val="FF0000"/>
          <w:u w:val="single"/>
          <w:lang w:val="fi-FI" w:eastAsia="ar-SA"/>
        </w:rPr>
        <w:t>näistä laitteistoista</w:t>
      </w:r>
      <w:r>
        <w:rPr>
          <w:rFonts w:ascii="Arial" w:eastAsia="Calibri" w:hAnsi="Arial" w:cs="Calibri"/>
          <w:color w:val="FF0000"/>
          <w:lang w:val="fi-FI" w:eastAsia="ar-SA"/>
        </w:rPr>
        <w:t xml:space="preserve"> ilmavälillä.</w:t>
      </w:r>
    </w:p>
    <w:p w:rsidR="00181DCE" w:rsidRDefault="00181DCE" w:rsidP="00181DCE">
      <w:pPr>
        <w:pStyle w:val="Luettelokappale"/>
        <w:rPr>
          <w:rFonts w:ascii="Arial" w:eastAsia="Calibri" w:hAnsi="Arial" w:cs="Calibri"/>
          <w:color w:val="FF0000"/>
          <w:lang w:val="fi-FI" w:eastAsia="ar-SA"/>
        </w:rPr>
      </w:pPr>
    </w:p>
    <w:p w:rsidR="0026610E" w:rsidRDefault="0026610E" w:rsidP="00181DCE">
      <w:pPr>
        <w:pStyle w:val="Luettelokappale"/>
        <w:rPr>
          <w:rFonts w:ascii="Arial" w:eastAsia="Calibri" w:hAnsi="Arial" w:cs="Calibri"/>
          <w:color w:val="FF0000"/>
          <w:lang w:val="fi-FI" w:eastAsia="ar-SA"/>
        </w:rPr>
      </w:pPr>
    </w:p>
    <w:p w:rsidR="0026610E" w:rsidRDefault="0026610E" w:rsidP="00181DCE">
      <w:pPr>
        <w:pStyle w:val="Luettelokappale"/>
        <w:rPr>
          <w:rFonts w:ascii="Arial" w:eastAsia="Calibri" w:hAnsi="Arial" w:cs="Calibri"/>
          <w:color w:val="FF0000"/>
          <w:lang w:val="fi-FI" w:eastAsia="ar-SA"/>
        </w:rPr>
      </w:pPr>
    </w:p>
    <w:p w:rsidR="00181DCE" w:rsidRDefault="00181DCE" w:rsidP="00181DCE">
      <w:pPr>
        <w:pStyle w:val="Luettelokappale"/>
        <w:rPr>
          <w:rFonts w:ascii="Arial" w:eastAsia="Calibri" w:hAnsi="Arial" w:cs="Calibri"/>
          <w:i/>
          <w:lang w:val="fi-FI" w:eastAsia="ar-SA"/>
        </w:rPr>
      </w:pPr>
      <w:r>
        <w:rPr>
          <w:rFonts w:ascii="Arial" w:eastAsia="Calibri" w:hAnsi="Arial" w:cs="Calibri"/>
          <w:i/>
          <w:lang w:val="fi-FI" w:eastAsia="ar-SA"/>
        </w:rPr>
        <w:lastRenderedPageBreak/>
        <w:t xml:space="preserve">Perustelut: </w:t>
      </w:r>
    </w:p>
    <w:p w:rsidR="00181DCE" w:rsidRPr="0070082C" w:rsidRDefault="00181DCE" w:rsidP="00181DCE">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Pykälän 2 § mukaisesti talousvesi ei sisällä lämmintä käyttövettä, joten lämmin käyttövesi tulee mainita tässä pykälässä erikseen.</w:t>
      </w:r>
    </w:p>
    <w:p w:rsidR="00181DCE" w:rsidRDefault="00181DCE" w:rsidP="00FF5096">
      <w:pPr>
        <w:pStyle w:val="Luettelokappale"/>
        <w:rPr>
          <w:rFonts w:ascii="Arial" w:eastAsia="Calibri" w:hAnsi="Arial" w:cs="Calibri"/>
          <w:lang w:val="fi-FI" w:eastAsia="ar-SA"/>
        </w:rPr>
      </w:pPr>
    </w:p>
    <w:p w:rsidR="0009423B" w:rsidRDefault="0009423B" w:rsidP="0009423B">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14 § Vesilaitteiston tiiviys</w:t>
      </w:r>
    </w:p>
    <w:p w:rsidR="0009423B" w:rsidRPr="00FF5096" w:rsidRDefault="0009423B" w:rsidP="0009423B">
      <w:pPr>
        <w:pStyle w:val="Luettelokappale"/>
        <w:ind w:left="1080"/>
        <w:rPr>
          <w:rFonts w:ascii="Arial" w:eastAsia="Calibri" w:hAnsi="Arial" w:cs="Calibri"/>
          <w:lang w:val="fi-FI" w:eastAsia="ar-SA"/>
        </w:rPr>
      </w:pPr>
    </w:p>
    <w:p w:rsidR="0009423B" w:rsidRDefault="0009423B" w:rsidP="0009423B">
      <w:pPr>
        <w:pStyle w:val="Luettelokappale"/>
        <w:numPr>
          <w:ilvl w:val="0"/>
          <w:numId w:val="12"/>
        </w:numPr>
        <w:rPr>
          <w:rFonts w:ascii="Arial" w:eastAsia="Calibri" w:hAnsi="Arial" w:cs="Calibri"/>
          <w:color w:val="FF0000"/>
          <w:lang w:val="fi-FI" w:eastAsia="ar-SA"/>
        </w:rPr>
      </w:pPr>
      <w:r>
        <w:rPr>
          <w:rFonts w:ascii="Arial" w:eastAsia="Calibri" w:hAnsi="Arial" w:cs="Calibri"/>
          <w:color w:val="FF0000"/>
          <w:lang w:val="fi-FI" w:eastAsia="ar-SA"/>
        </w:rPr>
        <w:t>Tämän pykälän toinen lause tulee esittää seuraavasti (muutokset alleviivattuna):</w:t>
      </w:r>
    </w:p>
    <w:p w:rsidR="0009423B" w:rsidRDefault="0009423B" w:rsidP="0009423B">
      <w:pPr>
        <w:pStyle w:val="Luettelokappale"/>
        <w:rPr>
          <w:rFonts w:ascii="Arial" w:eastAsia="Calibri" w:hAnsi="Arial" w:cs="Calibri"/>
          <w:color w:val="FF0000"/>
          <w:lang w:val="fi-FI" w:eastAsia="ar-SA"/>
        </w:rPr>
      </w:pPr>
    </w:p>
    <w:p w:rsidR="0009423B" w:rsidRDefault="0009423B" w:rsidP="0009423B">
      <w:pPr>
        <w:pStyle w:val="Luettelokappale"/>
        <w:rPr>
          <w:rFonts w:ascii="Arial" w:eastAsia="Calibri" w:hAnsi="Arial" w:cs="Calibri"/>
          <w:color w:val="FF0000"/>
          <w:lang w:val="fi-FI" w:eastAsia="ar-SA"/>
        </w:rPr>
      </w:pPr>
      <w:r>
        <w:rPr>
          <w:rFonts w:ascii="Arial" w:eastAsia="Calibri" w:hAnsi="Arial" w:cs="Calibri"/>
          <w:color w:val="FF0000"/>
          <w:lang w:val="fi-FI" w:eastAsia="ar-SA"/>
        </w:rPr>
        <w:t xml:space="preserve">”Vesilaitteiston tiiviys on varmistettava käyttämällä </w:t>
      </w:r>
      <w:r w:rsidRPr="0009423B">
        <w:rPr>
          <w:rFonts w:ascii="Arial" w:eastAsia="Calibri" w:hAnsi="Arial" w:cs="Calibri"/>
          <w:color w:val="FF0000"/>
          <w:u w:val="single"/>
          <w:lang w:val="fi-FI" w:eastAsia="ar-SA"/>
        </w:rPr>
        <w:t>tarvikkeita</w:t>
      </w:r>
      <w:r>
        <w:rPr>
          <w:rFonts w:ascii="Arial" w:eastAsia="Calibri" w:hAnsi="Arial" w:cs="Calibri"/>
          <w:color w:val="FF0000"/>
          <w:lang w:val="fi-FI" w:eastAsia="ar-SA"/>
        </w:rPr>
        <w:t>, jotka ovat yhteensopivia.”</w:t>
      </w:r>
    </w:p>
    <w:p w:rsidR="00CB5177" w:rsidRDefault="00CB5177" w:rsidP="00CB5177">
      <w:pPr>
        <w:pStyle w:val="Luettelokappale"/>
        <w:ind w:left="1080"/>
        <w:rPr>
          <w:rFonts w:ascii="Arial" w:eastAsia="Calibri" w:hAnsi="Arial" w:cs="Calibri"/>
          <w:i/>
          <w:lang w:val="fi-FI" w:eastAsia="ar-SA"/>
        </w:rPr>
      </w:pPr>
    </w:p>
    <w:p w:rsidR="00CB5177" w:rsidRDefault="00CB5177" w:rsidP="0026610E">
      <w:pPr>
        <w:pStyle w:val="Luettelokappale"/>
        <w:rPr>
          <w:rFonts w:ascii="Arial" w:eastAsia="Calibri" w:hAnsi="Arial" w:cs="Calibri"/>
          <w:i/>
          <w:lang w:val="fi-FI" w:eastAsia="ar-SA"/>
        </w:rPr>
      </w:pPr>
      <w:r>
        <w:rPr>
          <w:rFonts w:ascii="Arial" w:eastAsia="Calibri" w:hAnsi="Arial" w:cs="Calibri"/>
          <w:i/>
          <w:lang w:val="fi-FI" w:eastAsia="ar-SA"/>
        </w:rPr>
        <w:t>Perustelut:</w:t>
      </w:r>
    </w:p>
    <w:p w:rsidR="00CB5177" w:rsidRDefault="00CB5177" w:rsidP="0026610E">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Pykälään 2 § esitettyjen kommenttien mukaisesti ympäristöministeriön asetuksissa tulee käyttää yhteneviä termejä. Termi ”tarvike” on jo määritetty ympäristöministeriön asetuksessa rakennustuotteiden paloturvallisuudesta, joten samaa termiä tulee käyttää myös tässä asetuksessa.</w:t>
      </w:r>
    </w:p>
    <w:p w:rsidR="0009423B" w:rsidRDefault="0009423B" w:rsidP="0009423B">
      <w:pPr>
        <w:pStyle w:val="Luettelokappale"/>
        <w:rPr>
          <w:rFonts w:ascii="Arial" w:eastAsia="Calibri" w:hAnsi="Arial" w:cs="Calibri"/>
          <w:color w:val="FF0000"/>
          <w:lang w:val="fi-FI" w:eastAsia="ar-SA"/>
        </w:rPr>
      </w:pPr>
    </w:p>
    <w:p w:rsidR="0009423B" w:rsidRDefault="0009423B" w:rsidP="0009423B">
      <w:pPr>
        <w:pStyle w:val="Luettelokappale"/>
        <w:numPr>
          <w:ilvl w:val="0"/>
          <w:numId w:val="12"/>
        </w:numPr>
        <w:rPr>
          <w:rFonts w:ascii="Arial" w:eastAsia="Calibri" w:hAnsi="Arial" w:cs="Calibri"/>
          <w:color w:val="FF0000"/>
          <w:lang w:val="fi-FI" w:eastAsia="ar-SA"/>
        </w:rPr>
      </w:pPr>
      <w:r>
        <w:rPr>
          <w:rFonts w:ascii="Arial" w:eastAsia="Calibri" w:hAnsi="Arial" w:cs="Calibri"/>
          <w:color w:val="FF0000"/>
          <w:lang w:val="fi-FI" w:eastAsia="ar-SA"/>
        </w:rPr>
        <w:t>Tämän pykälän kolmas lause tulee esittää seuraavasti (muutokset alleviivattuna):</w:t>
      </w:r>
    </w:p>
    <w:p w:rsidR="0009423B" w:rsidRDefault="0009423B" w:rsidP="0009423B">
      <w:pPr>
        <w:pStyle w:val="Luettelokappale"/>
        <w:rPr>
          <w:rFonts w:ascii="Arial" w:eastAsia="Calibri" w:hAnsi="Arial" w:cs="Calibri"/>
          <w:color w:val="FF0000"/>
          <w:lang w:val="fi-FI" w:eastAsia="ar-SA"/>
        </w:rPr>
      </w:pPr>
    </w:p>
    <w:p w:rsidR="0009423B" w:rsidRDefault="0009423B" w:rsidP="0009423B">
      <w:pPr>
        <w:pStyle w:val="Luettelokappale"/>
        <w:rPr>
          <w:rFonts w:ascii="Arial" w:eastAsia="Calibri" w:hAnsi="Arial" w:cs="Calibri"/>
          <w:color w:val="FF0000"/>
          <w:lang w:val="fi-FI" w:eastAsia="ar-SA"/>
        </w:rPr>
      </w:pPr>
      <w:r>
        <w:rPr>
          <w:rFonts w:ascii="Arial" w:eastAsia="Calibri" w:hAnsi="Arial" w:cs="Calibri"/>
          <w:color w:val="FF0000"/>
          <w:lang w:val="fi-FI" w:eastAsia="ar-SA"/>
        </w:rPr>
        <w:t xml:space="preserve">”Erityissuunnittelijan on laadittava luettelo vesilaitteistossa käytettävistä </w:t>
      </w:r>
      <w:r w:rsidRPr="00CB5177">
        <w:rPr>
          <w:rFonts w:ascii="Arial" w:eastAsia="Calibri" w:hAnsi="Arial" w:cs="Calibri"/>
          <w:color w:val="FF0000"/>
          <w:u w:val="single"/>
          <w:lang w:val="fi-FI" w:eastAsia="ar-SA"/>
        </w:rPr>
        <w:t>tarvikkeista</w:t>
      </w:r>
      <w:r>
        <w:rPr>
          <w:rFonts w:ascii="Arial" w:eastAsia="Calibri" w:hAnsi="Arial" w:cs="Calibri"/>
          <w:color w:val="FF0000"/>
          <w:lang w:val="fi-FI" w:eastAsia="ar-SA"/>
        </w:rPr>
        <w:t>.”</w:t>
      </w:r>
    </w:p>
    <w:p w:rsidR="0009423B" w:rsidRDefault="0009423B" w:rsidP="0009423B">
      <w:pPr>
        <w:pStyle w:val="Luettelokappale"/>
        <w:rPr>
          <w:rFonts w:ascii="Arial" w:eastAsia="Calibri" w:hAnsi="Arial" w:cs="Calibri"/>
          <w:color w:val="FF0000"/>
          <w:lang w:val="fi-FI" w:eastAsia="ar-SA"/>
        </w:rPr>
      </w:pPr>
    </w:p>
    <w:p w:rsidR="00CB5177" w:rsidRDefault="00CB5177" w:rsidP="0026610E">
      <w:pPr>
        <w:pStyle w:val="Luettelokappale"/>
        <w:rPr>
          <w:rFonts w:ascii="Arial" w:eastAsia="Calibri" w:hAnsi="Arial" w:cs="Calibri"/>
          <w:i/>
          <w:lang w:val="fi-FI" w:eastAsia="ar-SA"/>
        </w:rPr>
      </w:pPr>
      <w:r>
        <w:rPr>
          <w:rFonts w:ascii="Arial" w:eastAsia="Calibri" w:hAnsi="Arial" w:cs="Calibri"/>
          <w:i/>
          <w:lang w:val="fi-FI" w:eastAsia="ar-SA"/>
        </w:rPr>
        <w:t>Perustelut:</w:t>
      </w:r>
    </w:p>
    <w:p w:rsidR="00CB5177" w:rsidRDefault="00CB5177" w:rsidP="0026610E">
      <w:pPr>
        <w:pStyle w:val="Luettelokappale"/>
        <w:numPr>
          <w:ilvl w:val="1"/>
          <w:numId w:val="1"/>
        </w:numPr>
        <w:rPr>
          <w:rFonts w:ascii="Arial" w:eastAsia="Calibri" w:hAnsi="Arial" w:cs="Calibri"/>
          <w:i/>
          <w:lang w:val="fi-FI" w:eastAsia="ar-SA"/>
        </w:rPr>
      </w:pPr>
      <w:r>
        <w:rPr>
          <w:rFonts w:ascii="Arial" w:eastAsia="Calibri" w:hAnsi="Arial" w:cs="Calibri"/>
          <w:i/>
          <w:lang w:val="fi-FI" w:eastAsia="ar-SA"/>
        </w:rPr>
        <w:t>Pykälään 2 § esitettyjen kommenttien mukaisesti ympäristöministeriön asetuksissa tulee käyttää yhteneviä termejä. Termi ”tarvike” on jo määritetty ympäristöministeriön asetuksessa rakennustuotteiden paloturvallisuudesta, joten samaa termiä tulee käyttää myös tässä asetuksessa.</w:t>
      </w:r>
    </w:p>
    <w:p w:rsidR="0070082C" w:rsidRDefault="0070082C" w:rsidP="00FF5096">
      <w:pPr>
        <w:pStyle w:val="Luettelokappale"/>
        <w:rPr>
          <w:rFonts w:ascii="Arial" w:eastAsia="Calibri" w:hAnsi="Arial" w:cs="Calibri"/>
          <w:lang w:val="fi-FI" w:eastAsia="ar-SA"/>
        </w:rPr>
      </w:pPr>
    </w:p>
    <w:p w:rsidR="00423F78" w:rsidRDefault="00423F78" w:rsidP="00423F78">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15 § Jäätymisen estäminen</w:t>
      </w:r>
    </w:p>
    <w:p w:rsidR="00423F78" w:rsidRPr="00FF5096" w:rsidRDefault="00423F78" w:rsidP="00423F78">
      <w:pPr>
        <w:pStyle w:val="Luettelokappale"/>
        <w:ind w:left="1080"/>
        <w:rPr>
          <w:rFonts w:ascii="Arial" w:eastAsia="Calibri" w:hAnsi="Arial" w:cs="Calibri"/>
          <w:lang w:val="fi-FI" w:eastAsia="ar-SA"/>
        </w:rPr>
      </w:pPr>
    </w:p>
    <w:p w:rsidR="00423F78" w:rsidRDefault="00423F78" w:rsidP="00423F78">
      <w:pPr>
        <w:pStyle w:val="Luettelokappale"/>
        <w:numPr>
          <w:ilvl w:val="0"/>
          <w:numId w:val="13"/>
        </w:numPr>
        <w:rPr>
          <w:rFonts w:ascii="Arial" w:eastAsia="Calibri" w:hAnsi="Arial" w:cs="Calibri"/>
          <w:color w:val="FF0000"/>
          <w:lang w:val="fi-FI" w:eastAsia="ar-SA"/>
        </w:rPr>
      </w:pPr>
      <w:r>
        <w:rPr>
          <w:rFonts w:ascii="Arial" w:eastAsia="Calibri" w:hAnsi="Arial" w:cs="Calibri"/>
          <w:color w:val="FF0000"/>
          <w:lang w:val="fi-FI" w:eastAsia="ar-SA"/>
        </w:rPr>
        <w:t>Tämän pykälän toisen lauseen termi ”paikkakuntakohtainen routasyvyys” tulee määrittää pykälässä 2 §. Tulee myös tarkistaa, pitäisikö terminä olla ”paikkakuntakohtainen roudaton syvyys”.</w:t>
      </w:r>
    </w:p>
    <w:p w:rsidR="00423F78" w:rsidRDefault="00423F78" w:rsidP="00423F78">
      <w:pPr>
        <w:pStyle w:val="Luettelokappale"/>
        <w:rPr>
          <w:rFonts w:ascii="Arial" w:eastAsia="Calibri" w:hAnsi="Arial" w:cs="Calibri"/>
          <w:color w:val="FF0000"/>
          <w:lang w:val="fi-FI" w:eastAsia="ar-SA"/>
        </w:rPr>
      </w:pPr>
    </w:p>
    <w:p w:rsidR="0026610E" w:rsidRDefault="00423F78" w:rsidP="0026610E">
      <w:pPr>
        <w:pStyle w:val="Luettelokappale"/>
        <w:rPr>
          <w:rFonts w:ascii="Arial" w:eastAsia="Calibri" w:hAnsi="Arial" w:cs="Calibri"/>
          <w:i/>
          <w:lang w:val="fi-FI" w:eastAsia="ar-SA"/>
        </w:rPr>
      </w:pPr>
      <w:r>
        <w:rPr>
          <w:rFonts w:ascii="Arial" w:eastAsia="Calibri" w:hAnsi="Arial" w:cs="Calibri"/>
          <w:i/>
          <w:lang w:val="fi-FI" w:eastAsia="ar-SA"/>
        </w:rPr>
        <w:t>Perustelut:</w:t>
      </w:r>
    </w:p>
    <w:p w:rsidR="00423F78" w:rsidRPr="0026610E" w:rsidRDefault="00423F78" w:rsidP="0026610E">
      <w:pPr>
        <w:pStyle w:val="Luettelokappale"/>
        <w:numPr>
          <w:ilvl w:val="0"/>
          <w:numId w:val="10"/>
        </w:numPr>
        <w:rPr>
          <w:rFonts w:ascii="Arial" w:eastAsia="Calibri" w:hAnsi="Arial" w:cs="Calibri"/>
          <w:i/>
          <w:lang w:val="fi-FI" w:eastAsia="ar-SA"/>
        </w:rPr>
      </w:pPr>
      <w:r w:rsidRPr="0026610E">
        <w:rPr>
          <w:rFonts w:ascii="Arial" w:eastAsia="Calibri" w:hAnsi="Arial" w:cs="Calibri"/>
          <w:i/>
          <w:lang w:val="fi-FI" w:eastAsia="ar-SA"/>
        </w:rPr>
        <w:t>Käytettyjen termien tulee olla yksikäsitteisiä.</w:t>
      </w:r>
    </w:p>
    <w:p w:rsidR="00423F78" w:rsidRPr="00423F78" w:rsidRDefault="00423F78" w:rsidP="00423F78">
      <w:pPr>
        <w:pStyle w:val="Luettelokappale"/>
        <w:ind w:left="1440"/>
        <w:rPr>
          <w:rFonts w:ascii="Arial" w:eastAsia="Calibri" w:hAnsi="Arial" w:cs="Calibri"/>
          <w:lang w:val="fi-FI" w:eastAsia="ar-SA"/>
        </w:rPr>
      </w:pPr>
    </w:p>
    <w:p w:rsidR="00423F78" w:rsidRDefault="00423F78" w:rsidP="00423F78">
      <w:pPr>
        <w:pStyle w:val="Luettelokappale"/>
        <w:numPr>
          <w:ilvl w:val="0"/>
          <w:numId w:val="13"/>
        </w:numPr>
        <w:rPr>
          <w:rFonts w:ascii="Arial" w:eastAsia="Calibri" w:hAnsi="Arial" w:cs="Calibri"/>
          <w:color w:val="FF0000"/>
          <w:lang w:val="fi-FI" w:eastAsia="ar-SA"/>
        </w:rPr>
      </w:pPr>
      <w:r>
        <w:rPr>
          <w:rFonts w:ascii="Arial" w:eastAsia="Calibri" w:hAnsi="Arial" w:cs="Calibri"/>
          <w:color w:val="FF0000"/>
          <w:lang w:val="fi-FI" w:eastAsia="ar-SA"/>
        </w:rPr>
        <w:t>Tämän pykälän kolmanneksi lauseeksi tulee lisätä seuraava lause:</w:t>
      </w:r>
    </w:p>
    <w:p w:rsidR="00423F78" w:rsidRDefault="00423F78" w:rsidP="00423F78">
      <w:pPr>
        <w:pStyle w:val="Luettelokappale"/>
        <w:rPr>
          <w:rFonts w:ascii="Arial" w:eastAsia="Calibri" w:hAnsi="Arial" w:cs="Calibri"/>
          <w:color w:val="FF0000"/>
          <w:lang w:val="fi-FI" w:eastAsia="ar-SA"/>
        </w:rPr>
      </w:pPr>
    </w:p>
    <w:p w:rsidR="00423F78" w:rsidRDefault="00423F78" w:rsidP="00423F78">
      <w:pPr>
        <w:pStyle w:val="Luettelokappale"/>
        <w:rPr>
          <w:rFonts w:ascii="Arial" w:eastAsia="Calibri" w:hAnsi="Arial" w:cs="Calibri"/>
          <w:color w:val="FF0000"/>
          <w:lang w:val="fi-FI" w:eastAsia="ar-SA"/>
        </w:rPr>
      </w:pPr>
      <w:r>
        <w:rPr>
          <w:rFonts w:ascii="Arial" w:eastAsia="Calibri" w:hAnsi="Arial" w:cs="Calibri"/>
          <w:color w:val="FF0000"/>
          <w:lang w:val="fi-FI" w:eastAsia="ar-SA"/>
        </w:rPr>
        <w:t xml:space="preserve">”Jos roudattomaan syvyyteen asentaminen ei ole mahdollista, vesijohdot varustetaan lämmityksellä tai ne </w:t>
      </w:r>
      <w:proofErr w:type="spellStart"/>
      <w:r>
        <w:rPr>
          <w:rFonts w:ascii="Arial" w:eastAsia="Calibri" w:hAnsi="Arial" w:cs="Calibri"/>
          <w:color w:val="FF0000"/>
          <w:lang w:val="fi-FI" w:eastAsia="ar-SA"/>
        </w:rPr>
        <w:t>lämmöneristetään</w:t>
      </w:r>
      <w:proofErr w:type="spellEnd"/>
      <w:r>
        <w:rPr>
          <w:rFonts w:ascii="Arial" w:eastAsia="Calibri" w:hAnsi="Arial" w:cs="Calibri"/>
          <w:color w:val="FF0000"/>
          <w:lang w:val="fi-FI" w:eastAsia="ar-SA"/>
        </w:rPr>
        <w:t xml:space="preserve"> riittävästi.”</w:t>
      </w:r>
    </w:p>
    <w:p w:rsidR="00423F78" w:rsidRPr="0026610E" w:rsidRDefault="00423F78" w:rsidP="0026610E">
      <w:pPr>
        <w:ind w:left="720"/>
        <w:rPr>
          <w:rFonts w:ascii="Arial" w:eastAsia="Calibri" w:hAnsi="Arial" w:cs="Calibri"/>
          <w:i/>
          <w:lang w:val="fi-FI" w:eastAsia="ar-SA"/>
        </w:rPr>
      </w:pPr>
      <w:r w:rsidRPr="0026610E">
        <w:rPr>
          <w:rFonts w:ascii="Arial" w:eastAsia="Calibri" w:hAnsi="Arial" w:cs="Calibri"/>
          <w:i/>
          <w:lang w:val="fi-FI" w:eastAsia="ar-SA"/>
        </w:rPr>
        <w:t>Perustelut:</w:t>
      </w:r>
    </w:p>
    <w:p w:rsidR="00423F78" w:rsidRDefault="00423F78" w:rsidP="0026610E">
      <w:pPr>
        <w:pStyle w:val="Luettelokappale"/>
        <w:numPr>
          <w:ilvl w:val="0"/>
          <w:numId w:val="10"/>
        </w:numPr>
        <w:rPr>
          <w:rFonts w:ascii="Arial" w:eastAsia="Calibri" w:hAnsi="Arial" w:cs="Calibri"/>
          <w:i/>
          <w:lang w:val="fi-FI" w:eastAsia="ar-SA"/>
        </w:rPr>
      </w:pPr>
      <w:r>
        <w:rPr>
          <w:rFonts w:ascii="Arial" w:eastAsia="Calibri" w:hAnsi="Arial" w:cs="Calibri"/>
          <w:i/>
          <w:lang w:val="fi-FI" w:eastAsia="ar-SA"/>
        </w:rPr>
        <w:t xml:space="preserve">Vesijohtojen asentaminen roudattomaan syvyyteen asentaminen ei aina ole mahdollista. </w:t>
      </w:r>
    </w:p>
    <w:p w:rsidR="00423F78" w:rsidRDefault="00423F78" w:rsidP="00423F78">
      <w:pPr>
        <w:pStyle w:val="Luettelokappale"/>
        <w:ind w:left="1440"/>
        <w:rPr>
          <w:rFonts w:ascii="Arial" w:eastAsia="Calibri" w:hAnsi="Arial" w:cs="Calibri"/>
          <w:i/>
          <w:lang w:val="fi-FI" w:eastAsia="ar-SA"/>
        </w:rPr>
      </w:pPr>
    </w:p>
    <w:p w:rsidR="00423F78" w:rsidRPr="00423F78" w:rsidRDefault="00173CC0" w:rsidP="0026610E">
      <w:pPr>
        <w:pStyle w:val="Luettelokappale"/>
        <w:numPr>
          <w:ilvl w:val="0"/>
          <w:numId w:val="10"/>
        </w:numPr>
        <w:rPr>
          <w:rFonts w:ascii="Arial" w:eastAsia="Calibri" w:hAnsi="Arial" w:cs="Calibri"/>
          <w:i/>
          <w:lang w:val="fi-FI" w:eastAsia="ar-SA"/>
        </w:rPr>
      </w:pPr>
      <w:r>
        <w:rPr>
          <w:rFonts w:ascii="Arial" w:eastAsia="Calibri" w:hAnsi="Arial" w:cs="Calibri"/>
          <w:i/>
          <w:lang w:val="fi-FI" w:eastAsia="ar-SA"/>
        </w:rPr>
        <w:lastRenderedPageBreak/>
        <w:t>Korjatussa</w:t>
      </w:r>
      <w:r w:rsidR="00423F78" w:rsidRPr="00423F78">
        <w:rPr>
          <w:rFonts w:ascii="Arial" w:eastAsia="Calibri" w:hAnsi="Arial" w:cs="Calibri"/>
          <w:i/>
          <w:lang w:val="fi-FI" w:eastAsia="ar-SA"/>
        </w:rPr>
        <w:t xml:space="preserve"> lauseessa esitetyt vaatimukset esitetään nykyisen </w:t>
      </w:r>
      <w:proofErr w:type="spellStart"/>
      <w:r w:rsidR="00423F78" w:rsidRPr="00423F78">
        <w:rPr>
          <w:rFonts w:ascii="Arial" w:eastAsia="Calibri" w:hAnsi="Arial" w:cs="Calibri"/>
          <w:i/>
          <w:lang w:val="fi-FI" w:eastAsia="ar-SA"/>
        </w:rPr>
        <w:t>RakMk</w:t>
      </w:r>
      <w:proofErr w:type="spellEnd"/>
      <w:r w:rsidR="00423F78" w:rsidRPr="00423F78">
        <w:rPr>
          <w:rFonts w:ascii="Arial" w:eastAsia="Calibri" w:hAnsi="Arial" w:cs="Calibri"/>
          <w:i/>
          <w:lang w:val="fi-FI" w:eastAsia="ar-SA"/>
        </w:rPr>
        <w:t xml:space="preserve"> osan D1 ohjeessa 2.</w:t>
      </w:r>
      <w:r w:rsidR="00DD43E3">
        <w:rPr>
          <w:rFonts w:ascii="Arial" w:eastAsia="Calibri" w:hAnsi="Arial" w:cs="Calibri"/>
          <w:i/>
          <w:lang w:val="fi-FI" w:eastAsia="ar-SA"/>
        </w:rPr>
        <w:t>6.6.</w:t>
      </w:r>
      <w:r w:rsidR="00423F78" w:rsidRPr="00423F78">
        <w:rPr>
          <w:rFonts w:ascii="Arial" w:eastAsia="Calibri" w:hAnsi="Arial" w:cs="Calibri"/>
          <w:i/>
          <w:lang w:val="fi-FI" w:eastAsia="ar-SA"/>
        </w:rPr>
        <w:t xml:space="preserve">1. </w:t>
      </w:r>
    </w:p>
    <w:p w:rsidR="0070082C" w:rsidRDefault="0070082C" w:rsidP="00FF5096">
      <w:pPr>
        <w:pStyle w:val="Luettelokappale"/>
        <w:rPr>
          <w:rFonts w:ascii="Arial" w:eastAsia="Calibri" w:hAnsi="Arial" w:cs="Calibri"/>
          <w:lang w:val="fi-FI" w:eastAsia="ar-SA"/>
        </w:rPr>
      </w:pPr>
    </w:p>
    <w:p w:rsidR="00423F78" w:rsidRDefault="00423F78" w:rsidP="00423F78">
      <w:pPr>
        <w:pStyle w:val="Luettelokappale"/>
        <w:numPr>
          <w:ilvl w:val="0"/>
          <w:numId w:val="13"/>
        </w:numPr>
        <w:rPr>
          <w:rFonts w:ascii="Arial" w:eastAsia="Calibri" w:hAnsi="Arial" w:cs="Calibri"/>
          <w:color w:val="FF0000"/>
          <w:lang w:val="fi-FI" w:eastAsia="ar-SA"/>
        </w:rPr>
      </w:pPr>
      <w:r>
        <w:rPr>
          <w:rFonts w:ascii="Arial" w:eastAsia="Calibri" w:hAnsi="Arial" w:cs="Calibri"/>
          <w:color w:val="FF0000"/>
          <w:lang w:val="fi-FI" w:eastAsia="ar-SA"/>
        </w:rPr>
        <w:t xml:space="preserve">Tämän pykälän </w:t>
      </w:r>
      <w:r w:rsidR="00DD43E3">
        <w:rPr>
          <w:rFonts w:ascii="Arial" w:eastAsia="Calibri" w:hAnsi="Arial" w:cs="Calibri"/>
          <w:color w:val="FF0000"/>
          <w:lang w:val="fi-FI" w:eastAsia="ar-SA"/>
        </w:rPr>
        <w:t>viimeinen lause tulee esittää seuraavasti (muutokset alleviivattuna)</w:t>
      </w:r>
      <w:r>
        <w:rPr>
          <w:rFonts w:ascii="Arial" w:eastAsia="Calibri" w:hAnsi="Arial" w:cs="Calibri"/>
          <w:color w:val="FF0000"/>
          <w:lang w:val="fi-FI" w:eastAsia="ar-SA"/>
        </w:rPr>
        <w:t>:</w:t>
      </w:r>
    </w:p>
    <w:p w:rsidR="00423F78" w:rsidRDefault="00423F78" w:rsidP="00423F78">
      <w:pPr>
        <w:pStyle w:val="Luettelokappale"/>
        <w:rPr>
          <w:rFonts w:ascii="Arial" w:eastAsia="Calibri" w:hAnsi="Arial" w:cs="Calibri"/>
          <w:color w:val="FF0000"/>
          <w:lang w:val="fi-FI" w:eastAsia="ar-SA"/>
        </w:rPr>
      </w:pPr>
    </w:p>
    <w:p w:rsidR="00DD43E3" w:rsidRDefault="00423F78" w:rsidP="00423F78">
      <w:pPr>
        <w:pStyle w:val="Luettelokappale"/>
        <w:rPr>
          <w:rFonts w:ascii="Arial" w:eastAsia="Calibri" w:hAnsi="Arial" w:cs="Calibri"/>
          <w:color w:val="FF0000"/>
          <w:lang w:val="fi-FI" w:eastAsia="ar-SA"/>
        </w:rPr>
      </w:pPr>
      <w:r>
        <w:rPr>
          <w:rFonts w:ascii="Arial" w:eastAsia="Calibri" w:hAnsi="Arial" w:cs="Calibri"/>
          <w:color w:val="FF0000"/>
          <w:lang w:val="fi-FI" w:eastAsia="ar-SA"/>
        </w:rPr>
        <w:t>”</w:t>
      </w:r>
      <w:r w:rsidR="00DD43E3">
        <w:rPr>
          <w:rFonts w:ascii="Arial" w:eastAsia="Calibri" w:hAnsi="Arial" w:cs="Calibri"/>
          <w:color w:val="FF0000"/>
          <w:lang w:val="fi-FI" w:eastAsia="ar-SA"/>
        </w:rPr>
        <w:t xml:space="preserve">Kylmässä tilassa olevien vesijohtojen on oltava </w:t>
      </w:r>
      <w:r w:rsidR="00DD43E3" w:rsidRPr="00DD43E3">
        <w:rPr>
          <w:rFonts w:ascii="Arial" w:eastAsia="Calibri" w:hAnsi="Arial" w:cs="Calibri"/>
          <w:color w:val="FF0000"/>
          <w:u w:val="single"/>
          <w:lang w:val="fi-FI" w:eastAsia="ar-SA"/>
        </w:rPr>
        <w:t>lämmön</w:t>
      </w:r>
      <w:r w:rsidR="00DD43E3">
        <w:rPr>
          <w:rFonts w:ascii="Arial" w:eastAsia="Calibri" w:hAnsi="Arial" w:cs="Calibri"/>
          <w:color w:val="FF0000"/>
          <w:lang w:val="fi-FI" w:eastAsia="ar-SA"/>
        </w:rPr>
        <w:t>eristettyjä.”</w:t>
      </w:r>
    </w:p>
    <w:p w:rsidR="0070082C" w:rsidRPr="00FF5096" w:rsidRDefault="0070082C" w:rsidP="00FF5096">
      <w:pPr>
        <w:pStyle w:val="Luettelokappale"/>
        <w:rPr>
          <w:rFonts w:ascii="Arial" w:eastAsia="Calibri" w:hAnsi="Arial" w:cs="Calibri"/>
          <w:lang w:val="fi-FI" w:eastAsia="ar-SA"/>
        </w:rPr>
      </w:pPr>
    </w:p>
    <w:p w:rsidR="00DD43E3" w:rsidRDefault="00DD43E3" w:rsidP="0026610E">
      <w:pPr>
        <w:pStyle w:val="Luettelokappale"/>
        <w:rPr>
          <w:rFonts w:ascii="Arial" w:eastAsia="Calibri" w:hAnsi="Arial" w:cs="Calibri"/>
          <w:i/>
          <w:lang w:val="fi-FI" w:eastAsia="ar-SA"/>
        </w:rPr>
      </w:pPr>
      <w:r>
        <w:rPr>
          <w:rFonts w:ascii="Arial" w:eastAsia="Calibri" w:hAnsi="Arial" w:cs="Calibri"/>
          <w:i/>
          <w:lang w:val="fi-FI" w:eastAsia="ar-SA"/>
        </w:rPr>
        <w:t>Perustelut:</w:t>
      </w:r>
    </w:p>
    <w:p w:rsidR="00DD43E3" w:rsidRDefault="00DD43E3" w:rsidP="0026610E">
      <w:pPr>
        <w:pStyle w:val="Luettelokappale"/>
        <w:numPr>
          <w:ilvl w:val="0"/>
          <w:numId w:val="10"/>
        </w:numPr>
        <w:rPr>
          <w:rFonts w:ascii="Arial" w:eastAsia="Calibri" w:hAnsi="Arial" w:cs="Calibri"/>
          <w:i/>
          <w:lang w:val="fi-FI" w:eastAsia="ar-SA"/>
        </w:rPr>
      </w:pPr>
      <w:r>
        <w:rPr>
          <w:rFonts w:ascii="Arial" w:eastAsia="Calibri" w:hAnsi="Arial" w:cs="Calibri"/>
          <w:i/>
          <w:lang w:val="fi-FI" w:eastAsia="ar-SA"/>
        </w:rPr>
        <w:t>Eristämistä koskeva määräys tulee tarkentaa niin, että siitä käy ilmi, onko kyseessä lämmön- vai kosteudeneristäminen.</w:t>
      </w:r>
    </w:p>
    <w:p w:rsidR="00DD43E3" w:rsidRDefault="00DD43E3" w:rsidP="00DD43E3">
      <w:pPr>
        <w:pStyle w:val="Luettelokappale"/>
        <w:ind w:left="1440"/>
        <w:rPr>
          <w:rFonts w:ascii="Arial" w:eastAsia="Calibri" w:hAnsi="Arial" w:cs="Calibri"/>
          <w:i/>
          <w:lang w:val="fi-FI" w:eastAsia="ar-SA"/>
        </w:rPr>
      </w:pPr>
    </w:p>
    <w:p w:rsidR="00DD43E3" w:rsidRDefault="00DD43E3" w:rsidP="0026610E">
      <w:pPr>
        <w:pStyle w:val="Luettelokappale"/>
        <w:numPr>
          <w:ilvl w:val="0"/>
          <w:numId w:val="10"/>
        </w:numPr>
        <w:rPr>
          <w:rFonts w:ascii="Arial" w:eastAsia="Calibri" w:hAnsi="Arial" w:cs="Calibri"/>
          <w:i/>
          <w:lang w:val="fi-FI" w:eastAsia="ar-SA"/>
        </w:rPr>
      </w:pPr>
      <w:r>
        <w:rPr>
          <w:rFonts w:ascii="Arial" w:eastAsia="Calibri" w:hAnsi="Arial" w:cs="Calibri"/>
          <w:i/>
          <w:lang w:val="fi-FI" w:eastAsia="ar-SA"/>
        </w:rPr>
        <w:t xml:space="preserve">Nykyisen </w:t>
      </w:r>
      <w:proofErr w:type="spellStart"/>
      <w:r>
        <w:rPr>
          <w:rFonts w:ascii="Arial" w:eastAsia="Calibri" w:hAnsi="Arial" w:cs="Calibri"/>
          <w:i/>
          <w:lang w:val="fi-FI" w:eastAsia="ar-SA"/>
        </w:rPr>
        <w:t>RakMk</w:t>
      </w:r>
      <w:proofErr w:type="spellEnd"/>
      <w:r>
        <w:rPr>
          <w:rFonts w:ascii="Arial" w:eastAsia="Calibri" w:hAnsi="Arial" w:cs="Calibri"/>
          <w:i/>
          <w:lang w:val="fi-FI" w:eastAsia="ar-SA"/>
        </w:rPr>
        <w:t xml:space="preserve"> osan D1 ohjeessa 2.6.6.1 esitetään: ”Vesijohdot, jotka sijoitetaan kylmään tilaan, </w:t>
      </w:r>
      <w:proofErr w:type="spellStart"/>
      <w:r>
        <w:rPr>
          <w:rFonts w:ascii="Arial" w:eastAsia="Calibri" w:hAnsi="Arial" w:cs="Calibri"/>
          <w:i/>
          <w:lang w:val="fi-FI" w:eastAsia="ar-SA"/>
        </w:rPr>
        <w:t>lämmöneristetään</w:t>
      </w:r>
      <w:proofErr w:type="spellEnd"/>
      <w:r>
        <w:rPr>
          <w:rFonts w:ascii="Arial" w:eastAsia="Calibri" w:hAnsi="Arial" w:cs="Calibri"/>
          <w:i/>
          <w:lang w:val="fi-FI" w:eastAsia="ar-SA"/>
        </w:rPr>
        <w:t>.”</w:t>
      </w:r>
    </w:p>
    <w:p w:rsidR="0064341A" w:rsidRDefault="0064341A" w:rsidP="0064341A">
      <w:pPr>
        <w:pStyle w:val="Luettelokappale"/>
        <w:ind w:left="360"/>
        <w:rPr>
          <w:rFonts w:ascii="Arial" w:eastAsia="Calibri" w:hAnsi="Arial" w:cs="Calibri"/>
          <w:b/>
          <w:lang w:val="fi-FI" w:eastAsia="ar-SA"/>
        </w:rPr>
      </w:pPr>
    </w:p>
    <w:p w:rsidR="005C7C63" w:rsidRDefault="005C7C63" w:rsidP="005C7C63">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24 § Lämpimän käyttöveden lämpötilan ja kiertojohdon virtaaman säätö</w:t>
      </w:r>
    </w:p>
    <w:p w:rsidR="005C7C63" w:rsidRPr="00FF5096" w:rsidRDefault="005C7C63" w:rsidP="005C7C63">
      <w:pPr>
        <w:pStyle w:val="Luettelokappale"/>
        <w:ind w:left="1080"/>
        <w:rPr>
          <w:rFonts w:ascii="Arial" w:eastAsia="Calibri" w:hAnsi="Arial" w:cs="Calibri"/>
          <w:lang w:val="fi-FI" w:eastAsia="ar-SA"/>
        </w:rPr>
      </w:pPr>
    </w:p>
    <w:p w:rsidR="000E28CB" w:rsidRDefault="000E28CB" w:rsidP="00173CC0">
      <w:pPr>
        <w:pStyle w:val="Luettelokappale"/>
        <w:rPr>
          <w:rFonts w:ascii="Arial" w:eastAsia="Calibri" w:hAnsi="Arial" w:cs="Calibri"/>
          <w:color w:val="FF0000"/>
          <w:lang w:val="fi-FI" w:eastAsia="ar-SA"/>
        </w:rPr>
      </w:pPr>
      <w:r>
        <w:rPr>
          <w:rFonts w:ascii="Arial" w:eastAsia="Calibri" w:hAnsi="Arial" w:cs="Calibri"/>
          <w:color w:val="FF0000"/>
          <w:lang w:val="fi-FI" w:eastAsia="ar-SA"/>
        </w:rPr>
        <w:t>Tähän pykälään tulee lisätä seuraavat tiedot:</w:t>
      </w:r>
    </w:p>
    <w:p w:rsidR="000E28CB" w:rsidRDefault="000E28CB" w:rsidP="000E28CB">
      <w:pPr>
        <w:pStyle w:val="Luettelokappale"/>
        <w:rPr>
          <w:rFonts w:ascii="Arial" w:eastAsia="Calibri" w:hAnsi="Arial" w:cs="Calibri"/>
          <w:color w:val="FF0000"/>
          <w:lang w:val="fi-FI" w:eastAsia="ar-SA"/>
        </w:rPr>
      </w:pPr>
    </w:p>
    <w:p w:rsidR="000E28CB" w:rsidRDefault="000E28CB" w:rsidP="000E28CB">
      <w:pPr>
        <w:pStyle w:val="Luettelokappale"/>
        <w:rPr>
          <w:rFonts w:ascii="Arial" w:eastAsia="Calibri" w:hAnsi="Arial" w:cs="Calibri"/>
          <w:color w:val="FF0000"/>
          <w:lang w:val="fi-FI" w:eastAsia="ar-SA"/>
        </w:rPr>
      </w:pPr>
      <w:r>
        <w:rPr>
          <w:rFonts w:ascii="Arial" w:eastAsia="Calibri" w:hAnsi="Arial" w:cs="Calibri"/>
          <w:color w:val="FF0000"/>
          <w:lang w:val="fi-FI" w:eastAsia="ar-SA"/>
        </w:rPr>
        <w:t>”Erityisalan työnjohtajan on huolehdittava, että lämpimän käyttöveden lämpötila ja kiertojohdon virtaama on säädetty ennen rakennuksen käyttöönottoa. Rakennusvaiheen vastuuhenkilön on tehtävä tarvittavat merkinnät säätötöistä rakennustyön tarkastusasiakirjaan.”</w:t>
      </w:r>
    </w:p>
    <w:p w:rsidR="005C7C63" w:rsidRDefault="005C7C63" w:rsidP="005C7C63">
      <w:pPr>
        <w:pStyle w:val="Luettelokappale"/>
        <w:rPr>
          <w:rFonts w:ascii="Arial" w:eastAsia="Calibri" w:hAnsi="Arial" w:cs="Calibri"/>
          <w:color w:val="FF0000"/>
          <w:lang w:val="fi-FI" w:eastAsia="ar-SA"/>
        </w:rPr>
      </w:pPr>
    </w:p>
    <w:p w:rsidR="005C7C63" w:rsidRDefault="005C7C63" w:rsidP="0026610E">
      <w:pPr>
        <w:pStyle w:val="Luettelokappale"/>
        <w:rPr>
          <w:rFonts w:ascii="Arial" w:eastAsia="Calibri" w:hAnsi="Arial" w:cs="Calibri"/>
          <w:i/>
          <w:lang w:val="fi-FI" w:eastAsia="ar-SA"/>
        </w:rPr>
      </w:pPr>
      <w:r>
        <w:rPr>
          <w:rFonts w:ascii="Arial" w:eastAsia="Calibri" w:hAnsi="Arial" w:cs="Calibri"/>
          <w:i/>
          <w:lang w:val="fi-FI" w:eastAsia="ar-SA"/>
        </w:rPr>
        <w:t>Perustelut:</w:t>
      </w:r>
    </w:p>
    <w:p w:rsidR="00385E57" w:rsidRPr="000E28CB" w:rsidRDefault="000E28CB" w:rsidP="0026610E">
      <w:pPr>
        <w:pStyle w:val="Luettelokappale"/>
        <w:numPr>
          <w:ilvl w:val="0"/>
          <w:numId w:val="10"/>
        </w:numPr>
        <w:rPr>
          <w:rFonts w:ascii="Arial" w:eastAsia="Calibri" w:hAnsi="Arial" w:cs="Calibri"/>
          <w:b/>
          <w:i/>
          <w:lang w:val="fi-FI" w:eastAsia="ar-SA"/>
        </w:rPr>
      </w:pPr>
      <w:r>
        <w:rPr>
          <w:rFonts w:ascii="Arial" w:eastAsia="Calibri" w:hAnsi="Arial" w:cs="Calibri"/>
          <w:i/>
          <w:lang w:val="fi-FI" w:eastAsia="ar-SA"/>
        </w:rPr>
        <w:t xml:space="preserve">Vastuuhenkilöt tulee esittää </w:t>
      </w:r>
      <w:r w:rsidRPr="000E28CB">
        <w:rPr>
          <w:rFonts w:ascii="Arial" w:eastAsia="Calibri" w:hAnsi="Arial" w:cs="Calibri"/>
          <w:i/>
          <w:lang w:val="fi-FI" w:eastAsia="ar-SA"/>
        </w:rPr>
        <w:t>pykälien 21 §, 22 § ja 23 § mukaisesti</w:t>
      </w:r>
      <w:r>
        <w:rPr>
          <w:rFonts w:ascii="Arial" w:eastAsia="Calibri" w:hAnsi="Arial" w:cs="Calibri"/>
          <w:i/>
          <w:lang w:val="fi-FI" w:eastAsia="ar-SA"/>
        </w:rPr>
        <w:t>.</w:t>
      </w:r>
    </w:p>
    <w:p w:rsidR="00385E57" w:rsidRPr="000E28CB" w:rsidRDefault="00385E57" w:rsidP="0064341A">
      <w:pPr>
        <w:pStyle w:val="Luettelokappale"/>
        <w:ind w:left="360"/>
        <w:rPr>
          <w:rFonts w:ascii="Arial" w:eastAsia="Calibri" w:hAnsi="Arial" w:cs="Calibri"/>
          <w:b/>
          <w:i/>
          <w:lang w:val="fi-FI" w:eastAsia="ar-SA"/>
        </w:rPr>
      </w:pPr>
    </w:p>
    <w:p w:rsidR="004A465A" w:rsidRDefault="004A465A" w:rsidP="004A465A">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2</w:t>
      </w:r>
      <w:r w:rsidR="0082494F">
        <w:rPr>
          <w:rFonts w:ascii="Arial" w:eastAsia="Calibri" w:hAnsi="Arial" w:cs="Calibri"/>
          <w:b/>
          <w:lang w:val="fi-FI" w:eastAsia="ar-SA"/>
        </w:rPr>
        <w:t>6</w:t>
      </w:r>
      <w:r>
        <w:rPr>
          <w:rFonts w:ascii="Arial" w:eastAsia="Calibri" w:hAnsi="Arial" w:cs="Calibri"/>
          <w:b/>
          <w:lang w:val="fi-FI" w:eastAsia="ar-SA"/>
        </w:rPr>
        <w:t xml:space="preserve"> § </w:t>
      </w:r>
      <w:r w:rsidR="0082494F">
        <w:rPr>
          <w:rFonts w:ascii="Arial" w:eastAsia="Calibri" w:hAnsi="Arial" w:cs="Calibri"/>
          <w:b/>
          <w:lang w:val="fi-FI" w:eastAsia="ar-SA"/>
        </w:rPr>
        <w:t>Viemäröinnin järjestäminen</w:t>
      </w:r>
    </w:p>
    <w:p w:rsidR="004A465A" w:rsidRPr="00FF5096" w:rsidRDefault="004A465A" w:rsidP="004A465A">
      <w:pPr>
        <w:pStyle w:val="Luettelokappale"/>
        <w:ind w:left="1080"/>
        <w:rPr>
          <w:rFonts w:ascii="Arial" w:eastAsia="Calibri" w:hAnsi="Arial" w:cs="Calibri"/>
          <w:lang w:val="fi-FI" w:eastAsia="ar-SA"/>
        </w:rPr>
      </w:pPr>
    </w:p>
    <w:p w:rsidR="004A465A" w:rsidRDefault="0082494F" w:rsidP="0064234E">
      <w:pPr>
        <w:pStyle w:val="Luettelokappale"/>
        <w:rPr>
          <w:rFonts w:ascii="Arial" w:eastAsia="Calibri" w:hAnsi="Arial" w:cs="Calibri"/>
          <w:color w:val="FF0000"/>
          <w:lang w:val="fi-FI" w:eastAsia="ar-SA"/>
        </w:rPr>
      </w:pPr>
      <w:r>
        <w:rPr>
          <w:rFonts w:ascii="Arial" w:eastAsia="Calibri" w:hAnsi="Arial" w:cs="Calibri"/>
          <w:color w:val="FF0000"/>
          <w:lang w:val="fi-FI" w:eastAsia="ar-SA"/>
        </w:rPr>
        <w:t>Tähän pykälään tulee lisätä kolmas momentti seuraavasti:</w:t>
      </w:r>
    </w:p>
    <w:p w:rsidR="004A465A" w:rsidRDefault="004A465A" w:rsidP="004A465A">
      <w:pPr>
        <w:pStyle w:val="Luettelokappale"/>
        <w:rPr>
          <w:rFonts w:ascii="Arial" w:eastAsia="Calibri" w:hAnsi="Arial" w:cs="Calibri"/>
          <w:color w:val="FF0000"/>
          <w:lang w:val="fi-FI" w:eastAsia="ar-SA"/>
        </w:rPr>
      </w:pPr>
    </w:p>
    <w:p w:rsidR="0082494F" w:rsidRDefault="004A465A" w:rsidP="004A465A">
      <w:pPr>
        <w:pStyle w:val="Luettelokappale"/>
        <w:rPr>
          <w:rFonts w:ascii="Arial" w:eastAsia="Calibri" w:hAnsi="Arial" w:cs="Calibri"/>
          <w:color w:val="FF0000"/>
          <w:lang w:val="fi-FI" w:eastAsia="ar-SA"/>
        </w:rPr>
      </w:pPr>
      <w:r>
        <w:rPr>
          <w:rFonts w:ascii="Arial" w:eastAsia="Calibri" w:hAnsi="Arial" w:cs="Calibri"/>
          <w:color w:val="FF0000"/>
          <w:lang w:val="fi-FI" w:eastAsia="ar-SA"/>
        </w:rPr>
        <w:t>”</w:t>
      </w:r>
      <w:r w:rsidR="0082494F">
        <w:rPr>
          <w:rFonts w:ascii="Arial" w:eastAsia="Calibri" w:hAnsi="Arial" w:cs="Calibri"/>
          <w:color w:val="FF0000"/>
          <w:lang w:val="fi-FI" w:eastAsia="ar-SA"/>
        </w:rPr>
        <w:t>Viemärit on suunniteltava ja asennettava niin, ettei niistä aiheudu häiritsevää melua.”</w:t>
      </w:r>
    </w:p>
    <w:p w:rsidR="004A465A" w:rsidRDefault="004A465A" w:rsidP="004A465A">
      <w:pPr>
        <w:pStyle w:val="Luettelokappale"/>
        <w:rPr>
          <w:rFonts w:ascii="Arial" w:eastAsia="Calibri" w:hAnsi="Arial" w:cs="Calibri"/>
          <w:color w:val="FF0000"/>
          <w:lang w:val="fi-FI" w:eastAsia="ar-SA"/>
        </w:rPr>
      </w:pPr>
    </w:p>
    <w:p w:rsidR="004A465A" w:rsidRDefault="004A465A" w:rsidP="0026610E">
      <w:pPr>
        <w:pStyle w:val="Luettelokappale"/>
        <w:rPr>
          <w:rFonts w:ascii="Arial" w:eastAsia="Calibri" w:hAnsi="Arial" w:cs="Calibri"/>
          <w:i/>
          <w:lang w:val="fi-FI" w:eastAsia="ar-SA"/>
        </w:rPr>
      </w:pPr>
      <w:r>
        <w:rPr>
          <w:rFonts w:ascii="Arial" w:eastAsia="Calibri" w:hAnsi="Arial" w:cs="Calibri"/>
          <w:i/>
          <w:lang w:val="fi-FI" w:eastAsia="ar-SA"/>
        </w:rPr>
        <w:t>Perustelut:</w:t>
      </w:r>
    </w:p>
    <w:p w:rsidR="0082494F" w:rsidRDefault="0082494F" w:rsidP="0026610E">
      <w:pPr>
        <w:pStyle w:val="Luettelokappale"/>
        <w:numPr>
          <w:ilvl w:val="0"/>
          <w:numId w:val="10"/>
        </w:numPr>
        <w:rPr>
          <w:rFonts w:ascii="Arial" w:eastAsia="Calibri" w:hAnsi="Arial" w:cs="Calibri"/>
          <w:i/>
          <w:lang w:val="fi-FI" w:eastAsia="ar-SA"/>
        </w:rPr>
      </w:pPr>
      <w:r w:rsidRPr="00423F78">
        <w:rPr>
          <w:rFonts w:ascii="Arial" w:eastAsia="Calibri" w:hAnsi="Arial" w:cs="Calibri"/>
          <w:i/>
          <w:lang w:val="fi-FI" w:eastAsia="ar-SA"/>
        </w:rPr>
        <w:t>Tässä lauseessa esitet</w:t>
      </w:r>
      <w:r>
        <w:rPr>
          <w:rFonts w:ascii="Arial" w:eastAsia="Calibri" w:hAnsi="Arial" w:cs="Calibri"/>
          <w:i/>
          <w:lang w:val="fi-FI" w:eastAsia="ar-SA"/>
        </w:rPr>
        <w:t xml:space="preserve">ty vaatimus on </w:t>
      </w:r>
      <w:r w:rsidRPr="00423F78">
        <w:rPr>
          <w:rFonts w:ascii="Arial" w:eastAsia="Calibri" w:hAnsi="Arial" w:cs="Calibri"/>
          <w:i/>
          <w:lang w:val="fi-FI" w:eastAsia="ar-SA"/>
        </w:rPr>
        <w:t xml:space="preserve">nykyisen </w:t>
      </w:r>
      <w:proofErr w:type="spellStart"/>
      <w:r w:rsidRPr="00423F78">
        <w:rPr>
          <w:rFonts w:ascii="Arial" w:eastAsia="Calibri" w:hAnsi="Arial" w:cs="Calibri"/>
          <w:i/>
          <w:lang w:val="fi-FI" w:eastAsia="ar-SA"/>
        </w:rPr>
        <w:t>RakMk</w:t>
      </w:r>
      <w:proofErr w:type="spellEnd"/>
      <w:r w:rsidRPr="00423F78">
        <w:rPr>
          <w:rFonts w:ascii="Arial" w:eastAsia="Calibri" w:hAnsi="Arial" w:cs="Calibri"/>
          <w:i/>
          <w:lang w:val="fi-FI" w:eastAsia="ar-SA"/>
        </w:rPr>
        <w:t xml:space="preserve"> osan D1 </w:t>
      </w:r>
      <w:r>
        <w:rPr>
          <w:rFonts w:ascii="Arial" w:eastAsia="Calibri" w:hAnsi="Arial" w:cs="Calibri"/>
          <w:i/>
          <w:lang w:val="fi-FI" w:eastAsia="ar-SA"/>
        </w:rPr>
        <w:t xml:space="preserve">määräyksen 4.3 mukainen. </w:t>
      </w:r>
    </w:p>
    <w:p w:rsidR="00385E57" w:rsidRDefault="00385E57" w:rsidP="0064341A">
      <w:pPr>
        <w:pStyle w:val="Luettelokappale"/>
        <w:ind w:left="360"/>
        <w:rPr>
          <w:rFonts w:ascii="Arial" w:eastAsia="Calibri" w:hAnsi="Arial" w:cs="Calibri"/>
          <w:b/>
          <w:lang w:val="fi-FI" w:eastAsia="ar-SA"/>
        </w:rPr>
      </w:pPr>
    </w:p>
    <w:p w:rsidR="00383F5C" w:rsidRDefault="00383F5C" w:rsidP="00383F5C">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2</w:t>
      </w:r>
      <w:r w:rsidR="00B71009">
        <w:rPr>
          <w:rFonts w:ascii="Arial" w:eastAsia="Calibri" w:hAnsi="Arial" w:cs="Calibri"/>
          <w:b/>
          <w:lang w:val="fi-FI" w:eastAsia="ar-SA"/>
        </w:rPr>
        <w:t>8</w:t>
      </w:r>
      <w:r>
        <w:rPr>
          <w:rFonts w:ascii="Arial" w:eastAsia="Calibri" w:hAnsi="Arial" w:cs="Calibri"/>
          <w:b/>
          <w:lang w:val="fi-FI" w:eastAsia="ar-SA"/>
        </w:rPr>
        <w:t xml:space="preserve"> § Viemär</w:t>
      </w:r>
      <w:r w:rsidR="00B71009">
        <w:rPr>
          <w:rFonts w:ascii="Arial" w:eastAsia="Calibri" w:hAnsi="Arial" w:cs="Calibri"/>
          <w:b/>
          <w:lang w:val="fi-FI" w:eastAsia="ar-SA"/>
        </w:rPr>
        <w:t>ihajujen leviämisen estäminen</w:t>
      </w:r>
    </w:p>
    <w:p w:rsidR="00383F5C" w:rsidRPr="00FF5096" w:rsidRDefault="00383F5C" w:rsidP="00383F5C">
      <w:pPr>
        <w:pStyle w:val="Luettelokappale"/>
        <w:ind w:left="1080"/>
        <w:rPr>
          <w:rFonts w:ascii="Arial" w:eastAsia="Calibri" w:hAnsi="Arial" w:cs="Calibri"/>
          <w:lang w:val="fi-FI" w:eastAsia="ar-SA"/>
        </w:rPr>
      </w:pPr>
    </w:p>
    <w:p w:rsidR="00B71009" w:rsidRDefault="00383F5C" w:rsidP="00383F5C">
      <w:pPr>
        <w:pStyle w:val="Luettelokappale"/>
        <w:rPr>
          <w:rFonts w:ascii="Arial" w:eastAsia="Calibri" w:hAnsi="Arial" w:cs="Calibri"/>
          <w:color w:val="FF0000"/>
          <w:lang w:val="fi-FI" w:eastAsia="ar-SA"/>
        </w:rPr>
      </w:pPr>
      <w:r>
        <w:rPr>
          <w:rFonts w:ascii="Arial" w:eastAsia="Calibri" w:hAnsi="Arial" w:cs="Calibri"/>
          <w:color w:val="FF0000"/>
          <w:lang w:val="fi-FI" w:eastAsia="ar-SA"/>
        </w:rPr>
        <w:t>Tä</w:t>
      </w:r>
      <w:r w:rsidR="00B71009">
        <w:rPr>
          <w:rFonts w:ascii="Arial" w:eastAsia="Calibri" w:hAnsi="Arial" w:cs="Calibri"/>
          <w:color w:val="FF0000"/>
          <w:lang w:val="fi-FI" w:eastAsia="ar-SA"/>
        </w:rPr>
        <w:t>män pykälän kolmannen momentin toinen lause ”Kylmässä tilassa olevan tuuletusviemärin on oltava lämmöneristetty” tulee siirtää lukuun 6 lisättävään uuteen pykälään otsikon ”Jäätymisen estäminen”</w:t>
      </w:r>
      <w:r w:rsidR="00173CC0">
        <w:rPr>
          <w:rFonts w:ascii="Arial" w:eastAsia="Calibri" w:hAnsi="Arial" w:cs="Calibri"/>
          <w:color w:val="FF0000"/>
          <w:lang w:val="fi-FI" w:eastAsia="ar-SA"/>
        </w:rPr>
        <w:t xml:space="preserve"> all</w:t>
      </w:r>
      <w:r w:rsidR="00B71009">
        <w:rPr>
          <w:rFonts w:ascii="Arial" w:eastAsia="Calibri" w:hAnsi="Arial" w:cs="Calibri"/>
          <w:color w:val="FF0000"/>
          <w:lang w:val="fi-FI" w:eastAsia="ar-SA"/>
        </w:rPr>
        <w:t>e. Uuden pykälän sisältö esitetään tämän listan kohdassa ”6 luku Jätevesilaitteiston käyttövarmuus”.</w:t>
      </w:r>
    </w:p>
    <w:p w:rsidR="00383F5C" w:rsidRDefault="00383F5C" w:rsidP="00383F5C">
      <w:pPr>
        <w:pStyle w:val="Luettelokappale"/>
        <w:rPr>
          <w:rFonts w:ascii="Arial" w:eastAsia="Calibri" w:hAnsi="Arial" w:cs="Calibri"/>
          <w:color w:val="FF0000"/>
          <w:lang w:val="fi-FI" w:eastAsia="ar-SA"/>
        </w:rPr>
      </w:pPr>
    </w:p>
    <w:p w:rsidR="0026610E" w:rsidRDefault="0026610E" w:rsidP="00383F5C">
      <w:pPr>
        <w:pStyle w:val="Luettelokappale"/>
        <w:rPr>
          <w:rFonts w:ascii="Arial" w:eastAsia="Calibri" w:hAnsi="Arial" w:cs="Calibri"/>
          <w:color w:val="FF0000"/>
          <w:lang w:val="fi-FI" w:eastAsia="ar-SA"/>
        </w:rPr>
      </w:pPr>
    </w:p>
    <w:p w:rsidR="0026610E" w:rsidRDefault="0026610E" w:rsidP="00383F5C">
      <w:pPr>
        <w:pStyle w:val="Luettelokappale"/>
        <w:rPr>
          <w:rFonts w:ascii="Arial" w:eastAsia="Calibri" w:hAnsi="Arial" w:cs="Calibri"/>
          <w:color w:val="FF0000"/>
          <w:lang w:val="fi-FI" w:eastAsia="ar-SA"/>
        </w:rPr>
      </w:pPr>
    </w:p>
    <w:p w:rsidR="00383F5C" w:rsidRDefault="00383F5C" w:rsidP="0026610E">
      <w:pPr>
        <w:pStyle w:val="Luettelokappale"/>
        <w:rPr>
          <w:rFonts w:ascii="Arial" w:eastAsia="Calibri" w:hAnsi="Arial" w:cs="Calibri"/>
          <w:i/>
          <w:lang w:val="fi-FI" w:eastAsia="ar-SA"/>
        </w:rPr>
      </w:pPr>
      <w:r>
        <w:rPr>
          <w:rFonts w:ascii="Arial" w:eastAsia="Calibri" w:hAnsi="Arial" w:cs="Calibri"/>
          <w:i/>
          <w:lang w:val="fi-FI" w:eastAsia="ar-SA"/>
        </w:rPr>
        <w:lastRenderedPageBreak/>
        <w:t>Perustelut:</w:t>
      </w:r>
    </w:p>
    <w:p w:rsidR="00B71009" w:rsidRDefault="00B71009" w:rsidP="0026610E">
      <w:pPr>
        <w:pStyle w:val="Luettelokappale"/>
        <w:numPr>
          <w:ilvl w:val="0"/>
          <w:numId w:val="10"/>
        </w:numPr>
        <w:rPr>
          <w:rFonts w:ascii="Arial" w:eastAsia="Calibri" w:hAnsi="Arial" w:cs="Calibri"/>
          <w:i/>
          <w:lang w:val="fi-FI" w:eastAsia="ar-SA"/>
        </w:rPr>
      </w:pPr>
      <w:r>
        <w:rPr>
          <w:rFonts w:ascii="Arial" w:eastAsia="Calibri" w:hAnsi="Arial" w:cs="Calibri"/>
          <w:i/>
          <w:lang w:val="fi-FI" w:eastAsia="ar-SA"/>
        </w:rPr>
        <w:t>Jätevesilaitteiston jäätymisen estämistä koskevat määräykset tulee esittää yhdessä ja samassa pykälässä.</w:t>
      </w:r>
    </w:p>
    <w:p w:rsidR="00B71009" w:rsidRDefault="00B71009" w:rsidP="0026610E">
      <w:pPr>
        <w:pStyle w:val="Luettelokappale"/>
        <w:ind w:left="1080"/>
        <w:rPr>
          <w:rFonts w:ascii="Arial" w:eastAsia="Calibri" w:hAnsi="Arial" w:cs="Calibri"/>
          <w:i/>
          <w:lang w:val="fi-FI" w:eastAsia="ar-SA"/>
        </w:rPr>
      </w:pPr>
    </w:p>
    <w:p w:rsidR="00B71009" w:rsidRDefault="00B71009" w:rsidP="0026610E">
      <w:pPr>
        <w:pStyle w:val="Luettelokappale"/>
        <w:numPr>
          <w:ilvl w:val="0"/>
          <w:numId w:val="10"/>
        </w:numPr>
        <w:rPr>
          <w:rFonts w:ascii="Arial" w:eastAsia="Calibri" w:hAnsi="Arial" w:cs="Calibri"/>
          <w:i/>
          <w:lang w:val="fi-FI" w:eastAsia="ar-SA"/>
        </w:rPr>
      </w:pPr>
      <w:r>
        <w:rPr>
          <w:rFonts w:ascii="Arial" w:eastAsia="Calibri" w:hAnsi="Arial" w:cs="Calibri"/>
          <w:i/>
          <w:lang w:val="fi-FI" w:eastAsia="ar-SA"/>
        </w:rPr>
        <w:t>Tuuletusviemärin lämmöneristäminen liittyy jäätymisen estämiseen, ei viemärihajujen leviämisen estämiseen.</w:t>
      </w:r>
    </w:p>
    <w:p w:rsidR="00B71009" w:rsidRDefault="00B71009" w:rsidP="00B71009">
      <w:pPr>
        <w:pStyle w:val="Luettelokappale"/>
        <w:ind w:left="360"/>
        <w:rPr>
          <w:rFonts w:ascii="Arial" w:eastAsia="Calibri" w:hAnsi="Arial" w:cs="Calibri"/>
          <w:b/>
          <w:lang w:val="fi-FI" w:eastAsia="ar-SA"/>
        </w:rPr>
      </w:pPr>
    </w:p>
    <w:p w:rsidR="0082494F" w:rsidRDefault="0064234E" w:rsidP="0082494F">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5</w:t>
      </w:r>
      <w:r w:rsidR="0082494F">
        <w:rPr>
          <w:rFonts w:ascii="Arial" w:eastAsia="Calibri" w:hAnsi="Arial" w:cs="Calibri"/>
          <w:b/>
          <w:lang w:val="fi-FI" w:eastAsia="ar-SA"/>
        </w:rPr>
        <w:t xml:space="preserve"> luku </w:t>
      </w:r>
      <w:r>
        <w:rPr>
          <w:rFonts w:ascii="Arial" w:eastAsia="Calibri" w:hAnsi="Arial" w:cs="Calibri"/>
          <w:b/>
          <w:lang w:val="fi-FI" w:eastAsia="ar-SA"/>
        </w:rPr>
        <w:t>Kiinteistön j</w:t>
      </w:r>
      <w:r w:rsidR="0082494F">
        <w:rPr>
          <w:rFonts w:ascii="Arial" w:eastAsia="Calibri" w:hAnsi="Arial" w:cs="Calibri"/>
          <w:b/>
          <w:lang w:val="fi-FI" w:eastAsia="ar-SA"/>
        </w:rPr>
        <w:t>ätevesilaitteisto</w:t>
      </w:r>
    </w:p>
    <w:p w:rsidR="0082494F" w:rsidRPr="00FF5096" w:rsidRDefault="0082494F" w:rsidP="0082494F">
      <w:pPr>
        <w:pStyle w:val="Luettelokappale"/>
        <w:ind w:left="1080"/>
        <w:rPr>
          <w:rFonts w:ascii="Arial" w:eastAsia="Calibri" w:hAnsi="Arial" w:cs="Calibri"/>
          <w:lang w:val="fi-FI" w:eastAsia="ar-SA"/>
        </w:rPr>
      </w:pPr>
    </w:p>
    <w:p w:rsidR="0082494F" w:rsidRPr="0082494F" w:rsidRDefault="0082494F" w:rsidP="0064234E">
      <w:pPr>
        <w:pStyle w:val="Luettelokappale"/>
        <w:rPr>
          <w:rFonts w:ascii="Arial" w:eastAsia="Calibri" w:hAnsi="Arial" w:cs="Calibri"/>
          <w:color w:val="FF0000"/>
          <w:lang w:val="fi-FI" w:eastAsia="ar-SA"/>
        </w:rPr>
      </w:pPr>
      <w:r w:rsidRPr="0082494F">
        <w:rPr>
          <w:rFonts w:ascii="Arial" w:eastAsia="Calibri" w:hAnsi="Arial" w:cs="Calibri"/>
          <w:color w:val="FF0000"/>
          <w:lang w:val="fi-FI" w:eastAsia="ar-SA"/>
        </w:rPr>
        <w:t xml:space="preserve">Tähän lukuun tulee lisätä uusi pykälä otsikolla </w:t>
      </w:r>
      <w:r>
        <w:rPr>
          <w:rFonts w:ascii="Arial" w:eastAsia="Calibri" w:hAnsi="Arial" w:cs="Calibri"/>
          <w:color w:val="FF0000"/>
          <w:lang w:val="fi-FI" w:eastAsia="ar-SA"/>
        </w:rPr>
        <w:t>”</w:t>
      </w:r>
      <w:r w:rsidRPr="0082494F">
        <w:rPr>
          <w:rFonts w:ascii="Arial" w:eastAsia="Calibri" w:hAnsi="Arial" w:cs="Calibri"/>
          <w:color w:val="FF0000"/>
          <w:lang w:val="fi-FI" w:eastAsia="ar-SA"/>
        </w:rPr>
        <w:t>Jätevesilaitteiston mitoitus”</w:t>
      </w:r>
      <w:r>
        <w:rPr>
          <w:rFonts w:ascii="Arial" w:eastAsia="Calibri" w:hAnsi="Arial" w:cs="Calibri"/>
          <w:color w:val="FF0000"/>
          <w:lang w:val="fi-FI" w:eastAsia="ar-SA"/>
        </w:rPr>
        <w:t xml:space="preserve">. Pykälän sisällön tulee olla nykyisen </w:t>
      </w:r>
      <w:proofErr w:type="spellStart"/>
      <w:r>
        <w:rPr>
          <w:rFonts w:ascii="Arial" w:eastAsia="Calibri" w:hAnsi="Arial" w:cs="Calibri"/>
          <w:color w:val="FF0000"/>
          <w:lang w:val="fi-FI" w:eastAsia="ar-SA"/>
        </w:rPr>
        <w:t>RakMk</w:t>
      </w:r>
      <w:proofErr w:type="spellEnd"/>
      <w:r>
        <w:rPr>
          <w:rFonts w:ascii="Arial" w:eastAsia="Calibri" w:hAnsi="Arial" w:cs="Calibri"/>
          <w:color w:val="FF0000"/>
          <w:lang w:val="fi-FI" w:eastAsia="ar-SA"/>
        </w:rPr>
        <w:t xml:space="preserve"> osan D1 määräyksen 4.4 mukainen</w:t>
      </w:r>
      <w:r w:rsidR="0064234E">
        <w:rPr>
          <w:rFonts w:ascii="Arial" w:eastAsia="Calibri" w:hAnsi="Arial" w:cs="Calibri"/>
          <w:color w:val="FF0000"/>
          <w:lang w:val="fi-FI" w:eastAsia="ar-SA"/>
        </w:rPr>
        <w:t>.</w:t>
      </w:r>
    </w:p>
    <w:p w:rsidR="0082494F" w:rsidRDefault="0082494F" w:rsidP="0082494F">
      <w:pPr>
        <w:pStyle w:val="Luettelokappale"/>
        <w:rPr>
          <w:rFonts w:ascii="Arial" w:eastAsia="Calibri" w:hAnsi="Arial" w:cs="Calibri"/>
          <w:color w:val="FF0000"/>
          <w:lang w:val="fi-FI" w:eastAsia="ar-SA"/>
        </w:rPr>
      </w:pPr>
    </w:p>
    <w:p w:rsidR="0082494F" w:rsidRDefault="0082494F" w:rsidP="0026610E">
      <w:pPr>
        <w:pStyle w:val="Luettelokappale"/>
        <w:rPr>
          <w:rFonts w:ascii="Arial" w:eastAsia="Calibri" w:hAnsi="Arial" w:cs="Calibri"/>
          <w:i/>
          <w:lang w:val="fi-FI" w:eastAsia="ar-SA"/>
        </w:rPr>
      </w:pPr>
      <w:r>
        <w:rPr>
          <w:rFonts w:ascii="Arial" w:eastAsia="Calibri" w:hAnsi="Arial" w:cs="Calibri"/>
          <w:i/>
          <w:lang w:val="fi-FI" w:eastAsia="ar-SA"/>
        </w:rPr>
        <w:t>Perustelut:</w:t>
      </w:r>
    </w:p>
    <w:p w:rsidR="0064234E" w:rsidRDefault="0064234E" w:rsidP="0026610E">
      <w:pPr>
        <w:pStyle w:val="Luettelokappale"/>
        <w:numPr>
          <w:ilvl w:val="0"/>
          <w:numId w:val="10"/>
        </w:numPr>
        <w:rPr>
          <w:rFonts w:ascii="Arial" w:eastAsia="Calibri" w:hAnsi="Arial" w:cs="Calibri"/>
          <w:i/>
          <w:lang w:val="fi-FI" w:eastAsia="ar-SA"/>
        </w:rPr>
      </w:pPr>
      <w:r>
        <w:rPr>
          <w:rFonts w:ascii="Arial" w:eastAsia="Calibri" w:hAnsi="Arial" w:cs="Calibri"/>
          <w:i/>
          <w:lang w:val="fi-FI" w:eastAsia="ar-SA"/>
        </w:rPr>
        <w:t>Tämän asetuksen 8 § esitetään vesilaitteiston mitoitusta koskevat määräykset. Myös jätevesilaitteiston mitoitusta koskevat määräykset tulee esittää tässä asetuksessa.</w:t>
      </w:r>
    </w:p>
    <w:p w:rsidR="0064234E" w:rsidRDefault="0064234E" w:rsidP="0064234E">
      <w:pPr>
        <w:pStyle w:val="Luettelokappale"/>
        <w:ind w:left="1440"/>
        <w:rPr>
          <w:rFonts w:ascii="Arial" w:eastAsia="Calibri" w:hAnsi="Arial" w:cs="Calibri"/>
          <w:i/>
          <w:lang w:val="fi-FI" w:eastAsia="ar-SA"/>
        </w:rPr>
      </w:pPr>
    </w:p>
    <w:p w:rsidR="0064234E" w:rsidRDefault="0064234E" w:rsidP="0026610E">
      <w:pPr>
        <w:pStyle w:val="Luettelokappale"/>
        <w:numPr>
          <w:ilvl w:val="0"/>
          <w:numId w:val="10"/>
        </w:numPr>
        <w:rPr>
          <w:rFonts w:ascii="Arial" w:eastAsia="Calibri" w:hAnsi="Arial" w:cs="Calibri"/>
          <w:i/>
          <w:lang w:val="fi-FI" w:eastAsia="ar-SA"/>
        </w:rPr>
      </w:pPr>
      <w:r>
        <w:rPr>
          <w:rFonts w:ascii="Arial" w:eastAsia="Calibri" w:hAnsi="Arial" w:cs="Calibri"/>
          <w:i/>
          <w:lang w:val="fi-FI" w:eastAsia="ar-SA"/>
        </w:rPr>
        <w:t xml:space="preserve">Nykyisen </w:t>
      </w:r>
      <w:proofErr w:type="spellStart"/>
      <w:r>
        <w:rPr>
          <w:rFonts w:ascii="Arial" w:eastAsia="Calibri" w:hAnsi="Arial" w:cs="Calibri"/>
          <w:i/>
          <w:lang w:val="fi-FI" w:eastAsia="ar-SA"/>
        </w:rPr>
        <w:t>RakMk</w:t>
      </w:r>
      <w:proofErr w:type="spellEnd"/>
      <w:r>
        <w:rPr>
          <w:rFonts w:ascii="Arial" w:eastAsia="Calibri" w:hAnsi="Arial" w:cs="Calibri"/>
          <w:i/>
          <w:lang w:val="fi-FI" w:eastAsia="ar-SA"/>
        </w:rPr>
        <w:t xml:space="preserve"> osan D1 määräykset 4.4 tulee esittää myös tässä asetuksessa. </w:t>
      </w:r>
    </w:p>
    <w:p w:rsidR="00385E57" w:rsidRDefault="00385E57" w:rsidP="0064341A">
      <w:pPr>
        <w:pStyle w:val="Luettelokappale"/>
        <w:ind w:left="360"/>
        <w:rPr>
          <w:rFonts w:ascii="Arial" w:eastAsia="Calibri" w:hAnsi="Arial" w:cs="Calibri"/>
          <w:b/>
          <w:lang w:val="fi-FI" w:eastAsia="ar-SA"/>
        </w:rPr>
      </w:pPr>
    </w:p>
    <w:p w:rsidR="00383F5C" w:rsidRDefault="00383F5C" w:rsidP="00383F5C">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6 luku Jätevesilaitteiston käyttövarmuus</w:t>
      </w:r>
    </w:p>
    <w:p w:rsidR="00383F5C" w:rsidRPr="00FF5096" w:rsidRDefault="00383F5C" w:rsidP="00383F5C">
      <w:pPr>
        <w:pStyle w:val="Luettelokappale"/>
        <w:ind w:left="1080"/>
        <w:rPr>
          <w:rFonts w:ascii="Arial" w:eastAsia="Calibri" w:hAnsi="Arial" w:cs="Calibri"/>
          <w:lang w:val="fi-FI" w:eastAsia="ar-SA"/>
        </w:rPr>
      </w:pPr>
    </w:p>
    <w:p w:rsidR="00383F5C" w:rsidRDefault="00383F5C" w:rsidP="00383F5C">
      <w:pPr>
        <w:pStyle w:val="Luettelokappale"/>
        <w:rPr>
          <w:rFonts w:ascii="Arial" w:eastAsia="Calibri" w:hAnsi="Arial" w:cs="Calibri"/>
          <w:color w:val="FF0000"/>
          <w:lang w:val="fi-FI" w:eastAsia="ar-SA"/>
        </w:rPr>
      </w:pPr>
      <w:r w:rsidRPr="0082494F">
        <w:rPr>
          <w:rFonts w:ascii="Arial" w:eastAsia="Calibri" w:hAnsi="Arial" w:cs="Calibri"/>
          <w:color w:val="FF0000"/>
          <w:lang w:val="fi-FI" w:eastAsia="ar-SA"/>
        </w:rPr>
        <w:t xml:space="preserve">Tähän lukuun tulee lisätä uusi pykälä otsikolla </w:t>
      </w:r>
      <w:r>
        <w:rPr>
          <w:rFonts w:ascii="Arial" w:eastAsia="Calibri" w:hAnsi="Arial" w:cs="Calibri"/>
          <w:color w:val="FF0000"/>
          <w:lang w:val="fi-FI" w:eastAsia="ar-SA"/>
        </w:rPr>
        <w:t>”Jäätymisen estäminen</w:t>
      </w:r>
      <w:r w:rsidRPr="0082494F">
        <w:rPr>
          <w:rFonts w:ascii="Arial" w:eastAsia="Calibri" w:hAnsi="Arial" w:cs="Calibri"/>
          <w:color w:val="FF0000"/>
          <w:lang w:val="fi-FI" w:eastAsia="ar-SA"/>
        </w:rPr>
        <w:t>”</w:t>
      </w:r>
      <w:r>
        <w:rPr>
          <w:rFonts w:ascii="Arial" w:eastAsia="Calibri" w:hAnsi="Arial" w:cs="Calibri"/>
          <w:color w:val="FF0000"/>
          <w:lang w:val="fi-FI" w:eastAsia="ar-SA"/>
        </w:rPr>
        <w:t xml:space="preserve">, esimerkiksi pykälän 32 § ”Viemärilaitteiston tiiviys” jälkeen. Pykälän sisällön tulee olla nykyisen </w:t>
      </w:r>
      <w:proofErr w:type="spellStart"/>
      <w:r>
        <w:rPr>
          <w:rFonts w:ascii="Arial" w:eastAsia="Calibri" w:hAnsi="Arial" w:cs="Calibri"/>
          <w:color w:val="FF0000"/>
          <w:lang w:val="fi-FI" w:eastAsia="ar-SA"/>
        </w:rPr>
        <w:t>RakMk</w:t>
      </w:r>
      <w:proofErr w:type="spellEnd"/>
      <w:r>
        <w:rPr>
          <w:rFonts w:ascii="Arial" w:eastAsia="Calibri" w:hAnsi="Arial" w:cs="Calibri"/>
          <w:color w:val="FF0000"/>
          <w:lang w:val="fi-FI" w:eastAsia="ar-SA"/>
        </w:rPr>
        <w:t xml:space="preserve"> osan D1 määräyksen 4.5.7 </w:t>
      </w:r>
      <w:r w:rsidR="00B71009">
        <w:rPr>
          <w:rFonts w:ascii="Arial" w:eastAsia="Calibri" w:hAnsi="Arial" w:cs="Calibri"/>
          <w:color w:val="FF0000"/>
          <w:lang w:val="fi-FI" w:eastAsia="ar-SA"/>
        </w:rPr>
        <w:t xml:space="preserve">ja ohjeen 4.5.7.1 </w:t>
      </w:r>
      <w:r>
        <w:rPr>
          <w:rFonts w:ascii="Arial" w:eastAsia="Calibri" w:hAnsi="Arial" w:cs="Calibri"/>
          <w:color w:val="FF0000"/>
          <w:lang w:val="fi-FI" w:eastAsia="ar-SA"/>
        </w:rPr>
        <w:t>mukainen esimerkiksi seuraavasti:</w:t>
      </w:r>
    </w:p>
    <w:p w:rsidR="00383F5C" w:rsidRDefault="00383F5C" w:rsidP="00383F5C">
      <w:pPr>
        <w:pStyle w:val="Luettelokappale"/>
        <w:rPr>
          <w:rFonts w:ascii="Arial" w:eastAsia="Calibri" w:hAnsi="Arial" w:cs="Calibri"/>
          <w:color w:val="FF0000"/>
          <w:lang w:val="fi-FI" w:eastAsia="ar-SA"/>
        </w:rPr>
      </w:pPr>
    </w:p>
    <w:p w:rsidR="00383F5C" w:rsidRPr="0082494F" w:rsidRDefault="00383F5C" w:rsidP="00383F5C">
      <w:pPr>
        <w:pStyle w:val="Luettelokappale"/>
        <w:rPr>
          <w:rFonts w:ascii="Arial" w:eastAsia="Calibri" w:hAnsi="Arial" w:cs="Calibri"/>
          <w:color w:val="FF0000"/>
          <w:lang w:val="fi-FI" w:eastAsia="ar-SA"/>
        </w:rPr>
      </w:pPr>
      <w:r>
        <w:rPr>
          <w:rFonts w:ascii="Arial" w:eastAsia="Calibri" w:hAnsi="Arial" w:cs="Calibri"/>
          <w:color w:val="FF0000"/>
          <w:lang w:val="fi-FI" w:eastAsia="ar-SA"/>
        </w:rPr>
        <w:t>”Jätevesilaitteisto on tehtävä sellaiseksi, ettei se jäädy. Kylmässä tilassa olevan tuuletusviemärin on oltava lämmöneristetty.”</w:t>
      </w:r>
    </w:p>
    <w:p w:rsidR="00383F5C" w:rsidRDefault="00383F5C" w:rsidP="00383F5C">
      <w:pPr>
        <w:pStyle w:val="Luettelokappale"/>
        <w:rPr>
          <w:rFonts w:ascii="Arial" w:eastAsia="Calibri" w:hAnsi="Arial" w:cs="Calibri"/>
          <w:color w:val="FF0000"/>
          <w:lang w:val="fi-FI" w:eastAsia="ar-SA"/>
        </w:rPr>
      </w:pPr>
    </w:p>
    <w:p w:rsidR="00383F5C" w:rsidRDefault="00383F5C" w:rsidP="0026610E">
      <w:pPr>
        <w:pStyle w:val="Luettelokappale"/>
        <w:rPr>
          <w:rFonts w:ascii="Arial" w:eastAsia="Calibri" w:hAnsi="Arial" w:cs="Calibri"/>
          <w:i/>
          <w:lang w:val="fi-FI" w:eastAsia="ar-SA"/>
        </w:rPr>
      </w:pPr>
      <w:r>
        <w:rPr>
          <w:rFonts w:ascii="Arial" w:eastAsia="Calibri" w:hAnsi="Arial" w:cs="Calibri"/>
          <w:i/>
          <w:lang w:val="fi-FI" w:eastAsia="ar-SA"/>
        </w:rPr>
        <w:t>Perustelut:</w:t>
      </w:r>
    </w:p>
    <w:p w:rsidR="00383F5C" w:rsidRDefault="00383F5C" w:rsidP="0026610E">
      <w:pPr>
        <w:pStyle w:val="Luettelokappale"/>
        <w:numPr>
          <w:ilvl w:val="0"/>
          <w:numId w:val="10"/>
        </w:numPr>
        <w:rPr>
          <w:rFonts w:ascii="Arial" w:eastAsia="Calibri" w:hAnsi="Arial" w:cs="Calibri"/>
          <w:i/>
          <w:lang w:val="fi-FI" w:eastAsia="ar-SA"/>
        </w:rPr>
      </w:pPr>
      <w:r>
        <w:rPr>
          <w:rFonts w:ascii="Arial" w:eastAsia="Calibri" w:hAnsi="Arial" w:cs="Calibri"/>
          <w:i/>
          <w:lang w:val="fi-FI" w:eastAsia="ar-SA"/>
        </w:rPr>
        <w:t>Tämän asetuksen 15 § esitetään vesilaitteiston jäätymiseen estämistä koskevat määräykset. Myös jätevesilaitteiston jäätymisen estämistä koskevat määräykset tulee esittää tässä asetuksessa.</w:t>
      </w:r>
    </w:p>
    <w:p w:rsidR="00383F5C" w:rsidRDefault="00383F5C" w:rsidP="00383F5C">
      <w:pPr>
        <w:pStyle w:val="Luettelokappale"/>
        <w:ind w:left="1440"/>
        <w:rPr>
          <w:rFonts w:ascii="Arial" w:eastAsia="Calibri" w:hAnsi="Arial" w:cs="Calibri"/>
          <w:i/>
          <w:lang w:val="fi-FI" w:eastAsia="ar-SA"/>
        </w:rPr>
      </w:pPr>
    </w:p>
    <w:p w:rsidR="00383F5C" w:rsidRDefault="00383F5C" w:rsidP="0026610E">
      <w:pPr>
        <w:pStyle w:val="Luettelokappale"/>
        <w:numPr>
          <w:ilvl w:val="0"/>
          <w:numId w:val="10"/>
        </w:numPr>
        <w:rPr>
          <w:rFonts w:ascii="Arial" w:eastAsia="Calibri" w:hAnsi="Arial" w:cs="Calibri"/>
          <w:i/>
          <w:lang w:val="fi-FI" w:eastAsia="ar-SA"/>
        </w:rPr>
      </w:pPr>
      <w:r>
        <w:rPr>
          <w:rFonts w:ascii="Arial" w:eastAsia="Calibri" w:hAnsi="Arial" w:cs="Calibri"/>
          <w:i/>
          <w:lang w:val="fi-FI" w:eastAsia="ar-SA"/>
        </w:rPr>
        <w:t xml:space="preserve">Nykyisen </w:t>
      </w:r>
      <w:proofErr w:type="spellStart"/>
      <w:r>
        <w:rPr>
          <w:rFonts w:ascii="Arial" w:eastAsia="Calibri" w:hAnsi="Arial" w:cs="Calibri"/>
          <w:i/>
          <w:lang w:val="fi-FI" w:eastAsia="ar-SA"/>
        </w:rPr>
        <w:t>RakMk</w:t>
      </w:r>
      <w:proofErr w:type="spellEnd"/>
      <w:r>
        <w:rPr>
          <w:rFonts w:ascii="Arial" w:eastAsia="Calibri" w:hAnsi="Arial" w:cs="Calibri"/>
          <w:i/>
          <w:lang w:val="fi-FI" w:eastAsia="ar-SA"/>
        </w:rPr>
        <w:t xml:space="preserve"> osan D1 määräys 4.5.7 tulee esittää myös tässä asetuksessa. </w:t>
      </w:r>
    </w:p>
    <w:p w:rsidR="00383F5C" w:rsidRPr="00383F5C" w:rsidRDefault="00383F5C" w:rsidP="00383F5C">
      <w:pPr>
        <w:pStyle w:val="Luettelokappale"/>
        <w:rPr>
          <w:rFonts w:ascii="Arial" w:eastAsia="Calibri" w:hAnsi="Arial" w:cs="Calibri"/>
          <w:i/>
          <w:lang w:val="fi-FI" w:eastAsia="ar-SA"/>
        </w:rPr>
      </w:pPr>
    </w:p>
    <w:p w:rsidR="00383F5C" w:rsidRDefault="00383F5C" w:rsidP="0026610E">
      <w:pPr>
        <w:pStyle w:val="Luettelokappale"/>
        <w:numPr>
          <w:ilvl w:val="0"/>
          <w:numId w:val="10"/>
        </w:numPr>
        <w:rPr>
          <w:rFonts w:ascii="Arial" w:eastAsia="Calibri" w:hAnsi="Arial" w:cs="Calibri"/>
          <w:i/>
          <w:lang w:val="fi-FI" w:eastAsia="ar-SA"/>
        </w:rPr>
      </w:pPr>
      <w:r>
        <w:rPr>
          <w:rFonts w:ascii="Arial" w:eastAsia="Calibri" w:hAnsi="Arial" w:cs="Calibri"/>
          <w:i/>
          <w:lang w:val="fi-FI" w:eastAsia="ar-SA"/>
        </w:rPr>
        <w:t xml:space="preserve">Tämän asetuksen pykälässä 28 § esitetty määräys ”Kylmässä tilassa olevan tuuletusviemärin on oltava lämmöneristetty” kuuluu esitettäväksi </w:t>
      </w:r>
      <w:r w:rsidR="00B71009">
        <w:rPr>
          <w:rFonts w:ascii="Arial" w:eastAsia="Calibri" w:hAnsi="Arial" w:cs="Calibri"/>
          <w:i/>
          <w:lang w:val="fi-FI" w:eastAsia="ar-SA"/>
        </w:rPr>
        <w:t>otsikolla</w:t>
      </w:r>
      <w:r>
        <w:rPr>
          <w:rFonts w:ascii="Arial" w:eastAsia="Calibri" w:hAnsi="Arial" w:cs="Calibri"/>
          <w:i/>
          <w:lang w:val="fi-FI" w:eastAsia="ar-SA"/>
        </w:rPr>
        <w:t xml:space="preserve"> ”Jäätymisen estäminen”</w:t>
      </w:r>
      <w:r w:rsidR="00B71009">
        <w:rPr>
          <w:rFonts w:ascii="Arial" w:eastAsia="Calibri" w:hAnsi="Arial" w:cs="Calibri"/>
          <w:i/>
          <w:lang w:val="fi-FI" w:eastAsia="ar-SA"/>
        </w:rPr>
        <w:t xml:space="preserve"> olevassa uudessa pykälässä</w:t>
      </w:r>
      <w:r>
        <w:rPr>
          <w:rFonts w:ascii="Arial" w:eastAsia="Calibri" w:hAnsi="Arial" w:cs="Calibri"/>
          <w:i/>
          <w:lang w:val="fi-FI" w:eastAsia="ar-SA"/>
        </w:rPr>
        <w:t>, koska määräys koskee nimenomaan jäätymisen estämistä, ei viemärihajujen leviämisen estämistä.</w:t>
      </w:r>
    </w:p>
    <w:p w:rsidR="004866B6" w:rsidRDefault="004866B6" w:rsidP="00173CC0">
      <w:pPr>
        <w:pStyle w:val="Luettelokappale"/>
        <w:ind w:left="360"/>
        <w:rPr>
          <w:rFonts w:ascii="Arial" w:eastAsia="Calibri" w:hAnsi="Arial" w:cs="Calibri"/>
          <w:b/>
          <w:lang w:val="fi-FI" w:eastAsia="ar-SA"/>
        </w:rPr>
      </w:pPr>
    </w:p>
    <w:p w:rsidR="00EC6170" w:rsidRDefault="00EC6170" w:rsidP="00EC6170">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32 § Viemärilaitteiston tiiviys</w:t>
      </w:r>
    </w:p>
    <w:p w:rsidR="00EC6170" w:rsidRPr="00FF5096" w:rsidRDefault="00EC6170" w:rsidP="00EC6170">
      <w:pPr>
        <w:pStyle w:val="Luettelokappale"/>
        <w:ind w:left="1080"/>
        <w:rPr>
          <w:rFonts w:ascii="Arial" w:eastAsia="Calibri" w:hAnsi="Arial" w:cs="Calibri"/>
          <w:lang w:val="fi-FI" w:eastAsia="ar-SA"/>
        </w:rPr>
      </w:pPr>
    </w:p>
    <w:p w:rsidR="00EC6170" w:rsidRDefault="00EC6170" w:rsidP="00EC6170">
      <w:pPr>
        <w:pStyle w:val="Luettelokappale"/>
        <w:rPr>
          <w:rFonts w:ascii="Arial" w:eastAsia="Calibri" w:hAnsi="Arial" w:cs="Calibri"/>
          <w:color w:val="FF0000"/>
          <w:lang w:val="fi-FI" w:eastAsia="ar-SA"/>
        </w:rPr>
      </w:pPr>
      <w:r>
        <w:rPr>
          <w:rFonts w:ascii="Arial" w:eastAsia="Calibri" w:hAnsi="Arial" w:cs="Calibri"/>
          <w:color w:val="FF0000"/>
          <w:lang w:val="fi-FI" w:eastAsia="ar-SA"/>
        </w:rPr>
        <w:t>Tämän pykälän toinen lause tulee esittää seuraavasti:</w:t>
      </w:r>
    </w:p>
    <w:p w:rsidR="00EC6170" w:rsidRDefault="00EC6170" w:rsidP="00EC6170">
      <w:pPr>
        <w:pStyle w:val="Luettelokappale"/>
        <w:rPr>
          <w:rFonts w:ascii="Arial" w:eastAsia="Calibri" w:hAnsi="Arial" w:cs="Calibri"/>
          <w:color w:val="FF0000"/>
          <w:lang w:val="fi-FI" w:eastAsia="ar-SA"/>
        </w:rPr>
      </w:pPr>
    </w:p>
    <w:p w:rsidR="00EC6170" w:rsidRDefault="00EC6170" w:rsidP="00EC6170">
      <w:pPr>
        <w:pStyle w:val="Luettelokappale"/>
        <w:rPr>
          <w:rFonts w:ascii="Arial" w:eastAsia="Calibri" w:hAnsi="Arial" w:cs="Calibri"/>
          <w:color w:val="FF0000"/>
          <w:lang w:val="fi-FI" w:eastAsia="ar-SA"/>
        </w:rPr>
      </w:pPr>
      <w:r>
        <w:rPr>
          <w:rFonts w:ascii="Arial" w:eastAsia="Calibri" w:hAnsi="Arial" w:cs="Calibri"/>
          <w:color w:val="FF0000"/>
          <w:lang w:val="fi-FI" w:eastAsia="ar-SA"/>
        </w:rPr>
        <w:t>”Viemärilaitteiston tiiviys on varmistettava käyttämällä tarvikkeita, jotka ovat yhteensopivia.”</w:t>
      </w:r>
    </w:p>
    <w:p w:rsidR="00EC6170" w:rsidRDefault="00EC6170" w:rsidP="00EC6170">
      <w:pPr>
        <w:pStyle w:val="Luettelokappale"/>
        <w:rPr>
          <w:rFonts w:ascii="Arial" w:eastAsia="Calibri" w:hAnsi="Arial" w:cs="Calibri"/>
          <w:color w:val="FF0000"/>
          <w:lang w:val="fi-FI" w:eastAsia="ar-SA"/>
        </w:rPr>
      </w:pPr>
      <w:r>
        <w:rPr>
          <w:rFonts w:ascii="Arial" w:eastAsia="Calibri" w:hAnsi="Arial" w:cs="Calibri"/>
          <w:color w:val="FF0000"/>
          <w:lang w:val="fi-FI" w:eastAsia="ar-SA"/>
        </w:rPr>
        <w:lastRenderedPageBreak/>
        <w:t xml:space="preserve"> </w:t>
      </w:r>
    </w:p>
    <w:p w:rsidR="00EC6170" w:rsidRDefault="00EC6170" w:rsidP="0026610E">
      <w:pPr>
        <w:pStyle w:val="Luettelokappale"/>
        <w:rPr>
          <w:rFonts w:ascii="Arial" w:eastAsia="Calibri" w:hAnsi="Arial" w:cs="Calibri"/>
          <w:i/>
          <w:lang w:val="fi-FI" w:eastAsia="ar-SA"/>
        </w:rPr>
      </w:pPr>
      <w:r>
        <w:rPr>
          <w:rFonts w:ascii="Arial" w:eastAsia="Calibri" w:hAnsi="Arial" w:cs="Calibri"/>
          <w:i/>
          <w:lang w:val="fi-FI" w:eastAsia="ar-SA"/>
        </w:rPr>
        <w:t>Perustelut:</w:t>
      </w:r>
    </w:p>
    <w:p w:rsidR="00EC6170" w:rsidRPr="00EC6170" w:rsidRDefault="00173CC0" w:rsidP="0026610E">
      <w:pPr>
        <w:pStyle w:val="Luettelokappale"/>
        <w:numPr>
          <w:ilvl w:val="0"/>
          <w:numId w:val="10"/>
        </w:numPr>
        <w:rPr>
          <w:rFonts w:ascii="Arial" w:eastAsia="Calibri" w:hAnsi="Arial" w:cs="Calibri"/>
          <w:b/>
          <w:lang w:val="fi-FI" w:eastAsia="ar-SA"/>
        </w:rPr>
      </w:pPr>
      <w:r>
        <w:rPr>
          <w:rFonts w:ascii="Arial" w:eastAsia="Calibri" w:hAnsi="Arial" w:cs="Calibri"/>
          <w:i/>
          <w:lang w:val="fi-FI" w:eastAsia="ar-SA"/>
        </w:rPr>
        <w:t>Viemärilaitteistossa käytettäviä t</w:t>
      </w:r>
      <w:r w:rsidR="00EC6170">
        <w:rPr>
          <w:rFonts w:ascii="Arial" w:eastAsia="Calibri" w:hAnsi="Arial" w:cs="Calibri"/>
          <w:i/>
          <w:lang w:val="fi-FI" w:eastAsia="ar-SA"/>
        </w:rPr>
        <w:t>arvikkeita koskevat määräykset tulee esittää yhtenevästi ves</w:t>
      </w:r>
      <w:r>
        <w:rPr>
          <w:rFonts w:ascii="Arial" w:eastAsia="Calibri" w:hAnsi="Arial" w:cs="Calibri"/>
          <w:i/>
          <w:lang w:val="fi-FI" w:eastAsia="ar-SA"/>
        </w:rPr>
        <w:t>ilaitteistossa käytettävien tarvikkeiden määräysten kanssa. Viimeksi mainitut määräykset esitetään pykälässä 14 § ”Vesilaitteiston tiiviys”</w:t>
      </w:r>
      <w:r w:rsidR="00EC6170">
        <w:rPr>
          <w:rFonts w:ascii="Arial" w:eastAsia="Calibri" w:hAnsi="Arial" w:cs="Calibri"/>
          <w:i/>
          <w:lang w:val="fi-FI" w:eastAsia="ar-SA"/>
        </w:rPr>
        <w:t>.</w:t>
      </w:r>
    </w:p>
    <w:p w:rsidR="00474686" w:rsidRDefault="00474686" w:rsidP="00474686">
      <w:pPr>
        <w:pStyle w:val="Luettelokappale"/>
        <w:ind w:left="1440"/>
        <w:rPr>
          <w:rFonts w:ascii="Arial" w:eastAsia="Calibri" w:hAnsi="Arial" w:cs="Calibri"/>
          <w:b/>
          <w:lang w:val="fi-FI" w:eastAsia="ar-SA"/>
        </w:rPr>
      </w:pPr>
    </w:p>
    <w:p w:rsidR="00474686" w:rsidRPr="00474686" w:rsidRDefault="00474686" w:rsidP="00474686">
      <w:pPr>
        <w:pStyle w:val="Luettelokappale"/>
        <w:numPr>
          <w:ilvl w:val="0"/>
          <w:numId w:val="1"/>
        </w:numPr>
        <w:rPr>
          <w:rFonts w:ascii="Arial" w:eastAsia="Calibri" w:hAnsi="Arial" w:cs="Calibri"/>
          <w:b/>
          <w:lang w:val="fi-FI" w:eastAsia="ar-SA"/>
        </w:rPr>
      </w:pPr>
      <w:r>
        <w:rPr>
          <w:rFonts w:ascii="Arial" w:eastAsia="Calibri" w:hAnsi="Arial" w:cs="Calibri"/>
          <w:b/>
          <w:lang w:val="fi-FI" w:eastAsia="ar-SA"/>
        </w:rPr>
        <w:t>38</w:t>
      </w:r>
      <w:r w:rsidRPr="00474686">
        <w:rPr>
          <w:rFonts w:ascii="Arial" w:eastAsia="Calibri" w:hAnsi="Arial" w:cs="Calibri"/>
          <w:b/>
          <w:lang w:val="fi-FI" w:eastAsia="ar-SA"/>
        </w:rPr>
        <w:t xml:space="preserve"> § </w:t>
      </w:r>
      <w:r>
        <w:rPr>
          <w:rFonts w:ascii="Arial" w:eastAsia="Calibri" w:hAnsi="Arial" w:cs="Calibri"/>
          <w:b/>
          <w:lang w:val="fi-FI" w:eastAsia="ar-SA"/>
        </w:rPr>
        <w:t>Kiinteistön perustusten kuivatusvesien poisjohtaminen</w:t>
      </w:r>
    </w:p>
    <w:p w:rsidR="00474686" w:rsidRPr="00FF5096" w:rsidRDefault="00474686" w:rsidP="00474686">
      <w:pPr>
        <w:pStyle w:val="Luettelokappale"/>
        <w:ind w:left="1080"/>
        <w:rPr>
          <w:rFonts w:ascii="Arial" w:eastAsia="Calibri" w:hAnsi="Arial" w:cs="Calibri"/>
          <w:lang w:val="fi-FI" w:eastAsia="ar-SA"/>
        </w:rPr>
      </w:pPr>
    </w:p>
    <w:p w:rsidR="00474686" w:rsidRDefault="00474686" w:rsidP="009E6B87">
      <w:pPr>
        <w:pStyle w:val="Luettelokappale"/>
        <w:numPr>
          <w:ilvl w:val="0"/>
          <w:numId w:val="19"/>
        </w:numPr>
        <w:rPr>
          <w:rFonts w:ascii="Arial" w:eastAsia="Calibri" w:hAnsi="Arial" w:cs="Calibri"/>
          <w:color w:val="FF0000"/>
          <w:lang w:val="fi-FI" w:eastAsia="ar-SA"/>
        </w:rPr>
      </w:pPr>
      <w:r>
        <w:rPr>
          <w:rFonts w:ascii="Arial" w:eastAsia="Calibri" w:hAnsi="Arial" w:cs="Calibri"/>
          <w:color w:val="FF0000"/>
          <w:lang w:val="fi-FI" w:eastAsia="ar-SA"/>
        </w:rPr>
        <w:t>Tämän pykälän ensimmäisen momentin ensimmäinen lause tulee esittää seuraavasti:</w:t>
      </w:r>
    </w:p>
    <w:p w:rsidR="00474686" w:rsidRDefault="00474686" w:rsidP="00474686">
      <w:pPr>
        <w:pStyle w:val="Luettelokappale"/>
        <w:rPr>
          <w:rFonts w:ascii="Arial" w:eastAsia="Calibri" w:hAnsi="Arial" w:cs="Calibri"/>
          <w:color w:val="FF0000"/>
          <w:lang w:val="fi-FI" w:eastAsia="ar-SA"/>
        </w:rPr>
      </w:pPr>
    </w:p>
    <w:p w:rsidR="00474686" w:rsidRDefault="00474686" w:rsidP="00474686">
      <w:pPr>
        <w:pStyle w:val="Luettelokappale"/>
        <w:rPr>
          <w:rFonts w:ascii="Arial" w:eastAsia="Calibri" w:hAnsi="Arial" w:cs="Calibri"/>
          <w:color w:val="FF0000"/>
          <w:lang w:val="fi-FI" w:eastAsia="ar-SA"/>
        </w:rPr>
      </w:pPr>
      <w:r>
        <w:rPr>
          <w:rFonts w:ascii="Arial" w:eastAsia="Calibri" w:hAnsi="Arial" w:cs="Calibri"/>
          <w:color w:val="FF0000"/>
          <w:lang w:val="fi-FI" w:eastAsia="ar-SA"/>
        </w:rPr>
        <w:t>”</w:t>
      </w:r>
      <w:r w:rsidR="009E6B87">
        <w:rPr>
          <w:rFonts w:ascii="Arial" w:eastAsia="Calibri" w:hAnsi="Arial" w:cs="Calibri"/>
          <w:color w:val="FF0000"/>
          <w:lang w:val="fi-FI" w:eastAsia="ar-SA"/>
        </w:rPr>
        <w:t>Perustus</w:t>
      </w:r>
      <w:r>
        <w:rPr>
          <w:rFonts w:ascii="Arial" w:eastAsia="Calibri" w:hAnsi="Arial" w:cs="Calibri"/>
          <w:color w:val="FF0000"/>
          <w:lang w:val="fi-FI" w:eastAsia="ar-SA"/>
        </w:rPr>
        <w:t>ten kuivatusvesien on virrattava pois kiinteistöltä niin, ettei niistä aiheudu haitta</w:t>
      </w:r>
      <w:r w:rsidR="009E6B87">
        <w:rPr>
          <w:rFonts w:ascii="Arial" w:eastAsia="Calibri" w:hAnsi="Arial" w:cs="Calibri"/>
          <w:color w:val="FF0000"/>
          <w:lang w:val="fi-FI" w:eastAsia="ar-SA"/>
        </w:rPr>
        <w:t>a</w:t>
      </w:r>
      <w:r>
        <w:rPr>
          <w:rFonts w:ascii="Arial" w:eastAsia="Calibri" w:hAnsi="Arial" w:cs="Calibri"/>
          <w:color w:val="FF0000"/>
          <w:lang w:val="fi-FI" w:eastAsia="ar-SA"/>
        </w:rPr>
        <w:t xml:space="preserve"> kiinteistön jäte- ja hulevesilaitteistoille eikä naapurikiinteistöille.”</w:t>
      </w:r>
    </w:p>
    <w:p w:rsidR="00474686" w:rsidRDefault="00474686" w:rsidP="00474686">
      <w:pPr>
        <w:pStyle w:val="Luettelokappale"/>
        <w:rPr>
          <w:rFonts w:ascii="Arial" w:eastAsia="Calibri" w:hAnsi="Arial" w:cs="Calibri"/>
          <w:color w:val="FF0000"/>
          <w:lang w:val="fi-FI" w:eastAsia="ar-SA"/>
        </w:rPr>
      </w:pPr>
    </w:p>
    <w:p w:rsidR="00474686" w:rsidRDefault="00474686" w:rsidP="0026610E">
      <w:pPr>
        <w:pStyle w:val="Luettelokappale"/>
        <w:rPr>
          <w:rFonts w:ascii="Arial" w:eastAsia="Calibri" w:hAnsi="Arial" w:cs="Calibri"/>
          <w:i/>
          <w:lang w:val="fi-FI" w:eastAsia="ar-SA"/>
        </w:rPr>
      </w:pPr>
      <w:r>
        <w:rPr>
          <w:rFonts w:ascii="Arial" w:eastAsia="Calibri" w:hAnsi="Arial" w:cs="Calibri"/>
          <w:i/>
          <w:lang w:val="fi-FI" w:eastAsia="ar-SA"/>
        </w:rPr>
        <w:t>Perustelut:</w:t>
      </w:r>
    </w:p>
    <w:p w:rsidR="009E6B87" w:rsidRPr="00C90C8D" w:rsidRDefault="009E6B87" w:rsidP="0026610E">
      <w:pPr>
        <w:pStyle w:val="Luettelokappale"/>
        <w:numPr>
          <w:ilvl w:val="0"/>
          <w:numId w:val="10"/>
        </w:numPr>
        <w:rPr>
          <w:rFonts w:ascii="Arial" w:eastAsia="Calibri" w:hAnsi="Arial" w:cs="Calibri"/>
          <w:b/>
          <w:lang w:val="fi-FI" w:eastAsia="ar-SA"/>
        </w:rPr>
      </w:pPr>
      <w:r>
        <w:rPr>
          <w:rFonts w:ascii="Arial" w:eastAsia="Calibri" w:hAnsi="Arial" w:cs="Calibri"/>
          <w:i/>
          <w:lang w:val="fi-FI" w:eastAsia="ar-SA"/>
        </w:rPr>
        <w:t>Tässä pykälässä ei tule mainita salaojia ja salaojitusjärjestelmiä, koska niitä koskevat määräykset esitetään asetuksessa rakennusten kosteusteknisestä toimivuudesta.</w:t>
      </w:r>
    </w:p>
    <w:p w:rsidR="00C90C8D" w:rsidRPr="00C90C8D" w:rsidRDefault="00C90C8D" w:rsidP="00C90C8D">
      <w:pPr>
        <w:pStyle w:val="Luettelokappale"/>
        <w:ind w:left="1440"/>
        <w:rPr>
          <w:rFonts w:ascii="Arial" w:eastAsia="Calibri" w:hAnsi="Arial" w:cs="Calibri"/>
          <w:b/>
          <w:lang w:val="fi-FI" w:eastAsia="ar-SA"/>
        </w:rPr>
      </w:pPr>
    </w:p>
    <w:p w:rsidR="00020358" w:rsidRPr="00C90C8D" w:rsidRDefault="009E6B87" w:rsidP="009E6B87">
      <w:pPr>
        <w:pStyle w:val="Luettelokappale"/>
        <w:numPr>
          <w:ilvl w:val="0"/>
          <w:numId w:val="19"/>
        </w:numPr>
        <w:rPr>
          <w:rFonts w:ascii="Arial" w:eastAsia="Calibri" w:hAnsi="Arial" w:cs="Calibri"/>
          <w:color w:val="FF0000"/>
          <w:lang w:val="fi-FI" w:eastAsia="ar-SA"/>
        </w:rPr>
      </w:pPr>
      <w:r w:rsidRPr="00C90C8D">
        <w:rPr>
          <w:rFonts w:ascii="Arial" w:eastAsia="Calibri" w:hAnsi="Arial" w:cs="Calibri"/>
          <w:color w:val="FF0000"/>
          <w:lang w:val="fi-FI" w:eastAsia="ar-SA"/>
        </w:rPr>
        <w:t>Tämän pykälän ensimmäisen momentin viimeiseksi lauseeksi lisätään seuraavaa:</w:t>
      </w:r>
    </w:p>
    <w:p w:rsidR="009E6B87" w:rsidRPr="00C90C8D" w:rsidRDefault="009E6B87" w:rsidP="009E6B87">
      <w:pPr>
        <w:pStyle w:val="Luettelokappale"/>
        <w:rPr>
          <w:rFonts w:ascii="Arial" w:eastAsia="Calibri" w:hAnsi="Arial" w:cs="Calibri"/>
          <w:color w:val="FF0000"/>
          <w:lang w:val="fi-FI" w:eastAsia="ar-SA"/>
        </w:rPr>
      </w:pPr>
    </w:p>
    <w:p w:rsidR="009E6B87" w:rsidRPr="00C90C8D" w:rsidRDefault="009E6B87" w:rsidP="009E6B87">
      <w:pPr>
        <w:pStyle w:val="Luettelokappale"/>
        <w:rPr>
          <w:rFonts w:ascii="Arial" w:eastAsia="Calibri" w:hAnsi="Arial" w:cs="Calibri"/>
          <w:color w:val="FF0000"/>
          <w:lang w:val="fi-FI" w:eastAsia="ar-SA"/>
        </w:rPr>
      </w:pPr>
      <w:r w:rsidRPr="00C90C8D">
        <w:rPr>
          <w:rFonts w:ascii="Arial" w:eastAsia="Calibri" w:hAnsi="Arial" w:cs="Calibri"/>
          <w:color w:val="FF0000"/>
          <w:lang w:val="fi-FI" w:eastAsia="ar-SA"/>
        </w:rPr>
        <w:t>”Jos perustusten kuivatusvedet johdetaan hulevesiviemäriin, ne johdetaan</w:t>
      </w:r>
      <w:r w:rsidR="00C90C8D" w:rsidRPr="00C90C8D">
        <w:rPr>
          <w:rFonts w:ascii="Arial" w:eastAsia="Calibri" w:hAnsi="Arial" w:cs="Calibri"/>
          <w:color w:val="FF0000"/>
          <w:lang w:val="fi-FI" w:eastAsia="ar-SA"/>
        </w:rPr>
        <w:t xml:space="preserve"> siihen perusvesikaivon kautta.”</w:t>
      </w:r>
    </w:p>
    <w:p w:rsidR="00C90C8D" w:rsidRDefault="00C90C8D" w:rsidP="009E6B87">
      <w:pPr>
        <w:pStyle w:val="Luettelokappale"/>
        <w:rPr>
          <w:rFonts w:ascii="Arial" w:eastAsia="Calibri" w:hAnsi="Arial" w:cs="Calibri"/>
          <w:lang w:val="fi-FI" w:eastAsia="ar-SA"/>
        </w:rPr>
      </w:pPr>
    </w:p>
    <w:p w:rsidR="00C90C8D" w:rsidRDefault="00C90C8D" w:rsidP="0026610E">
      <w:pPr>
        <w:pStyle w:val="Luettelokappale"/>
        <w:rPr>
          <w:rFonts w:ascii="Arial" w:eastAsia="Calibri" w:hAnsi="Arial" w:cs="Calibri"/>
          <w:i/>
          <w:lang w:val="fi-FI" w:eastAsia="ar-SA"/>
        </w:rPr>
      </w:pPr>
      <w:r>
        <w:rPr>
          <w:rFonts w:ascii="Arial" w:eastAsia="Calibri" w:hAnsi="Arial" w:cs="Calibri"/>
          <w:i/>
          <w:lang w:val="fi-FI" w:eastAsia="ar-SA"/>
        </w:rPr>
        <w:t>Perustelut:</w:t>
      </w:r>
    </w:p>
    <w:p w:rsidR="00C90C8D" w:rsidRDefault="00C90C8D" w:rsidP="0026610E">
      <w:pPr>
        <w:pStyle w:val="Luettelokappale"/>
        <w:numPr>
          <w:ilvl w:val="0"/>
          <w:numId w:val="10"/>
        </w:numPr>
        <w:rPr>
          <w:rFonts w:ascii="Arial" w:eastAsia="Calibri" w:hAnsi="Arial" w:cs="Calibri"/>
          <w:i/>
          <w:lang w:val="fi-FI" w:eastAsia="ar-SA"/>
        </w:rPr>
      </w:pPr>
      <w:r>
        <w:rPr>
          <w:rFonts w:ascii="Arial" w:eastAsia="Calibri" w:hAnsi="Arial" w:cs="Calibri"/>
          <w:i/>
          <w:lang w:val="fi-FI" w:eastAsia="ar-SA"/>
        </w:rPr>
        <w:t xml:space="preserve">Nykyisen </w:t>
      </w:r>
      <w:proofErr w:type="spellStart"/>
      <w:r>
        <w:rPr>
          <w:rFonts w:ascii="Arial" w:eastAsia="Calibri" w:hAnsi="Arial" w:cs="Calibri"/>
          <w:i/>
          <w:lang w:val="fi-FI" w:eastAsia="ar-SA"/>
        </w:rPr>
        <w:t>RakMk</w:t>
      </w:r>
      <w:proofErr w:type="spellEnd"/>
      <w:r>
        <w:rPr>
          <w:rFonts w:ascii="Arial" w:eastAsia="Calibri" w:hAnsi="Arial" w:cs="Calibri"/>
          <w:i/>
          <w:lang w:val="fi-FI" w:eastAsia="ar-SA"/>
        </w:rPr>
        <w:t xml:space="preserve"> osan D1 ohje 5.2.2.1 tulee esittää myös tässä asetuksessa. </w:t>
      </w:r>
    </w:p>
    <w:p w:rsidR="00C90C8D" w:rsidRDefault="00C90C8D" w:rsidP="009E6B87">
      <w:pPr>
        <w:pStyle w:val="Luettelokappale"/>
        <w:rPr>
          <w:rFonts w:ascii="Arial" w:eastAsia="Calibri" w:hAnsi="Arial" w:cs="Calibri"/>
          <w:lang w:val="fi-FI" w:eastAsia="ar-SA"/>
        </w:rPr>
      </w:pPr>
    </w:p>
    <w:p w:rsidR="009E6B87" w:rsidRPr="009E6B87" w:rsidRDefault="009E6B87" w:rsidP="009E6B87">
      <w:pPr>
        <w:pStyle w:val="Luettelokappale"/>
        <w:rPr>
          <w:rFonts w:ascii="Arial" w:eastAsia="Calibri" w:hAnsi="Arial" w:cs="Calibri"/>
          <w:lang w:val="fi-FI" w:eastAsia="ar-SA"/>
        </w:rPr>
      </w:pPr>
    </w:p>
    <w:p w:rsidR="007E791D" w:rsidRDefault="00020358" w:rsidP="00020358">
      <w:pPr>
        <w:rPr>
          <w:rFonts w:ascii="Arial" w:eastAsia="Calibri" w:hAnsi="Arial" w:cs="Arial"/>
          <w:bCs/>
          <w:lang w:val="fi-FI" w:eastAsia="ar-SA"/>
        </w:rPr>
      </w:pPr>
      <w:r>
        <w:rPr>
          <w:rFonts w:ascii="Arial" w:eastAsia="Calibri" w:hAnsi="Arial" w:cs="Calibri"/>
          <w:lang w:val="fi-FI" w:eastAsia="ar-SA"/>
        </w:rPr>
        <w:t>Pa</w:t>
      </w:r>
      <w:r w:rsidR="000D0623">
        <w:rPr>
          <w:rFonts w:ascii="Arial" w:eastAsia="Calibri" w:hAnsi="Arial" w:cs="Arial"/>
          <w:bCs/>
          <w:lang w:val="fi-FI" w:eastAsia="ar-SA"/>
        </w:rPr>
        <w:t>roc Oy Ab:n puolesta</w:t>
      </w:r>
    </w:p>
    <w:p w:rsidR="00A47E10" w:rsidRDefault="00A47E10">
      <w:pPr>
        <w:rPr>
          <w:rFonts w:ascii="Arial" w:eastAsia="Calibri" w:hAnsi="Arial" w:cs="Arial"/>
          <w:bCs/>
          <w:lang w:val="fi-FI" w:eastAsia="ar-SA"/>
        </w:rPr>
      </w:pPr>
      <w:r>
        <w:rPr>
          <w:rFonts w:ascii="Arial" w:eastAsia="Calibri" w:hAnsi="Arial" w:cs="Arial"/>
          <w:bCs/>
          <w:noProof/>
          <w:lang w:val="fi-FI" w:eastAsia="fi-FI"/>
        </w:rPr>
        <w:drawing>
          <wp:inline distT="0" distB="0" distL="0" distR="0">
            <wp:extent cx="2311200" cy="525600"/>
            <wp:effectExtent l="0" t="0" r="0" b="8255"/>
            <wp:docPr id="4" name="Picture 4" descr="\\fihe002fs\usersHelsinki$\kakev\My Documents\__Allekirjoitus ja poissaoloviesti\SnipImage_sini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he002fs\usersHelsinki$\kakev\My Documents\__Allekirjoitus ja poissaoloviesti\SnipImage_sinin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1200" cy="525600"/>
                    </a:xfrm>
                    <a:prstGeom prst="rect">
                      <a:avLst/>
                    </a:prstGeom>
                    <a:noFill/>
                    <a:ln>
                      <a:noFill/>
                    </a:ln>
                  </pic:spPr>
                </pic:pic>
              </a:graphicData>
            </a:graphic>
          </wp:inline>
        </w:drawing>
      </w:r>
    </w:p>
    <w:p w:rsidR="0072627B" w:rsidRDefault="00A47E10">
      <w:pPr>
        <w:rPr>
          <w:lang w:val="fi-FI"/>
        </w:rPr>
      </w:pPr>
      <w:r>
        <w:rPr>
          <w:rFonts w:ascii="Arial" w:eastAsia="Calibri" w:hAnsi="Arial" w:cs="Arial"/>
          <w:bCs/>
          <w:lang w:val="fi-FI" w:eastAsia="ar-SA"/>
        </w:rPr>
        <w:t>Katariina Kevarinmäki</w:t>
      </w:r>
    </w:p>
    <w:p w:rsidR="00662BE0" w:rsidRDefault="00662BE0">
      <w:pPr>
        <w:rPr>
          <w:lang w:val="fi-FI"/>
        </w:rPr>
      </w:pPr>
    </w:p>
    <w:p w:rsidR="00020358" w:rsidRPr="00807D3F" w:rsidRDefault="00020358">
      <w:pPr>
        <w:rPr>
          <w:lang w:val="fi-FI"/>
        </w:rPr>
      </w:pPr>
    </w:p>
    <w:sectPr w:rsidR="00020358" w:rsidRPr="00807D3F">
      <w:footerReference w:type="default" r:id="rId11"/>
      <w:pgSz w:w="12240" w:h="15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F5C" w:rsidRDefault="00383F5C" w:rsidP="007471E8">
      <w:pPr>
        <w:spacing w:after="0" w:line="240" w:lineRule="auto"/>
      </w:pPr>
      <w:r>
        <w:separator/>
      </w:r>
    </w:p>
  </w:endnote>
  <w:endnote w:type="continuationSeparator" w:id="0">
    <w:p w:rsidR="00383F5C" w:rsidRDefault="00383F5C" w:rsidP="00747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033740"/>
      <w:docPartObj>
        <w:docPartGallery w:val="Page Numbers (Bottom of Page)"/>
        <w:docPartUnique/>
      </w:docPartObj>
    </w:sdtPr>
    <w:sdtEndPr>
      <w:rPr>
        <w:noProof/>
      </w:rPr>
    </w:sdtEndPr>
    <w:sdtContent>
      <w:p w:rsidR="00383F5C" w:rsidRDefault="00383F5C">
        <w:pPr>
          <w:pStyle w:val="Alatunniste"/>
          <w:jc w:val="right"/>
        </w:pPr>
        <w:r>
          <w:fldChar w:fldCharType="begin"/>
        </w:r>
        <w:r>
          <w:instrText xml:space="preserve"> PAGE   \* MERGEFORMAT </w:instrText>
        </w:r>
        <w:r>
          <w:fldChar w:fldCharType="separate"/>
        </w:r>
        <w:r w:rsidR="0043111F">
          <w:rPr>
            <w:noProof/>
          </w:rPr>
          <w:t>1</w:t>
        </w:r>
        <w:r>
          <w:rPr>
            <w:noProof/>
          </w:rPr>
          <w:fldChar w:fldCharType="end"/>
        </w:r>
      </w:p>
    </w:sdtContent>
  </w:sdt>
  <w:p w:rsidR="00383F5C" w:rsidRDefault="00383F5C">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F5C" w:rsidRDefault="00383F5C" w:rsidP="007471E8">
      <w:pPr>
        <w:spacing w:after="0" w:line="240" w:lineRule="auto"/>
      </w:pPr>
      <w:r>
        <w:separator/>
      </w:r>
    </w:p>
  </w:footnote>
  <w:footnote w:type="continuationSeparator" w:id="0">
    <w:p w:rsidR="00383F5C" w:rsidRDefault="00383F5C" w:rsidP="007471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F21"/>
    <w:multiLevelType w:val="hybridMultilevel"/>
    <w:tmpl w:val="B92AF602"/>
    <w:lvl w:ilvl="0" w:tplc="081D000F">
      <w:start w:val="1"/>
      <w:numFmt w:val="decimal"/>
      <w:lvlText w:val="%1."/>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nsid w:val="05E7137B"/>
    <w:multiLevelType w:val="hybridMultilevel"/>
    <w:tmpl w:val="14B83EFE"/>
    <w:lvl w:ilvl="0" w:tplc="081D000F">
      <w:start w:val="1"/>
      <w:numFmt w:val="decimal"/>
      <w:lvlText w:val="%1."/>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
    <w:nsid w:val="084D2E21"/>
    <w:multiLevelType w:val="hybridMultilevel"/>
    <w:tmpl w:val="14B83EFE"/>
    <w:lvl w:ilvl="0" w:tplc="081D000F">
      <w:start w:val="1"/>
      <w:numFmt w:val="decimal"/>
      <w:lvlText w:val="%1."/>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nsid w:val="0E656BB1"/>
    <w:multiLevelType w:val="hybridMultilevel"/>
    <w:tmpl w:val="B70E4D9C"/>
    <w:lvl w:ilvl="0" w:tplc="040B0003">
      <w:start w:val="1"/>
      <w:numFmt w:val="bullet"/>
      <w:lvlText w:val="o"/>
      <w:lvlJc w:val="left"/>
      <w:pPr>
        <w:ind w:left="1440" w:hanging="360"/>
      </w:pPr>
      <w:rPr>
        <w:rFonts w:ascii="Courier New" w:hAnsi="Courier New" w:cs="Courier New"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4">
    <w:nsid w:val="120879B2"/>
    <w:multiLevelType w:val="hybridMultilevel"/>
    <w:tmpl w:val="D36A37AE"/>
    <w:lvl w:ilvl="0" w:tplc="081D000F">
      <w:start w:val="1"/>
      <w:numFmt w:val="decimal"/>
      <w:lvlText w:val="%1."/>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5">
    <w:nsid w:val="12393AFE"/>
    <w:multiLevelType w:val="hybridMultilevel"/>
    <w:tmpl w:val="D36A37AE"/>
    <w:lvl w:ilvl="0" w:tplc="081D000F">
      <w:start w:val="1"/>
      <w:numFmt w:val="decimal"/>
      <w:lvlText w:val="%1."/>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6">
    <w:nsid w:val="12A56627"/>
    <w:multiLevelType w:val="hybridMultilevel"/>
    <w:tmpl w:val="22A684D6"/>
    <w:lvl w:ilvl="0" w:tplc="081D0001">
      <w:start w:val="1"/>
      <w:numFmt w:val="bullet"/>
      <w:lvlText w:val=""/>
      <w:lvlJc w:val="left"/>
      <w:pPr>
        <w:ind w:left="1500" w:hanging="360"/>
      </w:pPr>
      <w:rPr>
        <w:rFonts w:ascii="Symbol" w:hAnsi="Symbol" w:hint="default"/>
      </w:rPr>
    </w:lvl>
    <w:lvl w:ilvl="1" w:tplc="081D0003">
      <w:start w:val="1"/>
      <w:numFmt w:val="bullet"/>
      <w:lvlText w:val="o"/>
      <w:lvlJc w:val="left"/>
      <w:pPr>
        <w:ind w:left="2220" w:hanging="360"/>
      </w:pPr>
      <w:rPr>
        <w:rFonts w:ascii="Courier New" w:hAnsi="Courier New" w:cs="Courier New" w:hint="default"/>
      </w:rPr>
    </w:lvl>
    <w:lvl w:ilvl="2" w:tplc="081D0005">
      <w:start w:val="1"/>
      <w:numFmt w:val="bullet"/>
      <w:lvlText w:val=""/>
      <w:lvlJc w:val="left"/>
      <w:pPr>
        <w:ind w:left="2940" w:hanging="360"/>
      </w:pPr>
      <w:rPr>
        <w:rFonts w:ascii="Wingdings" w:hAnsi="Wingdings" w:hint="default"/>
      </w:rPr>
    </w:lvl>
    <w:lvl w:ilvl="3" w:tplc="081D0001">
      <w:start w:val="1"/>
      <w:numFmt w:val="bullet"/>
      <w:lvlText w:val=""/>
      <w:lvlJc w:val="left"/>
      <w:pPr>
        <w:ind w:left="3660" w:hanging="360"/>
      </w:pPr>
      <w:rPr>
        <w:rFonts w:ascii="Symbol" w:hAnsi="Symbol" w:hint="default"/>
      </w:rPr>
    </w:lvl>
    <w:lvl w:ilvl="4" w:tplc="081D0003">
      <w:start w:val="1"/>
      <w:numFmt w:val="bullet"/>
      <w:lvlText w:val="o"/>
      <w:lvlJc w:val="left"/>
      <w:pPr>
        <w:ind w:left="4380" w:hanging="360"/>
      </w:pPr>
      <w:rPr>
        <w:rFonts w:ascii="Courier New" w:hAnsi="Courier New" w:cs="Courier New" w:hint="default"/>
      </w:rPr>
    </w:lvl>
    <w:lvl w:ilvl="5" w:tplc="081D0005">
      <w:start w:val="1"/>
      <w:numFmt w:val="bullet"/>
      <w:lvlText w:val=""/>
      <w:lvlJc w:val="left"/>
      <w:pPr>
        <w:ind w:left="5100" w:hanging="360"/>
      </w:pPr>
      <w:rPr>
        <w:rFonts w:ascii="Wingdings" w:hAnsi="Wingdings" w:hint="default"/>
      </w:rPr>
    </w:lvl>
    <w:lvl w:ilvl="6" w:tplc="081D0001">
      <w:start w:val="1"/>
      <w:numFmt w:val="bullet"/>
      <w:lvlText w:val=""/>
      <w:lvlJc w:val="left"/>
      <w:pPr>
        <w:ind w:left="5820" w:hanging="360"/>
      </w:pPr>
      <w:rPr>
        <w:rFonts w:ascii="Symbol" w:hAnsi="Symbol" w:hint="default"/>
      </w:rPr>
    </w:lvl>
    <w:lvl w:ilvl="7" w:tplc="081D0003">
      <w:start w:val="1"/>
      <w:numFmt w:val="bullet"/>
      <w:lvlText w:val="o"/>
      <w:lvlJc w:val="left"/>
      <w:pPr>
        <w:ind w:left="6540" w:hanging="360"/>
      </w:pPr>
      <w:rPr>
        <w:rFonts w:ascii="Courier New" w:hAnsi="Courier New" w:cs="Courier New" w:hint="default"/>
      </w:rPr>
    </w:lvl>
    <w:lvl w:ilvl="8" w:tplc="081D0005">
      <w:start w:val="1"/>
      <w:numFmt w:val="bullet"/>
      <w:lvlText w:val=""/>
      <w:lvlJc w:val="left"/>
      <w:pPr>
        <w:ind w:left="7260" w:hanging="360"/>
      </w:pPr>
      <w:rPr>
        <w:rFonts w:ascii="Wingdings" w:hAnsi="Wingdings" w:hint="default"/>
      </w:rPr>
    </w:lvl>
  </w:abstractNum>
  <w:abstractNum w:abstractNumId="7">
    <w:nsid w:val="26E67765"/>
    <w:multiLevelType w:val="hybridMultilevel"/>
    <w:tmpl w:val="D2DE2706"/>
    <w:lvl w:ilvl="0" w:tplc="040B0003">
      <w:start w:val="1"/>
      <w:numFmt w:val="bullet"/>
      <w:lvlText w:val="o"/>
      <w:lvlJc w:val="left"/>
      <w:pPr>
        <w:ind w:left="1440" w:hanging="360"/>
      </w:pPr>
      <w:rPr>
        <w:rFonts w:ascii="Courier New" w:hAnsi="Courier New" w:cs="Courier New" w:hint="default"/>
      </w:rPr>
    </w:lvl>
    <w:lvl w:ilvl="1" w:tplc="081D0003">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8">
    <w:nsid w:val="47E843DE"/>
    <w:multiLevelType w:val="hybridMultilevel"/>
    <w:tmpl w:val="14B83EFE"/>
    <w:lvl w:ilvl="0" w:tplc="081D000F">
      <w:start w:val="1"/>
      <w:numFmt w:val="decimal"/>
      <w:lvlText w:val="%1."/>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9">
    <w:nsid w:val="4F525502"/>
    <w:multiLevelType w:val="hybridMultilevel"/>
    <w:tmpl w:val="8D104910"/>
    <w:lvl w:ilvl="0" w:tplc="081D000F">
      <w:start w:val="1"/>
      <w:numFmt w:val="decimal"/>
      <w:lvlText w:val="%1."/>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0">
    <w:nsid w:val="51CD72E7"/>
    <w:multiLevelType w:val="hybridMultilevel"/>
    <w:tmpl w:val="D7BC0318"/>
    <w:lvl w:ilvl="0" w:tplc="081D0001">
      <w:start w:val="1"/>
      <w:numFmt w:val="bullet"/>
      <w:lvlText w:val=""/>
      <w:lvlJc w:val="left"/>
      <w:pPr>
        <w:ind w:left="360" w:hanging="360"/>
      </w:pPr>
      <w:rPr>
        <w:rFonts w:ascii="Symbol" w:hAnsi="Symbol" w:hint="default"/>
      </w:rPr>
    </w:lvl>
    <w:lvl w:ilvl="1" w:tplc="081D0003">
      <w:start w:val="1"/>
      <w:numFmt w:val="bullet"/>
      <w:lvlText w:val="o"/>
      <w:lvlJc w:val="left"/>
      <w:pPr>
        <w:ind w:left="1080" w:hanging="360"/>
      </w:pPr>
      <w:rPr>
        <w:rFonts w:ascii="Courier New" w:hAnsi="Courier New" w:cs="Courier New" w:hint="default"/>
      </w:rPr>
    </w:lvl>
    <w:lvl w:ilvl="2" w:tplc="081D0005">
      <w:start w:val="1"/>
      <w:numFmt w:val="bullet"/>
      <w:lvlText w:val=""/>
      <w:lvlJc w:val="left"/>
      <w:pPr>
        <w:ind w:left="1800" w:hanging="360"/>
      </w:pPr>
      <w:rPr>
        <w:rFonts w:ascii="Wingdings" w:hAnsi="Wingdings" w:hint="default"/>
      </w:rPr>
    </w:lvl>
    <w:lvl w:ilvl="3" w:tplc="081D0001" w:tentative="1">
      <w:start w:val="1"/>
      <w:numFmt w:val="bullet"/>
      <w:lvlText w:val=""/>
      <w:lvlJc w:val="left"/>
      <w:pPr>
        <w:ind w:left="2520" w:hanging="360"/>
      </w:pPr>
      <w:rPr>
        <w:rFonts w:ascii="Symbol" w:hAnsi="Symbol" w:hint="default"/>
      </w:rPr>
    </w:lvl>
    <w:lvl w:ilvl="4" w:tplc="081D0003" w:tentative="1">
      <w:start w:val="1"/>
      <w:numFmt w:val="bullet"/>
      <w:lvlText w:val="o"/>
      <w:lvlJc w:val="left"/>
      <w:pPr>
        <w:ind w:left="3240" w:hanging="360"/>
      </w:pPr>
      <w:rPr>
        <w:rFonts w:ascii="Courier New" w:hAnsi="Courier New" w:cs="Courier New" w:hint="default"/>
      </w:rPr>
    </w:lvl>
    <w:lvl w:ilvl="5" w:tplc="081D0005" w:tentative="1">
      <w:start w:val="1"/>
      <w:numFmt w:val="bullet"/>
      <w:lvlText w:val=""/>
      <w:lvlJc w:val="left"/>
      <w:pPr>
        <w:ind w:left="3960" w:hanging="360"/>
      </w:pPr>
      <w:rPr>
        <w:rFonts w:ascii="Wingdings" w:hAnsi="Wingdings" w:hint="default"/>
      </w:rPr>
    </w:lvl>
    <w:lvl w:ilvl="6" w:tplc="081D0001" w:tentative="1">
      <w:start w:val="1"/>
      <w:numFmt w:val="bullet"/>
      <w:lvlText w:val=""/>
      <w:lvlJc w:val="left"/>
      <w:pPr>
        <w:ind w:left="4680" w:hanging="360"/>
      </w:pPr>
      <w:rPr>
        <w:rFonts w:ascii="Symbol" w:hAnsi="Symbol" w:hint="default"/>
      </w:rPr>
    </w:lvl>
    <w:lvl w:ilvl="7" w:tplc="081D0003" w:tentative="1">
      <w:start w:val="1"/>
      <w:numFmt w:val="bullet"/>
      <w:lvlText w:val="o"/>
      <w:lvlJc w:val="left"/>
      <w:pPr>
        <w:ind w:left="5400" w:hanging="360"/>
      </w:pPr>
      <w:rPr>
        <w:rFonts w:ascii="Courier New" w:hAnsi="Courier New" w:cs="Courier New" w:hint="default"/>
      </w:rPr>
    </w:lvl>
    <w:lvl w:ilvl="8" w:tplc="081D0005" w:tentative="1">
      <w:start w:val="1"/>
      <w:numFmt w:val="bullet"/>
      <w:lvlText w:val=""/>
      <w:lvlJc w:val="left"/>
      <w:pPr>
        <w:ind w:left="6120" w:hanging="360"/>
      </w:pPr>
      <w:rPr>
        <w:rFonts w:ascii="Wingdings" w:hAnsi="Wingdings" w:hint="default"/>
      </w:rPr>
    </w:lvl>
  </w:abstractNum>
  <w:abstractNum w:abstractNumId="11">
    <w:nsid w:val="558A6428"/>
    <w:multiLevelType w:val="hybridMultilevel"/>
    <w:tmpl w:val="589498DC"/>
    <w:lvl w:ilvl="0" w:tplc="040B0003">
      <w:start w:val="1"/>
      <w:numFmt w:val="bullet"/>
      <w:lvlText w:val="o"/>
      <w:lvlJc w:val="left"/>
      <w:pPr>
        <w:ind w:left="1440" w:hanging="360"/>
      </w:pPr>
      <w:rPr>
        <w:rFonts w:ascii="Courier New" w:hAnsi="Courier New" w:cs="Courier New"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12">
    <w:nsid w:val="57D54DB9"/>
    <w:multiLevelType w:val="hybridMultilevel"/>
    <w:tmpl w:val="D8EA00C0"/>
    <w:lvl w:ilvl="0" w:tplc="081D000F">
      <w:start w:val="1"/>
      <w:numFmt w:val="decimal"/>
      <w:lvlText w:val="%1."/>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3">
    <w:nsid w:val="5E496777"/>
    <w:multiLevelType w:val="hybridMultilevel"/>
    <w:tmpl w:val="14CE70C0"/>
    <w:lvl w:ilvl="0" w:tplc="040B0003">
      <w:start w:val="1"/>
      <w:numFmt w:val="bullet"/>
      <w:lvlText w:val="o"/>
      <w:lvlJc w:val="left"/>
      <w:pPr>
        <w:ind w:left="1440" w:hanging="360"/>
      </w:pPr>
      <w:rPr>
        <w:rFonts w:ascii="Courier New" w:hAnsi="Courier New" w:cs="Courier New"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14">
    <w:nsid w:val="609868B8"/>
    <w:multiLevelType w:val="hybridMultilevel"/>
    <w:tmpl w:val="DDEE74B2"/>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5">
    <w:nsid w:val="68623239"/>
    <w:multiLevelType w:val="hybridMultilevel"/>
    <w:tmpl w:val="81BCAB6C"/>
    <w:lvl w:ilvl="0" w:tplc="040B0003">
      <w:start w:val="1"/>
      <w:numFmt w:val="bullet"/>
      <w:lvlText w:val="o"/>
      <w:lvlJc w:val="left"/>
      <w:pPr>
        <w:ind w:left="1080" w:hanging="360"/>
      </w:pPr>
      <w:rPr>
        <w:rFonts w:ascii="Courier New" w:hAnsi="Courier New" w:cs="Courier New"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16">
    <w:nsid w:val="70901C92"/>
    <w:multiLevelType w:val="hybridMultilevel"/>
    <w:tmpl w:val="14B83EFE"/>
    <w:lvl w:ilvl="0" w:tplc="081D000F">
      <w:start w:val="1"/>
      <w:numFmt w:val="decimal"/>
      <w:lvlText w:val="%1."/>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7">
    <w:nsid w:val="7AC63F0B"/>
    <w:multiLevelType w:val="hybridMultilevel"/>
    <w:tmpl w:val="C262D324"/>
    <w:lvl w:ilvl="0" w:tplc="040B0003">
      <w:start w:val="1"/>
      <w:numFmt w:val="bullet"/>
      <w:lvlText w:val="o"/>
      <w:lvlJc w:val="left"/>
      <w:pPr>
        <w:ind w:left="1440" w:hanging="360"/>
      </w:pPr>
      <w:rPr>
        <w:rFonts w:ascii="Courier New" w:hAnsi="Courier New" w:cs="Courier New"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18">
    <w:nsid w:val="7F2510DA"/>
    <w:multiLevelType w:val="hybridMultilevel"/>
    <w:tmpl w:val="DDEE74B2"/>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abstractNumId w:val="10"/>
  </w:num>
  <w:num w:numId="2">
    <w:abstractNumId w:val="6"/>
  </w:num>
  <w:num w:numId="3">
    <w:abstractNumId w:val="18"/>
  </w:num>
  <w:num w:numId="4">
    <w:abstractNumId w:val="14"/>
  </w:num>
  <w:num w:numId="5">
    <w:abstractNumId w:val="0"/>
  </w:num>
  <w:num w:numId="6">
    <w:abstractNumId w:val="2"/>
  </w:num>
  <w:num w:numId="7">
    <w:abstractNumId w:val="4"/>
  </w:num>
  <w:num w:numId="8">
    <w:abstractNumId w:val="3"/>
  </w:num>
  <w:num w:numId="9">
    <w:abstractNumId w:val="16"/>
  </w:num>
  <w:num w:numId="10">
    <w:abstractNumId w:val="15"/>
  </w:num>
  <w:num w:numId="11">
    <w:abstractNumId w:val="5"/>
  </w:num>
  <w:num w:numId="12">
    <w:abstractNumId w:val="1"/>
  </w:num>
  <w:num w:numId="13">
    <w:abstractNumId w:val="12"/>
  </w:num>
  <w:num w:numId="14">
    <w:abstractNumId w:val="8"/>
  </w:num>
  <w:num w:numId="15">
    <w:abstractNumId w:val="7"/>
  </w:num>
  <w:num w:numId="16">
    <w:abstractNumId w:val="17"/>
  </w:num>
  <w:num w:numId="17">
    <w:abstractNumId w:val="11"/>
  </w:num>
  <w:num w:numId="18">
    <w:abstractNumId w:val="13"/>
  </w:num>
  <w:num w:numId="1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91D"/>
    <w:rsid w:val="00020358"/>
    <w:rsid w:val="0002139F"/>
    <w:rsid w:val="00032135"/>
    <w:rsid w:val="0003253C"/>
    <w:rsid w:val="000570BB"/>
    <w:rsid w:val="00065143"/>
    <w:rsid w:val="000710B3"/>
    <w:rsid w:val="00073085"/>
    <w:rsid w:val="000740C8"/>
    <w:rsid w:val="000749D4"/>
    <w:rsid w:val="00075650"/>
    <w:rsid w:val="00077060"/>
    <w:rsid w:val="00083280"/>
    <w:rsid w:val="0009423B"/>
    <w:rsid w:val="00094A69"/>
    <w:rsid w:val="0009514F"/>
    <w:rsid w:val="000B3F1F"/>
    <w:rsid w:val="000C58DD"/>
    <w:rsid w:val="000D0623"/>
    <w:rsid w:val="000D09C0"/>
    <w:rsid w:val="000E0FAE"/>
    <w:rsid w:val="000E28CB"/>
    <w:rsid w:val="000E7BEC"/>
    <w:rsid w:val="000F336E"/>
    <w:rsid w:val="001070C5"/>
    <w:rsid w:val="001071B6"/>
    <w:rsid w:val="00155D23"/>
    <w:rsid w:val="00172054"/>
    <w:rsid w:val="00173CC0"/>
    <w:rsid w:val="00181DCE"/>
    <w:rsid w:val="001C7475"/>
    <w:rsid w:val="001D7363"/>
    <w:rsid w:val="001F2F0C"/>
    <w:rsid w:val="0022050B"/>
    <w:rsid w:val="0023672D"/>
    <w:rsid w:val="00252204"/>
    <w:rsid w:val="00252891"/>
    <w:rsid w:val="00264723"/>
    <w:rsid w:val="0026610E"/>
    <w:rsid w:val="0028162C"/>
    <w:rsid w:val="002826FC"/>
    <w:rsid w:val="00285626"/>
    <w:rsid w:val="00286110"/>
    <w:rsid w:val="002934EC"/>
    <w:rsid w:val="002B2E5D"/>
    <w:rsid w:val="002B323D"/>
    <w:rsid w:val="002D0995"/>
    <w:rsid w:val="002D774C"/>
    <w:rsid w:val="002E349D"/>
    <w:rsid w:val="002E4455"/>
    <w:rsid w:val="002E7715"/>
    <w:rsid w:val="002F1541"/>
    <w:rsid w:val="002F3A60"/>
    <w:rsid w:val="003016BE"/>
    <w:rsid w:val="00306327"/>
    <w:rsid w:val="0031196E"/>
    <w:rsid w:val="0035620D"/>
    <w:rsid w:val="00370E3C"/>
    <w:rsid w:val="00376115"/>
    <w:rsid w:val="00383F5C"/>
    <w:rsid w:val="00385E57"/>
    <w:rsid w:val="00395745"/>
    <w:rsid w:val="00397810"/>
    <w:rsid w:val="003A0392"/>
    <w:rsid w:val="003C003A"/>
    <w:rsid w:val="003C3880"/>
    <w:rsid w:val="003E775F"/>
    <w:rsid w:val="00417D52"/>
    <w:rsid w:val="00423F78"/>
    <w:rsid w:val="0043111F"/>
    <w:rsid w:val="00431C3F"/>
    <w:rsid w:val="00433416"/>
    <w:rsid w:val="00436F74"/>
    <w:rsid w:val="00437475"/>
    <w:rsid w:val="00461D27"/>
    <w:rsid w:val="00464F2C"/>
    <w:rsid w:val="00474686"/>
    <w:rsid w:val="0048095F"/>
    <w:rsid w:val="004866B6"/>
    <w:rsid w:val="004978AB"/>
    <w:rsid w:val="004A465A"/>
    <w:rsid w:val="004A4D3E"/>
    <w:rsid w:val="004A67B6"/>
    <w:rsid w:val="004B1099"/>
    <w:rsid w:val="004D0CD2"/>
    <w:rsid w:val="004E6348"/>
    <w:rsid w:val="00500F59"/>
    <w:rsid w:val="005079F8"/>
    <w:rsid w:val="00513ADC"/>
    <w:rsid w:val="00536CDD"/>
    <w:rsid w:val="00565EEC"/>
    <w:rsid w:val="00570327"/>
    <w:rsid w:val="00574B91"/>
    <w:rsid w:val="0058156E"/>
    <w:rsid w:val="0058220E"/>
    <w:rsid w:val="00582D54"/>
    <w:rsid w:val="005A0CD2"/>
    <w:rsid w:val="005A18FD"/>
    <w:rsid w:val="005C7C63"/>
    <w:rsid w:val="005E5A2E"/>
    <w:rsid w:val="005F31E7"/>
    <w:rsid w:val="0060135E"/>
    <w:rsid w:val="00603339"/>
    <w:rsid w:val="00605B14"/>
    <w:rsid w:val="0062222E"/>
    <w:rsid w:val="00623E87"/>
    <w:rsid w:val="00623F21"/>
    <w:rsid w:val="00631F29"/>
    <w:rsid w:val="00632949"/>
    <w:rsid w:val="0064234E"/>
    <w:rsid w:val="0064341A"/>
    <w:rsid w:val="00662BE0"/>
    <w:rsid w:val="00670B3E"/>
    <w:rsid w:val="00676C68"/>
    <w:rsid w:val="006819F0"/>
    <w:rsid w:val="00685113"/>
    <w:rsid w:val="00697B08"/>
    <w:rsid w:val="006C4504"/>
    <w:rsid w:val="006C5C2E"/>
    <w:rsid w:val="006D212F"/>
    <w:rsid w:val="006E1191"/>
    <w:rsid w:val="006E7CC6"/>
    <w:rsid w:val="007007A6"/>
    <w:rsid w:val="0070082C"/>
    <w:rsid w:val="00704582"/>
    <w:rsid w:val="00706144"/>
    <w:rsid w:val="007232A2"/>
    <w:rsid w:val="0072627B"/>
    <w:rsid w:val="007471E8"/>
    <w:rsid w:val="00747ED1"/>
    <w:rsid w:val="007A0896"/>
    <w:rsid w:val="007B0250"/>
    <w:rsid w:val="007C498C"/>
    <w:rsid w:val="007C6298"/>
    <w:rsid w:val="007D03B4"/>
    <w:rsid w:val="007D3BF8"/>
    <w:rsid w:val="007E791D"/>
    <w:rsid w:val="007F375F"/>
    <w:rsid w:val="007F461B"/>
    <w:rsid w:val="00807D3F"/>
    <w:rsid w:val="0082494F"/>
    <w:rsid w:val="00836B76"/>
    <w:rsid w:val="00845693"/>
    <w:rsid w:val="008476B7"/>
    <w:rsid w:val="0085422E"/>
    <w:rsid w:val="00862B08"/>
    <w:rsid w:val="008C135D"/>
    <w:rsid w:val="008E4C8D"/>
    <w:rsid w:val="008E70F9"/>
    <w:rsid w:val="008F7F25"/>
    <w:rsid w:val="009064A9"/>
    <w:rsid w:val="00935C43"/>
    <w:rsid w:val="00941680"/>
    <w:rsid w:val="00966975"/>
    <w:rsid w:val="009962AD"/>
    <w:rsid w:val="009A3D7B"/>
    <w:rsid w:val="009A583D"/>
    <w:rsid w:val="009B7428"/>
    <w:rsid w:val="009C4646"/>
    <w:rsid w:val="009D2471"/>
    <w:rsid w:val="009E3DE1"/>
    <w:rsid w:val="009E6B87"/>
    <w:rsid w:val="009F3837"/>
    <w:rsid w:val="009F6AA9"/>
    <w:rsid w:val="00A01B57"/>
    <w:rsid w:val="00A1479B"/>
    <w:rsid w:val="00A34513"/>
    <w:rsid w:val="00A3589C"/>
    <w:rsid w:val="00A4194D"/>
    <w:rsid w:val="00A47E10"/>
    <w:rsid w:val="00A74217"/>
    <w:rsid w:val="00AA3F46"/>
    <w:rsid w:val="00AA5A1D"/>
    <w:rsid w:val="00AA7715"/>
    <w:rsid w:val="00AB35C4"/>
    <w:rsid w:val="00AB6AAA"/>
    <w:rsid w:val="00AD0A3F"/>
    <w:rsid w:val="00AE33EB"/>
    <w:rsid w:val="00AF6FD4"/>
    <w:rsid w:val="00AF71E6"/>
    <w:rsid w:val="00B0462B"/>
    <w:rsid w:val="00B1303A"/>
    <w:rsid w:val="00B43A8F"/>
    <w:rsid w:val="00B71009"/>
    <w:rsid w:val="00B9499C"/>
    <w:rsid w:val="00BB5E63"/>
    <w:rsid w:val="00BB7ED8"/>
    <w:rsid w:val="00BD0758"/>
    <w:rsid w:val="00BD60D6"/>
    <w:rsid w:val="00BF0EDD"/>
    <w:rsid w:val="00C124B0"/>
    <w:rsid w:val="00C13B71"/>
    <w:rsid w:val="00C17CBA"/>
    <w:rsid w:val="00C25FA0"/>
    <w:rsid w:val="00C46D19"/>
    <w:rsid w:val="00C5272A"/>
    <w:rsid w:val="00C650BF"/>
    <w:rsid w:val="00C7042F"/>
    <w:rsid w:val="00C90C8D"/>
    <w:rsid w:val="00C9778E"/>
    <w:rsid w:val="00CA2D60"/>
    <w:rsid w:val="00CB5177"/>
    <w:rsid w:val="00CE122F"/>
    <w:rsid w:val="00D26AA6"/>
    <w:rsid w:val="00D61357"/>
    <w:rsid w:val="00D84D9B"/>
    <w:rsid w:val="00D85606"/>
    <w:rsid w:val="00D95697"/>
    <w:rsid w:val="00DA734C"/>
    <w:rsid w:val="00DC716D"/>
    <w:rsid w:val="00DD17CE"/>
    <w:rsid w:val="00DD43E3"/>
    <w:rsid w:val="00E1646A"/>
    <w:rsid w:val="00E24A2C"/>
    <w:rsid w:val="00E255DF"/>
    <w:rsid w:val="00E42B73"/>
    <w:rsid w:val="00E60006"/>
    <w:rsid w:val="00E62E75"/>
    <w:rsid w:val="00E65965"/>
    <w:rsid w:val="00EC055D"/>
    <w:rsid w:val="00EC3D73"/>
    <w:rsid w:val="00EC6170"/>
    <w:rsid w:val="00F02FB5"/>
    <w:rsid w:val="00F2501C"/>
    <w:rsid w:val="00F43226"/>
    <w:rsid w:val="00F507A9"/>
    <w:rsid w:val="00F663FA"/>
    <w:rsid w:val="00F7494E"/>
    <w:rsid w:val="00F77EFE"/>
    <w:rsid w:val="00F85BAE"/>
    <w:rsid w:val="00F90211"/>
    <w:rsid w:val="00F96A96"/>
    <w:rsid w:val="00FF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36B7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E791D"/>
    <w:pPr>
      <w:ind w:left="720"/>
      <w:contextualSpacing/>
    </w:pPr>
  </w:style>
  <w:style w:type="table" w:styleId="Normaaliruudukko3-korostus3">
    <w:name w:val="Medium Grid 3 Accent 3"/>
    <w:basedOn w:val="Normaalitaulukko"/>
    <w:uiPriority w:val="69"/>
    <w:rsid w:val="007061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Normaaliruudukko2-korostus3">
    <w:name w:val="Medium Grid 2 Accent 3"/>
    <w:basedOn w:val="Normaalitaulukko"/>
    <w:uiPriority w:val="68"/>
    <w:rsid w:val="007061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TaulukkoRuudukko">
    <w:name w:val="Table Grid"/>
    <w:basedOn w:val="Normaalitaulukko"/>
    <w:uiPriority w:val="59"/>
    <w:rsid w:val="00A35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ormaalivarjostus1-korostus3">
    <w:name w:val="Medium Shading 1 Accent 3"/>
    <w:basedOn w:val="Normaalitaulukko"/>
    <w:uiPriority w:val="63"/>
    <w:rsid w:val="00417D5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Seliteteksti">
    <w:name w:val="Balloon Text"/>
    <w:basedOn w:val="Normaali"/>
    <w:link w:val="SelitetekstiChar"/>
    <w:uiPriority w:val="99"/>
    <w:semiHidden/>
    <w:unhideWhenUsed/>
    <w:rsid w:val="00747ED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47ED1"/>
    <w:rPr>
      <w:rFonts w:ascii="Tahoma" w:hAnsi="Tahoma" w:cs="Tahoma"/>
      <w:sz w:val="16"/>
      <w:szCs w:val="16"/>
    </w:rPr>
  </w:style>
  <w:style w:type="paragraph" w:customStyle="1" w:styleId="py">
    <w:name w:val="py"/>
    <w:basedOn w:val="Normaali"/>
    <w:rsid w:val="000E0FAE"/>
    <w:pPr>
      <w:spacing w:before="100" w:beforeAutospacing="1" w:after="100" w:afterAutospacing="1" w:line="240" w:lineRule="auto"/>
    </w:pPr>
    <w:rPr>
      <w:rFonts w:ascii="Times New Roman" w:eastAsia="Times New Roman" w:hAnsi="Times New Roman" w:cs="Times New Roman"/>
      <w:sz w:val="24"/>
      <w:szCs w:val="24"/>
      <w:lang w:val="sv-FI" w:eastAsia="sv-FI"/>
    </w:rPr>
  </w:style>
  <w:style w:type="paragraph" w:styleId="Yltunniste">
    <w:name w:val="header"/>
    <w:basedOn w:val="Normaali"/>
    <w:link w:val="YltunnisteChar"/>
    <w:uiPriority w:val="99"/>
    <w:unhideWhenUsed/>
    <w:rsid w:val="007471E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471E8"/>
  </w:style>
  <w:style w:type="paragraph" w:styleId="Alatunniste">
    <w:name w:val="footer"/>
    <w:basedOn w:val="Normaali"/>
    <w:link w:val="AlatunnisteChar"/>
    <w:uiPriority w:val="99"/>
    <w:unhideWhenUsed/>
    <w:rsid w:val="007471E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471E8"/>
  </w:style>
  <w:style w:type="character" w:styleId="Kommentinviite">
    <w:name w:val="annotation reference"/>
    <w:basedOn w:val="Kappaleenoletusfontti"/>
    <w:uiPriority w:val="99"/>
    <w:semiHidden/>
    <w:unhideWhenUsed/>
    <w:rsid w:val="00AF71E6"/>
    <w:rPr>
      <w:sz w:val="16"/>
      <w:szCs w:val="16"/>
    </w:rPr>
  </w:style>
  <w:style w:type="paragraph" w:styleId="Kommentinteksti">
    <w:name w:val="annotation text"/>
    <w:basedOn w:val="Normaali"/>
    <w:link w:val="KommentintekstiChar"/>
    <w:uiPriority w:val="99"/>
    <w:semiHidden/>
    <w:unhideWhenUsed/>
    <w:rsid w:val="00AF71E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F71E6"/>
    <w:rPr>
      <w:sz w:val="20"/>
      <w:szCs w:val="20"/>
    </w:rPr>
  </w:style>
  <w:style w:type="paragraph" w:styleId="Kommentinotsikko">
    <w:name w:val="annotation subject"/>
    <w:basedOn w:val="Kommentinteksti"/>
    <w:next w:val="Kommentinteksti"/>
    <w:link w:val="KommentinotsikkoChar"/>
    <w:uiPriority w:val="99"/>
    <w:semiHidden/>
    <w:unhideWhenUsed/>
    <w:rsid w:val="00AF71E6"/>
    <w:rPr>
      <w:b/>
      <w:bCs/>
    </w:rPr>
  </w:style>
  <w:style w:type="character" w:customStyle="1" w:styleId="KommentinotsikkoChar">
    <w:name w:val="Kommentin otsikko Char"/>
    <w:basedOn w:val="KommentintekstiChar"/>
    <w:link w:val="Kommentinotsikko"/>
    <w:uiPriority w:val="99"/>
    <w:semiHidden/>
    <w:rsid w:val="00AF71E6"/>
    <w:rPr>
      <w:b/>
      <w:bCs/>
      <w:sz w:val="20"/>
      <w:szCs w:val="20"/>
    </w:rPr>
  </w:style>
  <w:style w:type="paragraph" w:styleId="Muutos">
    <w:name w:val="Revision"/>
    <w:hidden/>
    <w:uiPriority w:val="99"/>
    <w:semiHidden/>
    <w:rsid w:val="00AF71E6"/>
    <w:pPr>
      <w:spacing w:after="0" w:line="240" w:lineRule="auto"/>
    </w:pPr>
  </w:style>
  <w:style w:type="character" w:styleId="Hyperlinkki">
    <w:name w:val="Hyperlink"/>
    <w:basedOn w:val="Kappaleenoletusfontti"/>
    <w:uiPriority w:val="99"/>
    <w:unhideWhenUsed/>
    <w:rsid w:val="004978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36B7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E791D"/>
    <w:pPr>
      <w:ind w:left="720"/>
      <w:contextualSpacing/>
    </w:pPr>
  </w:style>
  <w:style w:type="table" w:styleId="Normaaliruudukko3-korostus3">
    <w:name w:val="Medium Grid 3 Accent 3"/>
    <w:basedOn w:val="Normaalitaulukko"/>
    <w:uiPriority w:val="69"/>
    <w:rsid w:val="007061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Normaaliruudukko2-korostus3">
    <w:name w:val="Medium Grid 2 Accent 3"/>
    <w:basedOn w:val="Normaalitaulukko"/>
    <w:uiPriority w:val="68"/>
    <w:rsid w:val="007061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TaulukkoRuudukko">
    <w:name w:val="Table Grid"/>
    <w:basedOn w:val="Normaalitaulukko"/>
    <w:uiPriority w:val="59"/>
    <w:rsid w:val="00A35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ormaalivarjostus1-korostus3">
    <w:name w:val="Medium Shading 1 Accent 3"/>
    <w:basedOn w:val="Normaalitaulukko"/>
    <w:uiPriority w:val="63"/>
    <w:rsid w:val="00417D5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Seliteteksti">
    <w:name w:val="Balloon Text"/>
    <w:basedOn w:val="Normaali"/>
    <w:link w:val="SelitetekstiChar"/>
    <w:uiPriority w:val="99"/>
    <w:semiHidden/>
    <w:unhideWhenUsed/>
    <w:rsid w:val="00747ED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47ED1"/>
    <w:rPr>
      <w:rFonts w:ascii="Tahoma" w:hAnsi="Tahoma" w:cs="Tahoma"/>
      <w:sz w:val="16"/>
      <w:szCs w:val="16"/>
    </w:rPr>
  </w:style>
  <w:style w:type="paragraph" w:customStyle="1" w:styleId="py">
    <w:name w:val="py"/>
    <w:basedOn w:val="Normaali"/>
    <w:rsid w:val="000E0FAE"/>
    <w:pPr>
      <w:spacing w:before="100" w:beforeAutospacing="1" w:after="100" w:afterAutospacing="1" w:line="240" w:lineRule="auto"/>
    </w:pPr>
    <w:rPr>
      <w:rFonts w:ascii="Times New Roman" w:eastAsia="Times New Roman" w:hAnsi="Times New Roman" w:cs="Times New Roman"/>
      <w:sz w:val="24"/>
      <w:szCs w:val="24"/>
      <w:lang w:val="sv-FI" w:eastAsia="sv-FI"/>
    </w:rPr>
  </w:style>
  <w:style w:type="paragraph" w:styleId="Yltunniste">
    <w:name w:val="header"/>
    <w:basedOn w:val="Normaali"/>
    <w:link w:val="YltunnisteChar"/>
    <w:uiPriority w:val="99"/>
    <w:unhideWhenUsed/>
    <w:rsid w:val="007471E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471E8"/>
  </w:style>
  <w:style w:type="paragraph" w:styleId="Alatunniste">
    <w:name w:val="footer"/>
    <w:basedOn w:val="Normaali"/>
    <w:link w:val="AlatunnisteChar"/>
    <w:uiPriority w:val="99"/>
    <w:unhideWhenUsed/>
    <w:rsid w:val="007471E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471E8"/>
  </w:style>
  <w:style w:type="character" w:styleId="Kommentinviite">
    <w:name w:val="annotation reference"/>
    <w:basedOn w:val="Kappaleenoletusfontti"/>
    <w:uiPriority w:val="99"/>
    <w:semiHidden/>
    <w:unhideWhenUsed/>
    <w:rsid w:val="00AF71E6"/>
    <w:rPr>
      <w:sz w:val="16"/>
      <w:szCs w:val="16"/>
    </w:rPr>
  </w:style>
  <w:style w:type="paragraph" w:styleId="Kommentinteksti">
    <w:name w:val="annotation text"/>
    <w:basedOn w:val="Normaali"/>
    <w:link w:val="KommentintekstiChar"/>
    <w:uiPriority w:val="99"/>
    <w:semiHidden/>
    <w:unhideWhenUsed/>
    <w:rsid w:val="00AF71E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F71E6"/>
    <w:rPr>
      <w:sz w:val="20"/>
      <w:szCs w:val="20"/>
    </w:rPr>
  </w:style>
  <w:style w:type="paragraph" w:styleId="Kommentinotsikko">
    <w:name w:val="annotation subject"/>
    <w:basedOn w:val="Kommentinteksti"/>
    <w:next w:val="Kommentinteksti"/>
    <w:link w:val="KommentinotsikkoChar"/>
    <w:uiPriority w:val="99"/>
    <w:semiHidden/>
    <w:unhideWhenUsed/>
    <w:rsid w:val="00AF71E6"/>
    <w:rPr>
      <w:b/>
      <w:bCs/>
    </w:rPr>
  </w:style>
  <w:style w:type="character" w:customStyle="1" w:styleId="KommentinotsikkoChar">
    <w:name w:val="Kommentin otsikko Char"/>
    <w:basedOn w:val="KommentintekstiChar"/>
    <w:link w:val="Kommentinotsikko"/>
    <w:uiPriority w:val="99"/>
    <w:semiHidden/>
    <w:rsid w:val="00AF71E6"/>
    <w:rPr>
      <w:b/>
      <w:bCs/>
      <w:sz w:val="20"/>
      <w:szCs w:val="20"/>
    </w:rPr>
  </w:style>
  <w:style w:type="paragraph" w:styleId="Muutos">
    <w:name w:val="Revision"/>
    <w:hidden/>
    <w:uiPriority w:val="99"/>
    <w:semiHidden/>
    <w:rsid w:val="00AF71E6"/>
    <w:pPr>
      <w:spacing w:after="0" w:line="240" w:lineRule="auto"/>
    </w:pPr>
  </w:style>
  <w:style w:type="character" w:styleId="Hyperlinkki">
    <w:name w:val="Hyperlink"/>
    <w:basedOn w:val="Kappaleenoletusfontti"/>
    <w:uiPriority w:val="99"/>
    <w:unhideWhenUsed/>
    <w:rsid w:val="004978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17522">
      <w:bodyDiv w:val="1"/>
      <w:marLeft w:val="0"/>
      <w:marRight w:val="0"/>
      <w:marTop w:val="0"/>
      <w:marBottom w:val="0"/>
      <w:divBdr>
        <w:top w:val="none" w:sz="0" w:space="0" w:color="auto"/>
        <w:left w:val="none" w:sz="0" w:space="0" w:color="auto"/>
        <w:bottom w:val="none" w:sz="0" w:space="0" w:color="auto"/>
        <w:right w:val="none" w:sz="0" w:space="0" w:color="auto"/>
      </w:divBdr>
      <w:divsChild>
        <w:div w:id="1351108767">
          <w:marLeft w:val="0"/>
          <w:marRight w:val="0"/>
          <w:marTop w:val="0"/>
          <w:marBottom w:val="0"/>
          <w:divBdr>
            <w:top w:val="none" w:sz="0" w:space="0" w:color="auto"/>
            <w:left w:val="none" w:sz="0" w:space="0" w:color="auto"/>
            <w:bottom w:val="none" w:sz="0" w:space="0" w:color="auto"/>
            <w:right w:val="none" w:sz="0" w:space="0" w:color="auto"/>
          </w:divBdr>
          <w:divsChild>
            <w:div w:id="720133916">
              <w:marLeft w:val="0"/>
              <w:marRight w:val="0"/>
              <w:marTop w:val="0"/>
              <w:marBottom w:val="0"/>
              <w:divBdr>
                <w:top w:val="none" w:sz="0" w:space="0" w:color="auto"/>
                <w:left w:val="none" w:sz="0" w:space="0" w:color="auto"/>
                <w:bottom w:val="none" w:sz="0" w:space="0" w:color="auto"/>
                <w:right w:val="none" w:sz="0" w:space="0" w:color="auto"/>
              </w:divBdr>
              <w:divsChild>
                <w:div w:id="1006783134">
                  <w:marLeft w:val="0"/>
                  <w:marRight w:val="0"/>
                  <w:marTop w:val="0"/>
                  <w:marBottom w:val="0"/>
                  <w:divBdr>
                    <w:top w:val="none" w:sz="0" w:space="0" w:color="auto"/>
                    <w:left w:val="none" w:sz="0" w:space="0" w:color="auto"/>
                    <w:bottom w:val="none" w:sz="0" w:space="0" w:color="auto"/>
                    <w:right w:val="none" w:sz="0" w:space="0" w:color="auto"/>
                  </w:divBdr>
                  <w:divsChild>
                    <w:div w:id="13704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885928">
      <w:bodyDiv w:val="1"/>
      <w:marLeft w:val="0"/>
      <w:marRight w:val="0"/>
      <w:marTop w:val="0"/>
      <w:marBottom w:val="0"/>
      <w:divBdr>
        <w:top w:val="none" w:sz="0" w:space="0" w:color="auto"/>
        <w:left w:val="none" w:sz="0" w:space="0" w:color="auto"/>
        <w:bottom w:val="none" w:sz="0" w:space="0" w:color="auto"/>
        <w:right w:val="none" w:sz="0" w:space="0" w:color="auto"/>
      </w:divBdr>
    </w:div>
    <w:div w:id="933979279">
      <w:bodyDiv w:val="1"/>
      <w:marLeft w:val="0"/>
      <w:marRight w:val="0"/>
      <w:marTop w:val="0"/>
      <w:marBottom w:val="0"/>
      <w:divBdr>
        <w:top w:val="none" w:sz="0" w:space="0" w:color="auto"/>
        <w:left w:val="none" w:sz="0" w:space="0" w:color="auto"/>
        <w:bottom w:val="none" w:sz="0" w:space="0" w:color="auto"/>
        <w:right w:val="none" w:sz="0" w:space="0" w:color="auto"/>
      </w:divBdr>
    </w:div>
    <w:div w:id="1035279364">
      <w:bodyDiv w:val="1"/>
      <w:marLeft w:val="0"/>
      <w:marRight w:val="0"/>
      <w:marTop w:val="0"/>
      <w:marBottom w:val="0"/>
      <w:divBdr>
        <w:top w:val="none" w:sz="0" w:space="0" w:color="auto"/>
        <w:left w:val="none" w:sz="0" w:space="0" w:color="auto"/>
        <w:bottom w:val="none" w:sz="0" w:space="0" w:color="auto"/>
        <w:right w:val="none" w:sz="0" w:space="0" w:color="auto"/>
      </w:divBdr>
    </w:div>
    <w:div w:id="1069964037">
      <w:bodyDiv w:val="1"/>
      <w:marLeft w:val="0"/>
      <w:marRight w:val="0"/>
      <w:marTop w:val="0"/>
      <w:marBottom w:val="0"/>
      <w:divBdr>
        <w:top w:val="none" w:sz="0" w:space="0" w:color="auto"/>
        <w:left w:val="none" w:sz="0" w:space="0" w:color="auto"/>
        <w:bottom w:val="none" w:sz="0" w:space="0" w:color="auto"/>
        <w:right w:val="none" w:sz="0" w:space="0" w:color="auto"/>
      </w:divBdr>
    </w:div>
    <w:div w:id="1082533462">
      <w:bodyDiv w:val="1"/>
      <w:marLeft w:val="0"/>
      <w:marRight w:val="0"/>
      <w:marTop w:val="0"/>
      <w:marBottom w:val="0"/>
      <w:divBdr>
        <w:top w:val="none" w:sz="0" w:space="0" w:color="auto"/>
        <w:left w:val="none" w:sz="0" w:space="0" w:color="auto"/>
        <w:bottom w:val="none" w:sz="0" w:space="0" w:color="auto"/>
        <w:right w:val="none" w:sz="0" w:space="0" w:color="auto"/>
      </w:divBdr>
    </w:div>
    <w:div w:id="1121261264">
      <w:bodyDiv w:val="1"/>
      <w:marLeft w:val="0"/>
      <w:marRight w:val="0"/>
      <w:marTop w:val="0"/>
      <w:marBottom w:val="0"/>
      <w:divBdr>
        <w:top w:val="none" w:sz="0" w:space="0" w:color="auto"/>
        <w:left w:val="none" w:sz="0" w:space="0" w:color="auto"/>
        <w:bottom w:val="none" w:sz="0" w:space="0" w:color="auto"/>
        <w:right w:val="none" w:sz="0" w:space="0" w:color="auto"/>
      </w:divBdr>
    </w:div>
    <w:div w:id="1179276811">
      <w:bodyDiv w:val="1"/>
      <w:marLeft w:val="0"/>
      <w:marRight w:val="0"/>
      <w:marTop w:val="0"/>
      <w:marBottom w:val="0"/>
      <w:divBdr>
        <w:top w:val="none" w:sz="0" w:space="0" w:color="auto"/>
        <w:left w:val="none" w:sz="0" w:space="0" w:color="auto"/>
        <w:bottom w:val="none" w:sz="0" w:space="0" w:color="auto"/>
        <w:right w:val="none" w:sz="0" w:space="0" w:color="auto"/>
      </w:divBdr>
    </w:div>
    <w:div w:id="1583177548">
      <w:bodyDiv w:val="1"/>
      <w:marLeft w:val="0"/>
      <w:marRight w:val="0"/>
      <w:marTop w:val="0"/>
      <w:marBottom w:val="0"/>
      <w:divBdr>
        <w:top w:val="none" w:sz="0" w:space="0" w:color="auto"/>
        <w:left w:val="none" w:sz="0" w:space="0" w:color="auto"/>
        <w:bottom w:val="none" w:sz="0" w:space="0" w:color="auto"/>
        <w:right w:val="none" w:sz="0" w:space="0" w:color="auto"/>
      </w:divBdr>
    </w:div>
    <w:div w:id="1938753192">
      <w:bodyDiv w:val="1"/>
      <w:marLeft w:val="0"/>
      <w:marRight w:val="0"/>
      <w:marTop w:val="0"/>
      <w:marBottom w:val="0"/>
      <w:divBdr>
        <w:top w:val="none" w:sz="0" w:space="0" w:color="auto"/>
        <w:left w:val="none" w:sz="0" w:space="0" w:color="auto"/>
        <w:bottom w:val="none" w:sz="0" w:space="0" w:color="auto"/>
        <w:right w:val="none" w:sz="0" w:space="0" w:color="auto"/>
      </w:divBdr>
      <w:divsChild>
        <w:div w:id="371879166">
          <w:marLeft w:val="0"/>
          <w:marRight w:val="0"/>
          <w:marTop w:val="0"/>
          <w:marBottom w:val="0"/>
          <w:divBdr>
            <w:top w:val="none" w:sz="0" w:space="0" w:color="auto"/>
            <w:left w:val="none" w:sz="0" w:space="0" w:color="auto"/>
            <w:bottom w:val="none" w:sz="0" w:space="0" w:color="auto"/>
            <w:right w:val="none" w:sz="0" w:space="0" w:color="auto"/>
          </w:divBdr>
          <w:divsChild>
            <w:div w:id="484905012">
              <w:marLeft w:val="0"/>
              <w:marRight w:val="0"/>
              <w:marTop w:val="0"/>
              <w:marBottom w:val="0"/>
              <w:divBdr>
                <w:top w:val="none" w:sz="0" w:space="0" w:color="auto"/>
                <w:left w:val="none" w:sz="0" w:space="0" w:color="auto"/>
                <w:bottom w:val="none" w:sz="0" w:space="0" w:color="auto"/>
                <w:right w:val="none" w:sz="0" w:space="0" w:color="auto"/>
              </w:divBdr>
              <w:divsChild>
                <w:div w:id="559246664">
                  <w:marLeft w:val="0"/>
                  <w:marRight w:val="0"/>
                  <w:marTop w:val="0"/>
                  <w:marBottom w:val="0"/>
                  <w:divBdr>
                    <w:top w:val="none" w:sz="0" w:space="0" w:color="auto"/>
                    <w:left w:val="none" w:sz="0" w:space="0" w:color="auto"/>
                    <w:bottom w:val="none" w:sz="0" w:space="0" w:color="auto"/>
                    <w:right w:val="none" w:sz="0" w:space="0" w:color="auto"/>
                  </w:divBdr>
                  <w:divsChild>
                    <w:div w:id="933783570">
                      <w:marLeft w:val="0"/>
                      <w:marRight w:val="0"/>
                      <w:marTop w:val="0"/>
                      <w:marBottom w:val="0"/>
                      <w:divBdr>
                        <w:top w:val="none" w:sz="0" w:space="0" w:color="auto"/>
                        <w:left w:val="none" w:sz="0" w:space="0" w:color="auto"/>
                        <w:bottom w:val="none" w:sz="0" w:space="0" w:color="auto"/>
                        <w:right w:val="none" w:sz="0" w:space="0" w:color="auto"/>
                      </w:divBdr>
                      <w:divsChild>
                        <w:div w:id="434443822">
                          <w:marLeft w:val="0"/>
                          <w:marRight w:val="0"/>
                          <w:marTop w:val="0"/>
                          <w:marBottom w:val="0"/>
                          <w:divBdr>
                            <w:top w:val="none" w:sz="0" w:space="0" w:color="auto"/>
                            <w:left w:val="none" w:sz="0" w:space="0" w:color="auto"/>
                            <w:bottom w:val="none" w:sz="0" w:space="0" w:color="auto"/>
                            <w:right w:val="none" w:sz="0" w:space="0" w:color="auto"/>
                          </w:divBdr>
                        </w:div>
                        <w:div w:id="1765413607">
                          <w:marLeft w:val="0"/>
                          <w:marRight w:val="0"/>
                          <w:marTop w:val="0"/>
                          <w:marBottom w:val="0"/>
                          <w:divBdr>
                            <w:top w:val="none" w:sz="0" w:space="0" w:color="auto"/>
                            <w:left w:val="none" w:sz="0" w:space="0" w:color="auto"/>
                            <w:bottom w:val="none" w:sz="0" w:space="0" w:color="auto"/>
                            <w:right w:val="none" w:sz="0" w:space="0" w:color="auto"/>
                          </w:divBdr>
                          <w:divsChild>
                            <w:div w:id="1691180051">
                              <w:marLeft w:val="0"/>
                              <w:marRight w:val="0"/>
                              <w:marTop w:val="0"/>
                              <w:marBottom w:val="0"/>
                              <w:divBdr>
                                <w:top w:val="none" w:sz="0" w:space="0" w:color="auto"/>
                                <w:left w:val="none" w:sz="0" w:space="0" w:color="auto"/>
                                <w:bottom w:val="none" w:sz="0" w:space="0" w:color="auto"/>
                                <w:right w:val="none" w:sz="0" w:space="0" w:color="auto"/>
                              </w:divBdr>
                              <w:divsChild>
                                <w:div w:id="1889492564">
                                  <w:marLeft w:val="0"/>
                                  <w:marRight w:val="0"/>
                                  <w:marTop w:val="0"/>
                                  <w:marBottom w:val="0"/>
                                  <w:divBdr>
                                    <w:top w:val="none" w:sz="0" w:space="0" w:color="auto"/>
                                    <w:left w:val="none" w:sz="0" w:space="0" w:color="auto"/>
                                    <w:bottom w:val="none" w:sz="0" w:space="0" w:color="auto"/>
                                    <w:right w:val="none" w:sz="0" w:space="0" w:color="auto"/>
                                  </w:divBdr>
                                </w:div>
                                <w:div w:id="441846286">
                                  <w:marLeft w:val="0"/>
                                  <w:marRight w:val="0"/>
                                  <w:marTop w:val="0"/>
                                  <w:marBottom w:val="0"/>
                                  <w:divBdr>
                                    <w:top w:val="none" w:sz="0" w:space="0" w:color="auto"/>
                                    <w:left w:val="none" w:sz="0" w:space="0" w:color="auto"/>
                                    <w:bottom w:val="none" w:sz="0" w:space="0" w:color="auto"/>
                                    <w:right w:val="none" w:sz="0" w:space="0" w:color="auto"/>
                                  </w:divBdr>
                                  <w:divsChild>
                                    <w:div w:id="629867918">
                                      <w:marLeft w:val="0"/>
                                      <w:marRight w:val="0"/>
                                      <w:marTop w:val="0"/>
                                      <w:marBottom w:val="0"/>
                                      <w:divBdr>
                                        <w:top w:val="none" w:sz="0" w:space="0" w:color="auto"/>
                                        <w:left w:val="none" w:sz="0" w:space="0" w:color="auto"/>
                                        <w:bottom w:val="none" w:sz="0" w:space="0" w:color="auto"/>
                                        <w:right w:val="none" w:sz="0" w:space="0" w:color="auto"/>
                                      </w:divBdr>
                                    </w:div>
                                  </w:divsChild>
                                </w:div>
                                <w:div w:id="1008368444">
                                  <w:marLeft w:val="0"/>
                                  <w:marRight w:val="0"/>
                                  <w:marTop w:val="0"/>
                                  <w:marBottom w:val="0"/>
                                  <w:divBdr>
                                    <w:top w:val="none" w:sz="0" w:space="0" w:color="auto"/>
                                    <w:left w:val="none" w:sz="0" w:space="0" w:color="auto"/>
                                    <w:bottom w:val="none" w:sz="0" w:space="0" w:color="auto"/>
                                    <w:right w:val="none" w:sz="0" w:space="0" w:color="auto"/>
                                  </w:divBdr>
                                  <w:divsChild>
                                    <w:div w:id="480273950">
                                      <w:marLeft w:val="0"/>
                                      <w:marRight w:val="0"/>
                                      <w:marTop w:val="0"/>
                                      <w:marBottom w:val="0"/>
                                      <w:divBdr>
                                        <w:top w:val="none" w:sz="0" w:space="0" w:color="auto"/>
                                        <w:left w:val="none" w:sz="0" w:space="0" w:color="auto"/>
                                        <w:bottom w:val="none" w:sz="0" w:space="0" w:color="auto"/>
                                        <w:right w:val="none" w:sz="0" w:space="0" w:color="auto"/>
                                      </w:divBdr>
                                    </w:div>
                                  </w:divsChild>
                                </w:div>
                                <w:div w:id="3544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12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Kirjaamo@ym.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CBB19-1B9D-4C9F-849F-89E65300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1694</Words>
  <Characters>13726</Characters>
  <Application>Microsoft Office Word</Application>
  <DocSecurity>4</DocSecurity>
  <Lines>114</Lines>
  <Paragraphs>30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Paroc</Company>
  <LinksUpToDate>false</LinksUpToDate>
  <CharactersWithSpaces>15390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Tykka Susanna</dc:creator>
  <cp:lastModifiedBy>Tirkkonen Suoma</cp:lastModifiedBy>
  <cp:revision>2</cp:revision>
  <cp:lastPrinted>2017-07-14T09:36:00Z</cp:lastPrinted>
  <dcterms:created xsi:type="dcterms:W3CDTF">2017-07-14T10:40:00Z</dcterms:created>
  <dcterms:modified xsi:type="dcterms:W3CDTF">2017-07-14T10:40:00Z</dcterms:modified>
</cp:coreProperties>
</file>