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33" w:rsidRPr="00C170B8" w:rsidRDefault="00D95763" w:rsidP="00C170B8">
      <w:pPr>
        <w:pStyle w:val="VMOtsikko1"/>
      </w:pPr>
      <w:r w:rsidRPr="00C170B8">
        <w:t>Julkisen hallinnon tiedonhallintalautakunnan kokous 1/2020 11.2.2020 klo 14.30-16.00, Eteläesplanadi 4, auditorio</w:t>
      </w:r>
    </w:p>
    <w:p w:rsidR="00D95763" w:rsidRPr="00756F6F" w:rsidRDefault="00D95763" w:rsidP="00756F6F">
      <w:pPr>
        <w:pStyle w:val="VMleipteksti"/>
      </w:pPr>
      <w:r w:rsidRPr="00756F6F">
        <w:t>Lautakunta</w:t>
      </w:r>
    </w:p>
    <w:p w:rsidR="00D95763" w:rsidRPr="00756F6F" w:rsidRDefault="00D95763" w:rsidP="00756F6F">
      <w:pPr>
        <w:pStyle w:val="VMleipteksti"/>
      </w:pPr>
      <w:r w:rsidRPr="00756F6F">
        <w:tab/>
        <w:t>Irja Peltonen, puheenjohtaja</w:t>
      </w:r>
    </w:p>
    <w:p w:rsidR="00D95763" w:rsidRPr="00756F6F" w:rsidRDefault="00D95763" w:rsidP="00756F6F">
      <w:pPr>
        <w:pStyle w:val="VMleipteksti"/>
      </w:pPr>
      <w:r w:rsidRPr="00756F6F">
        <w:tab/>
        <w:t>Päivi Tommila, varapuheenjohtaja</w:t>
      </w:r>
    </w:p>
    <w:p w:rsidR="00D95763" w:rsidRPr="00756F6F" w:rsidRDefault="00D95763" w:rsidP="00756F6F">
      <w:pPr>
        <w:pStyle w:val="VMleipteksti"/>
      </w:pPr>
      <w:r w:rsidRPr="00756F6F">
        <w:tab/>
        <w:t>Sanna-Leena Eskola, jäsen</w:t>
      </w:r>
    </w:p>
    <w:p w:rsidR="00D95763" w:rsidRPr="00756F6F" w:rsidRDefault="00D95763" w:rsidP="00756F6F">
      <w:pPr>
        <w:pStyle w:val="VMleipteksti"/>
      </w:pPr>
      <w:r w:rsidRPr="00756F6F">
        <w:tab/>
        <w:t xml:space="preserve">Janne </w:t>
      </w:r>
      <w:proofErr w:type="spellStart"/>
      <w:r w:rsidRPr="00756F6F">
        <w:t>Mykrä</w:t>
      </w:r>
      <w:proofErr w:type="spellEnd"/>
      <w:r w:rsidRPr="00756F6F">
        <w:t>, jäsen</w:t>
      </w:r>
    </w:p>
    <w:p w:rsidR="00D95763" w:rsidRPr="00756F6F" w:rsidRDefault="00D95763" w:rsidP="00756F6F">
      <w:pPr>
        <w:pStyle w:val="VMleipteksti"/>
      </w:pPr>
      <w:r w:rsidRPr="00756F6F">
        <w:tab/>
        <w:t>Matti Parviainen, jäsen</w:t>
      </w:r>
      <w:r w:rsidR="004E5CA2" w:rsidRPr="00756F6F">
        <w:t xml:space="preserve"> </w:t>
      </w:r>
    </w:p>
    <w:p w:rsidR="00D95763" w:rsidRPr="00756F6F" w:rsidRDefault="00D95763" w:rsidP="00756F6F">
      <w:pPr>
        <w:pStyle w:val="VMleipteksti"/>
      </w:pPr>
      <w:r w:rsidRPr="00756F6F">
        <w:tab/>
        <w:t>Minna Romppanen, jäsen</w:t>
      </w:r>
    </w:p>
    <w:p w:rsidR="00D95763" w:rsidRPr="00756F6F" w:rsidRDefault="00357C98" w:rsidP="00756F6F">
      <w:pPr>
        <w:pStyle w:val="VMleipteksti"/>
      </w:pPr>
      <w:r w:rsidRPr="00756F6F">
        <w:tab/>
        <w:t>Leena Storgårds, jäsen</w:t>
      </w:r>
    </w:p>
    <w:p w:rsidR="00D95763" w:rsidRPr="00756F6F" w:rsidRDefault="00D95763" w:rsidP="00756F6F">
      <w:pPr>
        <w:pStyle w:val="VMleipteksti"/>
      </w:pPr>
      <w:r w:rsidRPr="00756F6F">
        <w:tab/>
        <w:t>Jaakko Ståhlberg, jäsen</w:t>
      </w:r>
    </w:p>
    <w:p w:rsidR="00D95763" w:rsidRPr="00756F6F" w:rsidRDefault="00D95763" w:rsidP="00756F6F">
      <w:pPr>
        <w:pStyle w:val="VMleipteksti"/>
      </w:pPr>
      <w:r w:rsidRPr="00756F6F">
        <w:tab/>
        <w:t>Markus Virolainen, jäsen</w:t>
      </w:r>
    </w:p>
    <w:p w:rsidR="0072712F" w:rsidRPr="00756F6F" w:rsidRDefault="0072712F" w:rsidP="00756F6F">
      <w:pPr>
        <w:pStyle w:val="VMleipteksti"/>
      </w:pPr>
    </w:p>
    <w:p w:rsidR="0072712F" w:rsidRPr="00756F6F" w:rsidRDefault="0072712F" w:rsidP="00756F6F">
      <w:pPr>
        <w:pStyle w:val="VMleipteksti"/>
      </w:pPr>
      <w:r w:rsidRPr="00756F6F">
        <w:t>Varajäsenet</w:t>
      </w:r>
      <w:r w:rsidR="00660D05" w:rsidRPr="00756F6F">
        <w:t xml:space="preserve"> (puheoikeus)</w:t>
      </w:r>
    </w:p>
    <w:p w:rsidR="0072712F" w:rsidRPr="00756F6F" w:rsidRDefault="0072712F" w:rsidP="00756F6F">
      <w:pPr>
        <w:pStyle w:val="VMleipteksti"/>
      </w:pPr>
    </w:p>
    <w:p w:rsidR="0072712F" w:rsidRPr="00756F6F" w:rsidRDefault="0072712F" w:rsidP="00756F6F">
      <w:pPr>
        <w:pStyle w:val="VMleipteksti"/>
      </w:pPr>
      <w:r w:rsidRPr="00756F6F">
        <w:tab/>
        <w:t>Tomi Kelo</w:t>
      </w:r>
    </w:p>
    <w:p w:rsidR="0072712F" w:rsidRPr="00756F6F" w:rsidRDefault="0072712F" w:rsidP="00756F6F">
      <w:pPr>
        <w:pStyle w:val="VMleipteksti"/>
      </w:pPr>
      <w:r w:rsidRPr="00756F6F">
        <w:tab/>
        <w:t>Outi Ahti-Miettinen</w:t>
      </w:r>
    </w:p>
    <w:p w:rsidR="0072712F" w:rsidRPr="00756F6F" w:rsidRDefault="0072712F" w:rsidP="00756F6F">
      <w:pPr>
        <w:pStyle w:val="VMleipteksti"/>
      </w:pPr>
      <w:r w:rsidRPr="00756F6F">
        <w:tab/>
        <w:t>Antti Lehto</w:t>
      </w:r>
    </w:p>
    <w:p w:rsidR="0072712F" w:rsidRPr="00756F6F" w:rsidRDefault="0072712F" w:rsidP="00756F6F">
      <w:pPr>
        <w:pStyle w:val="VMleipteksti"/>
      </w:pPr>
      <w:r w:rsidRPr="00756F6F">
        <w:tab/>
        <w:t xml:space="preserve">Anu </w:t>
      </w:r>
      <w:proofErr w:type="spellStart"/>
      <w:r w:rsidRPr="00756F6F">
        <w:t>Ylä</w:t>
      </w:r>
      <w:proofErr w:type="spellEnd"/>
      <w:r w:rsidRPr="00756F6F">
        <w:t>-Pietilä</w:t>
      </w:r>
      <w:r w:rsidR="004E5CA2" w:rsidRPr="00756F6F">
        <w:t xml:space="preserve"> </w:t>
      </w:r>
    </w:p>
    <w:p w:rsidR="0072712F" w:rsidRPr="00756F6F" w:rsidRDefault="0072712F" w:rsidP="00756F6F">
      <w:pPr>
        <w:pStyle w:val="VMleipteksti"/>
      </w:pPr>
      <w:r w:rsidRPr="00756F6F">
        <w:tab/>
        <w:t>Jaana Immonen</w:t>
      </w:r>
    </w:p>
    <w:p w:rsidR="0072712F" w:rsidRPr="00756F6F" w:rsidRDefault="0072712F" w:rsidP="00756F6F">
      <w:pPr>
        <w:pStyle w:val="VMleipteksti"/>
      </w:pPr>
      <w:r w:rsidRPr="00756F6F">
        <w:tab/>
        <w:t>Ari Andersin</w:t>
      </w:r>
    </w:p>
    <w:p w:rsidR="0072712F" w:rsidRPr="00756F6F" w:rsidRDefault="0072712F" w:rsidP="00756F6F">
      <w:pPr>
        <w:pStyle w:val="VMleipteksti"/>
      </w:pPr>
      <w:r w:rsidRPr="00756F6F">
        <w:tab/>
        <w:t>Heikki Heikkilä</w:t>
      </w:r>
      <w:r w:rsidR="00CD4162" w:rsidRPr="00756F6F">
        <w:t xml:space="preserve"> (ei paikalla)</w:t>
      </w:r>
    </w:p>
    <w:p w:rsidR="0072712F" w:rsidRPr="00756F6F" w:rsidRDefault="0072712F" w:rsidP="00756F6F">
      <w:pPr>
        <w:pStyle w:val="VMleipteksti"/>
      </w:pPr>
      <w:r w:rsidRPr="00756F6F">
        <w:tab/>
      </w:r>
    </w:p>
    <w:p w:rsidR="00D95763" w:rsidRPr="00756F6F" w:rsidRDefault="00357C98" w:rsidP="00756F6F">
      <w:pPr>
        <w:pStyle w:val="VMleipteksti"/>
      </w:pPr>
      <w:r w:rsidRPr="00756F6F">
        <w:t>Sihteerit</w:t>
      </w:r>
    </w:p>
    <w:p w:rsidR="00357C98" w:rsidRPr="00756F6F" w:rsidRDefault="00357C98" w:rsidP="00756F6F">
      <w:pPr>
        <w:pStyle w:val="VMleipteksti"/>
      </w:pPr>
      <w:r w:rsidRPr="00756F6F">
        <w:tab/>
        <w:t>Tomi Voutilainen, pääsihteeri</w:t>
      </w:r>
    </w:p>
    <w:p w:rsidR="006E7724" w:rsidRPr="00756F6F" w:rsidRDefault="006E7724" w:rsidP="00756F6F">
      <w:pPr>
        <w:pStyle w:val="VMleipteksti"/>
      </w:pPr>
      <w:r w:rsidRPr="00756F6F">
        <w:tab/>
        <w:t>Riitta Autere, sihteeri</w:t>
      </w:r>
    </w:p>
    <w:p w:rsidR="00357C98" w:rsidRPr="00756F6F" w:rsidRDefault="00357C98" w:rsidP="00756F6F">
      <w:pPr>
        <w:pStyle w:val="VMleipteksti"/>
      </w:pPr>
      <w:r w:rsidRPr="00756F6F">
        <w:tab/>
        <w:t>Tuija Kuusisto, sihteeri</w:t>
      </w:r>
    </w:p>
    <w:p w:rsidR="00616824" w:rsidRPr="00756F6F" w:rsidRDefault="00357C98" w:rsidP="00756F6F">
      <w:pPr>
        <w:pStyle w:val="VMleipteksti"/>
      </w:pPr>
      <w:r w:rsidRPr="00756F6F">
        <w:tab/>
      </w:r>
      <w:r w:rsidR="00616824" w:rsidRPr="00756F6F">
        <w:t>Suvi Metsärinta-Lehmusvaara, sihteeri</w:t>
      </w:r>
    </w:p>
    <w:p w:rsidR="00357C98" w:rsidRPr="00756F6F" w:rsidRDefault="00616824" w:rsidP="00756F6F">
      <w:pPr>
        <w:pStyle w:val="VMleipteksti"/>
      </w:pPr>
      <w:r w:rsidRPr="00756F6F">
        <w:tab/>
      </w:r>
      <w:r w:rsidR="00357C98" w:rsidRPr="00756F6F">
        <w:t>Markus Rahkola, sihteeri</w:t>
      </w:r>
    </w:p>
    <w:p w:rsidR="00357C98" w:rsidRPr="00756F6F" w:rsidRDefault="00357C98" w:rsidP="00756F6F">
      <w:pPr>
        <w:pStyle w:val="VMleipteksti"/>
      </w:pPr>
      <w:r w:rsidRPr="00756F6F">
        <w:tab/>
        <w:t>Heidi Torro, sihteeri</w:t>
      </w:r>
    </w:p>
    <w:p w:rsidR="00B6131B" w:rsidRPr="00756F6F" w:rsidRDefault="006E7724" w:rsidP="00756F6F">
      <w:pPr>
        <w:pStyle w:val="VMleipteksti"/>
      </w:pPr>
      <w:r w:rsidRPr="00756F6F">
        <w:tab/>
        <w:t>Mika Tuikkanen, sihteeri</w:t>
      </w:r>
      <w:r w:rsidR="0072712F" w:rsidRPr="00756F6F">
        <w:t xml:space="preserve"> </w:t>
      </w:r>
      <w:r w:rsidR="00CD4162" w:rsidRPr="00756F6F">
        <w:t>(ei paikalla)</w:t>
      </w:r>
    </w:p>
    <w:p w:rsidR="00C50010" w:rsidRPr="00C170B8" w:rsidRDefault="00C50010" w:rsidP="00C170B8">
      <w:pPr>
        <w:pStyle w:val="VMOtsikkonum1"/>
      </w:pPr>
      <w:r w:rsidRPr="00C170B8">
        <w:t>Kokouksen avaus</w:t>
      </w:r>
    </w:p>
    <w:p w:rsidR="00C50010" w:rsidRPr="00756F6F" w:rsidRDefault="00C50010" w:rsidP="00756F6F">
      <w:pPr>
        <w:pStyle w:val="VMleipteksti"/>
      </w:pPr>
      <w:r w:rsidRPr="00756F6F">
        <w:t xml:space="preserve">Puheenjohtaja avasi kokouksen </w:t>
      </w:r>
      <w:r w:rsidR="00DC6A66" w:rsidRPr="00756F6F">
        <w:t xml:space="preserve">klo </w:t>
      </w:r>
      <w:r w:rsidRPr="00756F6F">
        <w:t>14.30.</w:t>
      </w:r>
    </w:p>
    <w:p w:rsidR="002D7441" w:rsidRDefault="00616824" w:rsidP="00C170B8">
      <w:pPr>
        <w:pStyle w:val="VMOtsikkonum1"/>
      </w:pPr>
      <w:r>
        <w:t>Kokouskutsu ja läsnäolijat</w:t>
      </w:r>
    </w:p>
    <w:p w:rsidR="00616824" w:rsidRPr="00307FBA" w:rsidRDefault="00C50010" w:rsidP="00307FBA">
      <w:pPr>
        <w:pStyle w:val="VMleipteksti"/>
      </w:pPr>
      <w:r w:rsidRPr="00307FBA">
        <w:t>Todettiin, että k</w:t>
      </w:r>
      <w:r w:rsidR="00616824" w:rsidRPr="00307FBA">
        <w:t>okouskutsu, asialista ja sen liitteet on lähetetty lautakunnan jäsenille ja varajäsenille 3.2.2020.</w:t>
      </w:r>
    </w:p>
    <w:p w:rsidR="00B6131B" w:rsidRPr="00307FBA" w:rsidRDefault="00B6131B" w:rsidP="00307FBA">
      <w:pPr>
        <w:pStyle w:val="VMleipteksti"/>
      </w:pPr>
    </w:p>
    <w:p w:rsidR="001E3B95" w:rsidRPr="00307FBA" w:rsidRDefault="00B6131B" w:rsidP="00307FBA">
      <w:pPr>
        <w:pStyle w:val="VMleipteksti"/>
      </w:pPr>
      <w:r w:rsidRPr="00307FBA">
        <w:t>Päätös: Todettiin lautakunnan kokouksen osallistujat sekä kokouksen päätösvaltaisuus.</w:t>
      </w:r>
    </w:p>
    <w:p w:rsidR="00352B7B" w:rsidRDefault="00352B7B" w:rsidP="00C170B8">
      <w:pPr>
        <w:pStyle w:val="VMOtsikkonum1"/>
      </w:pPr>
      <w:r>
        <w:t>Lautakunnan kokousten pöytäkirjan laatija ja tarkastaja</w:t>
      </w:r>
    </w:p>
    <w:p w:rsidR="00647AFD" w:rsidRPr="00307FBA" w:rsidRDefault="00647AFD" w:rsidP="00307FBA">
      <w:pPr>
        <w:pStyle w:val="VMleipteksti"/>
      </w:pPr>
      <w:r w:rsidRPr="00307FBA">
        <w:t>Esittelijä: Tomi Voutilainen</w:t>
      </w:r>
    </w:p>
    <w:p w:rsidR="00647AFD" w:rsidRPr="00307FBA" w:rsidRDefault="00647AFD" w:rsidP="00307FBA">
      <w:pPr>
        <w:pStyle w:val="VMleipteksti"/>
      </w:pPr>
    </w:p>
    <w:p w:rsidR="00352B7B" w:rsidRPr="00307FBA" w:rsidRDefault="00352B7B" w:rsidP="00307FBA">
      <w:pPr>
        <w:pStyle w:val="VMleipteksti"/>
      </w:pPr>
      <w:r w:rsidRPr="00307FBA">
        <w:lastRenderedPageBreak/>
        <w:t>Tiedonhallintalautakunnasta annetun asetuksen 3.5 §:n mukaan kokouksesta laaditaan pöytäkirja, josta ilmenee, ketkä ovat osallistuneet asian käsittelyyn, sekä asiassa mahdollisesti toimitettu äänestys. Pöytäkirjan tarkastaa ja allekirjoittaa se sihteeri, jonka lautakunta on valinnut kokouksessaan pöytäkirjan allekirjoittajaksi. Pöytäkirjan laatijana toimiva sihteeri ei voi toimia pöytäkirjan tarkastajana tai allekirjoittajana.</w:t>
      </w:r>
    </w:p>
    <w:p w:rsidR="00352B7B" w:rsidRPr="00307FBA" w:rsidRDefault="00352B7B" w:rsidP="00307FBA">
      <w:pPr>
        <w:pStyle w:val="VMleipteksti"/>
      </w:pPr>
    </w:p>
    <w:p w:rsidR="00425775" w:rsidRPr="00307FBA" w:rsidRDefault="00352B7B" w:rsidP="00307FBA">
      <w:pPr>
        <w:pStyle w:val="VMleipteksti"/>
      </w:pPr>
      <w:r w:rsidRPr="00307FBA">
        <w:t>Päätös</w:t>
      </w:r>
      <w:r w:rsidR="00425775" w:rsidRPr="00307FBA">
        <w:t>:</w:t>
      </w:r>
      <w:r w:rsidR="00B6131B" w:rsidRPr="00307FBA">
        <w:t xml:space="preserve"> </w:t>
      </w:r>
      <w:r w:rsidR="001E3B95" w:rsidRPr="00307FBA">
        <w:t>Päätettiin esityksen mukaisesti</w:t>
      </w:r>
      <w:r w:rsidR="00C50010" w:rsidRPr="00307FBA">
        <w:t>, että lautakunnan kokouksen pöytäkirjan laatijana toimii toistaiseksi lautakunnan kokouksissa Heidi Torro ja pöytäkirjan tarkastaa ja allekirjoittaa Riitta Autere.</w:t>
      </w:r>
    </w:p>
    <w:p w:rsidR="00616824" w:rsidRDefault="00616824" w:rsidP="00C170B8">
      <w:pPr>
        <w:pStyle w:val="VMOtsikkonum1"/>
      </w:pPr>
      <w:r>
        <w:t>Lautakunnan toiminta- ja arviointisuunnitelma</w:t>
      </w:r>
    </w:p>
    <w:p w:rsidR="00647AFD" w:rsidRPr="00307FBA" w:rsidRDefault="00647AFD" w:rsidP="00307FBA">
      <w:pPr>
        <w:pStyle w:val="VMleipteksti"/>
      </w:pPr>
      <w:r w:rsidRPr="00307FBA">
        <w:t>Esittelijä: Tomi Voutilainen</w:t>
      </w:r>
    </w:p>
    <w:p w:rsidR="00647AFD" w:rsidRPr="00307FBA" w:rsidRDefault="00647AFD" w:rsidP="00307FBA">
      <w:pPr>
        <w:pStyle w:val="VMleipteksti"/>
      </w:pPr>
    </w:p>
    <w:p w:rsidR="00AE0737" w:rsidRPr="00307FBA" w:rsidRDefault="00AE0737" w:rsidP="00307FBA">
      <w:pPr>
        <w:pStyle w:val="VMleipteksti"/>
      </w:pPr>
      <w:r w:rsidRPr="00307FBA">
        <w:t xml:space="preserve">Tiedonhallintalautakunnan toiminta- ja arviointisuunnitelmaa on pohjustettu </w:t>
      </w:r>
      <w:r w:rsidR="00855FD9" w:rsidRPr="00307FBA">
        <w:t>lautakunnan työn käynnistämistä valmistelleessa työryhmässä. Toiminta- ja arviointisuunnitelmaa laadittaessa toimenpiteet on suhteutettava yhtäältä käytettävissä oleviin resursseihin ja toisaalta tiedonhallintalain siirtymäsäännöksiin.</w:t>
      </w:r>
    </w:p>
    <w:p w:rsidR="00616824" w:rsidRPr="00307FBA" w:rsidRDefault="00616824" w:rsidP="00307FBA">
      <w:pPr>
        <w:pStyle w:val="VMleipteksti"/>
      </w:pPr>
    </w:p>
    <w:p w:rsidR="00647AFD" w:rsidRPr="00307FBA" w:rsidRDefault="00647AFD" w:rsidP="00307FBA">
      <w:pPr>
        <w:pStyle w:val="VMleipteksti"/>
      </w:pPr>
      <w:r w:rsidRPr="00307FBA">
        <w:t>Keskustelu: Arviointisuunnitelm</w:t>
      </w:r>
      <w:r w:rsidR="002A7DBA" w:rsidRPr="00307FBA">
        <w:t>assa pitää</w:t>
      </w:r>
      <w:r w:rsidRPr="00307FBA">
        <w:t xml:space="preserve"> huomioida, että </w:t>
      </w:r>
      <w:r w:rsidR="002A7DBA" w:rsidRPr="00307FBA">
        <w:t xml:space="preserve">virasto voisi peilata oman toiminnan arvioinnin lisäksi myös muiden toimijoiden tekemistä omaansa. </w:t>
      </w:r>
    </w:p>
    <w:p w:rsidR="00616824" w:rsidRPr="00307FBA" w:rsidRDefault="00616824" w:rsidP="00307FBA">
      <w:pPr>
        <w:pStyle w:val="VMleipteksti"/>
      </w:pPr>
    </w:p>
    <w:p w:rsidR="00616824" w:rsidRPr="00307FBA" w:rsidRDefault="00616824" w:rsidP="00307FBA">
      <w:pPr>
        <w:pStyle w:val="VMleipteksti"/>
      </w:pPr>
      <w:r w:rsidRPr="00307FBA">
        <w:t>Päätös:</w:t>
      </w:r>
      <w:r w:rsidR="001E3B95" w:rsidRPr="00307FBA">
        <w:t xml:space="preserve"> </w:t>
      </w:r>
      <w:r w:rsidR="00315E5F" w:rsidRPr="00307FBA">
        <w:t>Käyty keskustelu m</w:t>
      </w:r>
      <w:r w:rsidR="002A7DBA" w:rsidRPr="00307FBA">
        <w:t>erki</w:t>
      </w:r>
      <w:r w:rsidR="00315E5F" w:rsidRPr="00307FBA">
        <w:t>ttiin</w:t>
      </w:r>
      <w:r w:rsidR="002A7DBA" w:rsidRPr="00307FBA">
        <w:t xml:space="preserve"> tiedoksi. </w:t>
      </w:r>
    </w:p>
    <w:p w:rsidR="00616824" w:rsidRDefault="00616824" w:rsidP="00C170B8">
      <w:pPr>
        <w:pStyle w:val="VMOtsikkonum1"/>
      </w:pPr>
      <w:r>
        <w:t>Lautakunnan logo ja graafinen ilme</w:t>
      </w:r>
    </w:p>
    <w:p w:rsidR="00C1727B" w:rsidRDefault="00C1727B" w:rsidP="00307FBA">
      <w:pPr>
        <w:pStyle w:val="VMleipteksti"/>
      </w:pPr>
      <w:r w:rsidRPr="00C1727B">
        <w:t>Esittelijä: Tomi Voutilainen</w:t>
      </w:r>
    </w:p>
    <w:p w:rsidR="00307FBA" w:rsidRPr="00C1727B" w:rsidRDefault="00307FBA" w:rsidP="00307FBA">
      <w:pPr>
        <w:pStyle w:val="VMleipteksti"/>
        <w:rPr>
          <w:b/>
        </w:rPr>
      </w:pPr>
    </w:p>
    <w:p w:rsidR="00855FD9" w:rsidRDefault="00855FD9" w:rsidP="00307FBA">
      <w:pPr>
        <w:pStyle w:val="VMleipteksti"/>
      </w:pPr>
      <w:r>
        <w:t xml:space="preserve">Valtiovarainministeriö on teetättänyt </w:t>
      </w:r>
      <w:r w:rsidR="00425775">
        <w:t>ehdotuksen</w:t>
      </w:r>
      <w:r>
        <w:t xml:space="preserve"> lautakunnan logosta ja graafisesta ilmeestä (liite 1</w:t>
      </w:r>
      <w:r w:rsidR="00136CB5">
        <w:t>a ja b</w:t>
      </w:r>
      <w:r>
        <w:t xml:space="preserve">). Logon suunnittelua on ohjannut lautakunnan perustamista valmistellut työryhmä. </w:t>
      </w:r>
      <w:r w:rsidR="00425775">
        <w:t xml:space="preserve">Lautakunnalle ei ole vielä päätetty virallista lyhennettä, jota voitaisiin käyttää lautakunnan toiminnan </w:t>
      </w:r>
      <w:proofErr w:type="spellStart"/>
      <w:r w:rsidR="00425775">
        <w:t>brändäyksessä</w:t>
      </w:r>
      <w:proofErr w:type="spellEnd"/>
      <w:r w:rsidR="00425775">
        <w:t>.</w:t>
      </w:r>
    </w:p>
    <w:p w:rsidR="00307FBA" w:rsidRPr="00855FD9" w:rsidRDefault="00307FBA" w:rsidP="00307FBA">
      <w:pPr>
        <w:pStyle w:val="VMleipteksti"/>
        <w:rPr>
          <w:b/>
        </w:rPr>
      </w:pPr>
    </w:p>
    <w:p w:rsidR="007F7C3A" w:rsidRPr="00C1727B" w:rsidRDefault="00380624" w:rsidP="00307FBA">
      <w:pPr>
        <w:pStyle w:val="VMleipteksti"/>
        <w:rPr>
          <w:b/>
        </w:rPr>
      </w:pPr>
      <w:r w:rsidRPr="00756F6F">
        <w:t>Päätös</w:t>
      </w:r>
      <w:r>
        <w:rPr>
          <w:i/>
        </w:rPr>
        <w:t>:</w:t>
      </w:r>
      <w:r w:rsidR="007F7C3A">
        <w:rPr>
          <w:i/>
        </w:rPr>
        <w:t xml:space="preserve"> </w:t>
      </w:r>
      <w:r w:rsidR="00C1727B" w:rsidRPr="00C1727B">
        <w:t>Lautakunta hyväksyi logon ja graafisen ilmeen käyttöönotettavaksi. E</w:t>
      </w:r>
      <w:r w:rsidR="007F7C3A" w:rsidRPr="00C1727B">
        <w:t xml:space="preserve">hdotuksia </w:t>
      </w:r>
      <w:r w:rsidR="00C1727B" w:rsidRPr="00C1727B">
        <w:t xml:space="preserve">lautakunnan nimen virallisesta lyhenteestä voi lähettää Voutilaiselle ja </w:t>
      </w:r>
      <w:proofErr w:type="spellStart"/>
      <w:r w:rsidR="00C1727B" w:rsidRPr="00C1727B">
        <w:t>T</w:t>
      </w:r>
      <w:r w:rsidR="007F7C3A" w:rsidRPr="00C1727B">
        <w:t>orrolle</w:t>
      </w:r>
      <w:proofErr w:type="spellEnd"/>
      <w:r w:rsidR="007F7C3A" w:rsidRPr="00C1727B">
        <w:t xml:space="preserve">, </w:t>
      </w:r>
      <w:r w:rsidR="00C1727B" w:rsidRPr="00C1727B">
        <w:t xml:space="preserve">jotka koostavat </w:t>
      </w:r>
      <w:r w:rsidR="008F71C7">
        <w:t>niiden pohjalta päätös</w:t>
      </w:r>
      <w:r w:rsidR="00C1727B" w:rsidRPr="00C1727B">
        <w:t xml:space="preserve">ehdotuksen lautakunnan seuraavaan kokoukseen. </w:t>
      </w:r>
    </w:p>
    <w:p w:rsidR="00616824" w:rsidRDefault="00616824" w:rsidP="00C170B8">
      <w:pPr>
        <w:pStyle w:val="VMOtsikkonum1"/>
      </w:pPr>
      <w:r>
        <w:t xml:space="preserve"> </w:t>
      </w:r>
      <w:r w:rsidR="00380624">
        <w:t>Tiedonhall</w:t>
      </w:r>
      <w:r w:rsidR="00C1727B">
        <w:t xml:space="preserve">innan vastuiden määrittelyn </w:t>
      </w:r>
      <w:r w:rsidR="007F7C3A">
        <w:t>suositus</w:t>
      </w:r>
    </w:p>
    <w:p w:rsidR="00D669B4" w:rsidRDefault="00D669B4" w:rsidP="00307FBA">
      <w:pPr>
        <w:pStyle w:val="VMleipteksti"/>
      </w:pPr>
      <w:r w:rsidRPr="00C1727B">
        <w:t>Esittelijä: Tomi Voutilainen</w:t>
      </w:r>
    </w:p>
    <w:p w:rsidR="00307FBA" w:rsidRPr="00D669B4" w:rsidRDefault="00307FBA" w:rsidP="00307FBA">
      <w:pPr>
        <w:pStyle w:val="VMleipteksti"/>
        <w:rPr>
          <w:b/>
        </w:rPr>
      </w:pPr>
    </w:p>
    <w:p w:rsidR="00380624" w:rsidRDefault="00380624" w:rsidP="00307FBA">
      <w:pPr>
        <w:pStyle w:val="VMleipteksti"/>
      </w:pPr>
      <w:r>
        <w:t>Tiedonhalli</w:t>
      </w:r>
      <w:r w:rsidR="00415029">
        <w:t>ntalain 4 §:n 2 momentissa on säädetty tiedonhallintayksikön johdon vastuusta järjestää tiedonhallinta tiedonhallintayksikössä. Tiedonhallinnan järjestämistä koskeva vastuu tuli voimaan 1.1.2020. Lainkohdan soveltamisen yhdenmukaistamiseksi ja ohjaamiseksi valtiovarainministeriössä on laadittu virkatyön</w:t>
      </w:r>
      <w:r w:rsidR="009537A6">
        <w:t>ä tiedonhallinnan vastuista suositus</w:t>
      </w:r>
      <w:r w:rsidR="00415029">
        <w:t>luonnos, joka esitetään hyväksyttävä</w:t>
      </w:r>
      <w:r w:rsidR="009537A6">
        <w:t>ksi lautakunnan antamana suosituksena</w:t>
      </w:r>
      <w:r w:rsidR="00415029">
        <w:t xml:space="preserve"> (liite 2).</w:t>
      </w:r>
      <w:r w:rsidR="009537A6">
        <w:t xml:space="preserve"> Suositus</w:t>
      </w:r>
      <w:r w:rsidR="005D1BC8">
        <w:t>luonnos on ollut palautek</w:t>
      </w:r>
      <w:r w:rsidR="009537A6">
        <w:t>ierroksella, jonka pohjalta suositus</w:t>
      </w:r>
      <w:r w:rsidR="005D1BC8">
        <w:t>luonnokseen on tehty teknisluonteisia muutoksia ja tarkennuksia.</w:t>
      </w:r>
    </w:p>
    <w:p w:rsidR="00415029" w:rsidRDefault="00415029" w:rsidP="00307FBA">
      <w:pPr>
        <w:pStyle w:val="VMleipteksti"/>
      </w:pPr>
    </w:p>
    <w:p w:rsidR="00415029" w:rsidRPr="008664E5" w:rsidRDefault="008664E5" w:rsidP="00307FBA">
      <w:pPr>
        <w:pStyle w:val="VMleipteksti"/>
      </w:pPr>
      <w:r w:rsidRPr="00756F6F">
        <w:t>Keskustelu</w:t>
      </w:r>
      <w:r>
        <w:rPr>
          <w:i/>
        </w:rPr>
        <w:t xml:space="preserve">: </w:t>
      </w:r>
      <w:r>
        <w:t>Suositus nähtiin yleisesti hyvänä ja tarpeellisena</w:t>
      </w:r>
      <w:r w:rsidR="00F54939">
        <w:t xml:space="preserve">, mutta on vastuiden määrittelyn osalta liian tarkka. Lisäksi nousi esiin tarve lyhentää suositustekstin pituutta.  </w:t>
      </w:r>
    </w:p>
    <w:p w:rsidR="00425775" w:rsidRDefault="00425775" w:rsidP="00307FBA">
      <w:pPr>
        <w:pStyle w:val="VMleipteksti"/>
      </w:pPr>
    </w:p>
    <w:p w:rsidR="00F54939" w:rsidRDefault="005D1BC8" w:rsidP="00307FBA">
      <w:pPr>
        <w:pStyle w:val="VMleipteksti"/>
      </w:pPr>
      <w:r w:rsidRPr="00756F6F">
        <w:lastRenderedPageBreak/>
        <w:t>Päätös</w:t>
      </w:r>
      <w:r>
        <w:rPr>
          <w:i/>
        </w:rPr>
        <w:t xml:space="preserve">: </w:t>
      </w:r>
      <w:r w:rsidR="009537A6">
        <w:t>Tiedonhallinnan vastuiden määrittelyn s</w:t>
      </w:r>
      <w:r w:rsidR="008664E5">
        <w:t>uositus hyväksyttiin.</w:t>
      </w:r>
      <w:r w:rsidR="00590A10" w:rsidRPr="009537A6">
        <w:t xml:space="preserve"> </w:t>
      </w:r>
      <w:r w:rsidR="00F54939">
        <w:t xml:space="preserve">Suositukseen tehdään vielä oikoluku ja tehdään siitä saavutettava. </w:t>
      </w:r>
    </w:p>
    <w:p w:rsidR="00590A10" w:rsidRPr="00F54939" w:rsidRDefault="009537A6" w:rsidP="00307FBA">
      <w:pPr>
        <w:pStyle w:val="VMleipteksti"/>
        <w:rPr>
          <w:i/>
        </w:rPr>
      </w:pPr>
      <w:r>
        <w:t xml:space="preserve">Aiemmin viestinnässä on käytetty rinnakkain termejä ohje ja suositus, näistä lautakunta kannatti käyttöönotettavaksi </w:t>
      </w:r>
      <w:r w:rsidRPr="009537A6">
        <w:t>suositus</w:t>
      </w:r>
      <w:r>
        <w:t>-</w:t>
      </w:r>
      <w:r w:rsidR="00590A10" w:rsidRPr="009537A6">
        <w:t>termiä</w:t>
      </w:r>
      <w:r w:rsidR="008664E5">
        <w:t xml:space="preserve"> puhuttaessa lautakunnan antamista suosituksista. </w:t>
      </w:r>
    </w:p>
    <w:p w:rsidR="005D1BC8" w:rsidRDefault="005D1BC8" w:rsidP="00C170B8">
      <w:pPr>
        <w:pStyle w:val="VMOtsikkonum1"/>
      </w:pPr>
      <w:r w:rsidRPr="00352B7B">
        <w:t>Asiakirjajulkisuuskuvaus</w:t>
      </w:r>
      <w:r w:rsidR="00C1727B">
        <w:t xml:space="preserve"> suositus</w:t>
      </w:r>
      <w:r w:rsidR="00AF56A3">
        <w:t xml:space="preserve"> </w:t>
      </w:r>
    </w:p>
    <w:p w:rsidR="00AF56A3" w:rsidRPr="00307FBA" w:rsidRDefault="00AF56A3" w:rsidP="00307FBA">
      <w:pPr>
        <w:pStyle w:val="VMleipteksti"/>
      </w:pPr>
      <w:r w:rsidRPr="00307FBA">
        <w:t>Esittelijä: Suvi Metsärinta-Lehmusvaara</w:t>
      </w:r>
    </w:p>
    <w:p w:rsidR="00AF56A3" w:rsidRPr="00307FBA" w:rsidRDefault="00AF56A3" w:rsidP="00307FBA">
      <w:pPr>
        <w:pStyle w:val="VMleipteksti"/>
      </w:pPr>
    </w:p>
    <w:p w:rsidR="005D1BC8" w:rsidRPr="00307FBA" w:rsidRDefault="005D1BC8" w:rsidP="00307FBA">
      <w:pPr>
        <w:pStyle w:val="VMleipteksti"/>
      </w:pPr>
      <w:r w:rsidRPr="00307FBA">
        <w:t>Tiedonhallintalain 28 §:n mukaan tiedonhallintayksikön on julkisuusperiaatteen toteuttamista varten ylläpidettävä kuvausta sen hallinnoimista tietovarannoista ja asiarekisteristä. Lautakunnan perustamista valmistelleessa työryhmässä laadittiin luonnos asiakirjajulkisuuskuvaukseksi (liite 3). Luonnos on ollut palautekierroksella ja siihen on tehty palautteiden pohjalta pieniä muutoksia.</w:t>
      </w:r>
      <w:r w:rsidR="00425775" w:rsidRPr="00307FBA">
        <w:t xml:space="preserve"> Asiakirjajulkisuuskuvaukset on laadittava kuluvan vuoden aikana ja ne on julkaistava tiedonhallintayksikköjen verkkosivustoilla 1.1.2021 mennessä.</w:t>
      </w:r>
    </w:p>
    <w:p w:rsidR="005D1BC8" w:rsidRPr="00307FBA" w:rsidRDefault="005D1BC8" w:rsidP="00307FBA">
      <w:pPr>
        <w:pStyle w:val="VMleipteksti"/>
      </w:pPr>
    </w:p>
    <w:p w:rsidR="005D1BC8" w:rsidRPr="00307FBA" w:rsidRDefault="00AF56A3" w:rsidP="00307FBA">
      <w:pPr>
        <w:pStyle w:val="VMleipteksti"/>
      </w:pPr>
      <w:r w:rsidRPr="00307FBA">
        <w:t xml:space="preserve">Keskustelu: Suositusluonnoksen tarkistuslistassa on kirjoitusvirhe, joka korjataan ennen julkaisua. Lisäksi suosituksen kuvat ja ulkoasu muutenkin pitää editoida. Tietovarantojen osalta haluttaisiin vieläkin selkeämpää esitysmuotoa. Keskustelussa tuli lisäksi idea, että lautakunta voisi palkita tiedonhallintayksikön, joka on keksinyt parhaan tavan hyödyntää suosituksia. </w:t>
      </w:r>
    </w:p>
    <w:p w:rsidR="00AF56A3" w:rsidRPr="00307FBA" w:rsidRDefault="00AF56A3" w:rsidP="00307FBA">
      <w:pPr>
        <w:pStyle w:val="VMleipteksti"/>
      </w:pPr>
    </w:p>
    <w:p w:rsidR="005D1BC8" w:rsidRPr="00307FBA" w:rsidRDefault="005D1BC8" w:rsidP="00307FBA">
      <w:pPr>
        <w:pStyle w:val="VMleipteksti"/>
      </w:pPr>
      <w:r w:rsidRPr="00307FBA">
        <w:t>Päätös:</w:t>
      </w:r>
      <w:r w:rsidR="005B1760" w:rsidRPr="00307FBA">
        <w:t xml:space="preserve"> </w:t>
      </w:r>
      <w:r w:rsidR="00857936" w:rsidRPr="00307FBA">
        <w:t xml:space="preserve">Käyty keskustelu merkittiin tiedoksi. </w:t>
      </w:r>
      <w:r w:rsidR="00AF56A3" w:rsidRPr="00307FBA">
        <w:t xml:space="preserve">Asiakirjajulkisuuskuvauksen suositus hyväksyttiin. </w:t>
      </w:r>
    </w:p>
    <w:p w:rsidR="0061730F" w:rsidRPr="0061730F" w:rsidRDefault="0061730F" w:rsidP="00C170B8">
      <w:pPr>
        <w:pStyle w:val="VMOtsikkonum1"/>
      </w:pPr>
      <w:r w:rsidRPr="0061730F">
        <w:t>Suositusluonnokset tietoturvallisuustoimenpiteistä, teknisten rajapintojen ja katseluyhteyksien toteuttamisesta sekä turvallisuusluokiteltavien asiakirjojen käsittelystä</w:t>
      </w:r>
    </w:p>
    <w:p w:rsidR="0061730F" w:rsidRDefault="0061730F" w:rsidP="0061730F">
      <w:pPr>
        <w:pStyle w:val="VMleipteksti"/>
        <w:ind w:left="720"/>
      </w:pPr>
    </w:p>
    <w:p w:rsidR="002A6AB2" w:rsidRPr="00307FBA" w:rsidRDefault="002A6AB2" w:rsidP="00307FBA">
      <w:pPr>
        <w:pStyle w:val="VMleipteksti"/>
      </w:pPr>
      <w:r w:rsidRPr="00307FBA">
        <w:t>Esittelijä: Tuija Kuusisto</w:t>
      </w:r>
    </w:p>
    <w:p w:rsidR="002A6AB2" w:rsidRPr="00307FBA" w:rsidRDefault="002A6AB2" w:rsidP="00307FBA">
      <w:pPr>
        <w:pStyle w:val="VMleipteksti"/>
      </w:pPr>
    </w:p>
    <w:p w:rsidR="0061730F" w:rsidRPr="00307FBA" w:rsidRDefault="000247C0" w:rsidP="00307FBA">
      <w:pPr>
        <w:pStyle w:val="VMleipteksti"/>
      </w:pPr>
      <w:r w:rsidRPr="00307FBA">
        <w:t>T</w:t>
      </w:r>
      <w:r w:rsidR="0061730F" w:rsidRPr="00307FBA">
        <w:t>ietoturvallisuustoimenpiteitä, teknisten rajapintojen ja katseluyhteyksien toteuttamista sekä turvallisuusluokiteltavien asi</w:t>
      </w:r>
      <w:r w:rsidRPr="00307FBA">
        <w:t>akirjojen käsittelyä koskevat suositusluonnokset</w:t>
      </w:r>
      <w:r w:rsidR="00815E40" w:rsidRPr="00307FBA">
        <w:t xml:space="preserve"> (liite 4)</w:t>
      </w:r>
      <w:r w:rsidRPr="00307FBA">
        <w:t xml:space="preserve"> on valmisteltu lautakunnan perustamista valmistelleessa </w:t>
      </w:r>
      <w:r w:rsidR="00621189" w:rsidRPr="00307FBA">
        <w:t xml:space="preserve">työryhmässä. Luonnokset ovat olleet palautekierroksella. </w:t>
      </w:r>
    </w:p>
    <w:p w:rsidR="0061730F" w:rsidRPr="00307FBA" w:rsidRDefault="0061730F" w:rsidP="00307FBA">
      <w:pPr>
        <w:pStyle w:val="VMleipteksti"/>
      </w:pPr>
    </w:p>
    <w:p w:rsidR="00477A53" w:rsidRPr="00307FBA" w:rsidRDefault="00477A53" w:rsidP="00307FBA">
      <w:pPr>
        <w:pStyle w:val="VMleipteksti"/>
      </w:pPr>
      <w:r w:rsidRPr="00307FBA">
        <w:t xml:space="preserve">Keskustelu: </w:t>
      </w:r>
      <w:r w:rsidR="00857936" w:rsidRPr="00307FBA">
        <w:t xml:space="preserve">Turvallisuusluokittelu-suositukset tarvitaan pian käyttöön, niiden sisältö on jo kunnossa. Teknisten rajapintojen suositus pitää kytkeä </w:t>
      </w:r>
      <w:proofErr w:type="spellStart"/>
      <w:r w:rsidR="00857936" w:rsidRPr="00307FBA">
        <w:t>suomi.fi:n</w:t>
      </w:r>
      <w:proofErr w:type="spellEnd"/>
      <w:r w:rsidR="00857936" w:rsidRPr="00307FBA">
        <w:t xml:space="preserve"> käyttämiseen. Lisäksi suositukseen toivottiin täydennyksiä. Keskustelussa toivottiin vielä yhtä </w:t>
      </w:r>
      <w:proofErr w:type="spellStart"/>
      <w:r w:rsidR="00857936" w:rsidRPr="00307FBA">
        <w:t>iteraatiokierrosta</w:t>
      </w:r>
      <w:proofErr w:type="spellEnd"/>
      <w:r w:rsidR="00857936" w:rsidRPr="00307FBA">
        <w:t xml:space="preserve"> suositukseen. Elinkaaren huomioiminen tietojärjestelmissä ja tietojenkäsittelyssä suosituksen terminologia nähtiin suppeana. Tiedonhallintalaissa tietojärjestelmiä käsitellään hankittavina järjestelminä, joten suositus on myös fokusoitu niihin. Käytiin keskustelua loppujen suositusluonnosten hyväksymismenettelyn tavasta. </w:t>
      </w:r>
    </w:p>
    <w:p w:rsidR="0061730F" w:rsidRPr="00307FBA" w:rsidRDefault="0061730F" w:rsidP="00307FBA">
      <w:pPr>
        <w:pStyle w:val="VMleipteksti"/>
      </w:pPr>
    </w:p>
    <w:p w:rsidR="0061730F" w:rsidRPr="00307FBA" w:rsidRDefault="0061730F" w:rsidP="00307FBA">
      <w:pPr>
        <w:pStyle w:val="VMleipteksti"/>
      </w:pPr>
      <w:r w:rsidRPr="00307FBA">
        <w:t>Päätös:</w:t>
      </w:r>
      <w:r w:rsidR="0098514C" w:rsidRPr="00307FBA">
        <w:t xml:space="preserve"> </w:t>
      </w:r>
      <w:r w:rsidR="00857936" w:rsidRPr="00307FBA">
        <w:t xml:space="preserve">Käyty keskustelu merkittiin tiedoksi. </w:t>
      </w:r>
      <w:r w:rsidR="00710CBB" w:rsidRPr="00307FBA">
        <w:t>E</w:t>
      </w:r>
      <w:r w:rsidR="00B62B5B" w:rsidRPr="00307FBA">
        <w:t xml:space="preserve">sittelijä esitti muutosta esityslistaan, </w:t>
      </w:r>
      <w:r w:rsidR="00710CBB" w:rsidRPr="00307FBA">
        <w:t>että lautakunta hyväksyisi turvallisuusluokitteluun liittyvät suositukset esittelyn perusteella. Esitys hyväksyttiin ja turvallisuusluokitteluun liittyvät suositukset hyväksyttiin. Tietoturvallisuustoimenpiteisiin sekä teknisten rajapintojen ja katseluyhteyksien toteuttamiseen liittyvät suositukset käsitellää</w:t>
      </w:r>
      <w:r w:rsidR="00477A53" w:rsidRPr="00307FBA">
        <w:t xml:space="preserve">n seuraavassa kokouksessa. Materiaali </w:t>
      </w:r>
      <w:proofErr w:type="spellStart"/>
      <w:r w:rsidR="00477A53" w:rsidRPr="00307FBA">
        <w:t>oikoluetaan</w:t>
      </w:r>
      <w:proofErr w:type="spellEnd"/>
      <w:r w:rsidR="00477A53" w:rsidRPr="00307FBA">
        <w:t xml:space="preserve"> ennen kokouskäsittelyä. </w:t>
      </w:r>
    </w:p>
    <w:p w:rsidR="0061730F" w:rsidRDefault="0061730F" w:rsidP="00C170B8">
      <w:pPr>
        <w:pStyle w:val="VMOtsikkonum1"/>
      </w:pPr>
      <w:r>
        <w:t>Perustettavat väliaikaiset jaostot ja jaostojen työn organisointi</w:t>
      </w:r>
    </w:p>
    <w:p w:rsidR="00AE06F5" w:rsidRPr="00307FBA" w:rsidRDefault="00AE06F5" w:rsidP="00307FBA">
      <w:pPr>
        <w:pStyle w:val="VMleipteksti"/>
      </w:pPr>
      <w:r w:rsidRPr="00307FBA">
        <w:t>Esittelijät: Tomi Voutilainen, Tuija Kuusisto</w:t>
      </w:r>
    </w:p>
    <w:p w:rsidR="00AE06F5" w:rsidRPr="00307FBA" w:rsidRDefault="00AE06F5" w:rsidP="00307FBA">
      <w:pPr>
        <w:pStyle w:val="VMleipteksti"/>
      </w:pPr>
    </w:p>
    <w:p w:rsidR="0061730F" w:rsidRPr="00307FBA" w:rsidRDefault="0061730F" w:rsidP="00307FBA">
      <w:pPr>
        <w:pStyle w:val="VMleipteksti"/>
      </w:pPr>
      <w:r w:rsidRPr="00307FBA">
        <w:lastRenderedPageBreak/>
        <w:t xml:space="preserve">Tiedonhallintalain 10.5 §:n mukaan tiedonhallintalautakunta voi asettaa väliaikaisia jaostoja tiedonhallinnan menettelyjen kehittämiseksi. Jaostoihin voi kuulua tiedonhallintayksikköjen asiantuntijoita. Lautakunnan sihteerit toimivat jaostojen puheenjohtajina. </w:t>
      </w:r>
    </w:p>
    <w:p w:rsidR="0061730F" w:rsidRPr="00307FBA" w:rsidRDefault="0061730F" w:rsidP="00307FBA">
      <w:pPr>
        <w:pStyle w:val="VMleipteksti"/>
      </w:pPr>
    </w:p>
    <w:p w:rsidR="0061730F" w:rsidRPr="00307FBA" w:rsidRDefault="0061730F" w:rsidP="00307FBA">
      <w:pPr>
        <w:pStyle w:val="VMleipteksti"/>
      </w:pPr>
      <w:r w:rsidRPr="00307FBA">
        <w:t>Tällä hetkellä valmisteilla on suosituksia tiedonhallintamallista, tiedonhallinnan muutosvaikutusarvioinnista, tieto</w:t>
      </w:r>
      <w:r w:rsidR="00AE06F5" w:rsidRPr="00307FBA">
        <w:t xml:space="preserve">turvallisuustoimenpiteistä ja PSI-direktiivin </w:t>
      </w:r>
      <w:r w:rsidR="002108C6" w:rsidRPr="00307FBA">
        <w:t>soveltamisesta</w:t>
      </w:r>
      <w:r w:rsidR="00AE06F5" w:rsidRPr="00307FBA">
        <w:t xml:space="preserve">. </w:t>
      </w:r>
    </w:p>
    <w:p w:rsidR="002108C6" w:rsidRPr="00307FBA" w:rsidRDefault="002108C6" w:rsidP="00307FBA">
      <w:pPr>
        <w:pStyle w:val="VMleipteksti"/>
      </w:pPr>
    </w:p>
    <w:p w:rsidR="002108C6" w:rsidRPr="00307FBA" w:rsidRDefault="0061730F" w:rsidP="00307FBA">
      <w:pPr>
        <w:pStyle w:val="VMleipteksti"/>
      </w:pPr>
      <w:r w:rsidRPr="00307FBA">
        <w:t>Päätös:</w:t>
      </w:r>
      <w:r w:rsidR="002108C6" w:rsidRPr="00307FBA">
        <w:t xml:space="preserve"> Lautakunta päätti esityksen mukaisesti, että tiedonhallintamallia ja tiedonhallinnan muutosvaikutusarviointia koskevat ohjeet viimeistellään sihteeristössä ilman jaostotyöskentely, koska niitä on valmisteltu aiemmin työryhmässä ja ne ovat olleet palautekierroksella.</w:t>
      </w:r>
    </w:p>
    <w:p w:rsidR="00D466B4" w:rsidRPr="00307FBA" w:rsidRDefault="002108C6" w:rsidP="00307FBA">
      <w:pPr>
        <w:pStyle w:val="VMleipteksti"/>
      </w:pPr>
      <w:r w:rsidRPr="00307FBA">
        <w:t>Lautakunta päätti, että tietoturvaan perustetaan jaosto, jota esitellään seuraavassa kokouksessa.</w:t>
      </w:r>
    </w:p>
    <w:p w:rsidR="00415029" w:rsidRDefault="00352B7B" w:rsidP="00C170B8">
      <w:pPr>
        <w:pStyle w:val="VMOtsikkonum1"/>
      </w:pPr>
      <w:r>
        <w:t>Lautakunnan toimintaohje</w:t>
      </w:r>
    </w:p>
    <w:p w:rsidR="00B90848" w:rsidRPr="00307FBA" w:rsidRDefault="00B90848" w:rsidP="00307FBA">
      <w:pPr>
        <w:pStyle w:val="VMleipteksti"/>
      </w:pPr>
      <w:r w:rsidRPr="00307FBA">
        <w:t>Esittelijä: Tomi Voutilainen</w:t>
      </w:r>
    </w:p>
    <w:p w:rsidR="00B90848" w:rsidRPr="00307FBA" w:rsidRDefault="00B90848" w:rsidP="00307FBA">
      <w:pPr>
        <w:pStyle w:val="VMleipteksti"/>
      </w:pPr>
    </w:p>
    <w:p w:rsidR="00352B7B" w:rsidRPr="00307FBA" w:rsidRDefault="00352B7B" w:rsidP="00307FBA">
      <w:pPr>
        <w:pStyle w:val="VMleipteksti"/>
      </w:pPr>
      <w:r w:rsidRPr="00307FBA">
        <w:t xml:space="preserve">Tiedonhallintalautakunnasta annetun asetuksen 4 §:n 3 momentin mukaan sihteerien välinen tehtävien jakaminen määritetään lautakunnan hyväksymässä toimintaohjeessa. Lautakunnan sihteerien tehtävänä on toimia lautakunnan asettamien jaostojen puheenjohtajina sekä </w:t>
      </w:r>
    </w:p>
    <w:p w:rsidR="00352B7B" w:rsidRPr="00307FBA" w:rsidRDefault="00352B7B" w:rsidP="00307FBA">
      <w:pPr>
        <w:pStyle w:val="VMleipteksti"/>
      </w:pPr>
    </w:p>
    <w:p w:rsidR="00352B7B" w:rsidRPr="00307FBA" w:rsidRDefault="00352B7B" w:rsidP="00307FBA">
      <w:pPr>
        <w:pStyle w:val="VMleipteksti"/>
      </w:pPr>
      <w:r w:rsidRPr="00307FBA">
        <w:t>1) valmistella lautakunnan kokouksissa käsiteltävät asiat ja esitellä ne lautakunnalle valmisteluvastuiden mukaisesti;</w:t>
      </w:r>
    </w:p>
    <w:p w:rsidR="00352B7B" w:rsidRPr="00307FBA" w:rsidRDefault="00352B7B" w:rsidP="00307FBA">
      <w:pPr>
        <w:pStyle w:val="VMleipteksti"/>
      </w:pPr>
    </w:p>
    <w:p w:rsidR="00352B7B" w:rsidRPr="00307FBA" w:rsidRDefault="00352B7B" w:rsidP="00307FBA">
      <w:pPr>
        <w:pStyle w:val="VMleipteksti"/>
      </w:pPr>
      <w:r w:rsidRPr="00307FBA">
        <w:t>2) valmistella lautakunnan vuosittainen toimintasuunnitelma sekä tiedonhallintalain 11 §:n 1 momentissa tarkoitettu arviointisuunnitelma ja toteuttaa suunnitelman mukaiset arvioinnit;</w:t>
      </w:r>
    </w:p>
    <w:p w:rsidR="00352B7B" w:rsidRPr="00307FBA" w:rsidRDefault="00352B7B" w:rsidP="00307FBA">
      <w:pPr>
        <w:pStyle w:val="VMleipteksti"/>
      </w:pPr>
    </w:p>
    <w:p w:rsidR="00352B7B" w:rsidRPr="00307FBA" w:rsidRDefault="00352B7B" w:rsidP="00307FBA">
      <w:pPr>
        <w:pStyle w:val="VMleipteksti"/>
      </w:pPr>
      <w:r w:rsidRPr="00307FBA">
        <w:t>3) valmistella tiedonhallintalain 11 §:n 4 momentissa tarkoitettu kertomus arvioinnin tuloksista;</w:t>
      </w:r>
    </w:p>
    <w:p w:rsidR="00352B7B" w:rsidRPr="00307FBA" w:rsidRDefault="00352B7B" w:rsidP="00307FBA">
      <w:pPr>
        <w:pStyle w:val="VMleipteksti"/>
      </w:pPr>
    </w:p>
    <w:p w:rsidR="00352B7B" w:rsidRPr="00307FBA" w:rsidRDefault="00352B7B" w:rsidP="00307FBA">
      <w:pPr>
        <w:pStyle w:val="VMleipteksti"/>
      </w:pPr>
      <w:r w:rsidRPr="00307FBA">
        <w:t>4) ohjata tiedonhallintalain 10 §:n 5 momentissa tarkoitettujen lautakunnan Digi- ja väestötietovirastolle toimeksi antamien tehtävien toteuttamista;</w:t>
      </w:r>
    </w:p>
    <w:p w:rsidR="00352B7B" w:rsidRPr="00307FBA" w:rsidRDefault="00352B7B" w:rsidP="00307FBA">
      <w:pPr>
        <w:pStyle w:val="VMleipteksti"/>
      </w:pPr>
    </w:p>
    <w:p w:rsidR="00352B7B" w:rsidRPr="00307FBA" w:rsidRDefault="00352B7B" w:rsidP="00307FBA">
      <w:pPr>
        <w:pStyle w:val="VMleipteksti"/>
      </w:pPr>
      <w:r w:rsidRPr="00307FBA">
        <w:t>5) laatia lautakunnan kokousten pöytäkirjat;</w:t>
      </w:r>
    </w:p>
    <w:p w:rsidR="00352B7B" w:rsidRPr="00307FBA" w:rsidRDefault="00352B7B" w:rsidP="00307FBA">
      <w:pPr>
        <w:pStyle w:val="VMleipteksti"/>
      </w:pPr>
    </w:p>
    <w:p w:rsidR="00352B7B" w:rsidRPr="00307FBA" w:rsidRDefault="00352B7B" w:rsidP="00307FBA">
      <w:pPr>
        <w:pStyle w:val="VMleipteksti"/>
      </w:pPr>
      <w:r w:rsidRPr="00307FBA">
        <w:t>6) huolehtia lautakunnan toimintaan liittyvästä viestinnästä.</w:t>
      </w:r>
    </w:p>
    <w:p w:rsidR="00352B7B" w:rsidRPr="00307FBA" w:rsidRDefault="00352B7B" w:rsidP="00307FBA">
      <w:pPr>
        <w:pStyle w:val="VMleipteksti"/>
      </w:pPr>
    </w:p>
    <w:p w:rsidR="00352B7B" w:rsidRPr="00307FBA" w:rsidRDefault="00352B7B" w:rsidP="00307FBA">
      <w:pPr>
        <w:pStyle w:val="VMleipteksti"/>
      </w:pPr>
    </w:p>
    <w:p w:rsidR="00352B7B" w:rsidRPr="00307FBA" w:rsidRDefault="00352B7B" w:rsidP="00307FBA">
      <w:pPr>
        <w:pStyle w:val="VMleipteksti"/>
      </w:pPr>
      <w:r w:rsidRPr="00307FBA">
        <w:t>Toimintaohjeeseen tulisi sisällyttää myös kuvaukset keskeisistä lautakunnan prosesseista vastuineen.</w:t>
      </w:r>
    </w:p>
    <w:p w:rsidR="00352B7B" w:rsidRPr="00307FBA" w:rsidRDefault="00352B7B" w:rsidP="00307FBA">
      <w:pPr>
        <w:pStyle w:val="VMleipteksti"/>
      </w:pPr>
    </w:p>
    <w:p w:rsidR="00425775" w:rsidRPr="00307FBA" w:rsidRDefault="00352B7B" w:rsidP="00307FBA">
      <w:pPr>
        <w:pStyle w:val="VMleipteksti"/>
      </w:pPr>
      <w:r w:rsidRPr="00307FBA">
        <w:t>Päätös:</w:t>
      </w:r>
      <w:r w:rsidR="00D466B4" w:rsidRPr="00307FBA">
        <w:t xml:space="preserve"> </w:t>
      </w:r>
      <w:r w:rsidR="00B90848" w:rsidRPr="00307FBA">
        <w:t>Toimintaohje esitellään</w:t>
      </w:r>
      <w:r w:rsidR="00D466B4" w:rsidRPr="00307FBA">
        <w:t xml:space="preserve"> joko seuraavassa tai sitä seuraavassa </w:t>
      </w:r>
      <w:r w:rsidR="00B90848" w:rsidRPr="00307FBA">
        <w:t xml:space="preserve">lautakunnan </w:t>
      </w:r>
      <w:r w:rsidR="00D466B4" w:rsidRPr="00307FBA">
        <w:t>kokouksessa</w:t>
      </w:r>
      <w:r w:rsidR="00B90848" w:rsidRPr="00307FBA">
        <w:t>.</w:t>
      </w:r>
    </w:p>
    <w:p w:rsidR="00425775" w:rsidRPr="00C170B8" w:rsidRDefault="00425775" w:rsidP="00C170B8">
      <w:pPr>
        <w:pStyle w:val="VMOtsikkonum1"/>
      </w:pPr>
      <w:r w:rsidRPr="00C170B8">
        <w:t>Lautakunnan seuraava kokous</w:t>
      </w:r>
    </w:p>
    <w:p w:rsidR="00306A3D" w:rsidRPr="00307FBA" w:rsidRDefault="00425775" w:rsidP="00307FBA">
      <w:pPr>
        <w:pStyle w:val="VMleipteksti"/>
      </w:pPr>
      <w:r w:rsidRPr="00307FBA">
        <w:t>Tiedonhallintalautakunnan seuraava kokous on 26.3.2020 klo 12:30-15:30, kokoushuone Lohi, Aleksanterinkatu 7, Helsinki</w:t>
      </w:r>
      <w:r w:rsidR="00667B6C" w:rsidRPr="00307FBA">
        <w:t xml:space="preserve"> sekä yhteys Skypellä</w:t>
      </w:r>
      <w:r w:rsidRPr="00307FBA">
        <w:t>.</w:t>
      </w:r>
    </w:p>
    <w:p w:rsidR="00306A3D" w:rsidRPr="00307FBA" w:rsidRDefault="00306A3D" w:rsidP="00307FBA">
      <w:pPr>
        <w:pStyle w:val="VMleipteksti"/>
      </w:pPr>
    </w:p>
    <w:p w:rsidR="00306A3D" w:rsidRPr="00307FBA" w:rsidRDefault="00306A3D" w:rsidP="00307FBA">
      <w:pPr>
        <w:pStyle w:val="VMleipteksti"/>
      </w:pPr>
    </w:p>
    <w:p w:rsidR="00352B7B" w:rsidRPr="00307FBA" w:rsidRDefault="00D466B4" w:rsidP="00307FBA">
      <w:pPr>
        <w:pStyle w:val="VMleipteksti"/>
      </w:pPr>
      <w:r w:rsidRPr="00307FBA">
        <w:t>Kokous päättyi klo 15.51.</w:t>
      </w:r>
      <w:bookmarkStart w:id="0" w:name="_GoBack"/>
      <w:bookmarkEnd w:id="0"/>
    </w:p>
    <w:sectPr w:rsidR="00352B7B" w:rsidRPr="00307FBA" w:rsidSect="0056055D">
      <w:headerReference w:type="default" r:id="rId8"/>
      <w:headerReference w:type="first" r:id="rId9"/>
      <w:footerReference w:type="first" r:id="rId10"/>
      <w:pgSz w:w="11906" w:h="16838" w:code="9"/>
      <w:pgMar w:top="567" w:right="851" w:bottom="1276" w:left="1134" w:header="567"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CEC" w:rsidRDefault="001C4CEC">
      <w:r>
        <w:separator/>
      </w:r>
    </w:p>
  </w:endnote>
  <w:endnote w:type="continuationSeparator" w:id="0">
    <w:p w:rsidR="001C4CEC" w:rsidRDefault="001C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55D" w:rsidRDefault="0056055D" w:rsidP="0056055D">
    <w:pPr>
      <w:pStyle w:val="VMAlatunniste"/>
    </w:pPr>
  </w:p>
  <w:tbl>
    <w:tblPr>
      <w:tblStyle w:val="TaulukkoRuudukko"/>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410"/>
      <w:gridCol w:w="1842"/>
      <w:gridCol w:w="2268"/>
      <w:gridCol w:w="1756"/>
    </w:tblGrid>
    <w:tr w:rsidR="0056055D" w:rsidTr="00E66EF8">
      <w:tc>
        <w:tcPr>
          <w:tcW w:w="1985" w:type="dxa"/>
        </w:tcPr>
        <w:p w:rsidR="0056055D" w:rsidRDefault="00E66EF8" w:rsidP="0056055D">
          <w:pPr>
            <w:pStyle w:val="VMAlatunniste"/>
          </w:pPr>
          <w:r>
            <w:t>Tiedonhallintalautakunta</w:t>
          </w:r>
        </w:p>
      </w:tc>
      <w:tc>
        <w:tcPr>
          <w:tcW w:w="2410" w:type="dxa"/>
        </w:tcPr>
        <w:p w:rsidR="0056055D" w:rsidRDefault="0056055D" w:rsidP="0056055D">
          <w:pPr>
            <w:pStyle w:val="VMAlatunniste"/>
          </w:pPr>
          <w:r>
            <w:t>Snellmaninkatu 1 A, Helsinki</w:t>
          </w:r>
        </w:p>
        <w:p w:rsidR="0056055D" w:rsidRDefault="0056055D" w:rsidP="0056055D">
          <w:pPr>
            <w:pStyle w:val="VMAlatunniste"/>
          </w:pPr>
          <w:r>
            <w:t>PL 28, 00023 Valtioneuvosto</w:t>
          </w:r>
        </w:p>
      </w:tc>
      <w:tc>
        <w:tcPr>
          <w:tcW w:w="1842" w:type="dxa"/>
        </w:tcPr>
        <w:p w:rsidR="0056055D" w:rsidRDefault="0056055D" w:rsidP="0056055D">
          <w:pPr>
            <w:pStyle w:val="VMAlatunniste"/>
          </w:pPr>
          <w:r>
            <w:t>Puh 0295 16001 (Vaihde)</w:t>
          </w:r>
        </w:p>
        <w:p w:rsidR="0056055D" w:rsidRDefault="0056055D" w:rsidP="0056055D">
          <w:pPr>
            <w:pStyle w:val="VMAlatunniste"/>
          </w:pPr>
          <w:r>
            <w:t>Faksi 09 160 33123</w:t>
          </w:r>
        </w:p>
      </w:tc>
      <w:tc>
        <w:tcPr>
          <w:tcW w:w="2268" w:type="dxa"/>
        </w:tcPr>
        <w:p w:rsidR="0056055D" w:rsidRDefault="0056055D" w:rsidP="0056055D">
          <w:pPr>
            <w:pStyle w:val="VMAlatunniste"/>
          </w:pPr>
          <w:r>
            <w:t>valtiovarainministerio@vm.fi</w:t>
          </w:r>
        </w:p>
        <w:p w:rsidR="0056055D" w:rsidRDefault="0056055D" w:rsidP="0056055D">
          <w:pPr>
            <w:pStyle w:val="VMAlatunniste"/>
          </w:pPr>
          <w:r>
            <w:t>www.vm.fi</w:t>
          </w:r>
        </w:p>
      </w:tc>
      <w:tc>
        <w:tcPr>
          <w:tcW w:w="1756" w:type="dxa"/>
        </w:tcPr>
        <w:p w:rsidR="0056055D" w:rsidRDefault="0056055D" w:rsidP="0056055D">
          <w:pPr>
            <w:pStyle w:val="VMAlatunniste"/>
          </w:pPr>
          <w:r w:rsidRPr="0056055D">
            <w:t>Y-tunnus 0245439-9</w:t>
          </w:r>
        </w:p>
      </w:tc>
    </w:tr>
  </w:tbl>
  <w:p w:rsidR="0056055D" w:rsidRDefault="0056055D" w:rsidP="0056055D">
    <w:pPr>
      <w:pStyle w:val="VM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CEC" w:rsidRDefault="001C4CEC">
      <w:r>
        <w:separator/>
      </w:r>
    </w:p>
  </w:footnote>
  <w:footnote w:type="continuationSeparator" w:id="0">
    <w:p w:rsidR="001C4CEC" w:rsidRDefault="001C4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56055D" w:rsidTr="00FD053E">
      <w:trPr>
        <w:cantSplit/>
        <w:trHeight w:val="255"/>
      </w:trPr>
      <w:tc>
        <w:tcPr>
          <w:tcW w:w="5211" w:type="dxa"/>
        </w:tcPr>
        <w:p w:rsidR="0056055D" w:rsidRDefault="0056055D" w:rsidP="00AF6B9B">
          <w:pPr>
            <w:pStyle w:val="VMYltunniste"/>
          </w:pPr>
        </w:p>
      </w:tc>
      <w:tc>
        <w:tcPr>
          <w:tcW w:w="2410" w:type="dxa"/>
        </w:tcPr>
        <w:p w:rsidR="0056055D" w:rsidRPr="00571769" w:rsidRDefault="0056055D" w:rsidP="00AF6B9B">
          <w:pPr>
            <w:pStyle w:val="VMYltunniste"/>
            <w:rPr>
              <w:b/>
            </w:rPr>
          </w:pPr>
        </w:p>
      </w:tc>
      <w:tc>
        <w:tcPr>
          <w:tcW w:w="2835" w:type="dxa"/>
        </w:tcPr>
        <w:p w:rsidR="0056055D" w:rsidRDefault="0056055D" w:rsidP="00AF6B9B">
          <w:pPr>
            <w:pStyle w:val="VMYltunniste"/>
          </w:pPr>
          <w:r>
            <w:rPr>
              <w:szCs w:val="20"/>
            </w:rPr>
            <w:tab/>
          </w:r>
          <w:r>
            <w:rPr>
              <w:szCs w:val="20"/>
            </w:rPr>
            <w:fldChar w:fldCharType="begin"/>
          </w:r>
          <w:r>
            <w:rPr>
              <w:szCs w:val="20"/>
            </w:rPr>
            <w:instrText xml:space="preserve"> PAGE </w:instrText>
          </w:r>
          <w:r>
            <w:rPr>
              <w:szCs w:val="20"/>
            </w:rPr>
            <w:fldChar w:fldCharType="separate"/>
          </w:r>
          <w:r w:rsidR="00307FBA">
            <w:rPr>
              <w:noProof/>
              <w:szCs w:val="20"/>
            </w:rPr>
            <w:t>3</w:t>
          </w:r>
          <w:r>
            <w:rPr>
              <w:szCs w:val="20"/>
            </w:rPr>
            <w:fldChar w:fldCharType="end"/>
          </w:r>
          <w:r>
            <w:rPr>
              <w:szCs w:val="20"/>
            </w:rPr>
            <w:t xml:space="preserve"> (</w:t>
          </w:r>
          <w:r>
            <w:rPr>
              <w:szCs w:val="20"/>
            </w:rPr>
            <w:fldChar w:fldCharType="begin"/>
          </w:r>
          <w:r>
            <w:rPr>
              <w:szCs w:val="20"/>
            </w:rPr>
            <w:instrText xml:space="preserve"> NUMPAGES </w:instrText>
          </w:r>
          <w:r>
            <w:rPr>
              <w:szCs w:val="20"/>
            </w:rPr>
            <w:fldChar w:fldCharType="separate"/>
          </w:r>
          <w:r w:rsidR="00307FBA">
            <w:rPr>
              <w:noProof/>
              <w:szCs w:val="20"/>
            </w:rPr>
            <w:t>4</w:t>
          </w:r>
          <w:r>
            <w:rPr>
              <w:szCs w:val="20"/>
            </w:rPr>
            <w:fldChar w:fldCharType="end"/>
          </w:r>
          <w:r>
            <w:rPr>
              <w:szCs w:val="20"/>
            </w:rPr>
            <w:t>)</w:t>
          </w:r>
        </w:p>
      </w:tc>
    </w:tr>
  </w:tbl>
  <w:p w:rsidR="0056055D" w:rsidRDefault="0056055D" w:rsidP="00AF6B9B">
    <w:pPr>
      <w:pStyle w:val="VMYltunniste"/>
    </w:pPr>
  </w:p>
  <w:p w:rsidR="0056055D" w:rsidRDefault="0056055D" w:rsidP="00AF6B9B">
    <w:pPr>
      <w:pStyle w:val="VM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9F4543" w:rsidTr="009F4543">
      <w:trPr>
        <w:cantSplit/>
        <w:trHeight w:val="255"/>
      </w:trPr>
      <w:tc>
        <w:tcPr>
          <w:tcW w:w="5211" w:type="dxa"/>
        </w:tcPr>
        <w:p w:rsidR="009F4543" w:rsidRDefault="00E66EF8" w:rsidP="00AF6B9B">
          <w:pPr>
            <w:pStyle w:val="VMYltunniste"/>
          </w:pPr>
          <w:r>
            <w:rPr>
              <w:noProof/>
            </w:rPr>
            <w:drawing>
              <wp:inline distT="0" distB="0" distL="0" distR="0" wp14:anchorId="6A92F267" wp14:editId="226A3DE6">
                <wp:extent cx="2182221" cy="806592"/>
                <wp:effectExtent l="0" t="0" r="889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_tunnus_A_FI_SV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9193" cy="812865"/>
                        </a:xfrm>
                        <a:prstGeom prst="rect">
                          <a:avLst/>
                        </a:prstGeom>
                      </pic:spPr>
                    </pic:pic>
                  </a:graphicData>
                </a:graphic>
              </wp:inline>
            </w:drawing>
          </w:r>
        </w:p>
      </w:tc>
      <w:tc>
        <w:tcPr>
          <w:tcW w:w="2410" w:type="dxa"/>
        </w:tcPr>
        <w:p w:rsidR="009F4543" w:rsidRPr="00571769" w:rsidRDefault="0072712F" w:rsidP="00AF6B9B">
          <w:pPr>
            <w:pStyle w:val="VMYltunniste"/>
            <w:rPr>
              <w:b/>
            </w:rPr>
          </w:pPr>
          <w:r>
            <w:rPr>
              <w:b/>
            </w:rPr>
            <w:t>Pöytäkirja</w:t>
          </w:r>
        </w:p>
      </w:tc>
      <w:tc>
        <w:tcPr>
          <w:tcW w:w="2835" w:type="dxa"/>
        </w:tcPr>
        <w:p w:rsidR="009F4543" w:rsidRDefault="009F4543" w:rsidP="00AF6B9B">
          <w:pPr>
            <w:pStyle w:val="VMYltunniste"/>
          </w:pPr>
          <w:r>
            <w:rPr>
              <w:szCs w:val="20"/>
            </w:rPr>
            <w:tab/>
          </w:r>
          <w:r>
            <w:rPr>
              <w:szCs w:val="20"/>
            </w:rPr>
            <w:fldChar w:fldCharType="begin"/>
          </w:r>
          <w:r>
            <w:rPr>
              <w:szCs w:val="20"/>
            </w:rPr>
            <w:instrText xml:space="preserve"> PAGE </w:instrText>
          </w:r>
          <w:r>
            <w:rPr>
              <w:szCs w:val="20"/>
            </w:rPr>
            <w:fldChar w:fldCharType="separate"/>
          </w:r>
          <w:r w:rsidR="00307FBA">
            <w:rPr>
              <w:noProof/>
              <w:szCs w:val="20"/>
            </w:rPr>
            <w:t>1</w:t>
          </w:r>
          <w:r>
            <w:rPr>
              <w:szCs w:val="20"/>
            </w:rPr>
            <w:fldChar w:fldCharType="end"/>
          </w:r>
          <w:r>
            <w:rPr>
              <w:szCs w:val="20"/>
            </w:rPr>
            <w:t xml:space="preserve"> (</w:t>
          </w:r>
          <w:r>
            <w:rPr>
              <w:szCs w:val="20"/>
            </w:rPr>
            <w:fldChar w:fldCharType="begin"/>
          </w:r>
          <w:r>
            <w:rPr>
              <w:szCs w:val="20"/>
            </w:rPr>
            <w:instrText xml:space="preserve"> NUMPAGES </w:instrText>
          </w:r>
          <w:r>
            <w:rPr>
              <w:szCs w:val="20"/>
            </w:rPr>
            <w:fldChar w:fldCharType="separate"/>
          </w:r>
          <w:r w:rsidR="00307FBA">
            <w:rPr>
              <w:noProof/>
              <w:szCs w:val="20"/>
            </w:rPr>
            <w:t>4</w:t>
          </w:r>
          <w:r>
            <w:rPr>
              <w:szCs w:val="20"/>
            </w:rPr>
            <w:fldChar w:fldCharType="end"/>
          </w:r>
          <w:r>
            <w:rPr>
              <w:szCs w:val="20"/>
            </w:rPr>
            <w:t>)</w:t>
          </w: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72712F" w:rsidP="00AF6B9B">
          <w:pPr>
            <w:pStyle w:val="VMYltunniste"/>
          </w:pPr>
          <w:r>
            <w:t>11</w:t>
          </w:r>
          <w:r w:rsidR="002D7441">
            <w:t>.2</w:t>
          </w:r>
          <w:r w:rsidR="00E66EF8">
            <w:t>.2020</w:t>
          </w:r>
        </w:p>
      </w:tc>
      <w:tc>
        <w:tcPr>
          <w:tcW w:w="2835" w:type="dxa"/>
        </w:tcPr>
        <w:p w:rsidR="009F4543" w:rsidRDefault="009F4543" w:rsidP="00AF6B9B">
          <w:pPr>
            <w:pStyle w:val="VMYltunniste"/>
          </w:pP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r w:rsidR="009F4543" w:rsidTr="009F4543">
      <w:trPr>
        <w:cantSplit/>
        <w:trHeight w:val="255"/>
      </w:trPr>
      <w:tc>
        <w:tcPr>
          <w:tcW w:w="5211" w:type="dxa"/>
        </w:tcPr>
        <w:p w:rsidR="009F4543" w:rsidRDefault="009F4543" w:rsidP="00AF6B9B">
          <w:pPr>
            <w:pStyle w:val="VMYltunniste"/>
          </w:pPr>
        </w:p>
      </w:tc>
      <w:tc>
        <w:tcPr>
          <w:tcW w:w="2410" w:type="dxa"/>
        </w:tcPr>
        <w:p w:rsidR="009F4543" w:rsidRDefault="009F4543" w:rsidP="00AF6B9B">
          <w:pPr>
            <w:pStyle w:val="VMYltunniste"/>
          </w:pPr>
        </w:p>
      </w:tc>
      <w:tc>
        <w:tcPr>
          <w:tcW w:w="2835" w:type="dxa"/>
        </w:tcPr>
        <w:p w:rsidR="009F4543" w:rsidRDefault="009F4543" w:rsidP="00AF6B9B">
          <w:pPr>
            <w:pStyle w:val="VMYltunniste"/>
          </w:pPr>
        </w:p>
      </w:tc>
    </w:tr>
  </w:tbl>
  <w:p w:rsidR="009F4543" w:rsidRDefault="009F4543" w:rsidP="00AF6B9B">
    <w:pPr>
      <w:pStyle w:val="VM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180F2A68"/>
    <w:multiLevelType w:val="hybridMultilevel"/>
    <w:tmpl w:val="E5BE4286"/>
    <w:lvl w:ilvl="0" w:tplc="4040698E">
      <w:start w:val="13"/>
      <w:numFmt w:val="bullet"/>
      <w:lvlText w:val="-"/>
      <w:lvlJc w:val="left"/>
      <w:pPr>
        <w:ind w:left="2969" w:hanging="360"/>
      </w:pPr>
      <w:rPr>
        <w:rFonts w:ascii="Arial" w:eastAsia="Times New Roman" w:hAnsi="Arial" w:cs="Arial" w:hint="default"/>
      </w:rPr>
    </w:lvl>
    <w:lvl w:ilvl="1" w:tplc="040B0003" w:tentative="1">
      <w:start w:val="1"/>
      <w:numFmt w:val="bullet"/>
      <w:lvlText w:val="o"/>
      <w:lvlJc w:val="left"/>
      <w:pPr>
        <w:ind w:left="3689" w:hanging="360"/>
      </w:pPr>
      <w:rPr>
        <w:rFonts w:ascii="Courier New" w:hAnsi="Courier New" w:cs="Courier New" w:hint="default"/>
      </w:rPr>
    </w:lvl>
    <w:lvl w:ilvl="2" w:tplc="040B0005" w:tentative="1">
      <w:start w:val="1"/>
      <w:numFmt w:val="bullet"/>
      <w:lvlText w:val=""/>
      <w:lvlJc w:val="left"/>
      <w:pPr>
        <w:ind w:left="4409" w:hanging="360"/>
      </w:pPr>
      <w:rPr>
        <w:rFonts w:ascii="Wingdings" w:hAnsi="Wingdings" w:hint="default"/>
      </w:rPr>
    </w:lvl>
    <w:lvl w:ilvl="3" w:tplc="040B0001" w:tentative="1">
      <w:start w:val="1"/>
      <w:numFmt w:val="bullet"/>
      <w:lvlText w:val=""/>
      <w:lvlJc w:val="left"/>
      <w:pPr>
        <w:ind w:left="5129" w:hanging="360"/>
      </w:pPr>
      <w:rPr>
        <w:rFonts w:ascii="Symbol" w:hAnsi="Symbol" w:hint="default"/>
      </w:rPr>
    </w:lvl>
    <w:lvl w:ilvl="4" w:tplc="040B0003" w:tentative="1">
      <w:start w:val="1"/>
      <w:numFmt w:val="bullet"/>
      <w:lvlText w:val="o"/>
      <w:lvlJc w:val="left"/>
      <w:pPr>
        <w:ind w:left="5849" w:hanging="360"/>
      </w:pPr>
      <w:rPr>
        <w:rFonts w:ascii="Courier New" w:hAnsi="Courier New" w:cs="Courier New" w:hint="default"/>
      </w:rPr>
    </w:lvl>
    <w:lvl w:ilvl="5" w:tplc="040B0005" w:tentative="1">
      <w:start w:val="1"/>
      <w:numFmt w:val="bullet"/>
      <w:lvlText w:val=""/>
      <w:lvlJc w:val="left"/>
      <w:pPr>
        <w:ind w:left="6569" w:hanging="360"/>
      </w:pPr>
      <w:rPr>
        <w:rFonts w:ascii="Wingdings" w:hAnsi="Wingdings" w:hint="default"/>
      </w:rPr>
    </w:lvl>
    <w:lvl w:ilvl="6" w:tplc="040B0001" w:tentative="1">
      <w:start w:val="1"/>
      <w:numFmt w:val="bullet"/>
      <w:lvlText w:val=""/>
      <w:lvlJc w:val="left"/>
      <w:pPr>
        <w:ind w:left="7289" w:hanging="360"/>
      </w:pPr>
      <w:rPr>
        <w:rFonts w:ascii="Symbol" w:hAnsi="Symbol" w:hint="default"/>
      </w:rPr>
    </w:lvl>
    <w:lvl w:ilvl="7" w:tplc="040B0003" w:tentative="1">
      <w:start w:val="1"/>
      <w:numFmt w:val="bullet"/>
      <w:lvlText w:val="o"/>
      <w:lvlJc w:val="left"/>
      <w:pPr>
        <w:ind w:left="8009" w:hanging="360"/>
      </w:pPr>
      <w:rPr>
        <w:rFonts w:ascii="Courier New" w:hAnsi="Courier New" w:cs="Courier New" w:hint="default"/>
      </w:rPr>
    </w:lvl>
    <w:lvl w:ilvl="8" w:tplc="040B0005" w:tentative="1">
      <w:start w:val="1"/>
      <w:numFmt w:val="bullet"/>
      <w:lvlText w:val=""/>
      <w:lvlJc w:val="left"/>
      <w:pPr>
        <w:ind w:left="8729" w:hanging="360"/>
      </w:pPr>
      <w:rPr>
        <w:rFonts w:ascii="Wingdings" w:hAnsi="Wingdings" w:hint="default"/>
      </w:rPr>
    </w:lvl>
  </w:abstractNum>
  <w:abstractNum w:abstractNumId="3" w15:restartNumberingAfterBreak="0">
    <w:nsid w:val="2F3D6F02"/>
    <w:multiLevelType w:val="hybridMultilevel"/>
    <w:tmpl w:val="C53640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8927E77"/>
    <w:multiLevelType w:val="multilevel"/>
    <w:tmpl w:val="41920546"/>
    <w:lvl w:ilvl="0">
      <w:start w:val="1"/>
      <w:numFmt w:val="decimal"/>
      <w:pStyle w:va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5" w15:restartNumberingAfterBreak="0">
    <w:nsid w:val="58E9314B"/>
    <w:multiLevelType w:val="hybridMultilevel"/>
    <w:tmpl w:val="3FCA987C"/>
    <w:lvl w:ilvl="0" w:tplc="9AD44172">
      <w:start w:val="1"/>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6" w15:restartNumberingAfterBreak="0">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7" w15:restartNumberingAfterBreak="0">
    <w:nsid w:val="6FB953CC"/>
    <w:multiLevelType w:val="hybridMultilevel"/>
    <w:tmpl w:val="5EF8ACE6"/>
    <w:lvl w:ilvl="0" w:tplc="C9BE0AEC">
      <w:numFmt w:val="bullet"/>
      <w:lvlText w:val="-"/>
      <w:lvlJc w:val="left"/>
      <w:pPr>
        <w:ind w:left="2968" w:hanging="360"/>
      </w:pPr>
      <w:rPr>
        <w:rFonts w:ascii="Arial" w:eastAsia="Times New Roman" w:hAnsi="Arial" w:cs="Arial" w:hint="default"/>
        <w:i/>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70095E6E"/>
    <w:multiLevelType w:val="multilevel"/>
    <w:tmpl w:val="0660DA26"/>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num w:numId="1">
    <w:abstractNumId w:val="6"/>
  </w:num>
  <w:num w:numId="2">
    <w:abstractNumId w:val="0"/>
  </w:num>
  <w:num w:numId="3">
    <w:abstractNumId w:val="4"/>
  </w:num>
  <w:num w:numId="4">
    <w:abstractNumId w:val="8"/>
  </w:num>
  <w:num w:numId="5">
    <w:abstractNumId w:val="1"/>
  </w:num>
  <w:num w:numId="6">
    <w:abstractNumId w:val="5"/>
  </w:num>
  <w:num w:numId="7">
    <w:abstractNumId w:val="2"/>
  </w:num>
  <w:num w:numId="8">
    <w:abstractNumId w:val="3"/>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B1"/>
    <w:rsid w:val="000247C0"/>
    <w:rsid w:val="000365A0"/>
    <w:rsid w:val="0005474A"/>
    <w:rsid w:val="00083F94"/>
    <w:rsid w:val="00084321"/>
    <w:rsid w:val="000959E2"/>
    <w:rsid w:val="000D096F"/>
    <w:rsid w:val="000E7509"/>
    <w:rsid w:val="000F2157"/>
    <w:rsid w:val="00136CB5"/>
    <w:rsid w:val="00140EF8"/>
    <w:rsid w:val="00146B2A"/>
    <w:rsid w:val="001769CC"/>
    <w:rsid w:val="00186449"/>
    <w:rsid w:val="001C4CEC"/>
    <w:rsid w:val="001E3B95"/>
    <w:rsid w:val="00205A09"/>
    <w:rsid w:val="002108C6"/>
    <w:rsid w:val="00221903"/>
    <w:rsid w:val="002421F3"/>
    <w:rsid w:val="002428A1"/>
    <w:rsid w:val="0024570F"/>
    <w:rsid w:val="00256C44"/>
    <w:rsid w:val="00280CFF"/>
    <w:rsid w:val="002A21D1"/>
    <w:rsid w:val="002A6AB2"/>
    <w:rsid w:val="002A7DBA"/>
    <w:rsid w:val="002D7441"/>
    <w:rsid w:val="002E635F"/>
    <w:rsid w:val="002E68AF"/>
    <w:rsid w:val="003056F5"/>
    <w:rsid w:val="00306A3D"/>
    <w:rsid w:val="00307FBA"/>
    <w:rsid w:val="00315E5F"/>
    <w:rsid w:val="00317EBE"/>
    <w:rsid w:val="003221EF"/>
    <w:rsid w:val="003241A6"/>
    <w:rsid w:val="00327F05"/>
    <w:rsid w:val="003323E0"/>
    <w:rsid w:val="00334D00"/>
    <w:rsid w:val="00352B7B"/>
    <w:rsid w:val="00357C98"/>
    <w:rsid w:val="00362ED4"/>
    <w:rsid w:val="00364718"/>
    <w:rsid w:val="00374779"/>
    <w:rsid w:val="00380624"/>
    <w:rsid w:val="00385A23"/>
    <w:rsid w:val="003B7A8E"/>
    <w:rsid w:val="003C7039"/>
    <w:rsid w:val="003D18C3"/>
    <w:rsid w:val="003F3EC5"/>
    <w:rsid w:val="003F4DB4"/>
    <w:rsid w:val="00415029"/>
    <w:rsid w:val="00423292"/>
    <w:rsid w:val="00425775"/>
    <w:rsid w:val="00432AC3"/>
    <w:rsid w:val="004434DA"/>
    <w:rsid w:val="004466C3"/>
    <w:rsid w:val="00453304"/>
    <w:rsid w:val="004535F3"/>
    <w:rsid w:val="004740E7"/>
    <w:rsid w:val="00477A53"/>
    <w:rsid w:val="00494FD4"/>
    <w:rsid w:val="004B0C4C"/>
    <w:rsid w:val="004E5CA2"/>
    <w:rsid w:val="004E756B"/>
    <w:rsid w:val="00512645"/>
    <w:rsid w:val="00515B30"/>
    <w:rsid w:val="0055536E"/>
    <w:rsid w:val="0056055D"/>
    <w:rsid w:val="00571769"/>
    <w:rsid w:val="005800D6"/>
    <w:rsid w:val="00590A10"/>
    <w:rsid w:val="005A559B"/>
    <w:rsid w:val="005B1760"/>
    <w:rsid w:val="005B4E6F"/>
    <w:rsid w:val="005D0B0C"/>
    <w:rsid w:val="005D1BC8"/>
    <w:rsid w:val="005F1314"/>
    <w:rsid w:val="00616824"/>
    <w:rsid w:val="0061730F"/>
    <w:rsid w:val="00621189"/>
    <w:rsid w:val="0063146D"/>
    <w:rsid w:val="00647AFD"/>
    <w:rsid w:val="00657F29"/>
    <w:rsid w:val="0066014C"/>
    <w:rsid w:val="00660D05"/>
    <w:rsid w:val="00667B6C"/>
    <w:rsid w:val="00684BB4"/>
    <w:rsid w:val="006952DE"/>
    <w:rsid w:val="006E4F2E"/>
    <w:rsid w:val="006E7724"/>
    <w:rsid w:val="00710CBB"/>
    <w:rsid w:val="007177C2"/>
    <w:rsid w:val="0072712F"/>
    <w:rsid w:val="0074332B"/>
    <w:rsid w:val="00756F6F"/>
    <w:rsid w:val="0077386C"/>
    <w:rsid w:val="00783A7A"/>
    <w:rsid w:val="00786285"/>
    <w:rsid w:val="00787735"/>
    <w:rsid w:val="007A6F59"/>
    <w:rsid w:val="007C0618"/>
    <w:rsid w:val="007D053C"/>
    <w:rsid w:val="007D631B"/>
    <w:rsid w:val="007F7C3A"/>
    <w:rsid w:val="00815E40"/>
    <w:rsid w:val="00817C85"/>
    <w:rsid w:val="008423BA"/>
    <w:rsid w:val="00855FD9"/>
    <w:rsid w:val="00857936"/>
    <w:rsid w:val="00863E1D"/>
    <w:rsid w:val="008664E5"/>
    <w:rsid w:val="00870104"/>
    <w:rsid w:val="008773DE"/>
    <w:rsid w:val="00891E12"/>
    <w:rsid w:val="008B2352"/>
    <w:rsid w:val="008C7131"/>
    <w:rsid w:val="008D0E68"/>
    <w:rsid w:val="008D59A2"/>
    <w:rsid w:val="008E25B4"/>
    <w:rsid w:val="008F0CB0"/>
    <w:rsid w:val="008F3A17"/>
    <w:rsid w:val="008F71C7"/>
    <w:rsid w:val="009067C7"/>
    <w:rsid w:val="00927D33"/>
    <w:rsid w:val="00931E23"/>
    <w:rsid w:val="009506EF"/>
    <w:rsid w:val="009537A6"/>
    <w:rsid w:val="00956FCF"/>
    <w:rsid w:val="009768EE"/>
    <w:rsid w:val="009840D5"/>
    <w:rsid w:val="0098514C"/>
    <w:rsid w:val="009A6FC1"/>
    <w:rsid w:val="009D1FDC"/>
    <w:rsid w:val="009F4543"/>
    <w:rsid w:val="009F7F40"/>
    <w:rsid w:val="00A013EC"/>
    <w:rsid w:val="00A245DF"/>
    <w:rsid w:val="00A3353E"/>
    <w:rsid w:val="00A33BA0"/>
    <w:rsid w:val="00A377EB"/>
    <w:rsid w:val="00A7748B"/>
    <w:rsid w:val="00A80DC4"/>
    <w:rsid w:val="00A825EF"/>
    <w:rsid w:val="00A96DD0"/>
    <w:rsid w:val="00A97B59"/>
    <w:rsid w:val="00A97CB1"/>
    <w:rsid w:val="00AD0375"/>
    <w:rsid w:val="00AD59BE"/>
    <w:rsid w:val="00AE06F5"/>
    <w:rsid w:val="00AE0737"/>
    <w:rsid w:val="00AF01F5"/>
    <w:rsid w:val="00AF56A3"/>
    <w:rsid w:val="00AF6B9B"/>
    <w:rsid w:val="00B057A8"/>
    <w:rsid w:val="00B10CE6"/>
    <w:rsid w:val="00B27CC6"/>
    <w:rsid w:val="00B37DE1"/>
    <w:rsid w:val="00B53AA1"/>
    <w:rsid w:val="00B6131B"/>
    <w:rsid w:val="00B62B5B"/>
    <w:rsid w:val="00B90848"/>
    <w:rsid w:val="00C0067E"/>
    <w:rsid w:val="00C0562A"/>
    <w:rsid w:val="00C12430"/>
    <w:rsid w:val="00C170B8"/>
    <w:rsid w:val="00C1727B"/>
    <w:rsid w:val="00C178C1"/>
    <w:rsid w:val="00C31C77"/>
    <w:rsid w:val="00C46832"/>
    <w:rsid w:val="00C47B5A"/>
    <w:rsid w:val="00C50010"/>
    <w:rsid w:val="00C8246F"/>
    <w:rsid w:val="00CB0234"/>
    <w:rsid w:val="00CD23F4"/>
    <w:rsid w:val="00CD4162"/>
    <w:rsid w:val="00D000DF"/>
    <w:rsid w:val="00D22A93"/>
    <w:rsid w:val="00D243AA"/>
    <w:rsid w:val="00D32FC1"/>
    <w:rsid w:val="00D466B4"/>
    <w:rsid w:val="00D511E7"/>
    <w:rsid w:val="00D669B4"/>
    <w:rsid w:val="00D8152F"/>
    <w:rsid w:val="00D870CA"/>
    <w:rsid w:val="00D95763"/>
    <w:rsid w:val="00DA12E1"/>
    <w:rsid w:val="00DA3D6E"/>
    <w:rsid w:val="00DA76F1"/>
    <w:rsid w:val="00DB5FBF"/>
    <w:rsid w:val="00DC6A66"/>
    <w:rsid w:val="00DD756D"/>
    <w:rsid w:val="00DD765D"/>
    <w:rsid w:val="00DF1954"/>
    <w:rsid w:val="00DF29AA"/>
    <w:rsid w:val="00E067F2"/>
    <w:rsid w:val="00E6398E"/>
    <w:rsid w:val="00E6594D"/>
    <w:rsid w:val="00E66EF8"/>
    <w:rsid w:val="00E75BDC"/>
    <w:rsid w:val="00E84F18"/>
    <w:rsid w:val="00EA17D4"/>
    <w:rsid w:val="00EC29B0"/>
    <w:rsid w:val="00ED21C1"/>
    <w:rsid w:val="00ED60DF"/>
    <w:rsid w:val="00ED752B"/>
    <w:rsid w:val="00F134EA"/>
    <w:rsid w:val="00F46EBC"/>
    <w:rsid w:val="00F52E07"/>
    <w:rsid w:val="00F54939"/>
    <w:rsid w:val="00F76608"/>
    <w:rsid w:val="00F8004A"/>
    <w:rsid w:val="00F83734"/>
    <w:rsid w:val="00F87370"/>
    <w:rsid w:val="00F96954"/>
    <w:rsid w:val="00F9798B"/>
    <w:rsid w:val="00FC10C0"/>
    <w:rsid w:val="00FC45AC"/>
    <w:rsid w:val="00FC5700"/>
    <w:rsid w:val="00FD0590"/>
    <w:rsid w:val="00FF22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29438"/>
  <w15:docId w15:val="{BF505E98-6790-4342-8635-E792AE6F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1"/>
        <w:szCs w:val="21"/>
        <w:lang w:val="fi-FI" w:eastAsia="fi-FI"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ED21C1"/>
  </w:style>
  <w:style w:type="paragraph" w:styleId="Otsikko1">
    <w:name w:val="heading 1"/>
    <w:basedOn w:val="Normaali"/>
    <w:next w:val="Normaali"/>
    <w:rsid w:val="00B057A8"/>
    <w:pPr>
      <w:keepNext/>
      <w:spacing w:before="240" w:after="60"/>
      <w:outlineLvl w:val="0"/>
    </w:pPr>
    <w:rPr>
      <w:b/>
      <w:bCs/>
      <w:kern w:val="32"/>
      <w:sz w:val="26"/>
      <w:szCs w:val="32"/>
    </w:rPr>
  </w:style>
  <w:style w:type="paragraph" w:styleId="Otsikko2">
    <w:name w:val="heading 2"/>
    <w:basedOn w:val="Normaali"/>
    <w:next w:val="Normaali"/>
    <w:rsid w:val="00B057A8"/>
    <w:pPr>
      <w:keepNext/>
      <w:spacing w:before="240" w:after="60"/>
      <w:outlineLvl w:val="1"/>
    </w:pPr>
    <w:rPr>
      <w:rFonts w:cs="Arial"/>
      <w:b/>
      <w:bCs/>
      <w:iCs/>
      <w:szCs w:val="28"/>
    </w:rPr>
  </w:style>
  <w:style w:type="paragraph" w:styleId="Otsikko3">
    <w:name w:val="heading 3"/>
    <w:basedOn w:val="Normaali"/>
    <w:next w:val="Normaali"/>
    <w:rsid w:val="00B057A8"/>
    <w:pPr>
      <w:keepNext/>
      <w:spacing w:before="240" w:after="60"/>
      <w:outlineLvl w:val="2"/>
    </w:pPr>
    <w:rPr>
      <w:rFonts w:cs="Arial"/>
      <w:bCs/>
      <w:i/>
      <w:szCs w:val="26"/>
    </w:rPr>
  </w:style>
  <w:style w:type="paragraph" w:styleId="Otsikko4">
    <w:name w:val="heading 4"/>
    <w:basedOn w:val="Normaali"/>
    <w:next w:val="Normaali"/>
    <w:rsid w:val="00684BB4"/>
    <w:pPr>
      <w:keepNext/>
      <w:numPr>
        <w:ilvl w:val="3"/>
        <w:numId w:val="3"/>
      </w:numPr>
      <w:spacing w:before="240" w:after="60"/>
      <w:outlineLvl w:val="3"/>
    </w:pPr>
    <w:rPr>
      <w:b/>
      <w:bCs/>
      <w:sz w:val="28"/>
      <w:szCs w:val="28"/>
    </w:rPr>
  </w:style>
  <w:style w:type="paragraph" w:styleId="Otsikko5">
    <w:name w:val="heading 5"/>
    <w:basedOn w:val="Normaali"/>
    <w:next w:val="Normaali"/>
    <w:rsid w:val="00684BB4"/>
    <w:pPr>
      <w:numPr>
        <w:ilvl w:val="4"/>
        <w:numId w:val="3"/>
      </w:numPr>
      <w:spacing w:before="240" w:after="60"/>
      <w:outlineLvl w:val="4"/>
    </w:pPr>
    <w:rPr>
      <w:b/>
      <w:bCs/>
      <w:i/>
      <w:iCs/>
      <w:sz w:val="26"/>
      <w:szCs w:val="26"/>
    </w:rPr>
  </w:style>
  <w:style w:type="paragraph" w:styleId="Otsikko6">
    <w:name w:val="heading 6"/>
    <w:basedOn w:val="Normaali"/>
    <w:next w:val="Normaali"/>
    <w:rsid w:val="00684BB4"/>
    <w:pPr>
      <w:numPr>
        <w:ilvl w:val="5"/>
        <w:numId w:val="3"/>
      </w:numPr>
      <w:spacing w:before="240" w:after="60"/>
      <w:outlineLvl w:val="5"/>
    </w:pPr>
    <w:rPr>
      <w:b/>
      <w:bCs/>
      <w:sz w:val="22"/>
      <w:szCs w:val="22"/>
    </w:rPr>
  </w:style>
  <w:style w:type="paragraph" w:styleId="Otsikko7">
    <w:name w:val="heading 7"/>
    <w:basedOn w:val="Normaali"/>
    <w:next w:val="Normaali"/>
    <w:rsid w:val="00684BB4"/>
    <w:pPr>
      <w:numPr>
        <w:ilvl w:val="6"/>
        <w:numId w:val="3"/>
      </w:numPr>
      <w:spacing w:before="240" w:after="60"/>
      <w:outlineLvl w:val="6"/>
    </w:pPr>
    <w:rPr>
      <w:szCs w:val="24"/>
    </w:rPr>
  </w:style>
  <w:style w:type="paragraph" w:styleId="Otsikko8">
    <w:name w:val="heading 8"/>
    <w:basedOn w:val="Normaali"/>
    <w:next w:val="Normaali"/>
    <w:rsid w:val="00684BB4"/>
    <w:pPr>
      <w:numPr>
        <w:ilvl w:val="7"/>
        <w:numId w:val="3"/>
      </w:numPr>
      <w:spacing w:before="240" w:after="60"/>
      <w:outlineLvl w:val="7"/>
    </w:pPr>
    <w:rPr>
      <w:i/>
      <w:iCs/>
      <w:szCs w:val="24"/>
    </w:rPr>
  </w:style>
  <w:style w:type="paragraph" w:styleId="Otsikko9">
    <w:name w:val="heading 9"/>
    <w:basedOn w:val="Normaali"/>
    <w:next w:val="Normaali"/>
    <w:rsid w:val="00684BB4"/>
    <w:pPr>
      <w:numPr>
        <w:ilvl w:val="8"/>
        <w:numId w:val="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CD23F4"/>
    <w:rPr>
      <w:rFonts w:cs="Arial"/>
      <w:sz w:val="16"/>
      <w:szCs w:val="24"/>
    </w:rPr>
  </w:style>
  <w:style w:type="paragraph" w:customStyle="1" w:styleId="VMRiippuva">
    <w:name w:val="VM_Riippuva"/>
    <w:basedOn w:val="VMNormaaliSisentmtn"/>
    <w:next w:val="VMleipteksti"/>
    <w:qFormat/>
    <w:rsid w:val="008F0CB0"/>
    <w:pPr>
      <w:ind w:left="2608" w:hanging="2608"/>
    </w:pPr>
  </w:style>
  <w:style w:type="paragraph" w:customStyle="1" w:styleId="VMmuistioleipteksti">
    <w:name w:val="VM_muistio_leipäteksti"/>
    <w:basedOn w:val="VMNormaaliSisentmtn"/>
    <w:qFormat/>
    <w:rsid w:val="00DF1954"/>
    <w:pPr>
      <w:ind w:left="2608"/>
    </w:pPr>
  </w:style>
  <w:style w:type="paragraph" w:customStyle="1" w:styleId="VMLuettelotyylipallukka">
    <w:name w:val="VM_Luettelotyyli_pallukka"/>
    <w:basedOn w:val="VMleipteksti"/>
    <w:qFormat/>
    <w:rsid w:val="00ED21C1"/>
    <w:pPr>
      <w:numPr>
        <w:numId w:val="5"/>
      </w:numPr>
      <w:spacing w:after="120"/>
    </w:pPr>
  </w:style>
  <w:style w:type="paragraph" w:customStyle="1" w:styleId="VMLuettelonkappaletyyppi">
    <w:name w:val="VM_Luettelon kappaletyyppi"/>
    <w:basedOn w:val="VMNormaaliSisentmtn"/>
    <w:qFormat/>
    <w:rsid w:val="00684BB4"/>
    <w:pPr>
      <w:numPr>
        <w:numId w:val="1"/>
      </w:numPr>
    </w:pPr>
    <w:rPr>
      <w:szCs w:val="24"/>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VMleipteksti">
    <w:name w:val="VM_leipäteksti"/>
    <w:basedOn w:val="VMNormaaliSisentmtn"/>
    <w:qFormat/>
    <w:rsid w:val="00F52E07"/>
    <w:pPr>
      <w:ind w:left="2608"/>
    </w:pPr>
    <w:rPr>
      <w:szCs w:val="24"/>
    </w:rPr>
  </w:style>
  <w:style w:type="paragraph" w:customStyle="1" w:styleId="VMOtsikko1">
    <w:name w:val="VM_Otsikko 1"/>
    <w:next w:val="VMleipteksti"/>
    <w:qFormat/>
    <w:rsid w:val="00DF1954"/>
    <w:pPr>
      <w:keepNext/>
      <w:spacing w:before="320" w:after="200"/>
      <w:outlineLvl w:val="0"/>
    </w:pPr>
    <w:rPr>
      <w:b/>
      <w:bCs/>
      <w:kern w:val="32"/>
      <w:szCs w:val="32"/>
    </w:rPr>
  </w:style>
  <w:style w:type="paragraph" w:customStyle="1" w:styleId="VMAsiakirjanidver">
    <w:name w:val="VM_Asiakirjan id&amp;ver"/>
    <w:rsid w:val="009F7F40"/>
    <w:rPr>
      <w:sz w:val="14"/>
    </w:rPr>
  </w:style>
  <w:style w:type="paragraph" w:customStyle="1" w:styleId="VMYltunniste">
    <w:name w:val="VM_Ylätunniste"/>
    <w:rsid w:val="009F4543"/>
    <w:pPr>
      <w:tabs>
        <w:tab w:val="left" w:pos="1531"/>
      </w:tabs>
      <w:spacing w:line="264" w:lineRule="auto"/>
    </w:pPr>
    <w:rPr>
      <w:szCs w:val="24"/>
    </w:rPr>
  </w:style>
  <w:style w:type="paragraph" w:customStyle="1" w:styleId="VMOtsikko2">
    <w:name w:val="VM_Otsikko 2"/>
    <w:next w:val="VMleipteksti"/>
    <w:qFormat/>
    <w:rsid w:val="00DF1954"/>
    <w:pPr>
      <w:spacing w:before="320" w:after="200"/>
    </w:pPr>
    <w:rPr>
      <w:b/>
    </w:rPr>
  </w:style>
  <w:style w:type="paragraph" w:customStyle="1" w:styleId="VMAsiakohta">
    <w:name w:val="VM_Asiakohta"/>
    <w:basedOn w:val="VMNormaaliSisentmtn"/>
    <w:next w:val="VMleipteksti"/>
    <w:qFormat/>
    <w:rsid w:val="00256C44"/>
    <w:pPr>
      <w:numPr>
        <w:numId w:val="2"/>
      </w:numPr>
      <w:spacing w:before="240" w:after="240"/>
    </w:pPr>
  </w:style>
  <w:style w:type="paragraph" w:styleId="Seliteteksti">
    <w:name w:val="Balloon Text"/>
    <w:basedOn w:val="Normaali"/>
    <w:semiHidden/>
    <w:rPr>
      <w:rFonts w:ascii="Tahoma" w:hAnsi="Tahoma" w:cs="Tahoma"/>
      <w:sz w:val="16"/>
      <w:szCs w:val="16"/>
    </w:rPr>
  </w:style>
  <w:style w:type="paragraph" w:customStyle="1" w:styleId="VMOtsikko3">
    <w:name w:val="VM_Otsikko 3"/>
    <w:next w:val="VMleipteksti"/>
    <w:qFormat/>
    <w:rsid w:val="00DF1954"/>
    <w:pPr>
      <w:spacing w:before="320" w:after="200"/>
    </w:pPr>
    <w:rPr>
      <w:i/>
    </w:rPr>
  </w:style>
  <w:style w:type="paragraph" w:customStyle="1" w:styleId="VMluettelonumeroin">
    <w:name w:val="VM_luettelo_numeroin"/>
    <w:basedOn w:val="VMNormaaliSisentmtn"/>
    <w:qFormat/>
    <w:rsid w:val="00684BB4"/>
    <w:pPr>
      <w:numPr>
        <w:numId w:val="3"/>
      </w:numPr>
    </w:pPr>
  </w:style>
  <w:style w:type="paragraph" w:customStyle="1" w:styleId="VMNormaaliSisentmtn">
    <w:name w:val="VM_Normaali_Sisentämätön"/>
    <w:qFormat/>
    <w:rsid w:val="002421F3"/>
    <w:pPr>
      <w:tabs>
        <w:tab w:val="left" w:pos="1304"/>
        <w:tab w:val="left" w:pos="2608"/>
        <w:tab w:val="left" w:pos="3912"/>
        <w:tab w:val="left" w:pos="5216"/>
      </w:tabs>
    </w:pPr>
  </w:style>
  <w:style w:type="paragraph" w:customStyle="1" w:styleId="VMOtsikkonum1">
    <w:name w:val="VM_Otsikko_num 1"/>
    <w:next w:val="VMleipteksti"/>
    <w:qFormat/>
    <w:rsid w:val="00DF1954"/>
    <w:pPr>
      <w:numPr>
        <w:numId w:val="4"/>
      </w:numPr>
      <w:spacing w:before="320" w:after="200"/>
    </w:pPr>
    <w:rPr>
      <w:b/>
    </w:rPr>
  </w:style>
  <w:style w:type="paragraph" w:customStyle="1" w:styleId="VMOtsikkonum2">
    <w:name w:val="VM_Otsikko_num 2"/>
    <w:next w:val="VMleipteksti"/>
    <w:qFormat/>
    <w:rsid w:val="00DF1954"/>
    <w:pPr>
      <w:numPr>
        <w:ilvl w:val="1"/>
        <w:numId w:val="4"/>
      </w:numPr>
      <w:spacing w:before="320" w:after="200"/>
    </w:pPr>
    <w:rPr>
      <w:b/>
    </w:rPr>
  </w:style>
  <w:style w:type="paragraph" w:customStyle="1" w:styleId="VMOtsikkonum3">
    <w:name w:val="VM_Otsikko_num 3"/>
    <w:next w:val="VMleipteksti"/>
    <w:qFormat/>
    <w:rsid w:val="00DF1954"/>
    <w:pPr>
      <w:numPr>
        <w:ilvl w:val="2"/>
        <w:numId w:val="4"/>
      </w:numPr>
      <w:spacing w:before="320" w:after="200"/>
    </w:pPr>
    <w:rPr>
      <w:i/>
    </w:rPr>
  </w:style>
  <w:style w:type="paragraph" w:styleId="Yltunniste">
    <w:name w:val="header"/>
    <w:basedOn w:val="Normaali"/>
    <w:link w:val="YltunnisteChar"/>
    <w:rsid w:val="00870104"/>
    <w:pPr>
      <w:tabs>
        <w:tab w:val="center" w:pos="4819"/>
        <w:tab w:val="right" w:pos="9638"/>
      </w:tabs>
    </w:pPr>
  </w:style>
  <w:style w:type="character" w:customStyle="1" w:styleId="YltunnisteChar">
    <w:name w:val="Ylätunniste Char"/>
    <w:basedOn w:val="Kappaleenoletusfontti"/>
    <w:link w:val="Yltunniste"/>
    <w:rsid w:val="00870104"/>
    <w:rPr>
      <w:sz w:val="24"/>
    </w:rPr>
  </w:style>
  <w:style w:type="paragraph" w:styleId="Alatunniste">
    <w:name w:val="footer"/>
    <w:basedOn w:val="Normaali"/>
    <w:link w:val="AlatunnisteChar"/>
    <w:rsid w:val="00870104"/>
    <w:pPr>
      <w:tabs>
        <w:tab w:val="center" w:pos="4819"/>
        <w:tab w:val="right" w:pos="9638"/>
      </w:tabs>
    </w:pPr>
  </w:style>
  <w:style w:type="character" w:customStyle="1" w:styleId="AlatunnisteChar">
    <w:name w:val="Alatunniste Char"/>
    <w:basedOn w:val="Kappaleenoletusfontti"/>
    <w:link w:val="Alatunniste"/>
    <w:rsid w:val="00870104"/>
    <w:rPr>
      <w:sz w:val="24"/>
    </w:rPr>
  </w:style>
  <w:style w:type="table" w:styleId="TaulukkoRuudukko">
    <w:name w:val="Table Grid"/>
    <w:basedOn w:val="Normaalitaulukko"/>
    <w:rsid w:val="009F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7249\AppData\Roaming\Microsoft\Mallit\OfficeMallit\Muut\VMMuistioFIN_140615.dotx" TargetMode="External"/></Relationships>
</file>

<file path=word/theme/theme1.xml><?xml version="1.0" encoding="utf-8"?>
<a:theme xmlns:a="http://schemas.openxmlformats.org/drawingml/2006/main" name="Office-teema">
  <a:themeElements>
    <a:clrScheme name="VM">
      <a:dk1>
        <a:sysClr val="windowText" lastClr="000000"/>
      </a:dk1>
      <a:lt1>
        <a:sysClr val="window" lastClr="FFFFFF"/>
      </a:lt1>
      <a:dk2>
        <a:srgbClr val="304E88"/>
      </a:dk2>
      <a:lt2>
        <a:srgbClr val="EEECE1"/>
      </a:lt2>
      <a:accent1>
        <a:srgbClr val="304E88"/>
      </a:accent1>
      <a:accent2>
        <a:srgbClr val="A34E96"/>
      </a:accent2>
      <a:accent3>
        <a:srgbClr val="5AB5EC"/>
      </a:accent3>
      <a:accent4>
        <a:srgbClr val="A0CD3D"/>
      </a:accent4>
      <a:accent5>
        <a:srgbClr val="DDDDDD"/>
      </a:accent5>
      <a:accent6>
        <a:srgbClr val="ED2939"/>
      </a:accent6>
      <a:hlink>
        <a:srgbClr val="0000FF"/>
      </a:hlink>
      <a:folHlink>
        <a:srgbClr val="800080"/>
      </a:folHlink>
    </a:clrScheme>
    <a:fontScheme name="VM_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345E8-ABCB-447D-AE54-631D5D033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VMMuistioFIN_140615.dotx</Template>
  <TotalTime>174</TotalTime>
  <Pages>4</Pages>
  <Words>997</Words>
  <Characters>8081</Characters>
  <Application>Microsoft Office Word</Application>
  <DocSecurity>0</DocSecurity>
  <Lines>67</Lines>
  <Paragraphs>18</Paragraphs>
  <ScaleCrop>false</ScaleCrop>
  <HeadingPairs>
    <vt:vector size="2" baseType="variant">
      <vt:variant>
        <vt:lpstr>Otsikko</vt:lpstr>
      </vt:variant>
      <vt:variant>
        <vt:i4>1</vt:i4>
      </vt:variant>
    </vt:vector>
  </HeadingPairs>
  <TitlesOfParts>
    <vt:vector size="1" baseType="lpstr">
      <vt:lpstr>Valtiovarainministeriön Mahti-asiakirjamalli</vt:lpstr>
    </vt:vector>
  </TitlesOfParts>
  <Company>VIP</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Valtiovarainministeriön Mahti-asiakirjamalli</dc:title>
  <dc:subject>Tweb asiakirjamalli</dc:subject>
  <dc:creator>vmtorroh</dc:creator>
  <dc:description>Triplan Oy, mahti@triplan.fi, 1.6.2009</dc:description>
  <cp:lastModifiedBy>Torro Heidi (VM)</cp:lastModifiedBy>
  <cp:revision>25</cp:revision>
  <cp:lastPrinted>2020-02-03T14:32:00Z</cp:lastPrinted>
  <dcterms:created xsi:type="dcterms:W3CDTF">2020-02-12T13:49:00Z</dcterms:created>
  <dcterms:modified xsi:type="dcterms:W3CDTF">2020-02-13T09:00:00Z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corporatename">
    <vt:lpwstr> </vt:lpwstr>
  </property>
  <property fmtid="{D5CDD505-2E9C-101B-9397-08002B2CF9AE}" pid="56" name="tweb_doc_agent_ssn">
    <vt:lpwstr>Osapuoli, hetu</vt:lpwstr>
  </property>
  <property fmtid="{D5CDD505-2E9C-101B-9397-08002B2CF9AE}" pid="57" name="tweb_doc_agent_street">
    <vt:lpwstr> </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personalname">
    <vt:lpwstr> </vt:lpwstr>
  </property>
  <property fmtid="{D5CDD505-2E9C-101B-9397-08002B2CF9AE}" pid="75" name="tweb_doc_meta_2700">
    <vt:lpwstr>Tarjousten määräaika</vt:lpwstr>
  </property>
  <property fmtid="{D5CDD505-2E9C-101B-9397-08002B2CF9AE}" pid="76" name="tweb_doc_meta_2701">
    <vt:lpwstr>Sopimuksen osapuolet</vt:lpwstr>
  </property>
</Properties>
</file>