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2F" w:rsidRPr="00D13698" w:rsidRDefault="007B5E2F" w:rsidP="007B5E2F">
      <w:pPr>
        <w:outlineLvl w:val="0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p w:rsidR="007B5E2F" w:rsidRPr="00D13698" w:rsidRDefault="007B5E2F" w:rsidP="007B5E2F">
      <w:pPr>
        <w:outlineLvl w:val="0"/>
        <w:rPr>
          <w:rFonts w:asciiTheme="majorHAnsi" w:hAnsiTheme="majorHAnsi"/>
          <w:b/>
          <w:sz w:val="22"/>
          <w:szCs w:val="22"/>
        </w:rPr>
      </w:pPr>
    </w:p>
    <w:p w:rsidR="007B5E2F" w:rsidRPr="00D13698" w:rsidRDefault="007B5E2F" w:rsidP="007B5E2F">
      <w:pPr>
        <w:outlineLvl w:val="0"/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b/>
          <w:sz w:val="22"/>
          <w:szCs w:val="22"/>
        </w:rPr>
        <w:t xml:space="preserve">Rikoksentorjuntaneuvoston kokous </w:t>
      </w:r>
      <w:r w:rsidR="007F5A21" w:rsidRPr="00D13698">
        <w:rPr>
          <w:rFonts w:asciiTheme="majorHAnsi" w:hAnsiTheme="majorHAnsi"/>
          <w:b/>
          <w:sz w:val="22"/>
          <w:szCs w:val="22"/>
        </w:rPr>
        <w:t>1</w:t>
      </w:r>
      <w:r w:rsidRPr="00D13698">
        <w:rPr>
          <w:rFonts w:asciiTheme="majorHAnsi" w:hAnsiTheme="majorHAnsi"/>
          <w:b/>
          <w:sz w:val="22"/>
          <w:szCs w:val="22"/>
        </w:rPr>
        <w:t>/201</w:t>
      </w:r>
      <w:r w:rsidR="007F5A21" w:rsidRPr="00D13698">
        <w:rPr>
          <w:rFonts w:asciiTheme="majorHAnsi" w:hAnsiTheme="majorHAnsi"/>
          <w:b/>
          <w:sz w:val="22"/>
          <w:szCs w:val="22"/>
        </w:rPr>
        <w:t>6</w:t>
      </w:r>
    </w:p>
    <w:p w:rsidR="007B5E2F" w:rsidRPr="00D13698" w:rsidRDefault="007B5E2F" w:rsidP="007B5E2F">
      <w:pPr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sz w:val="22"/>
          <w:szCs w:val="22"/>
        </w:rPr>
        <w:t>Kokouspaikka:</w:t>
      </w:r>
      <w:r w:rsidR="000C370F" w:rsidRPr="00D13698">
        <w:rPr>
          <w:rFonts w:asciiTheme="majorHAnsi" w:hAnsiTheme="majorHAnsi"/>
          <w:sz w:val="22"/>
          <w:szCs w:val="22"/>
        </w:rPr>
        <w:t xml:space="preserve"> Suomen Kuntaliitto, Kuntatalo, Toinen linja 14, </w:t>
      </w:r>
      <w:r w:rsidR="000E58E0" w:rsidRPr="00D13698">
        <w:rPr>
          <w:rFonts w:asciiTheme="majorHAnsi" w:hAnsiTheme="majorHAnsi"/>
          <w:sz w:val="22"/>
          <w:szCs w:val="22"/>
        </w:rPr>
        <w:t>kokoushuone</w:t>
      </w:r>
      <w:r w:rsidR="0001226F" w:rsidRPr="00D13698">
        <w:rPr>
          <w:rFonts w:asciiTheme="majorHAnsi" w:hAnsiTheme="majorHAnsi"/>
          <w:sz w:val="22"/>
          <w:szCs w:val="22"/>
        </w:rPr>
        <w:t xml:space="preserve"> B 3.6</w:t>
      </w:r>
      <w:r w:rsidRPr="00D13698">
        <w:rPr>
          <w:rFonts w:asciiTheme="majorHAnsi" w:hAnsiTheme="majorHAnsi"/>
          <w:sz w:val="22"/>
          <w:szCs w:val="22"/>
        </w:rPr>
        <w:t>.</w:t>
      </w:r>
    </w:p>
    <w:p w:rsidR="007B5E2F" w:rsidRPr="00D13698" w:rsidRDefault="007B5E2F" w:rsidP="007B5E2F">
      <w:pPr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sz w:val="22"/>
          <w:szCs w:val="22"/>
        </w:rPr>
        <w:t xml:space="preserve">Aika: </w:t>
      </w:r>
      <w:r w:rsidR="007F5A21" w:rsidRPr="00D13698">
        <w:rPr>
          <w:rFonts w:asciiTheme="majorHAnsi" w:hAnsiTheme="majorHAnsi"/>
          <w:sz w:val="22"/>
          <w:szCs w:val="22"/>
        </w:rPr>
        <w:t>Keskiviikko</w:t>
      </w:r>
      <w:r w:rsidRPr="00D13698">
        <w:rPr>
          <w:rFonts w:asciiTheme="majorHAnsi" w:hAnsiTheme="majorHAnsi"/>
          <w:sz w:val="22"/>
          <w:szCs w:val="22"/>
        </w:rPr>
        <w:t xml:space="preserve"> </w:t>
      </w:r>
      <w:r w:rsidR="007F5A21" w:rsidRPr="00D13698">
        <w:rPr>
          <w:rFonts w:asciiTheme="majorHAnsi" w:hAnsiTheme="majorHAnsi"/>
          <w:sz w:val="22"/>
          <w:szCs w:val="22"/>
        </w:rPr>
        <w:t xml:space="preserve">6.4 klo </w:t>
      </w:r>
      <w:r w:rsidRPr="00D13698">
        <w:rPr>
          <w:rFonts w:asciiTheme="majorHAnsi" w:hAnsiTheme="majorHAnsi"/>
          <w:sz w:val="22"/>
          <w:szCs w:val="22"/>
        </w:rPr>
        <w:t>10.00</w:t>
      </w:r>
      <w:r w:rsidR="009C2AD6" w:rsidRPr="00D13698">
        <w:rPr>
          <w:rFonts w:asciiTheme="majorHAnsi" w:hAnsiTheme="majorHAnsi"/>
          <w:sz w:val="22"/>
          <w:szCs w:val="22"/>
        </w:rPr>
        <w:t xml:space="preserve"> – 12.00</w:t>
      </w:r>
    </w:p>
    <w:p w:rsidR="007B5E2F" w:rsidRPr="00D13698" w:rsidRDefault="007B5E2F" w:rsidP="007B5E2F">
      <w:pPr>
        <w:rPr>
          <w:rFonts w:asciiTheme="majorHAnsi" w:hAnsiTheme="majorHAnsi"/>
          <w:sz w:val="22"/>
          <w:szCs w:val="22"/>
        </w:rPr>
      </w:pPr>
    </w:p>
    <w:p w:rsidR="007B5E2F" w:rsidRPr="00D13698" w:rsidRDefault="007B5E2F" w:rsidP="007B5E2F">
      <w:pPr>
        <w:rPr>
          <w:rFonts w:asciiTheme="majorHAnsi" w:hAnsiTheme="majorHAnsi"/>
          <w:b/>
          <w:sz w:val="22"/>
          <w:szCs w:val="22"/>
        </w:rPr>
      </w:pPr>
      <w:r w:rsidRPr="00D13698">
        <w:rPr>
          <w:rFonts w:asciiTheme="majorHAnsi" w:hAnsiTheme="majorHAnsi"/>
          <w:b/>
          <w:sz w:val="22"/>
          <w:szCs w:val="22"/>
        </w:rPr>
        <w:t xml:space="preserve">Puheenjohtaja </w:t>
      </w:r>
      <w:r w:rsidRPr="00D13698">
        <w:rPr>
          <w:rFonts w:asciiTheme="majorHAnsi" w:hAnsiTheme="majorHAnsi"/>
          <w:b/>
          <w:sz w:val="22"/>
          <w:szCs w:val="22"/>
        </w:rPr>
        <w:tab/>
      </w:r>
      <w:r w:rsidRPr="00D13698">
        <w:rPr>
          <w:rFonts w:asciiTheme="majorHAnsi" w:hAnsiTheme="majorHAnsi"/>
          <w:b/>
          <w:sz w:val="22"/>
          <w:szCs w:val="22"/>
        </w:rPr>
        <w:tab/>
      </w:r>
      <w:r w:rsidRPr="00D13698">
        <w:rPr>
          <w:rFonts w:asciiTheme="majorHAnsi" w:hAnsiTheme="majorHAnsi"/>
          <w:b/>
          <w:sz w:val="22"/>
          <w:szCs w:val="22"/>
        </w:rPr>
        <w:tab/>
        <w:t>Varapuheenjohtaja</w:t>
      </w:r>
      <w:r w:rsidRPr="00D13698">
        <w:rPr>
          <w:rFonts w:asciiTheme="majorHAnsi" w:hAnsiTheme="majorHAnsi"/>
          <w:b/>
          <w:sz w:val="22"/>
          <w:szCs w:val="22"/>
        </w:rPr>
        <w:tab/>
      </w:r>
      <w:r w:rsidRPr="00D13698">
        <w:rPr>
          <w:rFonts w:asciiTheme="majorHAnsi" w:hAnsiTheme="majorHAnsi"/>
          <w:b/>
          <w:sz w:val="22"/>
          <w:szCs w:val="22"/>
        </w:rPr>
        <w:tab/>
      </w:r>
      <w:r w:rsidRPr="00D13698">
        <w:rPr>
          <w:rFonts w:asciiTheme="majorHAnsi" w:hAnsiTheme="majorHAnsi"/>
          <w:b/>
          <w:sz w:val="22"/>
          <w:szCs w:val="22"/>
        </w:rPr>
        <w:tab/>
      </w:r>
    </w:p>
    <w:p w:rsidR="007B5E2F" w:rsidRPr="00D13698" w:rsidRDefault="007B5E2F" w:rsidP="007B5E2F">
      <w:pPr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sz w:val="22"/>
          <w:szCs w:val="22"/>
        </w:rPr>
        <w:t>Eija Velitski</w:t>
      </w:r>
      <w:r w:rsidRPr="00D13698">
        <w:rPr>
          <w:rFonts w:asciiTheme="majorHAnsi" w:hAnsiTheme="majorHAnsi"/>
          <w:sz w:val="22"/>
          <w:szCs w:val="22"/>
        </w:rPr>
        <w:tab/>
      </w:r>
      <w:r w:rsidRPr="00D13698">
        <w:rPr>
          <w:rFonts w:asciiTheme="majorHAnsi" w:hAnsiTheme="majorHAnsi"/>
          <w:sz w:val="22"/>
          <w:szCs w:val="22"/>
        </w:rPr>
        <w:tab/>
        <w:t>(</w:t>
      </w:r>
      <w:r w:rsidR="00C42662" w:rsidRPr="00D13698">
        <w:rPr>
          <w:rFonts w:asciiTheme="majorHAnsi" w:hAnsiTheme="majorHAnsi"/>
          <w:sz w:val="22"/>
          <w:szCs w:val="22"/>
        </w:rPr>
        <w:t>x</w:t>
      </w:r>
      <w:r w:rsidR="007F5A21" w:rsidRPr="00D13698">
        <w:rPr>
          <w:rFonts w:asciiTheme="majorHAnsi" w:hAnsiTheme="majorHAnsi"/>
          <w:sz w:val="22"/>
          <w:szCs w:val="22"/>
        </w:rPr>
        <w:t xml:space="preserve"> </w:t>
      </w:r>
      <w:r w:rsidRPr="00D13698">
        <w:rPr>
          <w:rFonts w:asciiTheme="majorHAnsi" w:hAnsiTheme="majorHAnsi"/>
          <w:sz w:val="22"/>
          <w:szCs w:val="22"/>
        </w:rPr>
        <w:t>)</w:t>
      </w:r>
      <w:r w:rsidRPr="00D13698">
        <w:rPr>
          <w:rFonts w:asciiTheme="majorHAnsi" w:hAnsiTheme="majorHAnsi"/>
          <w:sz w:val="22"/>
          <w:szCs w:val="22"/>
        </w:rPr>
        <w:tab/>
      </w:r>
      <w:r w:rsidRPr="00D13698">
        <w:rPr>
          <w:rFonts w:asciiTheme="majorHAnsi" w:hAnsiTheme="majorHAnsi"/>
          <w:sz w:val="22"/>
          <w:szCs w:val="22"/>
        </w:rPr>
        <w:tab/>
        <w:t>Seppo Kolehmainen</w:t>
      </w:r>
      <w:r w:rsidRPr="00D13698">
        <w:rPr>
          <w:rFonts w:asciiTheme="majorHAnsi" w:hAnsiTheme="majorHAnsi"/>
          <w:sz w:val="22"/>
          <w:szCs w:val="22"/>
        </w:rPr>
        <w:tab/>
        <w:t>(</w:t>
      </w:r>
      <w:r w:rsidR="00A502D1" w:rsidRPr="00D13698">
        <w:rPr>
          <w:rFonts w:asciiTheme="majorHAnsi" w:hAnsiTheme="majorHAnsi"/>
          <w:sz w:val="22"/>
          <w:szCs w:val="22"/>
        </w:rPr>
        <w:t>-</w:t>
      </w:r>
      <w:r w:rsidRPr="00D13698">
        <w:rPr>
          <w:rFonts w:asciiTheme="majorHAnsi" w:hAnsiTheme="majorHAnsi"/>
          <w:sz w:val="22"/>
          <w:szCs w:val="22"/>
        </w:rPr>
        <w:t>)</w:t>
      </w:r>
      <w:r w:rsidRPr="00D13698">
        <w:rPr>
          <w:rFonts w:asciiTheme="majorHAnsi" w:hAnsiTheme="majorHAnsi"/>
          <w:sz w:val="22"/>
          <w:szCs w:val="22"/>
        </w:rPr>
        <w:tab/>
      </w:r>
      <w:r w:rsidRPr="00D13698">
        <w:rPr>
          <w:rFonts w:asciiTheme="majorHAnsi" w:hAnsiTheme="majorHAnsi"/>
          <w:sz w:val="22"/>
          <w:szCs w:val="22"/>
        </w:rPr>
        <w:tab/>
      </w:r>
      <w:r w:rsidRPr="00D13698">
        <w:rPr>
          <w:rFonts w:asciiTheme="majorHAnsi" w:hAnsiTheme="majorHAnsi"/>
          <w:sz w:val="22"/>
          <w:szCs w:val="22"/>
        </w:rPr>
        <w:tab/>
      </w:r>
    </w:p>
    <w:p w:rsidR="007B5E2F" w:rsidRPr="00D13698" w:rsidRDefault="007B5E2F" w:rsidP="007B5E2F">
      <w:pPr>
        <w:rPr>
          <w:rFonts w:asciiTheme="majorHAnsi" w:hAnsiTheme="majorHAnsi"/>
          <w:b/>
          <w:sz w:val="22"/>
          <w:szCs w:val="22"/>
        </w:rPr>
      </w:pPr>
      <w:r w:rsidRPr="00D13698">
        <w:rPr>
          <w:rFonts w:asciiTheme="majorHAnsi" w:hAnsiTheme="majorHAnsi"/>
          <w:b/>
          <w:sz w:val="22"/>
          <w:szCs w:val="22"/>
        </w:rPr>
        <w:t>Varsinaiset jäsenet</w:t>
      </w:r>
      <w:r w:rsidRPr="00D13698">
        <w:rPr>
          <w:rFonts w:asciiTheme="majorHAnsi" w:hAnsiTheme="majorHAnsi"/>
          <w:b/>
          <w:sz w:val="22"/>
          <w:szCs w:val="22"/>
        </w:rPr>
        <w:tab/>
      </w:r>
      <w:r w:rsidRPr="00D13698">
        <w:rPr>
          <w:rFonts w:asciiTheme="majorHAnsi" w:hAnsiTheme="majorHAnsi"/>
          <w:b/>
          <w:sz w:val="22"/>
          <w:szCs w:val="22"/>
        </w:rPr>
        <w:tab/>
      </w:r>
      <w:r w:rsidRPr="00D13698">
        <w:rPr>
          <w:rFonts w:asciiTheme="majorHAnsi" w:hAnsiTheme="majorHAnsi"/>
          <w:b/>
          <w:sz w:val="22"/>
          <w:szCs w:val="22"/>
        </w:rPr>
        <w:tab/>
        <w:t>Varajäsenet</w:t>
      </w:r>
      <w:r w:rsidRPr="00D13698">
        <w:rPr>
          <w:rFonts w:asciiTheme="majorHAnsi" w:hAnsiTheme="majorHAnsi"/>
          <w:b/>
          <w:sz w:val="22"/>
          <w:szCs w:val="22"/>
        </w:rPr>
        <w:tab/>
      </w:r>
      <w:r w:rsidRPr="00D13698">
        <w:rPr>
          <w:rFonts w:asciiTheme="majorHAnsi" w:hAnsiTheme="majorHAnsi"/>
          <w:b/>
          <w:sz w:val="22"/>
          <w:szCs w:val="22"/>
        </w:rPr>
        <w:tab/>
      </w:r>
      <w:r w:rsidRPr="00D13698">
        <w:rPr>
          <w:rFonts w:asciiTheme="majorHAnsi" w:hAnsiTheme="majorHAnsi"/>
          <w:b/>
          <w:sz w:val="22"/>
          <w:szCs w:val="22"/>
        </w:rPr>
        <w:tab/>
      </w:r>
    </w:p>
    <w:p w:rsidR="007B5E2F" w:rsidRPr="00D13698" w:rsidRDefault="007B5E2F" w:rsidP="007B5E2F">
      <w:pPr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sz w:val="22"/>
          <w:szCs w:val="22"/>
        </w:rPr>
        <w:t>Aarne Kinnunen</w:t>
      </w:r>
      <w:r w:rsidRPr="00D13698">
        <w:rPr>
          <w:rFonts w:asciiTheme="majorHAnsi" w:hAnsiTheme="majorHAnsi"/>
          <w:sz w:val="22"/>
          <w:szCs w:val="22"/>
        </w:rPr>
        <w:tab/>
        <w:t>(</w:t>
      </w:r>
      <w:r w:rsidR="00A502D1" w:rsidRPr="00D13698">
        <w:rPr>
          <w:rFonts w:asciiTheme="majorHAnsi" w:hAnsiTheme="majorHAnsi"/>
          <w:sz w:val="22"/>
          <w:szCs w:val="22"/>
        </w:rPr>
        <w:t>x</w:t>
      </w:r>
      <w:r w:rsidRPr="00D13698">
        <w:rPr>
          <w:rFonts w:asciiTheme="majorHAnsi" w:hAnsiTheme="majorHAnsi"/>
          <w:sz w:val="22"/>
          <w:szCs w:val="22"/>
        </w:rPr>
        <w:t>)</w:t>
      </w:r>
      <w:r w:rsidRPr="00D13698">
        <w:rPr>
          <w:rFonts w:asciiTheme="majorHAnsi" w:hAnsiTheme="majorHAnsi"/>
          <w:sz w:val="22"/>
          <w:szCs w:val="22"/>
        </w:rPr>
        <w:tab/>
      </w:r>
      <w:r w:rsidRPr="00D13698">
        <w:rPr>
          <w:rFonts w:asciiTheme="majorHAnsi" w:hAnsiTheme="majorHAnsi"/>
          <w:sz w:val="22"/>
          <w:szCs w:val="22"/>
        </w:rPr>
        <w:tab/>
        <w:t>Maria Wakeham-Hartonen</w:t>
      </w:r>
      <w:r w:rsidR="009C2AD6" w:rsidRPr="00D13698">
        <w:rPr>
          <w:rFonts w:asciiTheme="majorHAnsi" w:hAnsiTheme="majorHAnsi"/>
          <w:sz w:val="22"/>
          <w:szCs w:val="22"/>
        </w:rPr>
        <w:tab/>
      </w:r>
      <w:r w:rsidRPr="00D13698">
        <w:rPr>
          <w:rFonts w:asciiTheme="majorHAnsi" w:hAnsiTheme="majorHAnsi"/>
          <w:sz w:val="22"/>
          <w:szCs w:val="22"/>
        </w:rPr>
        <w:t>(</w:t>
      </w:r>
      <w:r w:rsidR="00A502D1" w:rsidRPr="00D13698">
        <w:rPr>
          <w:rFonts w:asciiTheme="majorHAnsi" w:hAnsiTheme="majorHAnsi"/>
          <w:sz w:val="22"/>
          <w:szCs w:val="22"/>
        </w:rPr>
        <w:t>-</w:t>
      </w:r>
      <w:r w:rsidRPr="00D13698">
        <w:rPr>
          <w:rFonts w:asciiTheme="majorHAnsi" w:hAnsiTheme="majorHAnsi"/>
          <w:sz w:val="22"/>
          <w:szCs w:val="22"/>
        </w:rPr>
        <w:t>)</w:t>
      </w:r>
    </w:p>
    <w:p w:rsidR="007B5E2F" w:rsidRPr="00D13698" w:rsidRDefault="007B5E2F" w:rsidP="007B5E2F">
      <w:pPr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sz w:val="22"/>
          <w:szCs w:val="22"/>
        </w:rPr>
        <w:t>Jani Kotoaro</w:t>
      </w:r>
      <w:r w:rsidRPr="00D13698">
        <w:rPr>
          <w:rFonts w:asciiTheme="majorHAnsi" w:hAnsiTheme="majorHAnsi"/>
          <w:sz w:val="22"/>
          <w:szCs w:val="22"/>
        </w:rPr>
        <w:tab/>
      </w:r>
      <w:r w:rsidRPr="00D13698">
        <w:rPr>
          <w:rFonts w:asciiTheme="majorHAnsi" w:hAnsiTheme="majorHAnsi"/>
          <w:sz w:val="22"/>
          <w:szCs w:val="22"/>
        </w:rPr>
        <w:tab/>
        <w:t>(</w:t>
      </w:r>
      <w:r w:rsidR="00A502D1" w:rsidRPr="00D13698">
        <w:rPr>
          <w:rFonts w:asciiTheme="majorHAnsi" w:hAnsiTheme="majorHAnsi"/>
          <w:sz w:val="22"/>
          <w:szCs w:val="22"/>
        </w:rPr>
        <w:t>x</w:t>
      </w:r>
      <w:r w:rsidR="007F5A21" w:rsidRPr="00D13698">
        <w:rPr>
          <w:rFonts w:asciiTheme="majorHAnsi" w:hAnsiTheme="majorHAnsi"/>
          <w:sz w:val="22"/>
          <w:szCs w:val="22"/>
        </w:rPr>
        <w:t>)</w:t>
      </w:r>
      <w:r w:rsidR="007F5A21" w:rsidRPr="00D13698">
        <w:rPr>
          <w:rFonts w:asciiTheme="majorHAnsi" w:hAnsiTheme="majorHAnsi"/>
          <w:sz w:val="22"/>
          <w:szCs w:val="22"/>
        </w:rPr>
        <w:tab/>
      </w:r>
      <w:r w:rsidR="007F5A21" w:rsidRPr="00D13698">
        <w:rPr>
          <w:rFonts w:asciiTheme="majorHAnsi" w:hAnsiTheme="majorHAnsi"/>
          <w:sz w:val="22"/>
          <w:szCs w:val="22"/>
        </w:rPr>
        <w:tab/>
        <w:t>Pia Sandvik</w:t>
      </w:r>
      <w:r w:rsidR="007F5A21" w:rsidRPr="00D13698">
        <w:rPr>
          <w:rFonts w:asciiTheme="majorHAnsi" w:hAnsiTheme="majorHAnsi"/>
          <w:sz w:val="22"/>
          <w:szCs w:val="22"/>
        </w:rPr>
        <w:tab/>
      </w:r>
      <w:r w:rsidR="007F5A21" w:rsidRPr="00D13698">
        <w:rPr>
          <w:rFonts w:asciiTheme="majorHAnsi" w:hAnsiTheme="majorHAnsi"/>
          <w:sz w:val="22"/>
          <w:szCs w:val="22"/>
        </w:rPr>
        <w:tab/>
        <w:t>(</w:t>
      </w:r>
      <w:r w:rsidR="00A502D1" w:rsidRPr="00D13698">
        <w:rPr>
          <w:rFonts w:asciiTheme="majorHAnsi" w:hAnsiTheme="majorHAnsi"/>
          <w:sz w:val="22"/>
          <w:szCs w:val="22"/>
        </w:rPr>
        <w:t>x</w:t>
      </w:r>
      <w:r w:rsidRPr="00D13698">
        <w:rPr>
          <w:rFonts w:asciiTheme="majorHAnsi" w:hAnsiTheme="majorHAnsi"/>
          <w:sz w:val="22"/>
          <w:szCs w:val="22"/>
        </w:rPr>
        <w:t>)</w:t>
      </w:r>
    </w:p>
    <w:p w:rsidR="007B5E2F" w:rsidRPr="00D13698" w:rsidRDefault="007F5A21" w:rsidP="007B5E2F">
      <w:pPr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sz w:val="22"/>
          <w:szCs w:val="22"/>
        </w:rPr>
        <w:t>Heikki Lausmaa</w:t>
      </w:r>
      <w:r w:rsidRPr="00D13698">
        <w:rPr>
          <w:rFonts w:asciiTheme="majorHAnsi" w:hAnsiTheme="majorHAnsi"/>
          <w:sz w:val="22"/>
          <w:szCs w:val="22"/>
        </w:rPr>
        <w:tab/>
        <w:t>(</w:t>
      </w:r>
      <w:r w:rsidR="00A502D1" w:rsidRPr="00D13698">
        <w:rPr>
          <w:rFonts w:asciiTheme="majorHAnsi" w:hAnsiTheme="majorHAnsi"/>
          <w:sz w:val="22"/>
          <w:szCs w:val="22"/>
        </w:rPr>
        <w:t>-</w:t>
      </w:r>
      <w:r w:rsidR="007B5E2F" w:rsidRPr="00D13698">
        <w:rPr>
          <w:rFonts w:asciiTheme="majorHAnsi" w:hAnsiTheme="majorHAnsi"/>
          <w:sz w:val="22"/>
          <w:szCs w:val="22"/>
        </w:rPr>
        <w:t>)</w:t>
      </w:r>
      <w:r w:rsidR="007B5E2F" w:rsidRPr="00D13698">
        <w:rPr>
          <w:rFonts w:asciiTheme="majorHAnsi" w:hAnsiTheme="majorHAnsi"/>
          <w:sz w:val="22"/>
          <w:szCs w:val="22"/>
        </w:rPr>
        <w:tab/>
      </w:r>
      <w:r w:rsidR="007B5E2F" w:rsidRPr="00D13698">
        <w:rPr>
          <w:rFonts w:asciiTheme="majorHAnsi" w:hAnsiTheme="majorHAnsi"/>
          <w:sz w:val="22"/>
          <w:szCs w:val="22"/>
        </w:rPr>
        <w:tab/>
        <w:t>Jarmo Heinonen</w:t>
      </w:r>
      <w:r w:rsidR="007B5E2F" w:rsidRPr="00D13698">
        <w:rPr>
          <w:rFonts w:asciiTheme="majorHAnsi" w:hAnsiTheme="majorHAnsi"/>
          <w:sz w:val="22"/>
          <w:szCs w:val="22"/>
        </w:rPr>
        <w:tab/>
        <w:t>(</w:t>
      </w:r>
      <w:r w:rsidR="00A502D1" w:rsidRPr="00D13698">
        <w:rPr>
          <w:rFonts w:asciiTheme="majorHAnsi" w:hAnsiTheme="majorHAnsi"/>
          <w:sz w:val="22"/>
          <w:szCs w:val="22"/>
        </w:rPr>
        <w:t>-</w:t>
      </w:r>
      <w:r w:rsidR="007B5E2F" w:rsidRPr="00D13698">
        <w:rPr>
          <w:rFonts w:asciiTheme="majorHAnsi" w:hAnsiTheme="majorHAnsi"/>
          <w:sz w:val="22"/>
          <w:szCs w:val="22"/>
        </w:rPr>
        <w:t>)</w:t>
      </w:r>
    </w:p>
    <w:p w:rsidR="007B5E2F" w:rsidRPr="00D13698" w:rsidRDefault="007B5E2F" w:rsidP="007B5E2F">
      <w:pPr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sz w:val="22"/>
          <w:szCs w:val="22"/>
        </w:rPr>
        <w:t>Tarja Mankkinen</w:t>
      </w:r>
      <w:r w:rsidRPr="00D13698">
        <w:rPr>
          <w:rFonts w:asciiTheme="majorHAnsi" w:hAnsiTheme="majorHAnsi"/>
          <w:sz w:val="22"/>
          <w:szCs w:val="22"/>
        </w:rPr>
        <w:tab/>
        <w:t>(</w:t>
      </w:r>
      <w:r w:rsidR="00A502D1" w:rsidRPr="00D13698">
        <w:rPr>
          <w:rFonts w:asciiTheme="majorHAnsi" w:hAnsiTheme="majorHAnsi"/>
          <w:sz w:val="22"/>
          <w:szCs w:val="22"/>
        </w:rPr>
        <w:t>x</w:t>
      </w:r>
      <w:r w:rsidR="007F5A21" w:rsidRPr="00D13698">
        <w:rPr>
          <w:rFonts w:asciiTheme="majorHAnsi" w:hAnsiTheme="majorHAnsi"/>
          <w:sz w:val="22"/>
          <w:szCs w:val="22"/>
        </w:rPr>
        <w:t xml:space="preserve"> </w:t>
      </w:r>
      <w:r w:rsidRPr="00D13698">
        <w:rPr>
          <w:rFonts w:asciiTheme="majorHAnsi" w:hAnsiTheme="majorHAnsi"/>
          <w:sz w:val="22"/>
          <w:szCs w:val="22"/>
        </w:rPr>
        <w:t>)</w:t>
      </w:r>
      <w:r w:rsidR="00A502D1" w:rsidRPr="00D13698">
        <w:rPr>
          <w:rFonts w:asciiTheme="majorHAnsi" w:hAnsiTheme="majorHAnsi"/>
          <w:sz w:val="22"/>
          <w:szCs w:val="22"/>
        </w:rPr>
        <w:t xml:space="preserve"> </w:t>
      </w:r>
      <w:r w:rsidR="00C12D78" w:rsidRPr="00D13698">
        <w:rPr>
          <w:rFonts w:asciiTheme="majorHAnsi" w:hAnsiTheme="majorHAnsi"/>
          <w:sz w:val="22"/>
          <w:szCs w:val="22"/>
        </w:rPr>
        <w:t xml:space="preserve">n. </w:t>
      </w:r>
      <w:r w:rsidR="00A502D1" w:rsidRPr="00D13698">
        <w:rPr>
          <w:rFonts w:asciiTheme="majorHAnsi" w:hAnsiTheme="majorHAnsi"/>
          <w:sz w:val="22"/>
          <w:szCs w:val="22"/>
        </w:rPr>
        <w:t>10.40-11.40</w:t>
      </w:r>
      <w:r w:rsidRPr="00D13698">
        <w:rPr>
          <w:rFonts w:asciiTheme="majorHAnsi" w:hAnsiTheme="majorHAnsi"/>
          <w:sz w:val="22"/>
          <w:szCs w:val="22"/>
        </w:rPr>
        <w:tab/>
        <w:t>Harri Martikainen</w:t>
      </w:r>
      <w:r w:rsidRPr="00D13698">
        <w:rPr>
          <w:rFonts w:asciiTheme="majorHAnsi" w:hAnsiTheme="majorHAnsi"/>
          <w:sz w:val="22"/>
          <w:szCs w:val="22"/>
        </w:rPr>
        <w:tab/>
        <w:t>(</w:t>
      </w:r>
      <w:r w:rsidR="00A502D1" w:rsidRPr="00D13698">
        <w:rPr>
          <w:rFonts w:asciiTheme="majorHAnsi" w:hAnsiTheme="majorHAnsi"/>
          <w:sz w:val="22"/>
          <w:szCs w:val="22"/>
        </w:rPr>
        <w:t>-</w:t>
      </w:r>
      <w:r w:rsidRPr="00D13698">
        <w:rPr>
          <w:rFonts w:asciiTheme="majorHAnsi" w:hAnsiTheme="majorHAnsi"/>
          <w:sz w:val="22"/>
          <w:szCs w:val="22"/>
        </w:rPr>
        <w:t xml:space="preserve">) </w:t>
      </w:r>
    </w:p>
    <w:p w:rsidR="007B5E2F" w:rsidRPr="00D13698" w:rsidRDefault="007B5E2F" w:rsidP="007B5E2F">
      <w:pPr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sz w:val="22"/>
          <w:szCs w:val="22"/>
          <w:lang w:val="de-DE"/>
        </w:rPr>
        <w:t>Immo Parviainen</w:t>
      </w:r>
      <w:r w:rsidRPr="00D13698">
        <w:rPr>
          <w:rFonts w:asciiTheme="majorHAnsi" w:hAnsiTheme="majorHAnsi"/>
          <w:sz w:val="22"/>
          <w:szCs w:val="22"/>
        </w:rPr>
        <w:tab/>
        <w:t>(</w:t>
      </w:r>
      <w:r w:rsidR="00151E98" w:rsidRPr="00D13698">
        <w:rPr>
          <w:rFonts w:asciiTheme="majorHAnsi" w:hAnsiTheme="majorHAnsi"/>
          <w:sz w:val="22"/>
          <w:szCs w:val="22"/>
        </w:rPr>
        <w:t>x</w:t>
      </w:r>
      <w:r w:rsidRPr="00D13698">
        <w:rPr>
          <w:rFonts w:asciiTheme="majorHAnsi" w:hAnsiTheme="majorHAnsi"/>
          <w:sz w:val="22"/>
          <w:szCs w:val="22"/>
        </w:rPr>
        <w:t>)</w:t>
      </w:r>
      <w:r w:rsidRPr="00D13698">
        <w:rPr>
          <w:rFonts w:asciiTheme="majorHAnsi" w:hAnsiTheme="majorHAnsi"/>
          <w:sz w:val="22"/>
          <w:szCs w:val="22"/>
        </w:rPr>
        <w:tab/>
      </w:r>
      <w:r w:rsidRPr="00D13698">
        <w:rPr>
          <w:rFonts w:asciiTheme="majorHAnsi" w:hAnsiTheme="majorHAnsi"/>
          <w:sz w:val="22"/>
          <w:szCs w:val="22"/>
        </w:rPr>
        <w:tab/>
        <w:t>Kristina Kaihari</w:t>
      </w:r>
      <w:r w:rsidRPr="00D13698">
        <w:rPr>
          <w:rFonts w:asciiTheme="majorHAnsi" w:hAnsiTheme="majorHAnsi"/>
          <w:sz w:val="22"/>
          <w:szCs w:val="22"/>
        </w:rPr>
        <w:tab/>
        <w:t>(</w:t>
      </w:r>
      <w:r w:rsidR="002639CA" w:rsidRPr="00D13698">
        <w:rPr>
          <w:rFonts w:asciiTheme="majorHAnsi" w:hAnsiTheme="majorHAnsi"/>
          <w:sz w:val="22"/>
          <w:szCs w:val="22"/>
        </w:rPr>
        <w:t>-</w:t>
      </w:r>
      <w:r w:rsidRPr="00D13698">
        <w:rPr>
          <w:rFonts w:asciiTheme="majorHAnsi" w:hAnsiTheme="majorHAnsi"/>
          <w:sz w:val="22"/>
          <w:szCs w:val="22"/>
        </w:rPr>
        <w:t>)</w:t>
      </w:r>
    </w:p>
    <w:p w:rsidR="007B5E2F" w:rsidRPr="00D13698" w:rsidRDefault="007B5E2F" w:rsidP="007B5E2F">
      <w:pPr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sz w:val="22"/>
          <w:szCs w:val="22"/>
        </w:rPr>
        <w:t>Ismo Tuominen</w:t>
      </w:r>
      <w:r w:rsidRPr="00D13698">
        <w:rPr>
          <w:rFonts w:asciiTheme="majorHAnsi" w:hAnsiTheme="majorHAnsi"/>
          <w:sz w:val="22"/>
          <w:szCs w:val="22"/>
        </w:rPr>
        <w:tab/>
        <w:t>(</w:t>
      </w:r>
      <w:r w:rsidR="00A502D1" w:rsidRPr="00D13698">
        <w:rPr>
          <w:rFonts w:asciiTheme="majorHAnsi" w:hAnsiTheme="majorHAnsi"/>
          <w:sz w:val="22"/>
          <w:szCs w:val="22"/>
        </w:rPr>
        <w:t>-</w:t>
      </w:r>
      <w:r w:rsidRPr="00D13698">
        <w:rPr>
          <w:rFonts w:asciiTheme="majorHAnsi" w:hAnsiTheme="majorHAnsi"/>
          <w:sz w:val="22"/>
          <w:szCs w:val="22"/>
        </w:rPr>
        <w:t>)</w:t>
      </w:r>
      <w:r w:rsidRPr="00D13698">
        <w:rPr>
          <w:rFonts w:asciiTheme="majorHAnsi" w:hAnsiTheme="majorHAnsi"/>
          <w:sz w:val="22"/>
          <w:szCs w:val="22"/>
        </w:rPr>
        <w:tab/>
      </w:r>
      <w:r w:rsidRPr="00D13698">
        <w:rPr>
          <w:rFonts w:asciiTheme="majorHAnsi" w:hAnsiTheme="majorHAnsi"/>
          <w:sz w:val="22"/>
          <w:szCs w:val="22"/>
        </w:rPr>
        <w:tab/>
        <w:t xml:space="preserve">Tapani </w:t>
      </w:r>
      <w:r w:rsidR="000A109E" w:rsidRPr="00D13698">
        <w:rPr>
          <w:rFonts w:asciiTheme="majorHAnsi" w:hAnsiTheme="majorHAnsi"/>
          <w:sz w:val="22"/>
          <w:szCs w:val="22"/>
        </w:rPr>
        <w:t>Aaltela</w:t>
      </w:r>
      <w:r w:rsidR="000A109E" w:rsidRPr="00D13698">
        <w:rPr>
          <w:rFonts w:asciiTheme="majorHAnsi" w:hAnsiTheme="majorHAnsi"/>
          <w:sz w:val="22"/>
          <w:szCs w:val="22"/>
        </w:rPr>
        <w:tab/>
        <w:t>(</w:t>
      </w:r>
      <w:r w:rsidR="003069E0" w:rsidRPr="00D13698">
        <w:rPr>
          <w:rFonts w:asciiTheme="majorHAnsi" w:hAnsiTheme="majorHAnsi"/>
          <w:sz w:val="22"/>
          <w:szCs w:val="22"/>
        </w:rPr>
        <w:t>-</w:t>
      </w:r>
      <w:r w:rsidRPr="00D13698">
        <w:rPr>
          <w:rFonts w:asciiTheme="majorHAnsi" w:hAnsiTheme="majorHAnsi"/>
          <w:sz w:val="22"/>
          <w:szCs w:val="22"/>
        </w:rPr>
        <w:t>)</w:t>
      </w:r>
    </w:p>
    <w:p w:rsidR="007B5E2F" w:rsidRPr="00D13698" w:rsidRDefault="007B5E2F" w:rsidP="007B5E2F">
      <w:pPr>
        <w:rPr>
          <w:rFonts w:asciiTheme="majorHAnsi" w:hAnsiTheme="majorHAnsi"/>
          <w:sz w:val="22"/>
          <w:szCs w:val="22"/>
          <w:lang w:val="de-DE"/>
        </w:rPr>
      </w:pPr>
      <w:r w:rsidRPr="00D13698">
        <w:rPr>
          <w:rFonts w:asciiTheme="majorHAnsi" w:hAnsiTheme="majorHAnsi"/>
          <w:sz w:val="22"/>
          <w:szCs w:val="22"/>
        </w:rPr>
        <w:t>Helena Ewalds</w:t>
      </w:r>
      <w:r w:rsidR="00CD1194" w:rsidRPr="00D13698">
        <w:rPr>
          <w:rFonts w:asciiTheme="majorHAnsi" w:hAnsiTheme="majorHAnsi"/>
          <w:sz w:val="22"/>
          <w:szCs w:val="22"/>
        </w:rPr>
        <w:tab/>
      </w:r>
      <w:r w:rsidR="007F5A21" w:rsidRPr="00D13698">
        <w:rPr>
          <w:rFonts w:asciiTheme="majorHAnsi" w:hAnsiTheme="majorHAnsi"/>
          <w:sz w:val="22"/>
          <w:szCs w:val="22"/>
          <w:lang w:val="de-DE"/>
        </w:rPr>
        <w:t>(</w:t>
      </w:r>
      <w:r w:rsidR="00A502D1" w:rsidRPr="00D13698">
        <w:rPr>
          <w:rFonts w:asciiTheme="majorHAnsi" w:hAnsiTheme="majorHAnsi"/>
          <w:sz w:val="22"/>
          <w:szCs w:val="22"/>
          <w:lang w:val="de-DE"/>
        </w:rPr>
        <w:t>x</w:t>
      </w:r>
      <w:r w:rsidRPr="00D13698">
        <w:rPr>
          <w:rFonts w:asciiTheme="majorHAnsi" w:hAnsiTheme="majorHAnsi"/>
          <w:sz w:val="22"/>
          <w:szCs w:val="22"/>
          <w:lang w:val="de-DE"/>
        </w:rPr>
        <w:t>)</w:t>
      </w:r>
      <w:r w:rsidR="00A502D1" w:rsidRPr="00D13698">
        <w:rPr>
          <w:rFonts w:asciiTheme="majorHAnsi" w:hAnsiTheme="majorHAnsi"/>
          <w:sz w:val="22"/>
          <w:szCs w:val="22"/>
          <w:lang w:val="de-DE"/>
        </w:rPr>
        <w:t xml:space="preserve"> -11.30</w:t>
      </w:r>
      <w:r w:rsidRPr="00D13698">
        <w:rPr>
          <w:rFonts w:asciiTheme="majorHAnsi" w:hAnsiTheme="majorHAnsi"/>
          <w:sz w:val="22"/>
          <w:szCs w:val="22"/>
          <w:lang w:val="de-DE"/>
        </w:rPr>
        <w:tab/>
      </w:r>
      <w:r w:rsidRPr="00D13698">
        <w:rPr>
          <w:rFonts w:asciiTheme="majorHAnsi" w:hAnsiTheme="majorHAnsi"/>
          <w:sz w:val="22"/>
          <w:szCs w:val="22"/>
          <w:lang w:val="de-DE"/>
        </w:rPr>
        <w:tab/>
      </w:r>
      <w:r w:rsidRPr="00D13698">
        <w:rPr>
          <w:rFonts w:asciiTheme="majorHAnsi" w:hAnsiTheme="majorHAnsi"/>
          <w:sz w:val="22"/>
          <w:szCs w:val="22"/>
        </w:rPr>
        <w:t>Eeva Nykänen</w:t>
      </w:r>
      <w:r w:rsidRPr="00D13698">
        <w:rPr>
          <w:rFonts w:asciiTheme="majorHAnsi" w:hAnsiTheme="majorHAnsi"/>
          <w:sz w:val="22"/>
          <w:szCs w:val="22"/>
          <w:lang w:val="de-DE"/>
        </w:rPr>
        <w:tab/>
        <w:t>(</w:t>
      </w:r>
      <w:r w:rsidR="00A502D1" w:rsidRPr="00D13698">
        <w:rPr>
          <w:rFonts w:asciiTheme="majorHAnsi" w:hAnsiTheme="majorHAnsi"/>
          <w:sz w:val="22"/>
          <w:szCs w:val="22"/>
          <w:lang w:val="de-DE"/>
        </w:rPr>
        <w:t>-</w:t>
      </w:r>
      <w:r w:rsidRPr="00D13698">
        <w:rPr>
          <w:rFonts w:asciiTheme="majorHAnsi" w:hAnsiTheme="majorHAnsi"/>
          <w:sz w:val="22"/>
          <w:szCs w:val="22"/>
          <w:lang w:val="de-DE"/>
        </w:rPr>
        <w:t>)</w:t>
      </w:r>
    </w:p>
    <w:p w:rsidR="007B5E2F" w:rsidRPr="00D13698" w:rsidRDefault="007F5A21" w:rsidP="007B5E2F">
      <w:pPr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sz w:val="22"/>
          <w:szCs w:val="22"/>
        </w:rPr>
        <w:t>Päivi Kurikka</w:t>
      </w:r>
      <w:r w:rsidRPr="00D13698">
        <w:rPr>
          <w:rFonts w:asciiTheme="majorHAnsi" w:hAnsiTheme="majorHAnsi"/>
          <w:sz w:val="22"/>
          <w:szCs w:val="22"/>
        </w:rPr>
        <w:tab/>
      </w:r>
      <w:r w:rsidRPr="00D13698">
        <w:rPr>
          <w:rFonts w:asciiTheme="majorHAnsi" w:hAnsiTheme="majorHAnsi"/>
          <w:sz w:val="22"/>
          <w:szCs w:val="22"/>
        </w:rPr>
        <w:tab/>
        <w:t>(</w:t>
      </w:r>
      <w:r w:rsidR="00C42662" w:rsidRPr="00D13698">
        <w:rPr>
          <w:rFonts w:asciiTheme="majorHAnsi" w:hAnsiTheme="majorHAnsi"/>
          <w:sz w:val="22"/>
          <w:szCs w:val="22"/>
        </w:rPr>
        <w:t>-</w:t>
      </w:r>
      <w:r w:rsidR="007B5E2F" w:rsidRPr="00D13698">
        <w:rPr>
          <w:rFonts w:asciiTheme="majorHAnsi" w:hAnsiTheme="majorHAnsi"/>
          <w:sz w:val="22"/>
          <w:szCs w:val="22"/>
        </w:rPr>
        <w:t>)</w:t>
      </w:r>
      <w:r w:rsidR="007B5E2F" w:rsidRPr="00D13698">
        <w:rPr>
          <w:rFonts w:asciiTheme="majorHAnsi" w:hAnsiTheme="majorHAnsi"/>
          <w:sz w:val="22"/>
          <w:szCs w:val="22"/>
        </w:rPr>
        <w:tab/>
      </w:r>
      <w:r w:rsidR="00CD1194" w:rsidRPr="00D13698">
        <w:rPr>
          <w:rFonts w:asciiTheme="majorHAnsi" w:hAnsiTheme="majorHAnsi"/>
          <w:sz w:val="22"/>
          <w:szCs w:val="22"/>
        </w:rPr>
        <w:tab/>
      </w:r>
      <w:r w:rsidR="007B5E2F" w:rsidRPr="00D13698">
        <w:rPr>
          <w:rFonts w:asciiTheme="majorHAnsi" w:hAnsiTheme="majorHAnsi"/>
          <w:sz w:val="22"/>
          <w:szCs w:val="22"/>
        </w:rPr>
        <w:t>Matti Koskinen</w:t>
      </w:r>
      <w:r w:rsidR="007B5E2F" w:rsidRPr="00D13698">
        <w:rPr>
          <w:rFonts w:asciiTheme="majorHAnsi" w:hAnsiTheme="majorHAnsi"/>
          <w:sz w:val="22"/>
          <w:szCs w:val="22"/>
        </w:rPr>
        <w:tab/>
        <w:t>(</w:t>
      </w:r>
      <w:r w:rsidR="00A502D1" w:rsidRPr="00D13698">
        <w:rPr>
          <w:rFonts w:asciiTheme="majorHAnsi" w:hAnsiTheme="majorHAnsi"/>
          <w:sz w:val="22"/>
          <w:szCs w:val="22"/>
        </w:rPr>
        <w:t>x</w:t>
      </w:r>
      <w:r w:rsidR="007B5E2F" w:rsidRPr="00D13698">
        <w:rPr>
          <w:rFonts w:asciiTheme="majorHAnsi" w:hAnsiTheme="majorHAnsi"/>
          <w:sz w:val="22"/>
          <w:szCs w:val="22"/>
        </w:rPr>
        <w:t>)</w:t>
      </w:r>
    </w:p>
    <w:p w:rsidR="007B5E2F" w:rsidRPr="00D13698" w:rsidRDefault="007B5E2F" w:rsidP="007B5E2F">
      <w:pPr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sz w:val="22"/>
          <w:szCs w:val="22"/>
        </w:rPr>
        <w:t>Timo Saarinen</w:t>
      </w:r>
      <w:r w:rsidRPr="00D13698">
        <w:rPr>
          <w:rFonts w:asciiTheme="majorHAnsi" w:hAnsiTheme="majorHAnsi"/>
          <w:sz w:val="22"/>
          <w:szCs w:val="22"/>
        </w:rPr>
        <w:tab/>
        <w:t>(</w:t>
      </w:r>
      <w:r w:rsidR="003069E0" w:rsidRPr="00D13698">
        <w:rPr>
          <w:rFonts w:asciiTheme="majorHAnsi" w:hAnsiTheme="majorHAnsi"/>
          <w:sz w:val="22"/>
          <w:szCs w:val="22"/>
        </w:rPr>
        <w:t>-</w:t>
      </w:r>
      <w:r w:rsidRPr="00D13698">
        <w:rPr>
          <w:rFonts w:asciiTheme="majorHAnsi" w:hAnsiTheme="majorHAnsi"/>
          <w:sz w:val="22"/>
          <w:szCs w:val="22"/>
        </w:rPr>
        <w:t>)</w:t>
      </w:r>
      <w:r w:rsidRPr="00D13698">
        <w:rPr>
          <w:rFonts w:asciiTheme="majorHAnsi" w:hAnsiTheme="majorHAnsi"/>
          <w:sz w:val="22"/>
          <w:szCs w:val="22"/>
        </w:rPr>
        <w:tab/>
      </w:r>
      <w:r w:rsidRPr="00D13698">
        <w:rPr>
          <w:rFonts w:asciiTheme="majorHAnsi" w:hAnsiTheme="majorHAnsi"/>
          <w:sz w:val="22"/>
          <w:szCs w:val="22"/>
        </w:rPr>
        <w:tab/>
        <w:t>Sari Puustinen</w:t>
      </w:r>
      <w:r w:rsidRPr="00D13698">
        <w:rPr>
          <w:rFonts w:asciiTheme="majorHAnsi" w:hAnsiTheme="majorHAnsi"/>
          <w:sz w:val="22"/>
          <w:szCs w:val="22"/>
        </w:rPr>
        <w:tab/>
        <w:t>(</w:t>
      </w:r>
      <w:r w:rsidR="00A502D1" w:rsidRPr="00D13698">
        <w:rPr>
          <w:rFonts w:asciiTheme="majorHAnsi" w:hAnsiTheme="majorHAnsi"/>
          <w:sz w:val="22"/>
          <w:szCs w:val="22"/>
        </w:rPr>
        <w:t>x</w:t>
      </w:r>
      <w:r w:rsidRPr="00D13698">
        <w:rPr>
          <w:rFonts w:asciiTheme="majorHAnsi" w:hAnsiTheme="majorHAnsi"/>
          <w:sz w:val="22"/>
          <w:szCs w:val="22"/>
        </w:rPr>
        <w:t>)</w:t>
      </w:r>
    </w:p>
    <w:p w:rsidR="007B5E2F" w:rsidRPr="00D13698" w:rsidRDefault="007F5A21" w:rsidP="007B5E2F">
      <w:pPr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sz w:val="22"/>
          <w:szCs w:val="22"/>
        </w:rPr>
        <w:t>Martti Lehti</w:t>
      </w:r>
      <w:r w:rsidRPr="00D13698">
        <w:rPr>
          <w:rFonts w:asciiTheme="majorHAnsi" w:hAnsiTheme="majorHAnsi"/>
          <w:sz w:val="22"/>
          <w:szCs w:val="22"/>
        </w:rPr>
        <w:tab/>
      </w:r>
      <w:r w:rsidRPr="00D13698">
        <w:rPr>
          <w:rFonts w:asciiTheme="majorHAnsi" w:hAnsiTheme="majorHAnsi"/>
          <w:sz w:val="22"/>
          <w:szCs w:val="22"/>
        </w:rPr>
        <w:tab/>
        <w:t>(</w:t>
      </w:r>
      <w:r w:rsidR="00C42662" w:rsidRPr="00D13698">
        <w:rPr>
          <w:rFonts w:asciiTheme="majorHAnsi" w:hAnsiTheme="majorHAnsi"/>
          <w:sz w:val="22"/>
          <w:szCs w:val="22"/>
        </w:rPr>
        <w:t>-</w:t>
      </w:r>
      <w:r w:rsidRPr="00D13698">
        <w:rPr>
          <w:rFonts w:asciiTheme="majorHAnsi" w:hAnsiTheme="majorHAnsi"/>
          <w:sz w:val="22"/>
          <w:szCs w:val="22"/>
        </w:rPr>
        <w:t>)</w:t>
      </w:r>
      <w:r w:rsidRPr="00D13698">
        <w:rPr>
          <w:rFonts w:asciiTheme="majorHAnsi" w:hAnsiTheme="majorHAnsi"/>
          <w:sz w:val="22"/>
          <w:szCs w:val="22"/>
        </w:rPr>
        <w:tab/>
      </w:r>
      <w:r w:rsidRPr="00D13698">
        <w:rPr>
          <w:rFonts w:asciiTheme="majorHAnsi" w:hAnsiTheme="majorHAnsi"/>
          <w:sz w:val="22"/>
          <w:szCs w:val="22"/>
        </w:rPr>
        <w:tab/>
        <w:t>Janne Kivivuori</w:t>
      </w:r>
      <w:r w:rsidRPr="00D13698">
        <w:rPr>
          <w:rFonts w:asciiTheme="majorHAnsi" w:hAnsiTheme="majorHAnsi"/>
          <w:sz w:val="22"/>
          <w:szCs w:val="22"/>
        </w:rPr>
        <w:tab/>
        <w:t>(</w:t>
      </w:r>
      <w:r w:rsidR="00C42662" w:rsidRPr="00D13698">
        <w:rPr>
          <w:rFonts w:asciiTheme="majorHAnsi" w:hAnsiTheme="majorHAnsi"/>
          <w:sz w:val="22"/>
          <w:szCs w:val="22"/>
        </w:rPr>
        <w:t>x</w:t>
      </w:r>
      <w:r w:rsidR="007B5E2F" w:rsidRPr="00D13698">
        <w:rPr>
          <w:rFonts w:asciiTheme="majorHAnsi" w:hAnsiTheme="majorHAnsi"/>
          <w:sz w:val="22"/>
          <w:szCs w:val="22"/>
        </w:rPr>
        <w:t>)</w:t>
      </w:r>
    </w:p>
    <w:p w:rsidR="007B5E2F" w:rsidRPr="00D13698" w:rsidRDefault="007B5E2F" w:rsidP="007B5E2F">
      <w:pPr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sz w:val="22"/>
          <w:szCs w:val="22"/>
        </w:rPr>
        <w:t>Mari Koskelainen</w:t>
      </w:r>
      <w:r w:rsidRPr="00D13698">
        <w:rPr>
          <w:rFonts w:asciiTheme="majorHAnsi" w:hAnsiTheme="majorHAnsi"/>
          <w:sz w:val="22"/>
          <w:szCs w:val="22"/>
        </w:rPr>
        <w:tab/>
        <w:t>(</w:t>
      </w:r>
      <w:r w:rsidR="00A502D1" w:rsidRPr="00D13698">
        <w:rPr>
          <w:rFonts w:asciiTheme="majorHAnsi" w:hAnsiTheme="majorHAnsi"/>
          <w:sz w:val="22"/>
          <w:szCs w:val="22"/>
        </w:rPr>
        <w:t>x</w:t>
      </w:r>
      <w:r w:rsidRPr="00D13698">
        <w:rPr>
          <w:rFonts w:asciiTheme="majorHAnsi" w:hAnsiTheme="majorHAnsi"/>
          <w:sz w:val="22"/>
          <w:szCs w:val="22"/>
        </w:rPr>
        <w:t>)</w:t>
      </w:r>
      <w:r w:rsidRPr="00D13698">
        <w:rPr>
          <w:rFonts w:asciiTheme="majorHAnsi" w:hAnsiTheme="majorHAnsi"/>
          <w:sz w:val="22"/>
          <w:szCs w:val="22"/>
        </w:rPr>
        <w:tab/>
      </w:r>
      <w:r w:rsidRPr="00D13698">
        <w:rPr>
          <w:rFonts w:asciiTheme="majorHAnsi" w:hAnsiTheme="majorHAnsi"/>
          <w:sz w:val="22"/>
          <w:szCs w:val="22"/>
        </w:rPr>
        <w:tab/>
        <w:t>Reijo Lähde</w:t>
      </w:r>
      <w:r w:rsidRPr="00D13698">
        <w:rPr>
          <w:rFonts w:asciiTheme="majorHAnsi" w:hAnsiTheme="majorHAnsi"/>
          <w:sz w:val="22"/>
          <w:szCs w:val="22"/>
        </w:rPr>
        <w:tab/>
      </w:r>
      <w:r w:rsidRPr="00D13698">
        <w:rPr>
          <w:rFonts w:asciiTheme="majorHAnsi" w:hAnsiTheme="majorHAnsi"/>
          <w:sz w:val="22"/>
          <w:szCs w:val="22"/>
        </w:rPr>
        <w:tab/>
        <w:t>(</w:t>
      </w:r>
      <w:r w:rsidR="00A502D1" w:rsidRPr="00D13698">
        <w:rPr>
          <w:rFonts w:asciiTheme="majorHAnsi" w:hAnsiTheme="majorHAnsi"/>
          <w:sz w:val="22"/>
          <w:szCs w:val="22"/>
        </w:rPr>
        <w:t>x</w:t>
      </w:r>
      <w:r w:rsidRPr="00D13698">
        <w:rPr>
          <w:rFonts w:asciiTheme="majorHAnsi" w:hAnsiTheme="majorHAnsi"/>
          <w:sz w:val="22"/>
          <w:szCs w:val="22"/>
        </w:rPr>
        <w:t>)</w:t>
      </w:r>
    </w:p>
    <w:p w:rsidR="007B5E2F" w:rsidRPr="00D13698" w:rsidRDefault="007B5E2F" w:rsidP="007B5E2F">
      <w:pPr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sz w:val="22"/>
          <w:szCs w:val="22"/>
        </w:rPr>
        <w:t>Kaisa Saario</w:t>
      </w:r>
      <w:r w:rsidRPr="00D13698">
        <w:rPr>
          <w:rFonts w:asciiTheme="majorHAnsi" w:hAnsiTheme="majorHAnsi"/>
          <w:sz w:val="22"/>
          <w:szCs w:val="22"/>
        </w:rPr>
        <w:tab/>
      </w:r>
      <w:r w:rsidRPr="00D13698">
        <w:rPr>
          <w:rFonts w:asciiTheme="majorHAnsi" w:hAnsiTheme="majorHAnsi"/>
          <w:sz w:val="22"/>
          <w:szCs w:val="22"/>
        </w:rPr>
        <w:tab/>
        <w:t>(</w:t>
      </w:r>
      <w:r w:rsidR="00A502D1" w:rsidRPr="00D13698">
        <w:rPr>
          <w:rFonts w:asciiTheme="majorHAnsi" w:hAnsiTheme="majorHAnsi"/>
          <w:sz w:val="22"/>
          <w:szCs w:val="22"/>
        </w:rPr>
        <w:t>-</w:t>
      </w:r>
      <w:r w:rsidRPr="00D13698">
        <w:rPr>
          <w:rFonts w:asciiTheme="majorHAnsi" w:hAnsiTheme="majorHAnsi"/>
          <w:sz w:val="22"/>
          <w:szCs w:val="22"/>
        </w:rPr>
        <w:t>)</w:t>
      </w:r>
      <w:r w:rsidRPr="00D13698">
        <w:rPr>
          <w:rFonts w:asciiTheme="majorHAnsi" w:hAnsiTheme="majorHAnsi"/>
          <w:sz w:val="22"/>
          <w:szCs w:val="22"/>
        </w:rPr>
        <w:tab/>
      </w:r>
      <w:r w:rsidRPr="00D13698">
        <w:rPr>
          <w:rFonts w:asciiTheme="majorHAnsi" w:hAnsiTheme="majorHAnsi"/>
          <w:sz w:val="22"/>
          <w:szCs w:val="22"/>
        </w:rPr>
        <w:tab/>
        <w:t>Risto Karhunen</w:t>
      </w:r>
      <w:r w:rsidRPr="00D13698">
        <w:rPr>
          <w:rFonts w:asciiTheme="majorHAnsi" w:hAnsiTheme="majorHAnsi"/>
          <w:sz w:val="22"/>
          <w:szCs w:val="22"/>
        </w:rPr>
        <w:tab/>
        <w:t>(</w:t>
      </w:r>
      <w:r w:rsidR="00A502D1" w:rsidRPr="00D13698">
        <w:rPr>
          <w:rFonts w:asciiTheme="majorHAnsi" w:hAnsiTheme="majorHAnsi"/>
          <w:sz w:val="22"/>
          <w:szCs w:val="22"/>
        </w:rPr>
        <w:t>-</w:t>
      </w:r>
      <w:r w:rsidRPr="00D13698">
        <w:rPr>
          <w:rFonts w:asciiTheme="majorHAnsi" w:hAnsiTheme="majorHAnsi"/>
          <w:sz w:val="22"/>
          <w:szCs w:val="22"/>
        </w:rPr>
        <w:t>)</w:t>
      </w:r>
    </w:p>
    <w:p w:rsidR="007B5E2F" w:rsidRPr="00D13698" w:rsidRDefault="007B5E2F" w:rsidP="007B5E2F">
      <w:pPr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sz w:val="22"/>
          <w:szCs w:val="22"/>
        </w:rPr>
        <w:t>Marja-Riitta Vest</w:t>
      </w:r>
      <w:r w:rsidRPr="00D13698">
        <w:rPr>
          <w:rFonts w:asciiTheme="majorHAnsi" w:hAnsiTheme="majorHAnsi"/>
          <w:sz w:val="22"/>
          <w:szCs w:val="22"/>
        </w:rPr>
        <w:tab/>
        <w:t>(</w:t>
      </w:r>
      <w:r w:rsidR="00A502D1" w:rsidRPr="00D13698">
        <w:rPr>
          <w:rFonts w:asciiTheme="majorHAnsi" w:hAnsiTheme="majorHAnsi"/>
          <w:sz w:val="22"/>
          <w:szCs w:val="22"/>
        </w:rPr>
        <w:t>x</w:t>
      </w:r>
      <w:r w:rsidRPr="00D13698">
        <w:rPr>
          <w:rFonts w:asciiTheme="majorHAnsi" w:hAnsiTheme="majorHAnsi"/>
          <w:sz w:val="22"/>
          <w:szCs w:val="22"/>
        </w:rPr>
        <w:t>)</w:t>
      </w:r>
      <w:r w:rsidRPr="00D13698">
        <w:rPr>
          <w:rFonts w:asciiTheme="majorHAnsi" w:hAnsiTheme="majorHAnsi"/>
          <w:sz w:val="22"/>
          <w:szCs w:val="22"/>
        </w:rPr>
        <w:tab/>
      </w:r>
      <w:r w:rsidRPr="00D13698">
        <w:rPr>
          <w:rFonts w:asciiTheme="majorHAnsi" w:hAnsiTheme="majorHAnsi"/>
          <w:sz w:val="22"/>
          <w:szCs w:val="22"/>
        </w:rPr>
        <w:tab/>
        <w:t>Riku-Matti Lehikoinen</w:t>
      </w:r>
      <w:r w:rsidRPr="00D13698">
        <w:rPr>
          <w:rFonts w:asciiTheme="majorHAnsi" w:hAnsiTheme="majorHAnsi"/>
          <w:sz w:val="22"/>
          <w:szCs w:val="22"/>
        </w:rPr>
        <w:tab/>
        <w:t>(</w:t>
      </w:r>
      <w:r w:rsidR="00A502D1" w:rsidRPr="00D13698">
        <w:rPr>
          <w:rFonts w:asciiTheme="majorHAnsi" w:hAnsiTheme="majorHAnsi"/>
          <w:sz w:val="22"/>
          <w:szCs w:val="22"/>
        </w:rPr>
        <w:t>-</w:t>
      </w:r>
      <w:r w:rsidRPr="00D13698">
        <w:rPr>
          <w:rFonts w:asciiTheme="majorHAnsi" w:hAnsiTheme="majorHAnsi"/>
          <w:sz w:val="22"/>
          <w:szCs w:val="22"/>
        </w:rPr>
        <w:t>)</w:t>
      </w:r>
    </w:p>
    <w:p w:rsidR="007B5E2F" w:rsidRPr="00D13698" w:rsidRDefault="007B5E2F" w:rsidP="007B5E2F">
      <w:pPr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sz w:val="22"/>
          <w:szCs w:val="22"/>
        </w:rPr>
        <w:t>Pentti Lemmetyinen</w:t>
      </w:r>
      <w:r w:rsidRPr="00D13698">
        <w:rPr>
          <w:rFonts w:asciiTheme="majorHAnsi" w:hAnsiTheme="majorHAnsi"/>
          <w:sz w:val="22"/>
          <w:szCs w:val="22"/>
        </w:rPr>
        <w:tab/>
        <w:t>(</w:t>
      </w:r>
      <w:r w:rsidR="00A502D1" w:rsidRPr="00D13698">
        <w:rPr>
          <w:rFonts w:asciiTheme="majorHAnsi" w:hAnsiTheme="majorHAnsi"/>
          <w:sz w:val="22"/>
          <w:szCs w:val="22"/>
        </w:rPr>
        <w:t>x</w:t>
      </w:r>
      <w:r w:rsidRPr="00D13698">
        <w:rPr>
          <w:rFonts w:asciiTheme="majorHAnsi" w:hAnsiTheme="majorHAnsi"/>
          <w:sz w:val="22"/>
          <w:szCs w:val="22"/>
        </w:rPr>
        <w:t>)</w:t>
      </w:r>
      <w:r w:rsidRPr="00D13698">
        <w:rPr>
          <w:rFonts w:asciiTheme="majorHAnsi" w:hAnsiTheme="majorHAnsi"/>
          <w:sz w:val="22"/>
          <w:szCs w:val="22"/>
        </w:rPr>
        <w:tab/>
      </w:r>
      <w:r w:rsidRPr="00D13698">
        <w:rPr>
          <w:rFonts w:asciiTheme="majorHAnsi" w:hAnsiTheme="majorHAnsi"/>
          <w:sz w:val="22"/>
          <w:szCs w:val="22"/>
        </w:rPr>
        <w:tab/>
        <w:t>Pia Roseng</w:t>
      </w:r>
      <w:r w:rsidR="003A3147" w:rsidRPr="00D13698">
        <w:rPr>
          <w:rFonts w:asciiTheme="majorHAnsi" w:hAnsiTheme="majorHAnsi"/>
          <w:sz w:val="22"/>
          <w:szCs w:val="22"/>
        </w:rPr>
        <w:t>å</w:t>
      </w:r>
      <w:r w:rsidRPr="00D13698">
        <w:rPr>
          <w:rFonts w:asciiTheme="majorHAnsi" w:hAnsiTheme="majorHAnsi"/>
          <w:sz w:val="22"/>
          <w:szCs w:val="22"/>
        </w:rPr>
        <w:t>rd-Andersson</w:t>
      </w:r>
      <w:r w:rsidRPr="00D13698">
        <w:rPr>
          <w:rFonts w:asciiTheme="majorHAnsi" w:hAnsiTheme="majorHAnsi"/>
          <w:sz w:val="22"/>
          <w:szCs w:val="22"/>
        </w:rPr>
        <w:tab/>
        <w:t>(</w:t>
      </w:r>
      <w:r w:rsidR="00A502D1" w:rsidRPr="00D13698">
        <w:rPr>
          <w:rFonts w:asciiTheme="majorHAnsi" w:hAnsiTheme="majorHAnsi"/>
          <w:sz w:val="22"/>
          <w:szCs w:val="22"/>
        </w:rPr>
        <w:t>x</w:t>
      </w:r>
      <w:r w:rsidRPr="00D13698">
        <w:rPr>
          <w:rFonts w:asciiTheme="majorHAnsi" w:hAnsiTheme="majorHAnsi"/>
          <w:sz w:val="22"/>
          <w:szCs w:val="22"/>
        </w:rPr>
        <w:t>)</w:t>
      </w:r>
    </w:p>
    <w:p w:rsidR="007B5E2F" w:rsidRPr="00D13698" w:rsidRDefault="007B5E2F" w:rsidP="007B5E2F">
      <w:pPr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sz w:val="22"/>
          <w:szCs w:val="22"/>
        </w:rPr>
        <w:t>Päivi Okuogume</w:t>
      </w:r>
      <w:r w:rsidRPr="00D13698">
        <w:rPr>
          <w:rFonts w:asciiTheme="majorHAnsi" w:hAnsiTheme="majorHAnsi"/>
          <w:sz w:val="22"/>
          <w:szCs w:val="22"/>
        </w:rPr>
        <w:tab/>
        <w:t>(</w:t>
      </w:r>
      <w:r w:rsidR="00185DBB" w:rsidRPr="00D13698">
        <w:rPr>
          <w:rFonts w:asciiTheme="majorHAnsi" w:hAnsiTheme="majorHAnsi"/>
          <w:sz w:val="22"/>
          <w:szCs w:val="22"/>
        </w:rPr>
        <w:t>-</w:t>
      </w:r>
      <w:r w:rsidRPr="00D13698">
        <w:rPr>
          <w:rFonts w:asciiTheme="majorHAnsi" w:hAnsiTheme="majorHAnsi"/>
          <w:sz w:val="22"/>
          <w:szCs w:val="22"/>
        </w:rPr>
        <w:t>)</w:t>
      </w:r>
      <w:r w:rsidRPr="00D13698">
        <w:rPr>
          <w:rFonts w:asciiTheme="majorHAnsi" w:hAnsiTheme="majorHAnsi"/>
          <w:sz w:val="22"/>
          <w:szCs w:val="22"/>
        </w:rPr>
        <w:tab/>
      </w:r>
      <w:r w:rsidRPr="00D13698">
        <w:rPr>
          <w:rFonts w:asciiTheme="majorHAnsi" w:hAnsiTheme="majorHAnsi"/>
          <w:sz w:val="22"/>
          <w:szCs w:val="22"/>
        </w:rPr>
        <w:tab/>
        <w:t>Sami Puumala</w:t>
      </w:r>
      <w:r w:rsidRPr="00D13698">
        <w:rPr>
          <w:rFonts w:asciiTheme="majorHAnsi" w:hAnsiTheme="majorHAnsi"/>
          <w:sz w:val="22"/>
          <w:szCs w:val="22"/>
        </w:rPr>
        <w:tab/>
        <w:t>(</w:t>
      </w:r>
      <w:r w:rsidR="00A502D1" w:rsidRPr="00D13698">
        <w:rPr>
          <w:rFonts w:asciiTheme="majorHAnsi" w:hAnsiTheme="majorHAnsi"/>
          <w:sz w:val="22"/>
          <w:szCs w:val="22"/>
        </w:rPr>
        <w:t>x</w:t>
      </w:r>
      <w:r w:rsidRPr="00D13698">
        <w:rPr>
          <w:rFonts w:asciiTheme="majorHAnsi" w:hAnsiTheme="majorHAnsi"/>
          <w:sz w:val="22"/>
          <w:szCs w:val="22"/>
        </w:rPr>
        <w:t>)</w:t>
      </w:r>
    </w:p>
    <w:p w:rsidR="007B5E2F" w:rsidRPr="00D13698" w:rsidRDefault="007B5E2F" w:rsidP="007B5E2F">
      <w:pPr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sz w:val="22"/>
          <w:szCs w:val="22"/>
        </w:rPr>
        <w:t>Marjut Vuorela</w:t>
      </w:r>
      <w:r w:rsidR="009C2AD6" w:rsidRPr="00D13698">
        <w:rPr>
          <w:rFonts w:asciiTheme="majorHAnsi" w:hAnsiTheme="majorHAnsi"/>
          <w:sz w:val="22"/>
          <w:szCs w:val="22"/>
        </w:rPr>
        <w:tab/>
      </w:r>
      <w:r w:rsidRPr="00D13698">
        <w:rPr>
          <w:rFonts w:asciiTheme="majorHAnsi" w:hAnsiTheme="majorHAnsi"/>
          <w:sz w:val="22"/>
          <w:szCs w:val="22"/>
        </w:rPr>
        <w:t>(</w:t>
      </w:r>
      <w:r w:rsidR="00A502D1" w:rsidRPr="00D13698">
        <w:rPr>
          <w:rFonts w:asciiTheme="majorHAnsi" w:hAnsiTheme="majorHAnsi"/>
          <w:sz w:val="22"/>
          <w:szCs w:val="22"/>
        </w:rPr>
        <w:t>x</w:t>
      </w:r>
      <w:r w:rsidRPr="00D13698">
        <w:rPr>
          <w:rFonts w:asciiTheme="majorHAnsi" w:hAnsiTheme="majorHAnsi"/>
          <w:sz w:val="22"/>
          <w:szCs w:val="22"/>
        </w:rPr>
        <w:t>)</w:t>
      </w:r>
      <w:r w:rsidRPr="00D13698">
        <w:rPr>
          <w:rFonts w:asciiTheme="majorHAnsi" w:hAnsiTheme="majorHAnsi"/>
          <w:sz w:val="22"/>
          <w:szCs w:val="22"/>
        </w:rPr>
        <w:tab/>
      </w:r>
      <w:r w:rsidRPr="00D13698">
        <w:rPr>
          <w:rFonts w:asciiTheme="majorHAnsi" w:hAnsiTheme="majorHAnsi"/>
          <w:sz w:val="22"/>
          <w:szCs w:val="22"/>
        </w:rPr>
        <w:tab/>
        <w:t>Leena-Kaisa Åberg</w:t>
      </w:r>
      <w:r w:rsidRPr="00D13698">
        <w:rPr>
          <w:rFonts w:asciiTheme="majorHAnsi" w:hAnsiTheme="majorHAnsi"/>
          <w:sz w:val="22"/>
          <w:szCs w:val="22"/>
        </w:rPr>
        <w:tab/>
        <w:t>(</w:t>
      </w:r>
      <w:r w:rsidR="00A502D1" w:rsidRPr="00D13698">
        <w:rPr>
          <w:rFonts w:asciiTheme="majorHAnsi" w:hAnsiTheme="majorHAnsi"/>
          <w:sz w:val="22"/>
          <w:szCs w:val="22"/>
        </w:rPr>
        <w:t>x</w:t>
      </w:r>
      <w:r w:rsidRPr="00D13698">
        <w:rPr>
          <w:rFonts w:asciiTheme="majorHAnsi" w:hAnsiTheme="majorHAnsi"/>
          <w:sz w:val="22"/>
          <w:szCs w:val="22"/>
        </w:rPr>
        <w:t>)</w:t>
      </w:r>
    </w:p>
    <w:p w:rsidR="007B5E2F" w:rsidRPr="00D13698" w:rsidRDefault="007B5E2F" w:rsidP="007B5E2F">
      <w:pPr>
        <w:rPr>
          <w:rFonts w:asciiTheme="majorHAnsi" w:hAnsiTheme="majorHAnsi"/>
          <w:sz w:val="22"/>
          <w:szCs w:val="22"/>
        </w:rPr>
      </w:pPr>
    </w:p>
    <w:p w:rsidR="007B5E2F" w:rsidRPr="00D13698" w:rsidRDefault="007B5E2F" w:rsidP="007B5E2F">
      <w:pPr>
        <w:rPr>
          <w:rFonts w:asciiTheme="majorHAnsi" w:hAnsiTheme="majorHAnsi"/>
          <w:sz w:val="22"/>
          <w:szCs w:val="22"/>
        </w:rPr>
      </w:pPr>
    </w:p>
    <w:p w:rsidR="007B5E2F" w:rsidRPr="00D13698" w:rsidRDefault="007B5E2F" w:rsidP="007B5E2F">
      <w:pPr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b/>
          <w:sz w:val="22"/>
          <w:szCs w:val="22"/>
        </w:rPr>
        <w:t>Sihteeristö</w:t>
      </w:r>
    </w:p>
    <w:p w:rsidR="007B5E2F" w:rsidRPr="00D13698" w:rsidRDefault="007B5E2F" w:rsidP="007B5E2F">
      <w:pPr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sz w:val="22"/>
          <w:szCs w:val="22"/>
        </w:rPr>
        <w:t>Minna Piispa</w:t>
      </w:r>
      <w:r w:rsidRPr="00D13698">
        <w:rPr>
          <w:rFonts w:asciiTheme="majorHAnsi" w:hAnsiTheme="majorHAnsi"/>
          <w:sz w:val="22"/>
          <w:szCs w:val="22"/>
        </w:rPr>
        <w:tab/>
      </w:r>
      <w:r w:rsidRPr="00D13698">
        <w:rPr>
          <w:rFonts w:asciiTheme="majorHAnsi" w:hAnsiTheme="majorHAnsi"/>
          <w:sz w:val="22"/>
          <w:szCs w:val="22"/>
        </w:rPr>
        <w:tab/>
        <w:t>(</w:t>
      </w:r>
      <w:r w:rsidR="00C42662" w:rsidRPr="00D13698">
        <w:rPr>
          <w:rFonts w:asciiTheme="majorHAnsi" w:hAnsiTheme="majorHAnsi"/>
          <w:sz w:val="22"/>
          <w:szCs w:val="22"/>
        </w:rPr>
        <w:t>x</w:t>
      </w:r>
      <w:r w:rsidRPr="00D13698">
        <w:rPr>
          <w:rFonts w:asciiTheme="majorHAnsi" w:hAnsiTheme="majorHAnsi"/>
          <w:sz w:val="22"/>
          <w:szCs w:val="22"/>
        </w:rPr>
        <w:t>)</w:t>
      </w:r>
      <w:r w:rsidRPr="00D13698">
        <w:rPr>
          <w:rFonts w:asciiTheme="majorHAnsi" w:hAnsiTheme="majorHAnsi"/>
          <w:sz w:val="22"/>
          <w:szCs w:val="22"/>
        </w:rPr>
        <w:tab/>
      </w:r>
      <w:r w:rsidRPr="00D13698">
        <w:rPr>
          <w:rFonts w:asciiTheme="majorHAnsi" w:hAnsiTheme="majorHAnsi"/>
          <w:sz w:val="22"/>
          <w:szCs w:val="22"/>
        </w:rPr>
        <w:tab/>
      </w:r>
      <w:r w:rsidR="00716C91" w:rsidRPr="00D13698">
        <w:rPr>
          <w:rFonts w:asciiTheme="majorHAnsi" w:hAnsiTheme="majorHAnsi"/>
          <w:sz w:val="22"/>
          <w:szCs w:val="22"/>
        </w:rPr>
        <w:t xml:space="preserve">Jukka-Pekka Takala </w:t>
      </w:r>
      <w:r w:rsidR="00716C91" w:rsidRPr="00D13698">
        <w:rPr>
          <w:rFonts w:asciiTheme="majorHAnsi" w:hAnsiTheme="majorHAnsi"/>
          <w:sz w:val="22"/>
          <w:szCs w:val="22"/>
        </w:rPr>
        <w:tab/>
        <w:t>(</w:t>
      </w:r>
      <w:r w:rsidR="00C42662" w:rsidRPr="00D13698">
        <w:rPr>
          <w:rFonts w:asciiTheme="majorHAnsi" w:hAnsiTheme="majorHAnsi"/>
          <w:sz w:val="22"/>
          <w:szCs w:val="22"/>
        </w:rPr>
        <w:t>x</w:t>
      </w:r>
      <w:r w:rsidRPr="00D13698">
        <w:rPr>
          <w:rFonts w:asciiTheme="majorHAnsi" w:hAnsiTheme="majorHAnsi"/>
          <w:sz w:val="22"/>
          <w:szCs w:val="22"/>
        </w:rPr>
        <w:t>)</w:t>
      </w:r>
      <w:r w:rsidRPr="00D13698">
        <w:rPr>
          <w:rFonts w:asciiTheme="majorHAnsi" w:hAnsiTheme="majorHAnsi"/>
          <w:sz w:val="22"/>
          <w:szCs w:val="22"/>
        </w:rPr>
        <w:tab/>
      </w:r>
    </w:p>
    <w:p w:rsidR="007B5E2F" w:rsidRPr="00D13698" w:rsidRDefault="007B5E2F" w:rsidP="007B5E2F">
      <w:pPr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sz w:val="22"/>
          <w:szCs w:val="22"/>
        </w:rPr>
        <w:t>Markus Alanko</w:t>
      </w:r>
      <w:r w:rsidRPr="00D13698">
        <w:rPr>
          <w:rFonts w:asciiTheme="majorHAnsi" w:hAnsiTheme="majorHAnsi"/>
          <w:sz w:val="22"/>
          <w:szCs w:val="22"/>
        </w:rPr>
        <w:tab/>
        <w:t>(</w:t>
      </w:r>
      <w:r w:rsidR="00C42662" w:rsidRPr="00D13698">
        <w:rPr>
          <w:rFonts w:asciiTheme="majorHAnsi" w:hAnsiTheme="majorHAnsi"/>
          <w:sz w:val="22"/>
          <w:szCs w:val="22"/>
        </w:rPr>
        <w:t>x</w:t>
      </w:r>
      <w:r w:rsidR="00E45D48" w:rsidRPr="00D13698">
        <w:rPr>
          <w:rFonts w:asciiTheme="majorHAnsi" w:hAnsiTheme="majorHAnsi"/>
          <w:sz w:val="22"/>
          <w:szCs w:val="22"/>
        </w:rPr>
        <w:t>)</w:t>
      </w:r>
      <w:r w:rsidR="00E45D48" w:rsidRPr="00D13698">
        <w:rPr>
          <w:rFonts w:asciiTheme="majorHAnsi" w:hAnsiTheme="majorHAnsi"/>
          <w:sz w:val="22"/>
          <w:szCs w:val="22"/>
        </w:rPr>
        <w:tab/>
      </w:r>
      <w:r w:rsidR="00E45D48" w:rsidRPr="00D13698">
        <w:rPr>
          <w:rFonts w:asciiTheme="majorHAnsi" w:hAnsiTheme="majorHAnsi"/>
          <w:sz w:val="22"/>
          <w:szCs w:val="22"/>
        </w:rPr>
        <w:tab/>
      </w:r>
      <w:r w:rsidR="00567916" w:rsidRPr="00D13698">
        <w:rPr>
          <w:rFonts w:asciiTheme="majorHAnsi" w:hAnsiTheme="majorHAnsi"/>
          <w:sz w:val="22"/>
          <w:szCs w:val="22"/>
        </w:rPr>
        <w:t>Saija Sambou</w:t>
      </w:r>
      <w:r w:rsidR="00567916" w:rsidRPr="00D13698">
        <w:rPr>
          <w:rFonts w:asciiTheme="majorHAnsi" w:hAnsiTheme="majorHAnsi"/>
          <w:sz w:val="22"/>
          <w:szCs w:val="22"/>
        </w:rPr>
        <w:tab/>
      </w:r>
      <w:r w:rsidR="00E45D48" w:rsidRPr="00D13698">
        <w:rPr>
          <w:rFonts w:asciiTheme="majorHAnsi" w:hAnsiTheme="majorHAnsi"/>
          <w:sz w:val="22"/>
          <w:szCs w:val="22"/>
        </w:rPr>
        <w:tab/>
        <w:t>(</w:t>
      </w:r>
      <w:r w:rsidR="00C42662" w:rsidRPr="00D13698">
        <w:rPr>
          <w:rFonts w:asciiTheme="majorHAnsi" w:hAnsiTheme="majorHAnsi"/>
          <w:sz w:val="22"/>
          <w:szCs w:val="22"/>
        </w:rPr>
        <w:t>x</w:t>
      </w:r>
      <w:r w:rsidR="000A109E" w:rsidRPr="00D13698">
        <w:rPr>
          <w:rFonts w:asciiTheme="majorHAnsi" w:hAnsiTheme="majorHAnsi"/>
          <w:sz w:val="22"/>
          <w:szCs w:val="22"/>
        </w:rPr>
        <w:t>)</w:t>
      </w:r>
    </w:p>
    <w:p w:rsidR="007B5E2F" w:rsidRPr="00D13698" w:rsidRDefault="007B5E2F" w:rsidP="007B5E2F">
      <w:pPr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sz w:val="22"/>
          <w:szCs w:val="22"/>
        </w:rPr>
        <w:t>Riikka Kostiainen</w:t>
      </w:r>
      <w:r w:rsidRPr="00D13698">
        <w:rPr>
          <w:rFonts w:asciiTheme="majorHAnsi" w:hAnsiTheme="majorHAnsi"/>
          <w:sz w:val="22"/>
          <w:szCs w:val="22"/>
        </w:rPr>
        <w:tab/>
        <w:t>(</w:t>
      </w:r>
      <w:r w:rsidR="00C42662" w:rsidRPr="00D13698">
        <w:rPr>
          <w:rFonts w:asciiTheme="majorHAnsi" w:hAnsiTheme="majorHAnsi"/>
          <w:sz w:val="22"/>
          <w:szCs w:val="22"/>
        </w:rPr>
        <w:t>x</w:t>
      </w:r>
      <w:r w:rsidRPr="00D13698">
        <w:rPr>
          <w:rFonts w:asciiTheme="majorHAnsi" w:hAnsiTheme="majorHAnsi"/>
          <w:sz w:val="22"/>
          <w:szCs w:val="22"/>
        </w:rPr>
        <w:t>)</w:t>
      </w:r>
      <w:r w:rsidR="009E0ABA" w:rsidRPr="00D13698">
        <w:rPr>
          <w:rFonts w:asciiTheme="majorHAnsi" w:hAnsiTheme="majorHAnsi"/>
          <w:sz w:val="22"/>
          <w:szCs w:val="22"/>
        </w:rPr>
        <w:tab/>
      </w:r>
      <w:r w:rsidR="009E0ABA" w:rsidRPr="00D13698">
        <w:rPr>
          <w:rFonts w:asciiTheme="majorHAnsi" w:hAnsiTheme="majorHAnsi"/>
          <w:sz w:val="22"/>
          <w:szCs w:val="22"/>
        </w:rPr>
        <w:tab/>
        <w:t>Hanna Erkinjuntti</w:t>
      </w:r>
      <w:r w:rsidR="009E0ABA" w:rsidRPr="00D13698">
        <w:rPr>
          <w:rFonts w:asciiTheme="majorHAnsi" w:hAnsiTheme="majorHAnsi"/>
          <w:sz w:val="22"/>
          <w:szCs w:val="22"/>
        </w:rPr>
        <w:tab/>
        <w:t>(</w:t>
      </w:r>
      <w:r w:rsidR="00C42662" w:rsidRPr="00D13698">
        <w:rPr>
          <w:rFonts w:asciiTheme="majorHAnsi" w:hAnsiTheme="majorHAnsi"/>
          <w:sz w:val="22"/>
          <w:szCs w:val="22"/>
        </w:rPr>
        <w:t>x</w:t>
      </w:r>
      <w:r w:rsidR="009E0ABA" w:rsidRPr="00D13698">
        <w:rPr>
          <w:rFonts w:asciiTheme="majorHAnsi" w:hAnsiTheme="majorHAnsi"/>
          <w:sz w:val="22"/>
          <w:szCs w:val="22"/>
        </w:rPr>
        <w:t>)</w:t>
      </w:r>
    </w:p>
    <w:p w:rsidR="007B5E2F" w:rsidRPr="00D13698" w:rsidRDefault="007B5E2F" w:rsidP="007B5E2F">
      <w:pPr>
        <w:rPr>
          <w:rFonts w:asciiTheme="majorHAnsi" w:hAnsiTheme="majorHAnsi"/>
          <w:sz w:val="22"/>
          <w:szCs w:val="22"/>
        </w:rPr>
      </w:pPr>
    </w:p>
    <w:p w:rsidR="007B5E2F" w:rsidRPr="00D13698" w:rsidRDefault="007B5E2F" w:rsidP="007B5E2F">
      <w:pPr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b/>
          <w:sz w:val="22"/>
          <w:szCs w:val="22"/>
        </w:rPr>
        <w:t>Asiantuntijat</w:t>
      </w:r>
      <w:r w:rsidRPr="00D13698">
        <w:rPr>
          <w:rFonts w:asciiTheme="majorHAnsi" w:hAnsiTheme="majorHAnsi"/>
          <w:sz w:val="22"/>
          <w:szCs w:val="22"/>
        </w:rPr>
        <w:t xml:space="preserve">: </w:t>
      </w:r>
    </w:p>
    <w:p w:rsidR="007B5E2F" w:rsidRPr="00D13698" w:rsidRDefault="007B5E2F" w:rsidP="007B5E2F">
      <w:pPr>
        <w:ind w:left="360"/>
        <w:rPr>
          <w:rFonts w:asciiTheme="majorHAnsi" w:hAnsiTheme="majorHAnsi"/>
          <w:sz w:val="22"/>
          <w:szCs w:val="22"/>
        </w:rPr>
      </w:pPr>
    </w:p>
    <w:p w:rsidR="007B5E2F" w:rsidRPr="00D13698" w:rsidRDefault="007B5E2F" w:rsidP="007B5E2F">
      <w:pPr>
        <w:rPr>
          <w:rFonts w:asciiTheme="majorHAnsi" w:hAnsiTheme="majorHAnsi"/>
          <w:b/>
          <w:sz w:val="22"/>
          <w:szCs w:val="22"/>
        </w:rPr>
      </w:pPr>
      <w:r w:rsidRPr="00D13698">
        <w:rPr>
          <w:rFonts w:asciiTheme="majorHAnsi" w:hAnsiTheme="majorHAnsi"/>
          <w:b/>
          <w:sz w:val="22"/>
          <w:szCs w:val="22"/>
        </w:rPr>
        <w:t>Esityslista</w:t>
      </w:r>
    </w:p>
    <w:p w:rsidR="007B5E2F" w:rsidRPr="00D13698" w:rsidRDefault="007B5E2F" w:rsidP="007B5E2F">
      <w:pPr>
        <w:rPr>
          <w:rFonts w:asciiTheme="majorHAnsi" w:hAnsiTheme="majorHAnsi"/>
          <w:b/>
          <w:sz w:val="22"/>
          <w:szCs w:val="22"/>
        </w:rPr>
      </w:pPr>
    </w:p>
    <w:p w:rsidR="00A502D1" w:rsidRPr="00D13698" w:rsidRDefault="007B5E2F" w:rsidP="007B5E2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ajorHAnsi" w:hAnsiTheme="majorHAnsi"/>
          <w:b/>
          <w:sz w:val="22"/>
          <w:szCs w:val="22"/>
        </w:rPr>
      </w:pPr>
      <w:r w:rsidRPr="00D13698">
        <w:rPr>
          <w:rFonts w:asciiTheme="majorHAnsi" w:hAnsiTheme="majorHAnsi"/>
          <w:b/>
          <w:sz w:val="22"/>
          <w:szCs w:val="22"/>
        </w:rPr>
        <w:t>Kokouksen avaus, laillisuus ja päätösvaltaisuus</w:t>
      </w:r>
      <w:r w:rsidR="00F74844" w:rsidRPr="00D13698">
        <w:rPr>
          <w:rFonts w:asciiTheme="majorHAnsi" w:hAnsiTheme="majorHAnsi"/>
          <w:b/>
          <w:sz w:val="22"/>
          <w:szCs w:val="22"/>
        </w:rPr>
        <w:t xml:space="preserve"> </w:t>
      </w:r>
    </w:p>
    <w:p w:rsidR="00A502D1" w:rsidRPr="00D13698" w:rsidRDefault="00A502D1" w:rsidP="00A502D1">
      <w:pPr>
        <w:ind w:firstLine="720"/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sz w:val="22"/>
          <w:szCs w:val="22"/>
        </w:rPr>
        <w:t>Puheenjohtaja avasi kokouksen ja totesi sen päätösvaltaiseksi.</w:t>
      </w:r>
    </w:p>
    <w:p w:rsidR="00A502D1" w:rsidRPr="00D13698" w:rsidRDefault="00A502D1" w:rsidP="00A502D1">
      <w:pPr>
        <w:ind w:left="720"/>
        <w:rPr>
          <w:rFonts w:asciiTheme="majorHAnsi" w:hAnsiTheme="majorHAnsi"/>
          <w:sz w:val="22"/>
          <w:szCs w:val="22"/>
        </w:rPr>
      </w:pPr>
    </w:p>
    <w:p w:rsidR="00CD1194" w:rsidRPr="00D13698" w:rsidRDefault="00A502D1" w:rsidP="00CD1194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ajorHAnsi" w:hAnsiTheme="majorHAnsi"/>
          <w:b/>
          <w:sz w:val="22"/>
          <w:szCs w:val="22"/>
        </w:rPr>
      </w:pPr>
      <w:r w:rsidRPr="00D13698">
        <w:rPr>
          <w:rFonts w:asciiTheme="majorHAnsi" w:hAnsiTheme="majorHAnsi"/>
          <w:b/>
          <w:sz w:val="22"/>
          <w:szCs w:val="22"/>
        </w:rPr>
        <w:t>Kokouksen työjärjestys</w:t>
      </w:r>
    </w:p>
    <w:p w:rsidR="00A502D1" w:rsidRPr="00D13698" w:rsidRDefault="00A502D1" w:rsidP="00CD1194">
      <w:pPr>
        <w:spacing w:after="120"/>
        <w:ind w:left="720"/>
        <w:rPr>
          <w:rFonts w:asciiTheme="majorHAnsi" w:hAnsiTheme="majorHAnsi"/>
          <w:b/>
          <w:sz w:val="22"/>
          <w:szCs w:val="22"/>
        </w:rPr>
      </w:pPr>
      <w:r w:rsidRPr="00D13698">
        <w:rPr>
          <w:rFonts w:asciiTheme="majorHAnsi" w:hAnsiTheme="majorHAnsi"/>
          <w:sz w:val="22"/>
          <w:szCs w:val="22"/>
        </w:rPr>
        <w:t>Hyväksyttiin kokouksen työjärjestys</w:t>
      </w:r>
      <w:r w:rsidR="00CD1194" w:rsidRPr="00D13698">
        <w:rPr>
          <w:rFonts w:asciiTheme="majorHAnsi" w:hAnsiTheme="majorHAnsi"/>
          <w:sz w:val="22"/>
          <w:szCs w:val="22"/>
        </w:rPr>
        <w:t>.</w:t>
      </w:r>
    </w:p>
    <w:p w:rsidR="00A502D1" w:rsidRPr="00D13698" w:rsidRDefault="00A502D1" w:rsidP="00A502D1">
      <w:pPr>
        <w:ind w:left="720"/>
        <w:rPr>
          <w:rFonts w:asciiTheme="majorHAnsi" w:hAnsiTheme="majorHAnsi"/>
          <w:sz w:val="22"/>
          <w:szCs w:val="22"/>
        </w:rPr>
      </w:pPr>
    </w:p>
    <w:p w:rsidR="00F774BF" w:rsidRPr="00D13698" w:rsidRDefault="0001226F" w:rsidP="00A502D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b/>
          <w:sz w:val="22"/>
          <w:szCs w:val="22"/>
        </w:rPr>
        <w:t>Kuntaliiton esittely</w:t>
      </w:r>
      <w:r w:rsidR="00F774BF" w:rsidRPr="00D13698">
        <w:rPr>
          <w:rFonts w:asciiTheme="majorHAnsi" w:hAnsiTheme="majorHAnsi"/>
          <w:b/>
          <w:sz w:val="22"/>
          <w:szCs w:val="22"/>
        </w:rPr>
        <w:t xml:space="preserve"> (liite 1)</w:t>
      </w:r>
    </w:p>
    <w:p w:rsidR="00F774BF" w:rsidRDefault="00F774BF" w:rsidP="00F774BF">
      <w:pPr>
        <w:ind w:left="720"/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sz w:val="22"/>
          <w:szCs w:val="22"/>
        </w:rPr>
        <w:t>S</w:t>
      </w:r>
      <w:r w:rsidR="000E58E0" w:rsidRPr="00D13698">
        <w:rPr>
          <w:rFonts w:asciiTheme="majorHAnsi" w:hAnsiTheme="majorHAnsi"/>
          <w:sz w:val="22"/>
          <w:szCs w:val="22"/>
        </w:rPr>
        <w:t>trategiapäällikkö Markus Pauni</w:t>
      </w:r>
      <w:r w:rsidRPr="00D13698">
        <w:rPr>
          <w:rFonts w:asciiTheme="majorHAnsi" w:hAnsiTheme="majorHAnsi"/>
          <w:sz w:val="22"/>
          <w:szCs w:val="22"/>
        </w:rPr>
        <w:t xml:space="preserve"> esitteli Kuntaliiton toimintaa. Kuntaliiton strategiaa uudistetaan tänä vuonna. Toiminnassa tällä hetkellä paljon epävarmuustekijöitä tulevan maakunta ja sote-uudistuksen johdosta. Kuntaliiton toiminnassa on viime aikoina noussut paljon esiin turvallisuus terveellisen ja turvallisen toimintaympäristön teemoissa.</w:t>
      </w:r>
    </w:p>
    <w:p w:rsidR="0093447C" w:rsidRPr="00D13698" w:rsidRDefault="0093447C" w:rsidP="00F774BF">
      <w:pPr>
        <w:ind w:left="720"/>
        <w:rPr>
          <w:rFonts w:asciiTheme="majorHAnsi" w:hAnsiTheme="majorHAnsi"/>
          <w:sz w:val="22"/>
          <w:szCs w:val="22"/>
        </w:rPr>
      </w:pPr>
    </w:p>
    <w:p w:rsidR="00A502D1" w:rsidRPr="00D13698" w:rsidRDefault="00A502D1" w:rsidP="00A502D1">
      <w:pPr>
        <w:ind w:left="720"/>
        <w:rPr>
          <w:rFonts w:asciiTheme="majorHAnsi" w:hAnsiTheme="majorHAnsi"/>
          <w:sz w:val="22"/>
          <w:szCs w:val="22"/>
        </w:rPr>
      </w:pPr>
    </w:p>
    <w:p w:rsidR="00A502D1" w:rsidRPr="00D13698" w:rsidRDefault="009C2AD6" w:rsidP="00A502D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ajorHAnsi" w:hAnsiTheme="majorHAnsi"/>
          <w:b/>
          <w:sz w:val="22"/>
          <w:szCs w:val="22"/>
        </w:rPr>
      </w:pPr>
      <w:r w:rsidRPr="00D13698">
        <w:rPr>
          <w:rFonts w:asciiTheme="majorHAnsi" w:hAnsiTheme="majorHAnsi"/>
          <w:b/>
          <w:sz w:val="22"/>
          <w:szCs w:val="22"/>
        </w:rPr>
        <w:lastRenderedPageBreak/>
        <w:t xml:space="preserve">Edellisen kokouksen pöytäkirja </w:t>
      </w:r>
    </w:p>
    <w:p w:rsidR="00A502D1" w:rsidRPr="00D13698" w:rsidRDefault="00A502D1" w:rsidP="00A502D1">
      <w:pPr>
        <w:ind w:left="720"/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sz w:val="22"/>
          <w:szCs w:val="22"/>
        </w:rPr>
        <w:t>Hyväksyttiin edellisen kokouksen pöytäkirja</w:t>
      </w:r>
      <w:r w:rsidR="00F774BF" w:rsidRPr="00D13698">
        <w:rPr>
          <w:rFonts w:asciiTheme="majorHAnsi" w:hAnsiTheme="majorHAnsi"/>
          <w:sz w:val="22"/>
          <w:szCs w:val="22"/>
        </w:rPr>
        <w:t>.</w:t>
      </w:r>
    </w:p>
    <w:p w:rsidR="000C370F" w:rsidRPr="00D13698" w:rsidRDefault="000C370F" w:rsidP="00A502D1">
      <w:pPr>
        <w:rPr>
          <w:rFonts w:asciiTheme="majorHAnsi" w:hAnsiTheme="majorHAnsi"/>
          <w:sz w:val="22"/>
          <w:szCs w:val="22"/>
        </w:rPr>
      </w:pPr>
    </w:p>
    <w:p w:rsidR="00F774BF" w:rsidRPr="00D13698" w:rsidRDefault="00DA178D" w:rsidP="00134EC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ajorHAnsi" w:hAnsiTheme="majorHAnsi"/>
          <w:b/>
          <w:sz w:val="22"/>
          <w:szCs w:val="22"/>
        </w:rPr>
      </w:pPr>
      <w:r w:rsidRPr="00D13698">
        <w:rPr>
          <w:rFonts w:asciiTheme="majorHAnsi" w:hAnsiTheme="majorHAnsi"/>
          <w:b/>
          <w:sz w:val="22"/>
          <w:szCs w:val="22"/>
        </w:rPr>
        <w:t>Vastaanottojärjestelmän ajankohtainen tilanne</w:t>
      </w:r>
      <w:r w:rsidR="009232C8" w:rsidRPr="00D13698">
        <w:rPr>
          <w:rFonts w:asciiTheme="majorHAnsi" w:hAnsiTheme="majorHAnsi"/>
          <w:b/>
          <w:sz w:val="22"/>
          <w:szCs w:val="22"/>
        </w:rPr>
        <w:t>.</w:t>
      </w:r>
      <w:r w:rsidRPr="00D13698">
        <w:rPr>
          <w:rFonts w:asciiTheme="majorHAnsi" w:hAnsiTheme="majorHAnsi"/>
          <w:b/>
          <w:sz w:val="22"/>
          <w:szCs w:val="22"/>
        </w:rPr>
        <w:t xml:space="preserve"> </w:t>
      </w:r>
      <w:r w:rsidR="009232C8" w:rsidRPr="00D13698">
        <w:rPr>
          <w:rFonts w:asciiTheme="majorHAnsi" w:hAnsiTheme="majorHAnsi"/>
          <w:b/>
          <w:sz w:val="22"/>
          <w:szCs w:val="22"/>
        </w:rPr>
        <w:t xml:space="preserve">Tulosalueen johtaja Olli Snellman, Maahanmuuttovirasto </w:t>
      </w:r>
      <w:r w:rsidR="001903E8" w:rsidRPr="00D13698">
        <w:rPr>
          <w:rFonts w:asciiTheme="majorHAnsi" w:hAnsiTheme="majorHAnsi"/>
          <w:b/>
          <w:sz w:val="22"/>
          <w:szCs w:val="22"/>
        </w:rPr>
        <w:t>(liite 2</w:t>
      </w:r>
      <w:r w:rsidR="00F774BF" w:rsidRPr="00D13698">
        <w:rPr>
          <w:rFonts w:asciiTheme="majorHAnsi" w:hAnsiTheme="majorHAnsi"/>
          <w:b/>
          <w:sz w:val="22"/>
          <w:szCs w:val="22"/>
        </w:rPr>
        <w:t xml:space="preserve">) </w:t>
      </w:r>
    </w:p>
    <w:p w:rsidR="001903E8" w:rsidRPr="00D13698" w:rsidRDefault="009232C8" w:rsidP="009232C8">
      <w:pPr>
        <w:ind w:left="720"/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sz w:val="22"/>
          <w:szCs w:val="22"/>
        </w:rPr>
        <w:t xml:space="preserve">Turvapaikanhakijoiden määrässä on viimeisen vuoden aikana tapahtunut rajuja muutoksia.  </w:t>
      </w:r>
      <w:r w:rsidR="001903E8" w:rsidRPr="00D13698">
        <w:rPr>
          <w:rFonts w:asciiTheme="majorHAnsi" w:hAnsiTheme="majorHAnsi"/>
          <w:sz w:val="22"/>
          <w:szCs w:val="22"/>
        </w:rPr>
        <w:t>Vuoden 2015 syksyllä tapahtui v</w:t>
      </w:r>
      <w:r w:rsidRPr="00D13698">
        <w:rPr>
          <w:rFonts w:asciiTheme="majorHAnsi" w:hAnsiTheme="majorHAnsi"/>
          <w:sz w:val="22"/>
          <w:szCs w:val="22"/>
        </w:rPr>
        <w:t>astaanottokeskusten</w:t>
      </w:r>
      <w:r w:rsidR="001903E8" w:rsidRPr="00D13698">
        <w:rPr>
          <w:rFonts w:asciiTheme="majorHAnsi" w:hAnsiTheme="majorHAnsi"/>
          <w:sz w:val="22"/>
          <w:szCs w:val="22"/>
        </w:rPr>
        <w:t xml:space="preserve"> paikkamäärien suuri lisäys</w:t>
      </w:r>
      <w:r w:rsidRPr="00D13698">
        <w:rPr>
          <w:rFonts w:asciiTheme="majorHAnsi" w:hAnsiTheme="majorHAnsi"/>
          <w:sz w:val="22"/>
          <w:szCs w:val="22"/>
        </w:rPr>
        <w:t xml:space="preserve"> ja keskuksia piti perustaa nopeasti lisää.</w:t>
      </w:r>
      <w:r w:rsidR="001903E8" w:rsidRPr="00D13698">
        <w:rPr>
          <w:rFonts w:asciiTheme="majorHAnsi" w:hAnsiTheme="majorHAnsi"/>
          <w:sz w:val="22"/>
          <w:szCs w:val="22"/>
        </w:rPr>
        <w:t xml:space="preserve"> Kapasiteettia on sopeutettu nykytilanteeseen hakijamäärien pienennyttyä. </w:t>
      </w:r>
      <w:r w:rsidRPr="00D13698">
        <w:rPr>
          <w:rFonts w:asciiTheme="majorHAnsi" w:hAnsiTheme="majorHAnsi"/>
          <w:sz w:val="22"/>
          <w:szCs w:val="22"/>
        </w:rPr>
        <w:t>Tilanne on nyt rauhallisempi ja maahanmuuttovirastossa voidaan keskittyä toiminnan kehittämiseen. Vastaanottokeskuksille on valmisteilla</w:t>
      </w:r>
      <w:r w:rsidR="001903E8" w:rsidRPr="00D13698">
        <w:rPr>
          <w:rFonts w:asciiTheme="majorHAnsi" w:hAnsiTheme="majorHAnsi"/>
          <w:sz w:val="22"/>
          <w:szCs w:val="22"/>
        </w:rPr>
        <w:t xml:space="preserve"> valvontaohjelma</w:t>
      </w:r>
      <w:r w:rsidRPr="00D13698">
        <w:rPr>
          <w:rFonts w:asciiTheme="majorHAnsi" w:hAnsiTheme="majorHAnsi"/>
          <w:sz w:val="22"/>
          <w:szCs w:val="22"/>
        </w:rPr>
        <w:t xml:space="preserve"> ja työntekijöille järjestetään koulutusta mm. ihmiskaupasta. </w:t>
      </w:r>
      <w:r w:rsidR="00D13698" w:rsidRPr="00D13698">
        <w:rPr>
          <w:rFonts w:asciiTheme="majorHAnsi" w:hAnsiTheme="majorHAnsi"/>
          <w:sz w:val="22"/>
          <w:szCs w:val="22"/>
        </w:rPr>
        <w:t xml:space="preserve">Toiminnassa ajankohtaisena on paneutuminen ihmiskaupan ehkäisyyn ja HAPKE3-hankkeen käynnistäminen; uudessa hankkeessa huomio kiinnitetään väkivaltaan kokeneisiin naisiin. HAPKE2 voitti rikoksentorjuntakilpailun muutama vuosi sitten. </w:t>
      </w:r>
      <w:r w:rsidRPr="00D13698">
        <w:rPr>
          <w:rFonts w:asciiTheme="majorHAnsi" w:hAnsiTheme="majorHAnsi"/>
          <w:sz w:val="22"/>
          <w:szCs w:val="22"/>
        </w:rPr>
        <w:t xml:space="preserve">Maahanmuuttovirasto toteuttaa </w:t>
      </w:r>
      <w:r w:rsidR="001903E8" w:rsidRPr="00D13698">
        <w:rPr>
          <w:rFonts w:asciiTheme="majorHAnsi" w:hAnsiTheme="majorHAnsi"/>
          <w:sz w:val="22"/>
          <w:szCs w:val="22"/>
        </w:rPr>
        <w:t>hallituksen turvapaikkapoliittis</w:t>
      </w:r>
      <w:r w:rsidRPr="00D13698">
        <w:rPr>
          <w:rFonts w:asciiTheme="majorHAnsi" w:hAnsiTheme="majorHAnsi"/>
          <w:sz w:val="22"/>
          <w:szCs w:val="22"/>
        </w:rPr>
        <w:t>ta</w:t>
      </w:r>
      <w:r w:rsidR="001903E8" w:rsidRPr="00D13698">
        <w:rPr>
          <w:rFonts w:asciiTheme="majorHAnsi" w:hAnsiTheme="majorHAnsi"/>
          <w:sz w:val="22"/>
          <w:szCs w:val="22"/>
        </w:rPr>
        <w:t xml:space="preserve"> toimenpideohjelma</w:t>
      </w:r>
      <w:r w:rsidRPr="00D13698">
        <w:rPr>
          <w:rFonts w:asciiTheme="majorHAnsi" w:hAnsiTheme="majorHAnsi"/>
          <w:sz w:val="22"/>
          <w:szCs w:val="22"/>
        </w:rPr>
        <w:t xml:space="preserve">a. </w:t>
      </w:r>
      <w:r w:rsidR="002A0234" w:rsidRPr="00D13698">
        <w:rPr>
          <w:rFonts w:asciiTheme="majorHAnsi" w:hAnsiTheme="majorHAnsi"/>
          <w:sz w:val="22"/>
          <w:szCs w:val="22"/>
        </w:rPr>
        <w:t xml:space="preserve">Painopiste turvapaikkakeskustelussa </w:t>
      </w:r>
      <w:r w:rsidR="00CD1194" w:rsidRPr="00D13698">
        <w:rPr>
          <w:rFonts w:asciiTheme="majorHAnsi" w:hAnsiTheme="majorHAnsi"/>
          <w:sz w:val="22"/>
          <w:szCs w:val="22"/>
        </w:rPr>
        <w:t xml:space="preserve">on </w:t>
      </w:r>
      <w:r w:rsidR="002A0234" w:rsidRPr="00D13698">
        <w:rPr>
          <w:rFonts w:asciiTheme="majorHAnsi" w:hAnsiTheme="majorHAnsi"/>
          <w:sz w:val="22"/>
          <w:szCs w:val="22"/>
        </w:rPr>
        <w:t>siirtymässä vastaanotosta kotouttamiseen.</w:t>
      </w:r>
    </w:p>
    <w:p w:rsidR="009232C8" w:rsidRPr="00D13698" w:rsidRDefault="009232C8" w:rsidP="001903E8">
      <w:pPr>
        <w:pStyle w:val="Luettelokappale"/>
        <w:rPr>
          <w:rFonts w:asciiTheme="majorHAnsi" w:hAnsiTheme="majorHAnsi"/>
          <w:sz w:val="22"/>
          <w:szCs w:val="22"/>
        </w:rPr>
      </w:pPr>
    </w:p>
    <w:p w:rsidR="001903E8" w:rsidRPr="00D13698" w:rsidRDefault="001903E8" w:rsidP="001903E8">
      <w:pPr>
        <w:pStyle w:val="Luettelokappale"/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sz w:val="22"/>
          <w:szCs w:val="22"/>
        </w:rPr>
        <w:t xml:space="preserve">Snellman </w:t>
      </w:r>
      <w:r w:rsidR="009232C8" w:rsidRPr="00D13698">
        <w:rPr>
          <w:rFonts w:asciiTheme="majorHAnsi" w:hAnsiTheme="majorHAnsi"/>
          <w:sz w:val="22"/>
          <w:szCs w:val="22"/>
        </w:rPr>
        <w:t>kertoi, että henkilökunnalle on tullut jonkin verran</w:t>
      </w:r>
      <w:r w:rsidRPr="00D13698">
        <w:rPr>
          <w:rFonts w:asciiTheme="majorHAnsi" w:hAnsiTheme="majorHAnsi"/>
          <w:sz w:val="22"/>
          <w:szCs w:val="22"/>
        </w:rPr>
        <w:t xml:space="preserve"> uhkauksia. </w:t>
      </w:r>
      <w:r w:rsidR="009232C8" w:rsidRPr="00D13698">
        <w:rPr>
          <w:rFonts w:asciiTheme="majorHAnsi" w:hAnsiTheme="majorHAnsi"/>
          <w:sz w:val="22"/>
          <w:szCs w:val="22"/>
        </w:rPr>
        <w:t xml:space="preserve">Asukastapahtumissa on </w:t>
      </w:r>
      <w:r w:rsidR="003E37C8" w:rsidRPr="00D13698">
        <w:rPr>
          <w:rFonts w:asciiTheme="majorHAnsi" w:hAnsiTheme="majorHAnsi"/>
          <w:sz w:val="22"/>
          <w:szCs w:val="22"/>
        </w:rPr>
        <w:t xml:space="preserve">esiintynyt </w:t>
      </w:r>
      <w:r w:rsidR="009232C8" w:rsidRPr="00D13698">
        <w:rPr>
          <w:rFonts w:asciiTheme="majorHAnsi" w:hAnsiTheme="majorHAnsi"/>
          <w:sz w:val="22"/>
          <w:szCs w:val="22"/>
        </w:rPr>
        <w:t>vihapuhetta</w:t>
      </w:r>
      <w:r w:rsidR="003E37C8" w:rsidRPr="00D13698">
        <w:rPr>
          <w:rFonts w:asciiTheme="majorHAnsi" w:hAnsiTheme="majorHAnsi"/>
          <w:sz w:val="22"/>
          <w:szCs w:val="22"/>
        </w:rPr>
        <w:t xml:space="preserve"> ja aggressiivisuutta</w:t>
      </w:r>
      <w:r w:rsidR="009232C8" w:rsidRPr="00D13698">
        <w:rPr>
          <w:rFonts w:asciiTheme="majorHAnsi" w:hAnsiTheme="majorHAnsi"/>
          <w:sz w:val="22"/>
          <w:szCs w:val="22"/>
        </w:rPr>
        <w:t>. Vastaanottokeskusten turvallisuushaasteet koskevat eniten järjestyshäiriöitä ja päihteidenkäyttöä</w:t>
      </w:r>
      <w:r w:rsidR="00CD1194" w:rsidRPr="00D13698">
        <w:rPr>
          <w:rFonts w:asciiTheme="majorHAnsi" w:hAnsiTheme="majorHAnsi"/>
          <w:sz w:val="22"/>
          <w:szCs w:val="22"/>
        </w:rPr>
        <w:t>,</w:t>
      </w:r>
      <w:r w:rsidR="003E37C8" w:rsidRPr="00D13698">
        <w:rPr>
          <w:rFonts w:asciiTheme="majorHAnsi" w:hAnsiTheme="majorHAnsi"/>
          <w:sz w:val="22"/>
          <w:szCs w:val="22"/>
        </w:rPr>
        <w:t xml:space="preserve"> ja ilmiöt</w:t>
      </w:r>
      <w:r w:rsidR="009232C8" w:rsidRPr="00D13698">
        <w:rPr>
          <w:rFonts w:asciiTheme="majorHAnsi" w:hAnsiTheme="majorHAnsi"/>
          <w:sz w:val="22"/>
          <w:szCs w:val="22"/>
        </w:rPr>
        <w:t xml:space="preserve"> keskittyvät tiettyihin alueisiin</w:t>
      </w:r>
      <w:r w:rsidRPr="00D13698">
        <w:rPr>
          <w:rFonts w:asciiTheme="majorHAnsi" w:hAnsiTheme="majorHAnsi"/>
          <w:sz w:val="22"/>
          <w:szCs w:val="22"/>
        </w:rPr>
        <w:t>. Haastavia</w:t>
      </w:r>
      <w:r w:rsidR="003E37C8" w:rsidRPr="00D13698">
        <w:rPr>
          <w:rFonts w:asciiTheme="majorHAnsi" w:hAnsiTheme="majorHAnsi"/>
          <w:sz w:val="22"/>
          <w:szCs w:val="22"/>
        </w:rPr>
        <w:t>, uusia,</w:t>
      </w:r>
      <w:r w:rsidRPr="00D13698">
        <w:rPr>
          <w:rFonts w:asciiTheme="majorHAnsi" w:hAnsiTheme="majorHAnsi"/>
          <w:sz w:val="22"/>
          <w:szCs w:val="22"/>
        </w:rPr>
        <w:t xml:space="preserve"> asiakastilanteita</w:t>
      </w:r>
      <w:r w:rsidR="003E37C8" w:rsidRPr="00D13698">
        <w:rPr>
          <w:rFonts w:asciiTheme="majorHAnsi" w:hAnsiTheme="majorHAnsi"/>
          <w:sz w:val="22"/>
          <w:szCs w:val="22"/>
        </w:rPr>
        <w:t xml:space="preserve"> ovat </w:t>
      </w:r>
      <w:r w:rsidRPr="00D13698">
        <w:rPr>
          <w:rFonts w:asciiTheme="majorHAnsi" w:hAnsiTheme="majorHAnsi"/>
          <w:sz w:val="22"/>
          <w:szCs w:val="22"/>
        </w:rPr>
        <w:t xml:space="preserve">esim. lapsivaimot, </w:t>
      </w:r>
      <w:r w:rsidR="003E37C8" w:rsidRPr="00D13698">
        <w:rPr>
          <w:rFonts w:asciiTheme="majorHAnsi" w:hAnsiTheme="majorHAnsi"/>
          <w:sz w:val="22"/>
          <w:szCs w:val="22"/>
        </w:rPr>
        <w:t xml:space="preserve">hakijan </w:t>
      </w:r>
      <w:r w:rsidRPr="00D13698">
        <w:rPr>
          <w:rFonts w:asciiTheme="majorHAnsi" w:hAnsiTheme="majorHAnsi"/>
          <w:sz w:val="22"/>
          <w:szCs w:val="22"/>
        </w:rPr>
        <w:t>iän arvioinnin vaikeus hakijan oman ilmoituks</w:t>
      </w:r>
      <w:r w:rsidR="00CD1194" w:rsidRPr="00D13698">
        <w:rPr>
          <w:rFonts w:asciiTheme="majorHAnsi" w:hAnsiTheme="majorHAnsi"/>
          <w:sz w:val="22"/>
          <w:szCs w:val="22"/>
        </w:rPr>
        <w:t>en perusteella</w:t>
      </w:r>
      <w:r w:rsidR="003E37C8" w:rsidRPr="00D13698">
        <w:rPr>
          <w:rFonts w:asciiTheme="majorHAnsi" w:hAnsiTheme="majorHAnsi"/>
          <w:sz w:val="22"/>
          <w:szCs w:val="22"/>
        </w:rPr>
        <w:t xml:space="preserve"> ja </w:t>
      </w:r>
      <w:r w:rsidRPr="00D13698">
        <w:rPr>
          <w:rFonts w:asciiTheme="majorHAnsi" w:hAnsiTheme="majorHAnsi"/>
          <w:sz w:val="22"/>
          <w:szCs w:val="22"/>
        </w:rPr>
        <w:t>kunniaan liittyvä</w:t>
      </w:r>
      <w:r w:rsidR="003E37C8" w:rsidRPr="00D13698">
        <w:rPr>
          <w:rFonts w:asciiTheme="majorHAnsi" w:hAnsiTheme="majorHAnsi"/>
          <w:sz w:val="22"/>
          <w:szCs w:val="22"/>
        </w:rPr>
        <w:t xml:space="preserve"> väkivalta</w:t>
      </w:r>
      <w:r w:rsidRPr="00D13698">
        <w:rPr>
          <w:rFonts w:asciiTheme="majorHAnsi" w:hAnsiTheme="majorHAnsi"/>
          <w:sz w:val="22"/>
          <w:szCs w:val="22"/>
        </w:rPr>
        <w:t xml:space="preserve">. </w:t>
      </w:r>
    </w:p>
    <w:p w:rsidR="001903E8" w:rsidRPr="00D13698" w:rsidRDefault="001903E8" w:rsidP="001903E8">
      <w:pPr>
        <w:pStyle w:val="Luettelokappale"/>
        <w:rPr>
          <w:rFonts w:asciiTheme="majorHAnsi" w:hAnsiTheme="majorHAnsi"/>
          <w:sz w:val="22"/>
          <w:szCs w:val="22"/>
        </w:rPr>
      </w:pPr>
    </w:p>
    <w:p w:rsidR="009232C8" w:rsidRPr="00D13698" w:rsidRDefault="009232C8" w:rsidP="001903E8">
      <w:pPr>
        <w:pStyle w:val="Luettelokappale"/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sz w:val="22"/>
          <w:szCs w:val="22"/>
        </w:rPr>
        <w:t xml:space="preserve">Keskustelussa nostettiin esiin </w:t>
      </w:r>
      <w:r w:rsidR="002A0234" w:rsidRPr="00D13698">
        <w:rPr>
          <w:rFonts w:asciiTheme="majorHAnsi" w:hAnsiTheme="majorHAnsi"/>
          <w:sz w:val="22"/>
          <w:szCs w:val="22"/>
        </w:rPr>
        <w:t xml:space="preserve">mm. </w:t>
      </w:r>
      <w:r w:rsidR="001903E8" w:rsidRPr="00D13698">
        <w:rPr>
          <w:rFonts w:asciiTheme="majorHAnsi" w:hAnsiTheme="majorHAnsi"/>
          <w:sz w:val="22"/>
          <w:szCs w:val="22"/>
        </w:rPr>
        <w:t>hiippakun</w:t>
      </w:r>
      <w:r w:rsidRPr="00D13698">
        <w:rPr>
          <w:rFonts w:asciiTheme="majorHAnsi" w:hAnsiTheme="majorHAnsi"/>
          <w:sz w:val="22"/>
          <w:szCs w:val="22"/>
        </w:rPr>
        <w:t>tien osallistuminen toimintaa</w:t>
      </w:r>
      <w:r w:rsidR="00CD1194" w:rsidRPr="00D13698">
        <w:rPr>
          <w:rFonts w:asciiTheme="majorHAnsi" w:hAnsiTheme="majorHAnsi"/>
          <w:sz w:val="22"/>
          <w:szCs w:val="22"/>
        </w:rPr>
        <w:t>n</w:t>
      </w:r>
      <w:r w:rsidRPr="00D13698">
        <w:rPr>
          <w:rFonts w:asciiTheme="majorHAnsi" w:hAnsiTheme="majorHAnsi"/>
          <w:sz w:val="22"/>
          <w:szCs w:val="22"/>
        </w:rPr>
        <w:t xml:space="preserve">, </w:t>
      </w:r>
      <w:r w:rsidR="002A0234" w:rsidRPr="00D13698">
        <w:rPr>
          <w:rFonts w:asciiTheme="majorHAnsi" w:hAnsiTheme="majorHAnsi"/>
          <w:sz w:val="22"/>
          <w:szCs w:val="22"/>
        </w:rPr>
        <w:t xml:space="preserve">huoli </w:t>
      </w:r>
      <w:r w:rsidRPr="00D13698">
        <w:rPr>
          <w:rFonts w:asciiTheme="majorHAnsi" w:hAnsiTheme="majorHAnsi"/>
          <w:sz w:val="22"/>
          <w:szCs w:val="22"/>
        </w:rPr>
        <w:t>kielteisen turvapaikkapäätöksen saavien kohtalo</w:t>
      </w:r>
      <w:r w:rsidR="002A0234" w:rsidRPr="00D13698">
        <w:rPr>
          <w:rFonts w:asciiTheme="majorHAnsi" w:hAnsiTheme="majorHAnsi"/>
          <w:sz w:val="22"/>
          <w:szCs w:val="22"/>
        </w:rPr>
        <w:t>sta</w:t>
      </w:r>
      <w:r w:rsidRPr="00D13698">
        <w:rPr>
          <w:rFonts w:asciiTheme="majorHAnsi" w:hAnsiTheme="majorHAnsi"/>
          <w:sz w:val="22"/>
          <w:szCs w:val="22"/>
        </w:rPr>
        <w:t xml:space="preserve"> ja paperittomien lisäänt</w:t>
      </w:r>
      <w:r w:rsidR="002A0234" w:rsidRPr="00D13698">
        <w:rPr>
          <w:rFonts w:asciiTheme="majorHAnsi" w:hAnsiTheme="majorHAnsi"/>
          <w:sz w:val="22"/>
          <w:szCs w:val="22"/>
        </w:rPr>
        <w:t>ymisestä sekä</w:t>
      </w:r>
      <w:r w:rsidRPr="00D13698">
        <w:rPr>
          <w:rFonts w:asciiTheme="majorHAnsi" w:hAnsiTheme="majorHAnsi"/>
          <w:sz w:val="22"/>
          <w:szCs w:val="22"/>
        </w:rPr>
        <w:t xml:space="preserve"> ammattikorkeakoulujen rooli kehittämis- ja tutkimustoiminnassa</w:t>
      </w:r>
      <w:r w:rsidR="002A0234" w:rsidRPr="00D13698">
        <w:rPr>
          <w:rFonts w:asciiTheme="majorHAnsi" w:hAnsiTheme="majorHAnsi"/>
          <w:sz w:val="22"/>
          <w:szCs w:val="22"/>
        </w:rPr>
        <w:t xml:space="preserve">. </w:t>
      </w:r>
      <w:r w:rsidRPr="00D13698">
        <w:rPr>
          <w:rFonts w:asciiTheme="majorHAnsi" w:hAnsiTheme="majorHAnsi"/>
          <w:sz w:val="22"/>
          <w:szCs w:val="22"/>
        </w:rPr>
        <w:t xml:space="preserve"> </w:t>
      </w:r>
    </w:p>
    <w:p w:rsidR="001903E8" w:rsidRPr="00D13698" w:rsidRDefault="001903E8" w:rsidP="00F774BF">
      <w:pPr>
        <w:ind w:left="720"/>
        <w:rPr>
          <w:rFonts w:asciiTheme="majorHAnsi" w:hAnsiTheme="majorHAnsi"/>
          <w:sz w:val="22"/>
          <w:szCs w:val="22"/>
        </w:rPr>
      </w:pPr>
    </w:p>
    <w:p w:rsidR="000C370F" w:rsidRPr="00D13698" w:rsidRDefault="000C370F" w:rsidP="009C2AD6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ajorHAnsi" w:hAnsiTheme="majorHAnsi"/>
          <w:b/>
          <w:sz w:val="22"/>
          <w:szCs w:val="22"/>
        </w:rPr>
      </w:pPr>
      <w:r w:rsidRPr="00D13698">
        <w:rPr>
          <w:rFonts w:asciiTheme="majorHAnsi" w:hAnsiTheme="majorHAnsi"/>
          <w:b/>
          <w:sz w:val="22"/>
          <w:szCs w:val="22"/>
        </w:rPr>
        <w:t>Tutkimusjaoston vuoden 2016 toimintasuunnitelma</w:t>
      </w:r>
      <w:r w:rsidR="0001226F" w:rsidRPr="00D13698">
        <w:rPr>
          <w:rFonts w:asciiTheme="majorHAnsi" w:hAnsiTheme="majorHAnsi"/>
          <w:b/>
          <w:sz w:val="22"/>
          <w:szCs w:val="22"/>
        </w:rPr>
        <w:t>; jaoston puheenjohtaja,</w:t>
      </w:r>
      <w:r w:rsidR="000E58E0" w:rsidRPr="00D13698">
        <w:rPr>
          <w:rFonts w:asciiTheme="majorHAnsi" w:hAnsiTheme="majorHAnsi"/>
          <w:b/>
          <w:sz w:val="22"/>
          <w:szCs w:val="22"/>
        </w:rPr>
        <w:t xml:space="preserve"> </w:t>
      </w:r>
      <w:r w:rsidR="0001226F" w:rsidRPr="00D13698">
        <w:rPr>
          <w:rFonts w:asciiTheme="majorHAnsi" w:hAnsiTheme="majorHAnsi"/>
          <w:b/>
          <w:sz w:val="22"/>
          <w:szCs w:val="22"/>
        </w:rPr>
        <w:t>tutkimusjohtaja Janne Kivivuori</w:t>
      </w:r>
      <w:r w:rsidR="00F74844" w:rsidRPr="00D13698">
        <w:rPr>
          <w:rFonts w:asciiTheme="majorHAnsi" w:hAnsiTheme="majorHAnsi"/>
          <w:b/>
          <w:sz w:val="22"/>
          <w:szCs w:val="22"/>
        </w:rPr>
        <w:t xml:space="preserve"> </w:t>
      </w:r>
      <w:r w:rsidR="00700D9C" w:rsidRPr="00D13698">
        <w:rPr>
          <w:rFonts w:asciiTheme="majorHAnsi" w:hAnsiTheme="majorHAnsi"/>
          <w:b/>
          <w:sz w:val="22"/>
          <w:szCs w:val="22"/>
        </w:rPr>
        <w:t>(liite 3)</w:t>
      </w:r>
    </w:p>
    <w:p w:rsidR="00700D9C" w:rsidRPr="00D13698" w:rsidRDefault="00700D9C" w:rsidP="00700D9C">
      <w:pPr>
        <w:pStyle w:val="Luettelokappale"/>
        <w:rPr>
          <w:rFonts w:asciiTheme="majorHAnsi" w:hAnsiTheme="majorHAnsi"/>
          <w:sz w:val="22"/>
          <w:szCs w:val="22"/>
        </w:rPr>
      </w:pPr>
    </w:p>
    <w:p w:rsidR="003E37C8" w:rsidRPr="00D13698" w:rsidRDefault="003E37C8" w:rsidP="00700D9C">
      <w:pPr>
        <w:pStyle w:val="Luettelokappale"/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sz w:val="22"/>
          <w:szCs w:val="22"/>
        </w:rPr>
        <w:t>Jaoston toiminta on alkanut hyvin. Jaoston t</w:t>
      </w:r>
      <w:r w:rsidR="00700D9C" w:rsidRPr="00D13698">
        <w:rPr>
          <w:rFonts w:asciiTheme="majorHAnsi" w:hAnsiTheme="majorHAnsi"/>
          <w:sz w:val="22"/>
          <w:szCs w:val="22"/>
        </w:rPr>
        <w:t>ehtävät ovat</w:t>
      </w:r>
      <w:r w:rsidRPr="00D13698">
        <w:rPr>
          <w:rFonts w:asciiTheme="majorHAnsi" w:hAnsiTheme="majorHAnsi"/>
          <w:sz w:val="22"/>
          <w:szCs w:val="22"/>
        </w:rPr>
        <w:t xml:space="preserve">  1) </w:t>
      </w:r>
      <w:r w:rsidR="00D13698" w:rsidRPr="00D13698">
        <w:rPr>
          <w:rFonts w:asciiTheme="majorHAnsi" w:hAnsiTheme="majorHAnsi"/>
          <w:sz w:val="22"/>
          <w:szCs w:val="22"/>
        </w:rPr>
        <w:t>t</w:t>
      </w:r>
      <w:r w:rsidR="00C12D78" w:rsidRPr="00D13698">
        <w:rPr>
          <w:rFonts w:asciiTheme="majorHAnsi" w:hAnsiTheme="majorHAnsi"/>
          <w:sz w:val="22"/>
          <w:szCs w:val="22"/>
        </w:rPr>
        <w:t>arkastella rikoksentorjunnan ja sen tutkimuksen hyviä käytäntöjä</w:t>
      </w:r>
      <w:r w:rsidR="00700D9C" w:rsidRPr="00D13698">
        <w:rPr>
          <w:rFonts w:asciiTheme="majorHAnsi" w:hAnsiTheme="majorHAnsi"/>
          <w:sz w:val="22"/>
          <w:szCs w:val="22"/>
        </w:rPr>
        <w:t xml:space="preserve"> (</w:t>
      </w:r>
      <w:r w:rsidR="00CD1194" w:rsidRPr="00D13698">
        <w:rPr>
          <w:rFonts w:asciiTheme="majorHAnsi" w:hAnsiTheme="majorHAnsi"/>
          <w:sz w:val="22"/>
          <w:szCs w:val="22"/>
        </w:rPr>
        <w:t>k</w:t>
      </w:r>
      <w:r w:rsidR="00C12D78" w:rsidRPr="00D13698">
        <w:rPr>
          <w:rFonts w:asciiTheme="majorHAnsi" w:hAnsiTheme="majorHAnsi"/>
          <w:sz w:val="22"/>
          <w:szCs w:val="22"/>
        </w:rPr>
        <w:t>otimaisen arviointitutkimuksen tietokannan rakentaminen</w:t>
      </w:r>
      <w:r w:rsidR="00700D9C" w:rsidRPr="00D13698">
        <w:rPr>
          <w:rFonts w:asciiTheme="majorHAnsi" w:hAnsiTheme="majorHAnsi"/>
          <w:sz w:val="22"/>
          <w:szCs w:val="22"/>
        </w:rPr>
        <w:t xml:space="preserve">), 2) </w:t>
      </w:r>
      <w:r w:rsidR="00D13698" w:rsidRPr="00D13698">
        <w:rPr>
          <w:rFonts w:asciiTheme="majorHAnsi" w:hAnsiTheme="majorHAnsi"/>
          <w:sz w:val="22"/>
          <w:szCs w:val="22"/>
        </w:rPr>
        <w:t>t</w:t>
      </w:r>
      <w:r w:rsidR="00C12D78" w:rsidRPr="00D13698">
        <w:rPr>
          <w:rFonts w:asciiTheme="majorHAnsi" w:hAnsiTheme="majorHAnsi"/>
          <w:sz w:val="22"/>
          <w:szCs w:val="22"/>
        </w:rPr>
        <w:t>ehdä tutkimusaloitteita</w:t>
      </w:r>
      <w:r w:rsidR="00700D9C" w:rsidRPr="00D13698">
        <w:rPr>
          <w:rFonts w:asciiTheme="majorHAnsi" w:hAnsiTheme="majorHAnsi"/>
          <w:sz w:val="22"/>
          <w:szCs w:val="22"/>
        </w:rPr>
        <w:t xml:space="preserve"> ja 3) </w:t>
      </w:r>
      <w:r w:rsidR="00D13698" w:rsidRPr="00D13698">
        <w:rPr>
          <w:rFonts w:asciiTheme="majorHAnsi" w:hAnsiTheme="majorHAnsi"/>
          <w:sz w:val="22"/>
          <w:szCs w:val="22"/>
        </w:rPr>
        <w:t>o</w:t>
      </w:r>
      <w:r w:rsidR="00C12D78" w:rsidRPr="00D13698">
        <w:rPr>
          <w:rFonts w:asciiTheme="majorHAnsi" w:hAnsiTheme="majorHAnsi"/>
          <w:sz w:val="22"/>
          <w:szCs w:val="22"/>
        </w:rPr>
        <w:t>sallistua rikoksentorjuntakatsausten valmisteluun ja seurata rikollisuustilanteen kehitystä</w:t>
      </w:r>
      <w:r w:rsidR="00700D9C" w:rsidRPr="00D13698">
        <w:rPr>
          <w:rFonts w:asciiTheme="majorHAnsi" w:hAnsiTheme="majorHAnsi"/>
          <w:sz w:val="22"/>
          <w:szCs w:val="22"/>
        </w:rPr>
        <w:t xml:space="preserve">. Lisäksi jaosto on ollut mukana kommentoimassa vastaanottokeskuksiin suunnattavaa kyselyä, jonka sihteeristö toteuttaa yhdessä maahanmuuttoviraston kanssa. </w:t>
      </w:r>
    </w:p>
    <w:p w:rsidR="00700D9C" w:rsidRPr="00D13698" w:rsidRDefault="00700D9C" w:rsidP="00700D9C">
      <w:pPr>
        <w:pStyle w:val="Luettelokappale"/>
        <w:rPr>
          <w:rFonts w:asciiTheme="majorHAnsi" w:hAnsiTheme="majorHAnsi"/>
          <w:sz w:val="22"/>
          <w:szCs w:val="22"/>
        </w:rPr>
      </w:pPr>
    </w:p>
    <w:p w:rsidR="007B5E2F" w:rsidRPr="00D13698" w:rsidRDefault="000C370F" w:rsidP="009C2AD6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b/>
          <w:sz w:val="22"/>
          <w:szCs w:val="22"/>
        </w:rPr>
        <w:t>Rikoksentorjuntaohjelman eteneminen</w:t>
      </w:r>
      <w:r w:rsidR="0001226F" w:rsidRPr="00D13698">
        <w:rPr>
          <w:rFonts w:asciiTheme="majorHAnsi" w:hAnsiTheme="majorHAnsi"/>
          <w:b/>
          <w:sz w:val="22"/>
          <w:szCs w:val="22"/>
        </w:rPr>
        <w:t xml:space="preserve">; </w:t>
      </w:r>
      <w:r w:rsidR="00EC4D47" w:rsidRPr="00D13698">
        <w:rPr>
          <w:rFonts w:asciiTheme="majorHAnsi" w:hAnsiTheme="majorHAnsi"/>
          <w:b/>
          <w:sz w:val="22"/>
          <w:szCs w:val="22"/>
        </w:rPr>
        <w:t xml:space="preserve">Minna Piispa ja </w:t>
      </w:r>
      <w:r w:rsidR="0001226F" w:rsidRPr="00D13698">
        <w:rPr>
          <w:rFonts w:asciiTheme="majorHAnsi" w:hAnsiTheme="majorHAnsi"/>
          <w:b/>
          <w:sz w:val="22"/>
          <w:szCs w:val="22"/>
        </w:rPr>
        <w:t>Saija Sambou</w:t>
      </w:r>
      <w:r w:rsidR="00D546E8" w:rsidRPr="00D13698">
        <w:rPr>
          <w:rFonts w:asciiTheme="majorHAnsi" w:hAnsiTheme="majorHAnsi"/>
          <w:b/>
          <w:sz w:val="22"/>
          <w:szCs w:val="22"/>
        </w:rPr>
        <w:t xml:space="preserve"> (liite </w:t>
      </w:r>
      <w:r w:rsidR="00700D9C" w:rsidRPr="00D13698">
        <w:rPr>
          <w:rFonts w:asciiTheme="majorHAnsi" w:hAnsiTheme="majorHAnsi"/>
          <w:b/>
          <w:sz w:val="22"/>
          <w:szCs w:val="22"/>
        </w:rPr>
        <w:t>4</w:t>
      </w:r>
      <w:r w:rsidR="00D546E8" w:rsidRPr="00D13698">
        <w:rPr>
          <w:rFonts w:asciiTheme="majorHAnsi" w:hAnsiTheme="majorHAnsi"/>
          <w:b/>
          <w:sz w:val="22"/>
          <w:szCs w:val="22"/>
        </w:rPr>
        <w:t>)</w:t>
      </w:r>
      <w:r w:rsidR="00F74844" w:rsidRPr="00D13698">
        <w:rPr>
          <w:rFonts w:asciiTheme="majorHAnsi" w:hAnsiTheme="majorHAnsi"/>
          <w:sz w:val="22"/>
          <w:szCs w:val="22"/>
        </w:rPr>
        <w:t xml:space="preserve"> </w:t>
      </w:r>
    </w:p>
    <w:p w:rsidR="00700D9C" w:rsidRPr="00D13698" w:rsidRDefault="00700D9C" w:rsidP="00700D9C">
      <w:pPr>
        <w:ind w:left="720"/>
        <w:rPr>
          <w:rFonts w:asciiTheme="majorHAnsi" w:hAnsiTheme="majorHAnsi"/>
          <w:sz w:val="22"/>
          <w:szCs w:val="22"/>
        </w:rPr>
      </w:pPr>
    </w:p>
    <w:p w:rsidR="00CD1194" w:rsidRPr="00D13698" w:rsidRDefault="00CD1194" w:rsidP="00700D9C">
      <w:pPr>
        <w:ind w:left="720"/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sz w:val="22"/>
          <w:szCs w:val="22"/>
        </w:rPr>
        <w:t>K</w:t>
      </w:r>
      <w:r w:rsidR="00700D9C" w:rsidRPr="00D13698">
        <w:rPr>
          <w:rFonts w:asciiTheme="majorHAnsi" w:hAnsiTheme="majorHAnsi"/>
          <w:sz w:val="22"/>
          <w:szCs w:val="22"/>
        </w:rPr>
        <w:t xml:space="preserve">okouksessa esiteltiin ensimmäinen luonnos toimenpide-ehdotuksista. Jäseniltä on tullut </w:t>
      </w:r>
      <w:r w:rsidRPr="00D13698">
        <w:rPr>
          <w:rFonts w:asciiTheme="majorHAnsi" w:hAnsiTheme="majorHAnsi"/>
          <w:sz w:val="22"/>
          <w:szCs w:val="22"/>
        </w:rPr>
        <w:t xml:space="preserve">kommentteja toimenpide-ehdotuksiin ja niitä voi edelleen lähettää Saijalle ja Minnalle. </w:t>
      </w:r>
      <w:r w:rsidR="00700D9C" w:rsidRPr="00D13698">
        <w:rPr>
          <w:rFonts w:asciiTheme="majorHAnsi" w:hAnsiTheme="majorHAnsi"/>
          <w:sz w:val="22"/>
          <w:szCs w:val="22"/>
        </w:rPr>
        <w:t xml:space="preserve">Kokouksessa esitettiin ammattikorkeakoulujen lisäämistä vastuutahoiksi yliopistojen rinnalle koulutus- ja kehittämishankkeissa. OKM ja sihteeristö pitävät palaverin nuorisotyön kytkemisestä ohjelman toteuttamiseen. </w:t>
      </w:r>
      <w:r w:rsidRPr="00D13698">
        <w:rPr>
          <w:rFonts w:asciiTheme="majorHAnsi" w:hAnsiTheme="majorHAnsi"/>
          <w:sz w:val="22"/>
          <w:szCs w:val="22"/>
        </w:rPr>
        <w:t>Paikallinen rikoksentorjuntatyön jaosto jatkaa toimenpiteiden työstämistä.</w:t>
      </w:r>
    </w:p>
    <w:p w:rsidR="00404733" w:rsidRPr="00D13698" w:rsidRDefault="00404733" w:rsidP="00700D9C">
      <w:pPr>
        <w:ind w:left="720"/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sz w:val="22"/>
          <w:szCs w:val="22"/>
        </w:rPr>
        <w:t>Päätettiin, että ohjelman toimikausi jatkuu seuraavan neuvoston kaudelle, vuoteen 2020</w:t>
      </w:r>
      <w:r w:rsidR="00A615E3" w:rsidRPr="00D13698">
        <w:rPr>
          <w:rFonts w:asciiTheme="majorHAnsi" w:hAnsiTheme="majorHAnsi"/>
          <w:sz w:val="22"/>
          <w:szCs w:val="22"/>
        </w:rPr>
        <w:t>. Jos ohjelma viedään lausuntokierrokselle ja valtioneuvoston hyväksyttäväksi, toteuttamine voi alkaa vasta vuoden 2017 alusta.</w:t>
      </w:r>
      <w:r w:rsidRPr="00D13698">
        <w:rPr>
          <w:rFonts w:asciiTheme="majorHAnsi" w:hAnsiTheme="majorHAnsi"/>
          <w:sz w:val="22"/>
          <w:szCs w:val="22"/>
        </w:rPr>
        <w:t xml:space="preserve">  </w:t>
      </w:r>
    </w:p>
    <w:p w:rsidR="00700D9C" w:rsidRPr="00D13698" w:rsidRDefault="00700D9C" w:rsidP="00700D9C">
      <w:pPr>
        <w:ind w:left="720"/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sz w:val="22"/>
          <w:szCs w:val="22"/>
        </w:rPr>
        <w:t xml:space="preserve"> </w:t>
      </w:r>
    </w:p>
    <w:p w:rsidR="00EC4D47" w:rsidRPr="00D13698" w:rsidRDefault="00EC4D47" w:rsidP="009C2AD6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b/>
          <w:sz w:val="22"/>
          <w:szCs w:val="22"/>
        </w:rPr>
        <w:t>Vuoden 2016 valtionavustukset rikoksentorjuntahankkeisiin</w:t>
      </w:r>
      <w:r w:rsidR="00272659" w:rsidRPr="00D13698">
        <w:rPr>
          <w:rFonts w:asciiTheme="majorHAnsi" w:hAnsiTheme="majorHAnsi"/>
          <w:b/>
          <w:sz w:val="22"/>
          <w:szCs w:val="22"/>
        </w:rPr>
        <w:t>; Markus Alanko</w:t>
      </w:r>
      <w:r w:rsidR="00D546E8" w:rsidRPr="00D13698">
        <w:rPr>
          <w:rFonts w:asciiTheme="majorHAnsi" w:hAnsiTheme="majorHAnsi"/>
          <w:b/>
          <w:sz w:val="22"/>
          <w:szCs w:val="22"/>
        </w:rPr>
        <w:t xml:space="preserve"> (liite </w:t>
      </w:r>
      <w:r w:rsidR="00700D9C" w:rsidRPr="00D13698">
        <w:rPr>
          <w:rFonts w:asciiTheme="majorHAnsi" w:hAnsiTheme="majorHAnsi"/>
          <w:b/>
          <w:sz w:val="22"/>
          <w:szCs w:val="22"/>
        </w:rPr>
        <w:t>5)</w:t>
      </w:r>
      <w:r w:rsidR="00D546E8" w:rsidRPr="00D13698">
        <w:rPr>
          <w:rFonts w:asciiTheme="majorHAnsi" w:hAnsiTheme="majorHAnsi"/>
          <w:sz w:val="22"/>
          <w:szCs w:val="22"/>
        </w:rPr>
        <w:t xml:space="preserve"> </w:t>
      </w:r>
    </w:p>
    <w:p w:rsidR="00700D9C" w:rsidRPr="00D13698" w:rsidRDefault="00700D9C" w:rsidP="00700D9C">
      <w:pPr>
        <w:pStyle w:val="Luettelokappale"/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sz w:val="22"/>
          <w:szCs w:val="22"/>
        </w:rPr>
        <w:t>Lausunto hyväksyttiin ehdotuksen mukaisesti.</w:t>
      </w:r>
      <w:r w:rsidR="006C323D">
        <w:rPr>
          <w:rFonts w:asciiTheme="majorHAnsi" w:hAnsiTheme="majorHAnsi"/>
          <w:sz w:val="22"/>
          <w:szCs w:val="22"/>
        </w:rPr>
        <w:t xml:space="preserve"> </w:t>
      </w:r>
      <w:r w:rsidR="006C323D">
        <w:rPr>
          <w:rFonts w:cs="Arial"/>
        </w:rPr>
        <w:t>Reijo Lähde ja Pentti Lemmetyinen jääväsivät itsensä asian käsittelyssä</w:t>
      </w:r>
    </w:p>
    <w:p w:rsidR="00700D9C" w:rsidRPr="00D13698" w:rsidRDefault="00700D9C" w:rsidP="00700D9C">
      <w:pPr>
        <w:ind w:left="720"/>
        <w:rPr>
          <w:rFonts w:asciiTheme="majorHAnsi" w:hAnsiTheme="majorHAnsi"/>
          <w:sz w:val="22"/>
          <w:szCs w:val="22"/>
        </w:rPr>
      </w:pPr>
    </w:p>
    <w:p w:rsidR="007B5E2F" w:rsidRPr="00D13698" w:rsidRDefault="007B5E2F" w:rsidP="007B5E2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b/>
          <w:sz w:val="22"/>
          <w:szCs w:val="22"/>
        </w:rPr>
        <w:t>Ilmoitus- ja muut mahdolliset asiat</w:t>
      </w:r>
      <w:r w:rsidR="00C42662" w:rsidRPr="00D13698">
        <w:rPr>
          <w:rFonts w:asciiTheme="majorHAnsi" w:hAnsiTheme="majorHAnsi"/>
          <w:sz w:val="22"/>
          <w:szCs w:val="22"/>
        </w:rPr>
        <w:t xml:space="preserve"> </w:t>
      </w:r>
    </w:p>
    <w:p w:rsidR="00C42662" w:rsidRPr="00D13698" w:rsidRDefault="00C42662" w:rsidP="00700D9C">
      <w:pPr>
        <w:ind w:left="720"/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sz w:val="22"/>
          <w:szCs w:val="22"/>
        </w:rPr>
        <w:t>Riikka Kostiainen</w:t>
      </w:r>
      <w:r w:rsidR="00700D9C" w:rsidRPr="00D13698">
        <w:rPr>
          <w:rFonts w:asciiTheme="majorHAnsi" w:hAnsiTheme="majorHAnsi"/>
          <w:sz w:val="22"/>
          <w:szCs w:val="22"/>
        </w:rPr>
        <w:t xml:space="preserve"> kertoi neuvoston </w:t>
      </w:r>
      <w:r w:rsidRPr="00D13698">
        <w:rPr>
          <w:rFonts w:asciiTheme="majorHAnsi" w:hAnsiTheme="majorHAnsi"/>
          <w:sz w:val="22"/>
          <w:szCs w:val="22"/>
        </w:rPr>
        <w:t>twitter</w:t>
      </w:r>
      <w:r w:rsidR="00700D9C" w:rsidRPr="00D13698">
        <w:rPr>
          <w:rFonts w:asciiTheme="majorHAnsi" w:hAnsiTheme="majorHAnsi"/>
          <w:sz w:val="22"/>
          <w:szCs w:val="22"/>
        </w:rPr>
        <w:t>-tilistä ja toivoi jäseniä aktiivisesti t</w:t>
      </w:r>
      <w:r w:rsidR="00404733" w:rsidRPr="00D13698">
        <w:rPr>
          <w:rFonts w:asciiTheme="majorHAnsi" w:hAnsiTheme="majorHAnsi"/>
          <w:sz w:val="22"/>
          <w:szCs w:val="22"/>
        </w:rPr>
        <w:t>w</w:t>
      </w:r>
      <w:r w:rsidR="00700D9C" w:rsidRPr="00D13698">
        <w:rPr>
          <w:rFonts w:asciiTheme="majorHAnsi" w:hAnsiTheme="majorHAnsi"/>
          <w:sz w:val="22"/>
          <w:szCs w:val="22"/>
        </w:rPr>
        <w:t xml:space="preserve">iittaamaan (liite 6). EUCPN:n </w:t>
      </w:r>
      <w:r w:rsidR="00404733" w:rsidRPr="00D13698">
        <w:rPr>
          <w:rFonts w:asciiTheme="majorHAnsi" w:hAnsiTheme="majorHAnsi"/>
          <w:sz w:val="22"/>
          <w:szCs w:val="22"/>
        </w:rPr>
        <w:t xml:space="preserve">järjestämän </w:t>
      </w:r>
      <w:r w:rsidRPr="00D13698">
        <w:rPr>
          <w:rFonts w:asciiTheme="majorHAnsi" w:hAnsiTheme="majorHAnsi"/>
          <w:sz w:val="22"/>
          <w:szCs w:val="22"/>
        </w:rPr>
        <w:t>ECPA-kilpailu</w:t>
      </w:r>
      <w:r w:rsidR="00404733" w:rsidRPr="00D13698">
        <w:rPr>
          <w:rFonts w:asciiTheme="majorHAnsi" w:hAnsiTheme="majorHAnsi"/>
          <w:sz w:val="22"/>
          <w:szCs w:val="22"/>
        </w:rPr>
        <w:t xml:space="preserve">n aiheena on tänä vuonna Ikääntyneisiin </w:t>
      </w:r>
      <w:r w:rsidR="00404733" w:rsidRPr="00D13698">
        <w:rPr>
          <w:rFonts w:asciiTheme="majorHAnsi" w:hAnsiTheme="majorHAnsi"/>
          <w:sz w:val="22"/>
          <w:szCs w:val="22"/>
        </w:rPr>
        <w:lastRenderedPageBreak/>
        <w:t>kohdistuneet rikokset. Kilpailu kansallisen ehdokkaan valinnasta</w:t>
      </w:r>
      <w:r w:rsidR="00700D9C" w:rsidRPr="00D13698">
        <w:rPr>
          <w:rFonts w:asciiTheme="majorHAnsi" w:hAnsiTheme="majorHAnsi"/>
          <w:sz w:val="22"/>
          <w:szCs w:val="22"/>
        </w:rPr>
        <w:t xml:space="preserve"> käynnistyy toukokuussa. Kilpailuehdokkaan valintaan perustetaan raati, joka nimetään kesäkuun kokouksessa.</w:t>
      </w:r>
    </w:p>
    <w:p w:rsidR="00404733" w:rsidRPr="00D13698" w:rsidRDefault="00404733" w:rsidP="00404733">
      <w:pPr>
        <w:pStyle w:val="Luettelokappale"/>
        <w:spacing w:after="200" w:line="276" w:lineRule="auto"/>
        <w:rPr>
          <w:rFonts w:asciiTheme="majorHAnsi" w:hAnsiTheme="majorHAnsi"/>
          <w:sz w:val="22"/>
          <w:szCs w:val="22"/>
        </w:rPr>
      </w:pPr>
    </w:p>
    <w:p w:rsidR="00404733" w:rsidRPr="00D13698" w:rsidRDefault="00404733" w:rsidP="00404733">
      <w:pPr>
        <w:pStyle w:val="Luettelokappale"/>
        <w:spacing w:after="200" w:line="276" w:lineRule="auto"/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sz w:val="22"/>
          <w:szCs w:val="22"/>
        </w:rPr>
        <w:t xml:space="preserve">Yritysturvallisuuden seurantapäivät pidetään 11.-13.2016. </w:t>
      </w:r>
      <w:r w:rsidRPr="00D13698">
        <w:rPr>
          <w:rFonts w:asciiTheme="majorHAnsi" w:hAnsiTheme="majorHAnsi" w:cs="Helvetica"/>
          <w:sz w:val="22"/>
          <w:szCs w:val="22"/>
        </w:rPr>
        <w:t xml:space="preserve">MS Silja Serenade (Helsinki - Tukholma - Helsinki, risteily) </w:t>
      </w:r>
      <w:r w:rsidRPr="00D13698">
        <w:rPr>
          <w:rFonts w:asciiTheme="majorHAnsi" w:hAnsiTheme="majorHAnsi"/>
          <w:sz w:val="22"/>
          <w:szCs w:val="22"/>
        </w:rPr>
        <w:t xml:space="preserve">Risteilyn hinta n. 500€.  Lisätietoja Reijo Lähde ja  </w:t>
      </w:r>
      <w:hyperlink r:id="rId9" w:history="1">
        <w:r w:rsidRPr="00D13698">
          <w:rPr>
            <w:rStyle w:val="Hyperlinkki"/>
            <w:rFonts w:asciiTheme="majorHAnsi" w:hAnsiTheme="majorHAnsi"/>
            <w:color w:val="auto"/>
            <w:sz w:val="22"/>
            <w:szCs w:val="22"/>
          </w:rPr>
          <w:t>http://ek.fi/tapahtumat/turvallisuusalan-neuvottelupaivat-tn32/</w:t>
        </w:r>
      </w:hyperlink>
    </w:p>
    <w:p w:rsidR="00404733" w:rsidRPr="00D13698" w:rsidRDefault="00404733" w:rsidP="00404733">
      <w:pPr>
        <w:pStyle w:val="Luettelokappale"/>
        <w:spacing w:after="200" w:line="276" w:lineRule="auto"/>
        <w:rPr>
          <w:rFonts w:asciiTheme="majorHAnsi" w:hAnsiTheme="majorHAnsi"/>
          <w:sz w:val="22"/>
          <w:szCs w:val="22"/>
        </w:rPr>
      </w:pPr>
    </w:p>
    <w:p w:rsidR="00404733" w:rsidRPr="00D13698" w:rsidRDefault="00404733" w:rsidP="00404733">
      <w:pPr>
        <w:pStyle w:val="Luettelokappale"/>
        <w:spacing w:after="200" w:line="276" w:lineRule="auto"/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sz w:val="22"/>
          <w:szCs w:val="22"/>
        </w:rPr>
        <w:t>Eurooppalaisten rikosuhrijärjestöjen konferenssi pidetään toukokuussa Utrechtissa. Lisätietoja Leena-Kaisa Åbergilta.</w:t>
      </w:r>
    </w:p>
    <w:p w:rsidR="00700D9C" w:rsidRPr="00D13698" w:rsidRDefault="00700D9C" w:rsidP="00700D9C">
      <w:pPr>
        <w:ind w:left="720"/>
        <w:rPr>
          <w:rFonts w:asciiTheme="majorHAnsi" w:hAnsiTheme="majorHAnsi"/>
          <w:sz w:val="22"/>
          <w:szCs w:val="22"/>
        </w:rPr>
      </w:pPr>
    </w:p>
    <w:p w:rsidR="009003E3" w:rsidRPr="00D13698" w:rsidRDefault="007B5E2F" w:rsidP="009003E3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ajorHAnsi" w:hAnsiTheme="majorHAnsi"/>
          <w:b/>
          <w:sz w:val="22"/>
          <w:szCs w:val="22"/>
        </w:rPr>
      </w:pPr>
      <w:r w:rsidRPr="00D13698">
        <w:rPr>
          <w:rFonts w:asciiTheme="majorHAnsi" w:hAnsiTheme="majorHAnsi"/>
          <w:b/>
          <w:sz w:val="22"/>
          <w:szCs w:val="22"/>
        </w:rPr>
        <w:t>Seuraava kokou</w:t>
      </w:r>
      <w:r w:rsidR="00C72A91" w:rsidRPr="00D13698">
        <w:rPr>
          <w:rFonts w:asciiTheme="majorHAnsi" w:hAnsiTheme="majorHAnsi"/>
          <w:b/>
          <w:sz w:val="22"/>
          <w:szCs w:val="22"/>
        </w:rPr>
        <w:t>s</w:t>
      </w:r>
    </w:p>
    <w:p w:rsidR="00700D9C" w:rsidRPr="00D13698" w:rsidRDefault="009003E3" w:rsidP="004D4913">
      <w:pPr>
        <w:ind w:left="720"/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sz w:val="22"/>
          <w:szCs w:val="22"/>
        </w:rPr>
        <w:t>t</w:t>
      </w:r>
      <w:r w:rsidR="002149BB" w:rsidRPr="00D13698">
        <w:rPr>
          <w:rFonts w:asciiTheme="majorHAnsi" w:hAnsiTheme="majorHAnsi"/>
          <w:sz w:val="22"/>
          <w:szCs w:val="22"/>
        </w:rPr>
        <w:t>o 16</w:t>
      </w:r>
      <w:r w:rsidRPr="00D13698">
        <w:rPr>
          <w:rFonts w:asciiTheme="majorHAnsi" w:hAnsiTheme="majorHAnsi"/>
          <w:sz w:val="22"/>
          <w:szCs w:val="22"/>
        </w:rPr>
        <w:t>.6.</w:t>
      </w:r>
      <w:r w:rsidR="000E58E0" w:rsidRPr="00D13698">
        <w:rPr>
          <w:rFonts w:asciiTheme="majorHAnsi" w:hAnsiTheme="majorHAnsi"/>
          <w:sz w:val="22"/>
          <w:szCs w:val="22"/>
        </w:rPr>
        <w:t>2016 klo 10</w:t>
      </w:r>
      <w:r w:rsidR="00C42662" w:rsidRPr="00D13698">
        <w:rPr>
          <w:rFonts w:asciiTheme="majorHAnsi" w:hAnsiTheme="majorHAnsi"/>
          <w:sz w:val="22"/>
          <w:szCs w:val="22"/>
        </w:rPr>
        <w:t xml:space="preserve"> </w:t>
      </w:r>
      <w:r w:rsidR="00700D9C" w:rsidRPr="00D13698">
        <w:rPr>
          <w:rFonts w:asciiTheme="majorHAnsi" w:hAnsiTheme="majorHAnsi"/>
          <w:sz w:val="22"/>
          <w:szCs w:val="22"/>
        </w:rPr>
        <w:t>Rikosuhripäivystyksen tiloissa,</w:t>
      </w:r>
      <w:r w:rsidR="00CD1194" w:rsidRPr="00D13698">
        <w:rPr>
          <w:rFonts w:asciiTheme="majorHAnsi" w:hAnsiTheme="majorHAnsi"/>
          <w:sz w:val="22"/>
          <w:szCs w:val="22"/>
        </w:rPr>
        <w:t xml:space="preserve"> Maistraatinportti 4 A, 4. krs</w:t>
      </w:r>
      <w:r w:rsidR="00700D9C" w:rsidRPr="00D13698">
        <w:rPr>
          <w:rFonts w:asciiTheme="majorHAnsi" w:hAnsiTheme="majorHAnsi"/>
          <w:sz w:val="22"/>
          <w:szCs w:val="22"/>
        </w:rPr>
        <w:t xml:space="preserve"> </w:t>
      </w:r>
    </w:p>
    <w:p w:rsidR="00CD1194" w:rsidRPr="00D13698" w:rsidRDefault="00CD1194" w:rsidP="00CD1194">
      <w:pPr>
        <w:ind w:left="720"/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sz w:val="22"/>
          <w:szCs w:val="22"/>
        </w:rPr>
        <w:t>28.9 klo 10.00 – 12.00 Laurea AMK, Vanha maantie 9, 02650 Espoo (Leppävaara).</w:t>
      </w:r>
    </w:p>
    <w:p w:rsidR="00CD1194" w:rsidRPr="00D13698" w:rsidRDefault="00CD1194" w:rsidP="00CD1194">
      <w:pPr>
        <w:ind w:left="720"/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sz w:val="22"/>
          <w:szCs w:val="22"/>
        </w:rPr>
        <w:t xml:space="preserve">14.12. klo 10.00 – 12.00 alustava ehdotus Setlementti, Kalliolan talo. </w:t>
      </w:r>
    </w:p>
    <w:p w:rsidR="00CD1194" w:rsidRPr="00D13698" w:rsidRDefault="00CD1194" w:rsidP="004D4913">
      <w:pPr>
        <w:ind w:left="720"/>
        <w:rPr>
          <w:rFonts w:asciiTheme="majorHAnsi" w:hAnsiTheme="majorHAnsi"/>
          <w:sz w:val="22"/>
          <w:szCs w:val="22"/>
        </w:rPr>
      </w:pPr>
    </w:p>
    <w:p w:rsidR="007B5E2F" w:rsidRPr="00D13698" w:rsidRDefault="007B5E2F" w:rsidP="007B5E2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ajorHAnsi" w:hAnsiTheme="majorHAnsi"/>
          <w:b/>
          <w:sz w:val="22"/>
          <w:szCs w:val="22"/>
        </w:rPr>
      </w:pPr>
      <w:r w:rsidRPr="00D13698">
        <w:rPr>
          <w:rFonts w:asciiTheme="majorHAnsi" w:hAnsiTheme="majorHAnsi"/>
          <w:b/>
          <w:sz w:val="22"/>
          <w:szCs w:val="22"/>
        </w:rPr>
        <w:t>Kokouksen päättäminen</w:t>
      </w:r>
    </w:p>
    <w:p w:rsidR="00CD1194" w:rsidRPr="00D13698" w:rsidRDefault="00CD1194" w:rsidP="00CD1194">
      <w:pPr>
        <w:ind w:left="720"/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sz w:val="22"/>
          <w:szCs w:val="22"/>
        </w:rPr>
        <w:t>Puheenjohtaja päätti kokouksen 11.55.</w:t>
      </w:r>
    </w:p>
    <w:p w:rsidR="00E45515" w:rsidRPr="00D13698" w:rsidRDefault="00E45515">
      <w:pPr>
        <w:rPr>
          <w:rFonts w:asciiTheme="majorHAnsi" w:hAnsiTheme="majorHAnsi"/>
          <w:sz w:val="22"/>
          <w:szCs w:val="22"/>
        </w:rPr>
      </w:pPr>
      <w:r w:rsidRPr="00D13698">
        <w:rPr>
          <w:rFonts w:asciiTheme="majorHAnsi" w:hAnsiTheme="majorHAnsi"/>
          <w:sz w:val="22"/>
          <w:szCs w:val="22"/>
        </w:rPr>
        <w:tab/>
      </w:r>
      <w:r w:rsidRPr="00D13698">
        <w:rPr>
          <w:rFonts w:asciiTheme="majorHAnsi" w:hAnsiTheme="majorHAnsi"/>
          <w:sz w:val="22"/>
          <w:szCs w:val="22"/>
        </w:rPr>
        <w:tab/>
      </w:r>
    </w:p>
    <w:sectPr w:rsidR="00E45515" w:rsidRPr="00D13698">
      <w:headerReference w:type="default" r:id="rId10"/>
      <w:footerReference w:type="even" r:id="rId11"/>
      <w:pgSz w:w="11906" w:h="16838" w:code="9"/>
      <w:pgMar w:top="567" w:right="1134" w:bottom="1418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202" w:rsidRDefault="00C73202">
      <w:r>
        <w:separator/>
      </w:r>
    </w:p>
  </w:endnote>
  <w:endnote w:type="continuationSeparator" w:id="0">
    <w:p w:rsidR="00C73202" w:rsidRDefault="00C7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15" w:rsidRDefault="00E45515">
    <w:pPr>
      <w:pStyle w:val="Alatunniste"/>
      <w:tabs>
        <w:tab w:val="clear" w:pos="4819"/>
        <w:tab w:val="clear" w:pos="9638"/>
        <w:tab w:val="left" w:pos="1701"/>
        <w:tab w:val="left" w:pos="3686"/>
        <w:tab w:val="left" w:pos="5387"/>
        <w:tab w:val="left" w:pos="7088"/>
      </w:tabs>
      <w:rPr>
        <w:b/>
        <w:sz w:val="18"/>
      </w:rPr>
    </w:pPr>
    <w:r>
      <w:rPr>
        <w:b/>
        <w:sz w:val="18"/>
      </w:rPr>
      <w:tab/>
    </w:r>
  </w:p>
  <w:p w:rsidR="00E45515" w:rsidRDefault="00E45515">
    <w:pPr>
      <w:pStyle w:val="Alatunniste"/>
      <w:pBdr>
        <w:top w:val="single" w:sz="4" w:space="1" w:color="auto"/>
      </w:pBdr>
      <w:tabs>
        <w:tab w:val="clear" w:pos="4819"/>
        <w:tab w:val="clear" w:pos="9638"/>
        <w:tab w:val="left" w:pos="5387"/>
      </w:tabs>
      <w:jc w:val="center"/>
      <w:rPr>
        <w:b/>
        <w:bCs/>
        <w:sz w:val="16"/>
      </w:rPr>
    </w:pPr>
    <w:r>
      <w:rPr>
        <w:b/>
        <w:bCs/>
        <w:sz w:val="16"/>
      </w:rPr>
      <w:t xml:space="preserve">          PL / PB 25, 00023 Valtioneuvosto / Statsrådet   |   Puh / Tel: (09) 1606 7862   |   Telefax : (09) 1606 7518</w:t>
    </w:r>
    <w:r>
      <w:rPr>
        <w:b/>
        <w:bCs/>
        <w:sz w:val="16"/>
      </w:rPr>
      <w:tab/>
    </w:r>
    <w:r>
      <w:rPr>
        <w:b/>
        <w:bCs/>
        <w:sz w:val="16"/>
      </w:rPr>
      <w:br/>
      <w:t xml:space="preserve">E-mail: </w:t>
    </w:r>
    <w:hyperlink r:id="rId1" w:history="1">
      <w:r>
        <w:rPr>
          <w:b/>
          <w:bCs/>
          <w:sz w:val="16"/>
        </w:rPr>
        <w:t>rikoksentorjunta@om.fi</w:t>
      </w:r>
    </w:hyperlink>
    <w:r>
      <w:rPr>
        <w:b/>
        <w:bCs/>
        <w:sz w:val="16"/>
      </w:rPr>
      <w:t xml:space="preserve">   |   Internet: www.rikoksentorjunta.fi</w:t>
    </w:r>
  </w:p>
  <w:p w:rsidR="00E45515" w:rsidRDefault="00E45515">
    <w:pPr>
      <w:pStyle w:val="Alatunniste"/>
    </w:pPr>
  </w:p>
  <w:p w:rsidR="00E45515" w:rsidRDefault="00E4551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202" w:rsidRDefault="00C73202">
      <w:r>
        <w:separator/>
      </w:r>
    </w:p>
  </w:footnote>
  <w:footnote w:type="continuationSeparator" w:id="0">
    <w:p w:rsidR="00C73202" w:rsidRDefault="00C73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15" w:rsidRDefault="007B5E2F">
    <w:pPr>
      <w:pStyle w:val="Yltunniste"/>
      <w:ind w:left="-284"/>
    </w:pPr>
    <w:r>
      <w:rPr>
        <w:noProof/>
        <w:lang w:eastAsia="fi-FI"/>
      </w:rPr>
      <w:drawing>
        <wp:inline distT="0" distB="0" distL="0" distR="0">
          <wp:extent cx="2305050" cy="904875"/>
          <wp:effectExtent l="0" t="0" r="0" b="9525"/>
          <wp:docPr id="1" name="Kuva 1" descr="RTN_logo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TN_logo_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7C4C">
      <w:tab/>
    </w:r>
    <w:r w:rsidR="00187C4C">
      <w:rPr>
        <w:color w:val="1F497D"/>
      </w:rPr>
      <w:t>OM 1/62/2015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5727"/>
    <w:multiLevelType w:val="hybridMultilevel"/>
    <w:tmpl w:val="7564E86C"/>
    <w:lvl w:ilvl="0" w:tplc="02BAE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16B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74F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005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8F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4CA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72F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C6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20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A0B6650"/>
    <w:multiLevelType w:val="hybridMultilevel"/>
    <w:tmpl w:val="BFAA6208"/>
    <w:lvl w:ilvl="0" w:tplc="64D22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21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44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44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85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EF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2B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C6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8F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26E3F5E"/>
    <w:multiLevelType w:val="singleLevel"/>
    <w:tmpl w:val="3A3EE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>
    <w:nsid w:val="722A0152"/>
    <w:multiLevelType w:val="hybridMultilevel"/>
    <w:tmpl w:val="2CE49A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17985"/>
    <w:multiLevelType w:val="hybridMultilevel"/>
    <w:tmpl w:val="4EA0B9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B16DF"/>
    <w:multiLevelType w:val="hybridMultilevel"/>
    <w:tmpl w:val="30604B56"/>
    <w:lvl w:ilvl="0" w:tplc="13169E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1E"/>
    <w:rsid w:val="0000489A"/>
    <w:rsid w:val="0001226F"/>
    <w:rsid w:val="00047F07"/>
    <w:rsid w:val="000A109E"/>
    <w:rsid w:val="000C370F"/>
    <w:rsid w:val="000D001D"/>
    <w:rsid w:val="000E58E0"/>
    <w:rsid w:val="00123A83"/>
    <w:rsid w:val="00134EC7"/>
    <w:rsid w:val="00151E98"/>
    <w:rsid w:val="00185DBB"/>
    <w:rsid w:val="00187C4C"/>
    <w:rsid w:val="001903E8"/>
    <w:rsid w:val="002149BB"/>
    <w:rsid w:val="002639CA"/>
    <w:rsid w:val="00272659"/>
    <w:rsid w:val="002A0234"/>
    <w:rsid w:val="002A76CD"/>
    <w:rsid w:val="002B4893"/>
    <w:rsid w:val="003069E0"/>
    <w:rsid w:val="0033237E"/>
    <w:rsid w:val="00377B73"/>
    <w:rsid w:val="003A3147"/>
    <w:rsid w:val="003E37C8"/>
    <w:rsid w:val="00401817"/>
    <w:rsid w:val="00404733"/>
    <w:rsid w:val="004101A1"/>
    <w:rsid w:val="0041481A"/>
    <w:rsid w:val="0046511E"/>
    <w:rsid w:val="00485798"/>
    <w:rsid w:val="004978B1"/>
    <w:rsid w:val="004B6F87"/>
    <w:rsid w:val="004D4913"/>
    <w:rsid w:val="00566838"/>
    <w:rsid w:val="00567916"/>
    <w:rsid w:val="00651948"/>
    <w:rsid w:val="0066182D"/>
    <w:rsid w:val="006A363E"/>
    <w:rsid w:val="006C323D"/>
    <w:rsid w:val="00700D9C"/>
    <w:rsid w:val="00716C91"/>
    <w:rsid w:val="0075249A"/>
    <w:rsid w:val="0075446B"/>
    <w:rsid w:val="0076459F"/>
    <w:rsid w:val="007B5E2F"/>
    <w:rsid w:val="007F5A21"/>
    <w:rsid w:val="0080744F"/>
    <w:rsid w:val="009003E3"/>
    <w:rsid w:val="009077F9"/>
    <w:rsid w:val="009232C8"/>
    <w:rsid w:val="0093447C"/>
    <w:rsid w:val="00960A8F"/>
    <w:rsid w:val="009A190C"/>
    <w:rsid w:val="009C1DCA"/>
    <w:rsid w:val="009C2AD6"/>
    <w:rsid w:val="009E0ABA"/>
    <w:rsid w:val="009F5A43"/>
    <w:rsid w:val="00A502D1"/>
    <w:rsid w:val="00A615E3"/>
    <w:rsid w:val="00B4673C"/>
    <w:rsid w:val="00B86C16"/>
    <w:rsid w:val="00C12D78"/>
    <w:rsid w:val="00C34BDE"/>
    <w:rsid w:val="00C42662"/>
    <w:rsid w:val="00C72A91"/>
    <w:rsid w:val="00C73202"/>
    <w:rsid w:val="00CD1194"/>
    <w:rsid w:val="00D052BF"/>
    <w:rsid w:val="00D13698"/>
    <w:rsid w:val="00D34CDD"/>
    <w:rsid w:val="00D546E8"/>
    <w:rsid w:val="00DA178D"/>
    <w:rsid w:val="00E45515"/>
    <w:rsid w:val="00E45D48"/>
    <w:rsid w:val="00EC4D47"/>
    <w:rsid w:val="00F5288E"/>
    <w:rsid w:val="00F74844"/>
    <w:rsid w:val="00F774BF"/>
    <w:rsid w:val="00FB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Cs w:val="24"/>
      <w:lang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styleId="Sisennettyleipteksti">
    <w:name w:val="Body Text Indent"/>
    <w:basedOn w:val="Normaali"/>
    <w:pPr>
      <w:ind w:left="1304"/>
    </w:pPr>
  </w:style>
  <w:style w:type="paragraph" w:styleId="Pivmr">
    <w:name w:val="Date"/>
    <w:basedOn w:val="Normaali"/>
    <w:next w:val="Normaali"/>
  </w:style>
  <w:style w:type="paragraph" w:customStyle="1" w:styleId="Lhetysosoitenimi">
    <w:name w:val="Lähetysosoitenimi"/>
    <w:basedOn w:val="Normaali"/>
  </w:style>
  <w:style w:type="paragraph" w:styleId="Tervehdys">
    <w:name w:val="Salutation"/>
    <w:basedOn w:val="Normaali"/>
    <w:next w:val="Normaali"/>
  </w:style>
  <w:style w:type="paragraph" w:styleId="Leipteksti">
    <w:name w:val="Body Text"/>
    <w:basedOn w:val="Normaali"/>
    <w:pPr>
      <w:spacing w:after="120"/>
    </w:pPr>
  </w:style>
  <w:style w:type="paragraph" w:styleId="Lopetus">
    <w:name w:val="Closing"/>
    <w:basedOn w:val="Normaali"/>
  </w:style>
  <w:style w:type="paragraph" w:styleId="Allekirjoitus">
    <w:name w:val="Signature"/>
    <w:basedOn w:val="Normaali"/>
  </w:style>
  <w:style w:type="paragraph" w:styleId="Seliteteksti">
    <w:name w:val="Balloon Text"/>
    <w:basedOn w:val="Normaali"/>
    <w:link w:val="SelitetekstiChar"/>
    <w:rsid w:val="0056683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66838"/>
    <w:rPr>
      <w:rFonts w:ascii="Tahoma" w:hAnsi="Tahoma" w:cs="Tahoma"/>
      <w:sz w:val="16"/>
      <w:szCs w:val="16"/>
      <w:lang w:eastAsia="en-US"/>
    </w:rPr>
  </w:style>
  <w:style w:type="paragraph" w:styleId="NormaaliWWW">
    <w:name w:val="Normal (Web)"/>
    <w:basedOn w:val="Normaali"/>
    <w:uiPriority w:val="99"/>
    <w:unhideWhenUsed/>
    <w:rsid w:val="009003E3"/>
    <w:pPr>
      <w:spacing w:before="100" w:beforeAutospacing="1" w:after="100" w:afterAutospacing="1"/>
    </w:pPr>
    <w:rPr>
      <w:rFonts w:ascii="Times New Roman" w:hAnsi="Times New Roman"/>
      <w:sz w:val="24"/>
      <w:lang w:eastAsia="fi-FI"/>
    </w:rPr>
  </w:style>
  <w:style w:type="paragraph" w:customStyle="1" w:styleId="Default">
    <w:name w:val="Default"/>
    <w:rsid w:val="000C370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C42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Cs w:val="24"/>
      <w:lang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styleId="Sisennettyleipteksti">
    <w:name w:val="Body Text Indent"/>
    <w:basedOn w:val="Normaali"/>
    <w:pPr>
      <w:ind w:left="1304"/>
    </w:pPr>
  </w:style>
  <w:style w:type="paragraph" w:styleId="Pivmr">
    <w:name w:val="Date"/>
    <w:basedOn w:val="Normaali"/>
    <w:next w:val="Normaali"/>
  </w:style>
  <w:style w:type="paragraph" w:customStyle="1" w:styleId="Lhetysosoitenimi">
    <w:name w:val="Lähetysosoitenimi"/>
    <w:basedOn w:val="Normaali"/>
  </w:style>
  <w:style w:type="paragraph" w:styleId="Tervehdys">
    <w:name w:val="Salutation"/>
    <w:basedOn w:val="Normaali"/>
    <w:next w:val="Normaali"/>
  </w:style>
  <w:style w:type="paragraph" w:styleId="Leipteksti">
    <w:name w:val="Body Text"/>
    <w:basedOn w:val="Normaali"/>
    <w:pPr>
      <w:spacing w:after="120"/>
    </w:pPr>
  </w:style>
  <w:style w:type="paragraph" w:styleId="Lopetus">
    <w:name w:val="Closing"/>
    <w:basedOn w:val="Normaali"/>
  </w:style>
  <w:style w:type="paragraph" w:styleId="Allekirjoitus">
    <w:name w:val="Signature"/>
    <w:basedOn w:val="Normaali"/>
  </w:style>
  <w:style w:type="paragraph" w:styleId="Seliteteksti">
    <w:name w:val="Balloon Text"/>
    <w:basedOn w:val="Normaali"/>
    <w:link w:val="SelitetekstiChar"/>
    <w:rsid w:val="0056683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66838"/>
    <w:rPr>
      <w:rFonts w:ascii="Tahoma" w:hAnsi="Tahoma" w:cs="Tahoma"/>
      <w:sz w:val="16"/>
      <w:szCs w:val="16"/>
      <w:lang w:eastAsia="en-US"/>
    </w:rPr>
  </w:style>
  <w:style w:type="paragraph" w:styleId="NormaaliWWW">
    <w:name w:val="Normal (Web)"/>
    <w:basedOn w:val="Normaali"/>
    <w:uiPriority w:val="99"/>
    <w:unhideWhenUsed/>
    <w:rsid w:val="009003E3"/>
    <w:pPr>
      <w:spacing w:before="100" w:beforeAutospacing="1" w:after="100" w:afterAutospacing="1"/>
    </w:pPr>
    <w:rPr>
      <w:rFonts w:ascii="Times New Roman" w:hAnsi="Times New Roman"/>
      <w:sz w:val="24"/>
      <w:lang w:eastAsia="fi-FI"/>
    </w:rPr>
  </w:style>
  <w:style w:type="paragraph" w:customStyle="1" w:styleId="Default">
    <w:name w:val="Default"/>
    <w:rsid w:val="000C370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C42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737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68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54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843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k.fi/tapahtumat/turvallisuusalan-neuvottelupaivat-tn3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koksentorjunta@om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024F-C8E6-4838-8F06-82F29688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5496</Characters>
  <Application>Microsoft Office Word</Application>
  <DocSecurity>4</DocSecurity>
  <Lines>45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3</vt:i4>
      </vt:variant>
    </vt:vector>
  </HeadingPairs>
  <TitlesOfParts>
    <vt:vector size="4" baseType="lpstr">
      <vt:lpstr/>
      <vt:lpstr/>
      <vt:lpstr/>
      <vt:lpstr>Rikoksentorjuntaneuvoston kokous 1/2016</vt:lpstr>
    </vt:vector>
  </TitlesOfParts>
  <Company>OIKEUSMINISTERIÖ</Company>
  <LinksUpToDate>false</LinksUpToDate>
  <CharactersWithSpaces>6135</CharactersWithSpaces>
  <SharedDoc>false</SharedDoc>
  <HLinks>
    <vt:vector size="12" baseType="variant">
      <vt:variant>
        <vt:i4>3735578</vt:i4>
      </vt:variant>
      <vt:variant>
        <vt:i4>3</vt:i4>
      </vt:variant>
      <vt:variant>
        <vt:i4>0</vt:i4>
      </vt:variant>
      <vt:variant>
        <vt:i4>5</vt:i4>
      </vt:variant>
      <vt:variant>
        <vt:lpwstr>mailto:rikoksentorjunta@om.fi</vt:lpwstr>
      </vt:variant>
      <vt:variant>
        <vt:lpwstr/>
      </vt:variant>
      <vt:variant>
        <vt:i4>3735578</vt:i4>
      </vt:variant>
      <vt:variant>
        <vt:i4>0</vt:i4>
      </vt:variant>
      <vt:variant>
        <vt:i4>0</vt:i4>
      </vt:variant>
      <vt:variant>
        <vt:i4>5</vt:i4>
      </vt:variant>
      <vt:variant>
        <vt:lpwstr>mailto:rikoksentorjunta@om.fi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Hyvärinen Mervi</dc:creator>
  <cp:lastModifiedBy>Hakala-Kovanen Eija</cp:lastModifiedBy>
  <cp:revision>2</cp:revision>
  <cp:lastPrinted>2016-03-17T06:12:00Z</cp:lastPrinted>
  <dcterms:created xsi:type="dcterms:W3CDTF">2016-06-27T12:07:00Z</dcterms:created>
  <dcterms:modified xsi:type="dcterms:W3CDTF">2016-06-27T12:07:00Z</dcterms:modified>
</cp:coreProperties>
</file>