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A4" w:rsidRPr="00B234FE" w:rsidRDefault="00F04846" w:rsidP="009974A4">
      <w:pPr>
        <w:rPr>
          <w:rFonts w:asciiTheme="minorHAnsi" w:hAnsiTheme="minorHAnsi"/>
          <w:b/>
        </w:rPr>
      </w:pPr>
      <w:bookmarkStart w:id="0" w:name="_GoBack"/>
      <w:bookmarkEnd w:id="0"/>
      <w:r w:rsidRPr="00B234FE">
        <w:rPr>
          <w:rFonts w:asciiTheme="minorHAnsi" w:hAnsiTheme="minorHAnsi" w:cs="Arial"/>
          <w:b/>
        </w:rPr>
        <w:t>Miesjärjestöjen k</w:t>
      </w:r>
      <w:r w:rsidR="00820EB5" w:rsidRPr="00B234FE">
        <w:rPr>
          <w:rFonts w:asciiTheme="minorHAnsi" w:hAnsiTheme="minorHAnsi" w:cs="Arial"/>
          <w:b/>
        </w:rPr>
        <w:t xml:space="preserve">eskusliiton lausunto </w:t>
      </w:r>
      <w:r w:rsidR="0061046C">
        <w:rPr>
          <w:rFonts w:asciiTheme="minorHAnsi" w:hAnsiTheme="minorHAnsi" w:cs="Arial"/>
          <w:b/>
        </w:rPr>
        <w:t>Oikeusministeriön</w:t>
      </w:r>
      <w:r w:rsidR="0025754E">
        <w:rPr>
          <w:rFonts w:asciiTheme="minorHAnsi" w:hAnsiTheme="minorHAnsi" w:cs="Arial"/>
          <w:b/>
        </w:rPr>
        <w:t xml:space="preserve"> </w:t>
      </w:r>
      <w:r w:rsidR="001613DD">
        <w:rPr>
          <w:rFonts w:asciiTheme="minorHAnsi" w:hAnsiTheme="minorHAnsi" w:cs="Arial"/>
          <w:b/>
        </w:rPr>
        <w:t>isyyslain uudistamista koskevasta työryhmämietinnöstä (</w:t>
      </w:r>
      <w:proofErr w:type="spellStart"/>
      <w:r w:rsidR="001613DD">
        <w:rPr>
          <w:rFonts w:asciiTheme="minorHAnsi" w:hAnsiTheme="minorHAnsi" w:cs="Arial"/>
          <w:b/>
        </w:rPr>
        <w:t>OM:n</w:t>
      </w:r>
      <w:proofErr w:type="spellEnd"/>
      <w:r w:rsidR="001613DD">
        <w:rPr>
          <w:rFonts w:asciiTheme="minorHAnsi" w:hAnsiTheme="minorHAnsi" w:cs="Arial"/>
          <w:b/>
        </w:rPr>
        <w:t xml:space="preserve"> mietintöjä ja lausuntoja 56/2013)</w:t>
      </w:r>
    </w:p>
    <w:p w:rsidR="00E4138E" w:rsidRDefault="00914159" w:rsidP="00914159">
      <w:pPr>
        <w:spacing w:before="100" w:beforeAutospacing="1" w:after="100" w:afterAutospacing="1"/>
      </w:pPr>
      <w:r>
        <w:t>Miesjärjestöjen keskusliitto</w:t>
      </w:r>
      <w:r w:rsidR="00E4138E">
        <w:t xml:space="preserve"> (MJKL)</w:t>
      </w:r>
      <w:r>
        <w:t xml:space="preserve"> kiittää </w:t>
      </w:r>
      <w:r w:rsidR="008A6A33">
        <w:t>Oikeusministeriötä lausuntopyynnöstä.</w:t>
      </w:r>
      <w:r>
        <w:t xml:space="preserve"> </w:t>
      </w:r>
      <w:r w:rsidR="00E65C2B">
        <w:t>Näemme yleise</w:t>
      </w:r>
      <w:r w:rsidR="008A6A33">
        <w:t xml:space="preserve">sti ottaen tärkeäksi </w:t>
      </w:r>
      <w:r w:rsidR="00E65C2B">
        <w:t>sen, että yhteiskunnallisin</w:t>
      </w:r>
      <w:r w:rsidR="00801C9B">
        <w:t xml:space="preserve"> toimin pyritään </w:t>
      </w:r>
      <w:r w:rsidR="00E65C2B">
        <w:t>varmistamaan kaikille lapsille mahdollisimman hyvä suhde isään ja äitiin. Samalla toteamme, että ihmisen sosiaaliselle</w:t>
      </w:r>
      <w:r w:rsidR="008A6A33">
        <w:t xml:space="preserve"> ja psyykkiselle</w:t>
      </w:r>
      <w:r w:rsidR="00E65C2B">
        <w:t xml:space="preserve"> kehitykselle </w:t>
      </w:r>
      <w:r w:rsidR="008A6A33">
        <w:t>on arvokasta</w:t>
      </w:r>
      <w:r w:rsidR="00E65C2B">
        <w:t>, että lapsilla on alusta alkaen mahdollisuus olla läheisessä suhteessa molempiin sukupuoliin. Tämä vahvistaa aikuisiällä naisten ja miesten toisiaan kunnioittavaa kumppanuuskulttuuria.</w:t>
      </w:r>
    </w:p>
    <w:p w:rsidR="00914159" w:rsidRDefault="00604E4D" w:rsidP="00914159">
      <w:pPr>
        <w:spacing w:before="100" w:beforeAutospacing="1" w:after="100" w:afterAutospacing="1"/>
      </w:pPr>
      <w:r>
        <w:t>Kiitämme</w:t>
      </w:r>
      <w:r w:rsidR="00914159">
        <w:t xml:space="preserve"> työryhmän monipuolista ja huole</w:t>
      </w:r>
      <w:r w:rsidR="00452264">
        <w:t>llista analyysiä nykytilasta ja n</w:t>
      </w:r>
      <w:r w:rsidR="00914159">
        <w:t xml:space="preserve">ykyisen lain puutteista. </w:t>
      </w:r>
      <w:r w:rsidR="008A6A33">
        <w:t>K</w:t>
      </w:r>
      <w:r w:rsidR="00E4138E">
        <w:t>iinn</w:t>
      </w:r>
      <w:r>
        <w:t>i</w:t>
      </w:r>
      <w:r w:rsidR="00E4138E">
        <w:t>timme</w:t>
      </w:r>
      <w:r w:rsidR="00976E84">
        <w:t xml:space="preserve"> lakiehdotuksessa </w:t>
      </w:r>
      <w:r w:rsidR="008A6A33">
        <w:t xml:space="preserve">myös </w:t>
      </w:r>
      <w:r w:rsidR="00914159">
        <w:t xml:space="preserve">huomiota siihen, kuinka </w:t>
      </w:r>
      <w:r w:rsidR="00E65C2B">
        <w:t xml:space="preserve">lasten hyvinvointia </w:t>
      </w:r>
      <w:r w:rsidR="00914159">
        <w:t>on selkeästi pyritty parantamaan mahdollistamalla lapselle molemmat vanhemmat.</w:t>
      </w:r>
    </w:p>
    <w:p w:rsidR="00E65C2B" w:rsidRDefault="000804C2" w:rsidP="00914159">
      <w:pPr>
        <w:spacing w:before="100" w:beforeAutospacing="1" w:after="100" w:afterAutospacing="1"/>
      </w:pPr>
      <w:r>
        <w:t>Nyky-yhteiskunnassa miehillä on selvästi aiempaa paremmat mahdollisuudet olla läsnä lastensa arjessa, josta syystä isyyden tukemisen tarpeet on</w:t>
      </w:r>
      <w:r w:rsidR="00452264">
        <w:t>kin</w:t>
      </w:r>
      <w:r>
        <w:t xml:space="preserve"> hyvä huomioida myös lainsäädännössä. Yhteiskuntakehityksen myötä miehet ovat enenevässä määrin heränneet tilanteisiin, joissa asenteet, käytännöt tai asiaan liittyvä lainsäädäntö vaikeuttavat tai jopa estävät isyyden toteutumista. Lainsäädännön kehittämisen haaste onkin siinä, miten mahdollisimman hyvin voidaan estää selkeitä väärinkäytöksiä huomioiden kuitenkin samalla monenlaisten elämäntilanteiden vaikutukset ja vanhemmuuden sukupuolierityiset piirteet.</w:t>
      </w:r>
      <w:r w:rsidR="00EF4BB2">
        <w:t xml:space="preserve"> Miehillä ja naisilla on yhtäläinen oikeus omaan vanhemmuuteensa, mutta </w:t>
      </w:r>
      <w:r w:rsidR="008A6A33">
        <w:t xml:space="preserve">meidän </w:t>
      </w:r>
      <w:r w:rsidR="00EF4BB2">
        <w:t>on myös kestettävä se, että sukupuolet ovat erilaisia.</w:t>
      </w:r>
    </w:p>
    <w:p w:rsidR="00784377" w:rsidRDefault="00EF4BB2" w:rsidP="00914159">
      <w:pPr>
        <w:spacing w:before="100" w:beforeAutospacing="1" w:after="100" w:afterAutospacing="1"/>
      </w:pPr>
      <w:r>
        <w:t>MJKL:n näkemyksen mukaan isyyslakia uudistettaessa on ensisijaisesti keskityttävä rä</w:t>
      </w:r>
      <w:r w:rsidR="00C855DB">
        <w:t>i</w:t>
      </w:r>
      <w:r>
        <w:t>keimpien epäkohtien poistamiseen. Siksi tuemme O</w:t>
      </w:r>
      <w:r w:rsidR="008A6A33">
        <w:t>ikeusministeriön</w:t>
      </w:r>
      <w:r>
        <w:t xml:space="preserve"> mietintöä. Kohdat </w:t>
      </w:r>
      <w:r w:rsidRPr="008A6A33">
        <w:rPr>
          <w:i/>
        </w:rPr>
        <w:t>Esityksen pääasiallinen sisältö</w:t>
      </w:r>
      <w:r>
        <w:t xml:space="preserve"> ja </w:t>
      </w:r>
      <w:r w:rsidRPr="008A6A33">
        <w:rPr>
          <w:i/>
        </w:rPr>
        <w:t>Lakiehdotus</w:t>
      </w:r>
      <w:r>
        <w:t xml:space="preserve"> k</w:t>
      </w:r>
      <w:r w:rsidR="008A6A33">
        <w:t>okoavat</w:t>
      </w:r>
      <w:r>
        <w:t xml:space="preserve"> hyvin </w:t>
      </w:r>
      <w:r w:rsidR="008A6A33">
        <w:t xml:space="preserve">asiaan liittyviä </w:t>
      </w:r>
      <w:r>
        <w:t>keskeisi</w:t>
      </w:r>
      <w:r w:rsidR="008A6A33">
        <w:t>mpi</w:t>
      </w:r>
      <w:r>
        <w:t>ä tarpeita nyky-yhteiskunnassa.</w:t>
      </w:r>
      <w:r w:rsidR="00C855DB">
        <w:t xml:space="preserve"> Huomio</w:t>
      </w:r>
      <w:r w:rsidR="00784377">
        <w:t>i</w:t>
      </w:r>
      <w:r w:rsidR="00C855DB">
        <w:t>na esitämme k</w:t>
      </w:r>
      <w:r w:rsidR="008A6A33">
        <w:t>uitenkin</w:t>
      </w:r>
      <w:r w:rsidR="00914159">
        <w:t xml:space="preserve">, että </w:t>
      </w:r>
    </w:p>
    <w:p w:rsidR="00914159" w:rsidRDefault="00914159" w:rsidP="00784377">
      <w:pPr>
        <w:pStyle w:val="Luettelokappale"/>
        <w:numPr>
          <w:ilvl w:val="0"/>
          <w:numId w:val="2"/>
        </w:numPr>
        <w:spacing w:before="100" w:beforeAutospacing="1" w:after="100" w:afterAutospacing="1"/>
      </w:pPr>
      <w:r>
        <w:t>sanan "tunnustaminen" tilalla käytettäisiin esimerkiksi sanaa "vahvistami</w:t>
      </w:r>
      <w:r w:rsidR="008A6A33">
        <w:t xml:space="preserve">nen", sillä useimmille isyyden </w:t>
      </w:r>
      <w:r>
        <w:t>vahvistaminen lienee ennemmin miellyttävä velvollisuus tai suorastaan etuoikeus kuin vasten</w:t>
      </w:r>
      <w:r w:rsidR="008A6A33">
        <w:t>tahtoinen tunnustaminen</w:t>
      </w:r>
      <w:r w:rsidR="00784377">
        <w:t>,</w:t>
      </w:r>
    </w:p>
    <w:p w:rsidR="00784377" w:rsidRDefault="00784377" w:rsidP="00784377">
      <w:pPr>
        <w:pStyle w:val="Luettelokappale"/>
        <w:numPr>
          <w:ilvl w:val="0"/>
          <w:numId w:val="2"/>
        </w:numPr>
        <w:spacing w:before="100" w:beforeAutospacing="1" w:after="100" w:afterAutospacing="1"/>
      </w:pPr>
      <w:r>
        <w:t>lakiehdotuksessa kohtaan</w:t>
      </w:r>
      <w:proofErr w:type="gramStart"/>
      <w:r>
        <w:t xml:space="preserve"> §38</w:t>
      </w:r>
      <w:proofErr w:type="gramEnd"/>
      <w:r>
        <w:t>, sen sisältämään numeroituun luetteloon lisätään neljänneksi kohdaksi ”</w:t>
      </w:r>
      <w:r w:rsidRPr="007523ED">
        <w:rPr>
          <w:i/>
        </w:rPr>
        <w:t>on painavia perusteita olettaa</w:t>
      </w:r>
      <w:r w:rsidR="007523ED" w:rsidRPr="007523ED">
        <w:rPr>
          <w:i/>
        </w:rPr>
        <w:t>,</w:t>
      </w:r>
      <w:r w:rsidRPr="007523ED">
        <w:rPr>
          <w:i/>
        </w:rPr>
        <w:t xml:space="preserve"> että kantaja ja lapsen äiti ovat tapailleet hedelmöityksen aikaan</w:t>
      </w:r>
      <w:r>
        <w:t>”, ja että</w:t>
      </w:r>
    </w:p>
    <w:p w:rsidR="00784377" w:rsidRDefault="00784377" w:rsidP="00784377">
      <w:pPr>
        <w:pStyle w:val="Luettelokappale"/>
        <w:numPr>
          <w:ilvl w:val="0"/>
          <w:numId w:val="2"/>
        </w:numPr>
        <w:spacing w:before="100" w:beforeAutospacing="1" w:after="100" w:afterAutospacing="1"/>
      </w:pPr>
      <w:r>
        <w:t>edelleen lakiehdotuksessa kohdassa</w:t>
      </w:r>
      <w:proofErr w:type="gramStart"/>
      <w:r>
        <w:t xml:space="preserve"> §38</w:t>
      </w:r>
      <w:proofErr w:type="gramEnd"/>
      <w:r>
        <w:t>, sen sisältämä</w:t>
      </w:r>
      <w:r w:rsidR="007523ED">
        <w:t>ssä</w:t>
      </w:r>
      <w:r>
        <w:t xml:space="preserve"> numeroidu</w:t>
      </w:r>
      <w:r w:rsidR="007523ED">
        <w:t>ssa</w:t>
      </w:r>
      <w:r>
        <w:t xml:space="preserve"> luettelo</w:t>
      </w:r>
      <w:r w:rsidR="007523ED">
        <w:t>ssa</w:t>
      </w:r>
      <w:r>
        <w:t xml:space="preserve"> kohdat erotell</w:t>
      </w:r>
      <w:r w:rsidR="007523ED">
        <w:t>a</w:t>
      </w:r>
      <w:r>
        <w:t>a</w:t>
      </w:r>
      <w:r w:rsidR="007523ED">
        <w:t>n</w:t>
      </w:r>
      <w:r>
        <w:t xml:space="preserve"> </w:t>
      </w:r>
      <w:r w:rsidRPr="007523ED">
        <w:rPr>
          <w:i/>
        </w:rPr>
        <w:t>ja</w:t>
      </w:r>
      <w:r>
        <w:t xml:space="preserve">-sanan sijasta sanalla </w:t>
      </w:r>
      <w:r w:rsidRPr="007523ED">
        <w:rPr>
          <w:i/>
        </w:rPr>
        <w:t>tai</w:t>
      </w:r>
      <w:r>
        <w:t>.</w:t>
      </w:r>
    </w:p>
    <w:p w:rsidR="00C855DB" w:rsidRDefault="00C855DB" w:rsidP="00914159">
      <w:pPr>
        <w:spacing w:before="100" w:beforeAutospacing="1" w:after="100" w:afterAutospacing="1"/>
      </w:pPr>
      <w:r>
        <w:t>Samalla kun Oikeusministeriön ehdotukselle pyritään saamaan lainvoima, on tärkeätä pitää huolta siitä, että Suomessa pysytään tietoisina myös muissa maissa tapahtuva</w:t>
      </w:r>
      <w:r w:rsidR="008A6A33">
        <w:t>st</w:t>
      </w:r>
      <w:r>
        <w:t>a vastaava</w:t>
      </w:r>
      <w:r w:rsidR="008A6A33">
        <w:t>st</w:t>
      </w:r>
      <w:r>
        <w:t>a kehitystyö</w:t>
      </w:r>
      <w:r w:rsidR="008A6A33">
        <w:t>s</w:t>
      </w:r>
      <w:r>
        <w:t>tä ja lainvalmistelu</w:t>
      </w:r>
      <w:r w:rsidR="008A6A33">
        <w:t>st</w:t>
      </w:r>
      <w:r>
        <w:t>a. Esimerkiksi DNA-testauksiin liittyen kehitteillä on erilaisia</w:t>
      </w:r>
      <w:r w:rsidR="008A6A33">
        <w:t>,</w:t>
      </w:r>
      <w:r>
        <w:t xml:space="preserve"> mahdollisesti hyv</w:t>
      </w:r>
      <w:r w:rsidR="008A6A33">
        <w:t>i</w:t>
      </w:r>
      <w:r>
        <w:t>ksi osoittautuvia toimenpiteit</w:t>
      </w:r>
      <w:r w:rsidR="008A6A33">
        <w:t>ä. Käytänteiksi tai lainvoimaisi</w:t>
      </w:r>
      <w:r>
        <w:t>ksi niitä Suomeen saatettaessa on kuitenkin hyvä pitää periaatteena sitä, ettei asioita tehdä salassa esimerkiksi viranomaisen ja toisen vanhemman kesken (liittyen esimerkiksi juuri DNA-testaamiseen). Salailu (joka on siis eri asia kuin luottamuksellisuus) on vain omiaan kasvattamaan epäluottamusta ihmisten keskuudessa, eikä viranomaisrakenteissa sellaiseen tule kannustaa.</w:t>
      </w:r>
    </w:p>
    <w:p w:rsidR="00C855DB" w:rsidRDefault="00C855DB" w:rsidP="00914159">
      <w:pPr>
        <w:spacing w:before="100" w:beforeAutospacing="1" w:after="100" w:afterAutospacing="1"/>
      </w:pPr>
      <w:r>
        <w:t>Miesjärjestöjen keskusliitto toivoo, että Oikeusministeriön esitys saa lainvoiman esitetyssä muodossa, ja olemme valmiita vastaisuudessa toimimaan asiantuntijatahona alaamme liittyvän lainvalmistelun tukena.</w:t>
      </w:r>
    </w:p>
    <w:p w:rsidR="00210EC1" w:rsidRDefault="00820EB5" w:rsidP="00210EC1">
      <w:r>
        <w:t xml:space="preserve">Helsinki </w:t>
      </w:r>
      <w:r w:rsidR="0025754E">
        <w:t>21</w:t>
      </w:r>
      <w:r w:rsidR="00B234FE">
        <w:t>.1.2014</w:t>
      </w:r>
      <w:r w:rsidR="00210EC1">
        <w:tab/>
      </w:r>
      <w:r w:rsidR="00210EC1">
        <w:tab/>
      </w:r>
      <w:r w:rsidR="00210EC1">
        <w:tab/>
      </w:r>
      <w:r w:rsidR="00210EC1">
        <w:tab/>
      </w:r>
      <w:r w:rsidR="00210EC1">
        <w:tab/>
      </w:r>
    </w:p>
    <w:p w:rsidR="00FD2B8E" w:rsidRPr="00210EC1" w:rsidRDefault="00FD2B8E" w:rsidP="00210EC1">
      <w:pPr>
        <w:rPr>
          <w:i/>
        </w:rPr>
      </w:pPr>
      <w:r w:rsidRPr="00210EC1">
        <w:rPr>
          <w:i/>
        </w:rPr>
        <w:t>Miesjärjestöjen keskusliiton hallitus</w:t>
      </w:r>
    </w:p>
    <w:sectPr w:rsidR="00FD2B8E" w:rsidRPr="00210EC1" w:rsidSect="00C81FFB">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59" w:rsidRDefault="00C27259" w:rsidP="00210EC1">
      <w:r>
        <w:separator/>
      </w:r>
    </w:p>
  </w:endnote>
  <w:endnote w:type="continuationSeparator" w:id="0">
    <w:p w:rsidR="00C27259" w:rsidRDefault="00C27259" w:rsidP="0021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1" w:rsidRPr="00210EC1" w:rsidRDefault="00210EC1" w:rsidP="00210EC1">
    <w:pPr>
      <w:pStyle w:val="Alatunniste"/>
      <w:jc w:val="center"/>
      <w:rPr>
        <w:rFonts w:asciiTheme="majorHAnsi" w:hAnsiTheme="majorHAnsi"/>
        <w:sz w:val="18"/>
        <w:szCs w:val="18"/>
      </w:rPr>
    </w:pPr>
    <w:r w:rsidRPr="00F17509">
      <w:rPr>
        <w:rFonts w:asciiTheme="majorHAnsi" w:hAnsiTheme="majorHAnsi"/>
        <w:sz w:val="18"/>
        <w:szCs w:val="18"/>
      </w:rPr>
      <w:t xml:space="preserve">Miesjärjestöjen keskusliitto </w:t>
    </w:r>
    <w:r w:rsidRPr="00F17509">
      <w:rPr>
        <w:rFonts w:ascii="Times New Roman" w:hAnsi="Times New Roman"/>
        <w:sz w:val="18"/>
        <w:szCs w:val="18"/>
      </w:rPr>
      <w:t>■</w:t>
    </w:r>
    <w:r>
      <w:rPr>
        <w:rFonts w:asciiTheme="majorHAnsi" w:hAnsiTheme="majorHAnsi"/>
        <w:sz w:val="18"/>
        <w:szCs w:val="18"/>
      </w:rPr>
      <w:t xml:space="preserve"> Annankatu 16 B 28,</w:t>
    </w:r>
    <w:r w:rsidRPr="00F17509">
      <w:rPr>
        <w:rFonts w:asciiTheme="majorHAnsi" w:hAnsiTheme="majorHAnsi"/>
        <w:sz w:val="18"/>
        <w:szCs w:val="18"/>
      </w:rPr>
      <w:t xml:space="preserve"> 00120 Helsinki </w:t>
    </w:r>
    <w:r w:rsidRPr="00F17509">
      <w:rPr>
        <w:rFonts w:ascii="Times New Roman" w:hAnsi="Times New Roman"/>
        <w:sz w:val="18"/>
        <w:szCs w:val="18"/>
      </w:rPr>
      <w:t>■</w:t>
    </w:r>
    <w:r w:rsidRPr="00F17509">
      <w:rPr>
        <w:rFonts w:asciiTheme="majorHAnsi" w:hAnsiTheme="majorHAnsi"/>
        <w:sz w:val="18"/>
        <w:szCs w:val="18"/>
      </w:rPr>
      <w:t xml:space="preserve"> www.miesjarjestojenkeskusliitto.fi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59" w:rsidRDefault="00C27259" w:rsidP="00210EC1">
      <w:r>
        <w:separator/>
      </w:r>
    </w:p>
  </w:footnote>
  <w:footnote w:type="continuationSeparator" w:id="0">
    <w:p w:rsidR="00C27259" w:rsidRDefault="00C27259" w:rsidP="00210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3150"/>
    <w:multiLevelType w:val="hybridMultilevel"/>
    <w:tmpl w:val="10281E3A"/>
    <w:lvl w:ilvl="0" w:tplc="040B0001">
      <w:start w:val="1"/>
      <w:numFmt w:val="bullet"/>
      <w:lvlText w:val=""/>
      <w:lvlJc w:val="left"/>
      <w:pPr>
        <w:ind w:left="1571" w:hanging="360"/>
      </w:pPr>
      <w:rPr>
        <w:rFonts w:ascii="Symbol" w:hAnsi="Symbol" w:hint="default"/>
      </w:rPr>
    </w:lvl>
    <w:lvl w:ilvl="1" w:tplc="040B0003">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
    <w:nsid w:val="6A836055"/>
    <w:multiLevelType w:val="hybridMultilevel"/>
    <w:tmpl w:val="F2C4E5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74A4"/>
    <w:rsid w:val="00043F56"/>
    <w:rsid w:val="00064E3E"/>
    <w:rsid w:val="00065551"/>
    <w:rsid w:val="000804C2"/>
    <w:rsid w:val="0013656C"/>
    <w:rsid w:val="00150089"/>
    <w:rsid w:val="001613DD"/>
    <w:rsid w:val="00210EC1"/>
    <w:rsid w:val="00221FFB"/>
    <w:rsid w:val="00233E1D"/>
    <w:rsid w:val="00250327"/>
    <w:rsid w:val="0025754E"/>
    <w:rsid w:val="002F2FAB"/>
    <w:rsid w:val="00337D29"/>
    <w:rsid w:val="00352C66"/>
    <w:rsid w:val="00363D2F"/>
    <w:rsid w:val="003A43A9"/>
    <w:rsid w:val="00433CE3"/>
    <w:rsid w:val="004449EE"/>
    <w:rsid w:val="004476D7"/>
    <w:rsid w:val="00452264"/>
    <w:rsid w:val="0048467A"/>
    <w:rsid w:val="004F4701"/>
    <w:rsid w:val="0058156C"/>
    <w:rsid w:val="00604E4D"/>
    <w:rsid w:val="0061046C"/>
    <w:rsid w:val="00656837"/>
    <w:rsid w:val="006953E7"/>
    <w:rsid w:val="00737828"/>
    <w:rsid w:val="007523ED"/>
    <w:rsid w:val="00784377"/>
    <w:rsid w:val="007B3867"/>
    <w:rsid w:val="007E507A"/>
    <w:rsid w:val="007F09EF"/>
    <w:rsid w:val="00801C9B"/>
    <w:rsid w:val="00820EB5"/>
    <w:rsid w:val="00837CD6"/>
    <w:rsid w:val="008550FD"/>
    <w:rsid w:val="008758E4"/>
    <w:rsid w:val="008A6A33"/>
    <w:rsid w:val="008F0496"/>
    <w:rsid w:val="00911C80"/>
    <w:rsid w:val="00914159"/>
    <w:rsid w:val="00976E84"/>
    <w:rsid w:val="009974A4"/>
    <w:rsid w:val="00A15F7D"/>
    <w:rsid w:val="00A630D3"/>
    <w:rsid w:val="00A645A6"/>
    <w:rsid w:val="00A920D5"/>
    <w:rsid w:val="00A95848"/>
    <w:rsid w:val="00AA419B"/>
    <w:rsid w:val="00AD5F38"/>
    <w:rsid w:val="00AE0C0E"/>
    <w:rsid w:val="00B234FE"/>
    <w:rsid w:val="00B60FD1"/>
    <w:rsid w:val="00B96543"/>
    <w:rsid w:val="00B96EBB"/>
    <w:rsid w:val="00C27259"/>
    <w:rsid w:val="00C46DEC"/>
    <w:rsid w:val="00C73F3E"/>
    <w:rsid w:val="00C81FFB"/>
    <w:rsid w:val="00C855DB"/>
    <w:rsid w:val="00CD2CD2"/>
    <w:rsid w:val="00CF293F"/>
    <w:rsid w:val="00D04425"/>
    <w:rsid w:val="00D92748"/>
    <w:rsid w:val="00DB5DF2"/>
    <w:rsid w:val="00DE49F2"/>
    <w:rsid w:val="00E4138E"/>
    <w:rsid w:val="00E44DC3"/>
    <w:rsid w:val="00E55AB7"/>
    <w:rsid w:val="00E65C2B"/>
    <w:rsid w:val="00EE0A3C"/>
    <w:rsid w:val="00EF4BB2"/>
    <w:rsid w:val="00F04846"/>
    <w:rsid w:val="00F12D34"/>
    <w:rsid w:val="00F52E48"/>
    <w:rsid w:val="00FA0083"/>
    <w:rsid w:val="00FB4E9F"/>
    <w:rsid w:val="00FC65B5"/>
    <w:rsid w:val="00FD2B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974A4"/>
    <w:pPr>
      <w:spacing w:after="0" w:line="240"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D2B8E"/>
    <w:pPr>
      <w:ind w:left="720"/>
      <w:contextualSpacing/>
    </w:pPr>
  </w:style>
  <w:style w:type="paragraph" w:styleId="Yltunniste">
    <w:name w:val="header"/>
    <w:basedOn w:val="Normaali"/>
    <w:link w:val="YltunnisteChar"/>
    <w:uiPriority w:val="99"/>
    <w:semiHidden/>
    <w:unhideWhenUsed/>
    <w:rsid w:val="00210EC1"/>
    <w:pPr>
      <w:tabs>
        <w:tab w:val="center" w:pos="4819"/>
        <w:tab w:val="right" w:pos="9638"/>
      </w:tabs>
    </w:pPr>
  </w:style>
  <w:style w:type="character" w:customStyle="1" w:styleId="YltunnisteChar">
    <w:name w:val="Ylätunniste Char"/>
    <w:basedOn w:val="Kappaleenoletusfontti"/>
    <w:link w:val="Yltunniste"/>
    <w:uiPriority w:val="99"/>
    <w:semiHidden/>
    <w:rsid w:val="00210EC1"/>
    <w:rPr>
      <w:rFonts w:ascii="Calibri" w:eastAsia="Calibri" w:hAnsi="Calibri" w:cs="Times New Roman"/>
    </w:rPr>
  </w:style>
  <w:style w:type="paragraph" w:styleId="Alatunniste">
    <w:name w:val="footer"/>
    <w:basedOn w:val="Normaali"/>
    <w:link w:val="AlatunnisteChar"/>
    <w:uiPriority w:val="99"/>
    <w:semiHidden/>
    <w:unhideWhenUsed/>
    <w:rsid w:val="00210EC1"/>
    <w:pPr>
      <w:tabs>
        <w:tab w:val="center" w:pos="4819"/>
        <w:tab w:val="right" w:pos="9638"/>
      </w:tabs>
    </w:pPr>
  </w:style>
  <w:style w:type="character" w:customStyle="1" w:styleId="AlatunnisteChar">
    <w:name w:val="Alatunniste Char"/>
    <w:basedOn w:val="Kappaleenoletusfontti"/>
    <w:link w:val="Alatunniste"/>
    <w:uiPriority w:val="99"/>
    <w:semiHidden/>
    <w:rsid w:val="00210EC1"/>
    <w:rPr>
      <w:rFonts w:ascii="Calibri" w:eastAsia="Calibri" w:hAnsi="Calibri" w:cs="Times New Roman"/>
    </w:rPr>
  </w:style>
  <w:style w:type="character" w:styleId="Hyperlinkki">
    <w:name w:val="Hyperlink"/>
    <w:basedOn w:val="Kappaleenoletusfontti"/>
    <w:uiPriority w:val="99"/>
    <w:unhideWhenUsed/>
    <w:rsid w:val="00210EC1"/>
    <w:rPr>
      <w:color w:val="0000FF" w:themeColor="hyperlink"/>
      <w:u w:val="single"/>
    </w:rPr>
  </w:style>
  <w:style w:type="paragraph" w:styleId="Vaintekstin">
    <w:name w:val="Plain Text"/>
    <w:basedOn w:val="Normaali"/>
    <w:link w:val="VaintekstinChar"/>
    <w:uiPriority w:val="99"/>
    <w:semiHidden/>
    <w:unhideWhenUsed/>
    <w:rsid w:val="00820EB5"/>
    <w:rPr>
      <w:rFonts w:ascii="Consolas" w:eastAsiaTheme="minorHAnsi" w:hAnsi="Consolas" w:cstheme="minorBidi"/>
      <w:sz w:val="21"/>
      <w:szCs w:val="21"/>
    </w:rPr>
  </w:style>
  <w:style w:type="character" w:customStyle="1" w:styleId="VaintekstinChar">
    <w:name w:val="Vain tekstinä Char"/>
    <w:basedOn w:val="Kappaleenoletusfontti"/>
    <w:link w:val="Vaintekstin"/>
    <w:uiPriority w:val="99"/>
    <w:semiHidden/>
    <w:rsid w:val="00820EB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67038">
      <w:bodyDiv w:val="1"/>
      <w:marLeft w:val="0"/>
      <w:marRight w:val="0"/>
      <w:marTop w:val="0"/>
      <w:marBottom w:val="0"/>
      <w:divBdr>
        <w:top w:val="none" w:sz="0" w:space="0" w:color="auto"/>
        <w:left w:val="none" w:sz="0" w:space="0" w:color="auto"/>
        <w:bottom w:val="none" w:sz="0" w:space="0" w:color="auto"/>
        <w:right w:val="none" w:sz="0" w:space="0" w:color="auto"/>
      </w:divBdr>
    </w:div>
    <w:div w:id="1428501625">
      <w:bodyDiv w:val="1"/>
      <w:marLeft w:val="0"/>
      <w:marRight w:val="0"/>
      <w:marTop w:val="0"/>
      <w:marBottom w:val="0"/>
      <w:divBdr>
        <w:top w:val="none" w:sz="0" w:space="0" w:color="auto"/>
        <w:left w:val="none" w:sz="0" w:space="0" w:color="auto"/>
        <w:bottom w:val="none" w:sz="0" w:space="0" w:color="auto"/>
        <w:right w:val="none" w:sz="0" w:space="0" w:color="auto"/>
      </w:divBdr>
    </w:div>
    <w:div w:id="15819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3153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dc:creator>
  <cp:lastModifiedBy>Luomala Irene</cp:lastModifiedBy>
  <cp:revision>2</cp:revision>
  <cp:lastPrinted>2014-01-23T06:03:00Z</cp:lastPrinted>
  <dcterms:created xsi:type="dcterms:W3CDTF">2014-01-23T06:04:00Z</dcterms:created>
  <dcterms:modified xsi:type="dcterms:W3CDTF">2014-01-23T06:04:00Z</dcterms:modified>
</cp:coreProperties>
</file>