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8B" w:rsidRPr="00B91746" w:rsidRDefault="00FE508B" w:rsidP="00B2631D">
      <w:pPr>
        <w:spacing w:line="300" w:lineRule="exact"/>
        <w:contextualSpacing/>
        <w:rPr>
          <w:b/>
          <w:sz w:val="24"/>
          <w:szCs w:val="24"/>
        </w:rPr>
      </w:pPr>
      <w:bookmarkStart w:id="0" w:name="_GoBack"/>
      <w:bookmarkEnd w:id="0"/>
      <w:r w:rsidRPr="00B91746">
        <w:rPr>
          <w:b/>
          <w:sz w:val="24"/>
          <w:szCs w:val="24"/>
        </w:rPr>
        <w:t>Mannerheimin Lastensuojeluliiton lausunto</w:t>
      </w:r>
      <w:r w:rsidR="002E429D" w:rsidRPr="00B91746">
        <w:rPr>
          <w:b/>
          <w:sz w:val="24"/>
          <w:szCs w:val="24"/>
        </w:rPr>
        <w:tab/>
      </w:r>
      <w:r w:rsidR="002E429D" w:rsidRPr="00B91746">
        <w:rPr>
          <w:b/>
          <w:sz w:val="24"/>
          <w:szCs w:val="24"/>
        </w:rPr>
        <w:tab/>
      </w:r>
      <w:r w:rsidR="008C79C6">
        <w:rPr>
          <w:b/>
          <w:sz w:val="24"/>
          <w:szCs w:val="24"/>
        </w:rPr>
        <w:t>17.1.2014</w:t>
      </w:r>
    </w:p>
    <w:p w:rsidR="00FE508B" w:rsidRPr="00B91746" w:rsidRDefault="00FE508B" w:rsidP="00B2631D">
      <w:pPr>
        <w:spacing w:line="300" w:lineRule="exact"/>
        <w:contextualSpacing/>
        <w:rPr>
          <w:b/>
          <w:sz w:val="24"/>
          <w:szCs w:val="24"/>
        </w:rPr>
      </w:pPr>
    </w:p>
    <w:p w:rsidR="00B2631D" w:rsidRPr="00B91746" w:rsidRDefault="00B2631D" w:rsidP="00B2631D">
      <w:pPr>
        <w:spacing w:line="300" w:lineRule="exact"/>
        <w:contextualSpacing/>
        <w:rPr>
          <w:b/>
          <w:sz w:val="24"/>
          <w:szCs w:val="24"/>
        </w:rPr>
      </w:pPr>
    </w:p>
    <w:p w:rsidR="00FE508B" w:rsidRPr="00B91746" w:rsidRDefault="00FE508B" w:rsidP="00B2631D">
      <w:pPr>
        <w:spacing w:line="300" w:lineRule="exact"/>
        <w:contextualSpacing/>
        <w:rPr>
          <w:b/>
          <w:sz w:val="24"/>
          <w:szCs w:val="24"/>
        </w:rPr>
      </w:pPr>
      <w:r w:rsidRPr="00B91746">
        <w:rPr>
          <w:b/>
          <w:sz w:val="24"/>
          <w:szCs w:val="24"/>
        </w:rPr>
        <w:t>Oikeusministeriölle</w:t>
      </w:r>
    </w:p>
    <w:p w:rsidR="00FE508B" w:rsidRPr="00B91746" w:rsidRDefault="00FE508B" w:rsidP="00B2631D">
      <w:pPr>
        <w:spacing w:line="300" w:lineRule="exact"/>
        <w:contextualSpacing/>
        <w:rPr>
          <w:b/>
          <w:sz w:val="24"/>
          <w:szCs w:val="24"/>
        </w:rPr>
      </w:pPr>
    </w:p>
    <w:p w:rsidR="00FE508B" w:rsidRPr="00B91746" w:rsidRDefault="00FE508B" w:rsidP="00B2631D">
      <w:pPr>
        <w:spacing w:line="300" w:lineRule="exact"/>
        <w:contextualSpacing/>
        <w:rPr>
          <w:b/>
          <w:sz w:val="24"/>
          <w:szCs w:val="24"/>
        </w:rPr>
      </w:pPr>
    </w:p>
    <w:p w:rsidR="00FE508B" w:rsidRPr="00B91746" w:rsidRDefault="00FE508B" w:rsidP="00B2631D">
      <w:pPr>
        <w:spacing w:line="300" w:lineRule="exact"/>
        <w:contextualSpacing/>
        <w:rPr>
          <w:b/>
          <w:sz w:val="24"/>
          <w:szCs w:val="24"/>
        </w:rPr>
      </w:pPr>
      <w:r w:rsidRPr="00B91746">
        <w:rPr>
          <w:b/>
          <w:sz w:val="24"/>
          <w:szCs w:val="24"/>
        </w:rPr>
        <w:t>Isyyslain uudistamista koskeva työryhmämietintö</w:t>
      </w:r>
    </w:p>
    <w:p w:rsidR="004324C5" w:rsidRPr="00B91746" w:rsidRDefault="004324C5" w:rsidP="00B2631D">
      <w:pPr>
        <w:spacing w:line="300" w:lineRule="exact"/>
        <w:contextualSpacing/>
        <w:rPr>
          <w:b/>
        </w:rPr>
      </w:pPr>
    </w:p>
    <w:p w:rsidR="009E3ED5" w:rsidRPr="00B91746" w:rsidRDefault="009E3ED5" w:rsidP="00B2631D">
      <w:pPr>
        <w:spacing w:line="300" w:lineRule="exact"/>
        <w:contextualSpacing/>
        <w:rPr>
          <w:b/>
        </w:rPr>
      </w:pPr>
    </w:p>
    <w:p w:rsidR="00D40296" w:rsidRDefault="00E92F23" w:rsidP="00B2631D">
      <w:pPr>
        <w:spacing w:line="300" w:lineRule="exact"/>
        <w:contextualSpacing/>
      </w:pPr>
      <w:r w:rsidRPr="00B91746">
        <w:t xml:space="preserve">Oikeusministeriön asettama isyyslain uudistamistyöryhmä </w:t>
      </w:r>
      <w:r w:rsidR="00FC3131" w:rsidRPr="00B91746">
        <w:t xml:space="preserve">esittää isyyttä koskevan lainsäädännön kokonaisuudistusta. Nykyinen isyyslaki esitetään kumottavaksi ja korvattavaksi uudella isyyslailla. Lisäksi työryhmä esittää muutoksia eräisiin isyyslakiin liittyviin lakeihin. </w:t>
      </w:r>
      <w:r w:rsidRPr="00B91746">
        <w:t xml:space="preserve">Työryhmän mietintöön </w:t>
      </w:r>
      <w:r w:rsidR="00FC3131" w:rsidRPr="00B91746">
        <w:t>(</w:t>
      </w:r>
      <w:r w:rsidR="00FA34A9">
        <w:t xml:space="preserve">Isyyslain uudistaminen, </w:t>
      </w:r>
      <w:proofErr w:type="spellStart"/>
      <w:r w:rsidR="00FC3131" w:rsidRPr="00B91746">
        <w:t>OM:n</w:t>
      </w:r>
      <w:proofErr w:type="spellEnd"/>
      <w:r w:rsidR="00FC3131" w:rsidRPr="00B91746">
        <w:t xml:space="preserve"> mietintöjä ja lausuntoja 56/2013) </w:t>
      </w:r>
      <w:r w:rsidRPr="00B91746">
        <w:t xml:space="preserve">sisältyy myös muistio äitiyttä koskevasta sääntelystä. </w:t>
      </w:r>
    </w:p>
    <w:p w:rsidR="00D40296" w:rsidRDefault="00D40296" w:rsidP="00B2631D">
      <w:pPr>
        <w:spacing w:line="300" w:lineRule="exact"/>
        <w:contextualSpacing/>
      </w:pPr>
    </w:p>
    <w:p w:rsidR="004324C5" w:rsidRPr="00B91746" w:rsidRDefault="004324C5" w:rsidP="00B2631D">
      <w:pPr>
        <w:spacing w:line="300" w:lineRule="exact"/>
        <w:contextualSpacing/>
      </w:pPr>
      <w:r w:rsidRPr="00B91746">
        <w:t>Mannerheimin Lastensuojeluliitto (MLL) lausuu isyyslainsäännön uudistamis</w:t>
      </w:r>
      <w:r w:rsidR="00B32EF1" w:rsidRPr="00B91746">
        <w:t>ta</w:t>
      </w:r>
      <w:r w:rsidRPr="00B91746">
        <w:t xml:space="preserve"> koskevasta mietinnöstä kohteliaimmin seuraavaa: </w:t>
      </w:r>
    </w:p>
    <w:p w:rsidR="003C1A1A" w:rsidRPr="00B91746" w:rsidRDefault="003C1A1A" w:rsidP="00B2631D">
      <w:pPr>
        <w:spacing w:line="300" w:lineRule="exact"/>
        <w:contextualSpacing/>
      </w:pPr>
    </w:p>
    <w:p w:rsidR="003C1A1A" w:rsidRPr="00B91746" w:rsidRDefault="006F495C" w:rsidP="00B2631D">
      <w:pPr>
        <w:spacing w:line="300" w:lineRule="exact"/>
        <w:contextualSpacing/>
        <w:rPr>
          <w:b/>
          <w:sz w:val="24"/>
          <w:szCs w:val="24"/>
        </w:rPr>
      </w:pPr>
      <w:r w:rsidRPr="00B91746">
        <w:rPr>
          <w:b/>
          <w:sz w:val="24"/>
          <w:szCs w:val="24"/>
        </w:rPr>
        <w:t xml:space="preserve">I </w:t>
      </w:r>
      <w:r w:rsidR="003C1A1A" w:rsidRPr="00B91746">
        <w:rPr>
          <w:b/>
          <w:sz w:val="24"/>
          <w:szCs w:val="24"/>
        </w:rPr>
        <w:t xml:space="preserve">Työryhmän esitys uudeksi isyyslaiksi </w:t>
      </w:r>
    </w:p>
    <w:p w:rsidR="003C1A1A" w:rsidRPr="00B91746" w:rsidRDefault="003C1A1A" w:rsidP="00B2631D">
      <w:pPr>
        <w:spacing w:line="300" w:lineRule="exact"/>
        <w:contextualSpacing/>
        <w:rPr>
          <w:b/>
        </w:rPr>
      </w:pPr>
    </w:p>
    <w:p w:rsidR="00FC3131" w:rsidRPr="00B91746" w:rsidRDefault="005B13ED" w:rsidP="00FC3131">
      <w:pPr>
        <w:spacing w:line="300" w:lineRule="exact"/>
        <w:contextualSpacing/>
        <w:rPr>
          <w:b/>
        </w:rPr>
      </w:pPr>
      <w:r w:rsidRPr="00B91746">
        <w:rPr>
          <w:b/>
        </w:rPr>
        <w:t>MLL pitää isyyslain uudistamista ja ajanmukaistamista tarpeellisena</w:t>
      </w:r>
      <w:r w:rsidR="002E429D" w:rsidRPr="00B91746">
        <w:rPr>
          <w:b/>
        </w:rPr>
        <w:t xml:space="preserve"> ja tärkeänä hankkeena</w:t>
      </w:r>
      <w:r w:rsidRPr="00B91746">
        <w:rPr>
          <w:b/>
        </w:rPr>
        <w:t xml:space="preserve">. Voimassa oleva isyyslaki on säädetty 1970-luvun puolivälissä, jonka jälkeen yhteiskunnalliset olosuhteet </w:t>
      </w:r>
      <w:r w:rsidR="00FC3131" w:rsidRPr="00B91746">
        <w:rPr>
          <w:b/>
        </w:rPr>
        <w:t xml:space="preserve">ovat </w:t>
      </w:r>
      <w:r w:rsidR="00CA2205">
        <w:rPr>
          <w:b/>
        </w:rPr>
        <w:t>muuttuneet merkittävästi. I</w:t>
      </w:r>
      <w:r w:rsidRPr="00B91746">
        <w:rPr>
          <w:b/>
        </w:rPr>
        <w:t xml:space="preserve">hmisoikeus- ja perusoikeuslainsäädäntö on laajentunut ja uudistunut huomattavasti. </w:t>
      </w:r>
      <w:r w:rsidR="00FC3131" w:rsidRPr="00B91746">
        <w:rPr>
          <w:b/>
        </w:rPr>
        <w:t xml:space="preserve">Erityisesti Suomessa vuonna 1991 voimaan tullut lapsen oikeuksien sopimus, vuonna 1990 Suomessa voimaan tullut Euroopan ihmisoikeussopimus ja perustuslaissa turvatut perusoikeudet (perusoikeusuudistus </w:t>
      </w:r>
      <w:r w:rsidR="00AC4C0F" w:rsidRPr="00B91746">
        <w:rPr>
          <w:b/>
        </w:rPr>
        <w:t xml:space="preserve">vuonna </w:t>
      </w:r>
      <w:r w:rsidR="00FC3131" w:rsidRPr="00B91746">
        <w:rPr>
          <w:b/>
        </w:rPr>
        <w:t>1995) asettavat vaatimuksia isyyslain uudistamiseksi.</w:t>
      </w:r>
    </w:p>
    <w:p w:rsidR="00FC3131" w:rsidRPr="00B91746" w:rsidRDefault="00FC3131" w:rsidP="00FC3131">
      <w:pPr>
        <w:spacing w:line="300" w:lineRule="exact"/>
        <w:contextualSpacing/>
        <w:rPr>
          <w:b/>
        </w:rPr>
      </w:pPr>
    </w:p>
    <w:p w:rsidR="00FC3131" w:rsidRPr="00B91746" w:rsidRDefault="00FC3131" w:rsidP="00FC3131">
      <w:pPr>
        <w:spacing w:line="300" w:lineRule="exact"/>
        <w:contextualSpacing/>
        <w:rPr>
          <w:b/>
          <w:color w:val="FF0000"/>
        </w:rPr>
      </w:pPr>
      <w:r w:rsidRPr="00B91746">
        <w:rPr>
          <w:b/>
        </w:rPr>
        <w:t>MLL toteaa, että lapsen oikeus vanhempiinsa on yksi tärkeimpiä lapsen oikeuksia</w:t>
      </w:r>
      <w:r w:rsidR="00B34788">
        <w:rPr>
          <w:b/>
        </w:rPr>
        <w:t xml:space="preserve"> ja että isyyslain uudistaminen vahvistaa lapsen oikeuksia.</w:t>
      </w:r>
      <w:r w:rsidRPr="00B91746">
        <w:rPr>
          <w:b/>
        </w:rPr>
        <w:t xml:space="preserve"> Lapsen oikeuksien sopimuksen 7 artiklan mukaan lapsella on, mikäli mahdollista, oikeus tuntea vanhempansa ja olla heidän hoidettavanaan.</w:t>
      </w:r>
      <w:r w:rsidR="00D40296">
        <w:rPr>
          <w:b/>
        </w:rPr>
        <w:t xml:space="preserve"> Myös l</w:t>
      </w:r>
      <w:r w:rsidRPr="00B91746">
        <w:rPr>
          <w:b/>
        </w:rPr>
        <w:t>apsen oikeuksien sopimuksen yleiset periaa</w:t>
      </w:r>
      <w:r w:rsidR="00B32EF1" w:rsidRPr="00B91746">
        <w:rPr>
          <w:b/>
        </w:rPr>
        <w:t>tteet tulee ottaa huomioon kaike</w:t>
      </w:r>
      <w:r w:rsidRPr="00B91746">
        <w:rPr>
          <w:b/>
        </w:rPr>
        <w:t>ssa lapsia kokevassa lainsäädännössä, myös isyyslain uudistamisessa. Lapsen oikeuksien sopimuksen yleisperiaatteet ovat syrjimättömyys (2 artikla), lapsen edun ensisijaisuus (3 artikla), lapsen oikeus kehitykseen (6 artikla) ja lapsen näkemysten kunnioittaminen (12 artikla). Isyyslain kannalta tärkeitä ihmis- ja perusoikeusmääräyksiä ovat myös mm. Euroopan ihmisoikeussopimuksen 8 artikla yksityis- ja perhe-elämän suojasta, perustuslain 6 §:n 3 momentin säännös lasten kohtelusta tasa-arvoisesti yksilöinä ja oikeudesta vaikuttaa itseään koskeviin asioihin kehitystään vastaavasti, 10 §:n säännös yksityiselämän suojasta</w:t>
      </w:r>
      <w:r w:rsidR="00B32EF1" w:rsidRPr="00B91746">
        <w:rPr>
          <w:b/>
        </w:rPr>
        <w:t>.</w:t>
      </w:r>
      <w:r w:rsidR="00B34788">
        <w:rPr>
          <w:b/>
        </w:rPr>
        <w:t xml:space="preserve"> </w:t>
      </w:r>
    </w:p>
    <w:p w:rsidR="00FC3131" w:rsidRPr="00B91746" w:rsidRDefault="00FC3131" w:rsidP="00B2631D">
      <w:pPr>
        <w:spacing w:line="300" w:lineRule="exact"/>
        <w:contextualSpacing/>
        <w:rPr>
          <w:b/>
        </w:rPr>
      </w:pPr>
    </w:p>
    <w:p w:rsidR="005B13ED" w:rsidRDefault="002E429D" w:rsidP="00B2631D">
      <w:pPr>
        <w:spacing w:line="300" w:lineRule="exact"/>
        <w:contextualSpacing/>
        <w:rPr>
          <w:b/>
        </w:rPr>
      </w:pPr>
      <w:r w:rsidRPr="00B91746">
        <w:rPr>
          <w:b/>
        </w:rPr>
        <w:t xml:space="preserve">Avoliitto on perhemuotona yleistynyt huomattavasti sitten voimassa olevan isyyslain säätämisen. </w:t>
      </w:r>
      <w:r w:rsidR="00FC3131" w:rsidRPr="00B91746">
        <w:rPr>
          <w:b/>
        </w:rPr>
        <w:t>Avoliitossa elävien vanhempien osalta nykyinen</w:t>
      </w:r>
      <w:r w:rsidRPr="00B91746">
        <w:rPr>
          <w:b/>
        </w:rPr>
        <w:t xml:space="preserve"> isyyden tunnustamismenettely lastenvalvojan luona ei ole sopusoinnussa yksityis- ja perhe-elämää koskevien perus- ja ihmisoikeussäännösten kanssa. </w:t>
      </w:r>
    </w:p>
    <w:p w:rsidR="00FA34A9" w:rsidRPr="00B91746" w:rsidRDefault="00FA34A9" w:rsidP="00B2631D">
      <w:pPr>
        <w:spacing w:line="300" w:lineRule="exact"/>
        <w:contextualSpacing/>
        <w:rPr>
          <w:b/>
        </w:rPr>
      </w:pPr>
    </w:p>
    <w:p w:rsidR="00A3242C" w:rsidRPr="008C79C6" w:rsidRDefault="00583029" w:rsidP="00B2631D">
      <w:pPr>
        <w:autoSpaceDE w:val="0"/>
        <w:autoSpaceDN w:val="0"/>
        <w:adjustRightInd w:val="0"/>
        <w:spacing w:after="0" w:line="300" w:lineRule="exact"/>
        <w:contextualSpacing/>
        <w:rPr>
          <w:sz w:val="24"/>
          <w:szCs w:val="24"/>
        </w:rPr>
      </w:pPr>
      <w:proofErr w:type="spellStart"/>
      <w:r w:rsidRPr="008C79C6">
        <w:rPr>
          <w:b/>
          <w:sz w:val="24"/>
          <w:szCs w:val="24"/>
        </w:rPr>
        <w:t>Isyysolettama</w:t>
      </w:r>
      <w:r w:rsidR="007F001F" w:rsidRPr="008C79C6">
        <w:rPr>
          <w:b/>
          <w:sz w:val="24"/>
          <w:szCs w:val="24"/>
        </w:rPr>
        <w:t>n</w:t>
      </w:r>
      <w:proofErr w:type="spellEnd"/>
      <w:r w:rsidR="007F001F" w:rsidRPr="008C79C6">
        <w:rPr>
          <w:b/>
          <w:sz w:val="24"/>
          <w:szCs w:val="24"/>
        </w:rPr>
        <w:t xml:space="preserve"> laajentaminen tilanteissa, joissa lapsi syntyy aviomiehen kuoltua</w:t>
      </w:r>
    </w:p>
    <w:p w:rsidR="00CA2205" w:rsidRDefault="00C1290D" w:rsidP="00B2631D">
      <w:pPr>
        <w:autoSpaceDE w:val="0"/>
        <w:autoSpaceDN w:val="0"/>
        <w:adjustRightInd w:val="0"/>
        <w:spacing w:after="0" w:line="300" w:lineRule="exact"/>
        <w:contextualSpacing/>
        <w:rPr>
          <w:rFonts w:cs="Times New Roman"/>
        </w:rPr>
      </w:pPr>
      <w:r w:rsidRPr="00B91746">
        <w:t>Työryhmän e</w:t>
      </w:r>
      <w:r w:rsidR="001A2892" w:rsidRPr="00B91746">
        <w:rPr>
          <w:rFonts w:cs="Times New Roman"/>
        </w:rPr>
        <w:t xml:space="preserve">sityksessä ehdotetaan lapsen äidin avioliittoon perustuva </w:t>
      </w:r>
      <w:proofErr w:type="spellStart"/>
      <w:r w:rsidR="001A2892" w:rsidRPr="00B91746">
        <w:rPr>
          <w:rFonts w:cs="Times New Roman"/>
        </w:rPr>
        <w:t>isyysolettama</w:t>
      </w:r>
      <w:proofErr w:type="spellEnd"/>
      <w:r w:rsidR="001A2892" w:rsidRPr="00B91746">
        <w:rPr>
          <w:rFonts w:cs="Times New Roman"/>
        </w:rPr>
        <w:t xml:space="preserve"> säilytettäväksi lähes nykyisellään. </w:t>
      </w:r>
      <w:proofErr w:type="spellStart"/>
      <w:r w:rsidR="00A3242C" w:rsidRPr="00B91746">
        <w:rPr>
          <w:rFonts w:cs="Times New Roman"/>
        </w:rPr>
        <w:t>Isyysolettamaa</w:t>
      </w:r>
      <w:proofErr w:type="spellEnd"/>
      <w:r w:rsidR="00A3242C" w:rsidRPr="00B91746">
        <w:rPr>
          <w:rFonts w:cs="Times New Roman"/>
        </w:rPr>
        <w:t xml:space="preserve"> koskevaan s</w:t>
      </w:r>
      <w:r w:rsidR="001A2892" w:rsidRPr="00B91746">
        <w:rPr>
          <w:rFonts w:cs="Times New Roman"/>
        </w:rPr>
        <w:t xml:space="preserve">äännökseen esitetään tehtäväksi korjaus koskemaan tilanteita, joissa lapsi syntyy miehen kuoltua. </w:t>
      </w:r>
    </w:p>
    <w:p w:rsidR="00583029" w:rsidRPr="00B91746" w:rsidRDefault="00A3242C" w:rsidP="00B2631D">
      <w:pPr>
        <w:autoSpaceDE w:val="0"/>
        <w:autoSpaceDN w:val="0"/>
        <w:adjustRightInd w:val="0"/>
        <w:spacing w:after="0" w:line="300" w:lineRule="exact"/>
        <w:contextualSpacing/>
        <w:rPr>
          <w:rFonts w:cs="Times New Roman"/>
        </w:rPr>
      </w:pPr>
      <w:r w:rsidRPr="00B91746">
        <w:rPr>
          <w:rFonts w:cs="Times New Roman"/>
          <w:b/>
        </w:rPr>
        <w:lastRenderedPageBreak/>
        <w:t>MLL kannattaa työryhmän esitystä</w:t>
      </w:r>
      <w:r w:rsidR="00FA34A9">
        <w:rPr>
          <w:rFonts w:cs="Times New Roman"/>
          <w:b/>
        </w:rPr>
        <w:t xml:space="preserve"> siitä, että</w:t>
      </w:r>
      <w:r w:rsidRPr="00B91746">
        <w:rPr>
          <w:rFonts w:cs="Times New Roman"/>
          <w:b/>
        </w:rPr>
        <w:t xml:space="preserve"> j</w:t>
      </w:r>
      <w:r w:rsidR="001A2892" w:rsidRPr="00B91746">
        <w:rPr>
          <w:rFonts w:cs="Times New Roman"/>
          <w:b/>
        </w:rPr>
        <w:t>os lapsi on voinut tulla siitetyksi ennen aviomiehen</w:t>
      </w:r>
      <w:r w:rsidR="00D3068C" w:rsidRPr="00B91746">
        <w:rPr>
          <w:rFonts w:cs="Times New Roman"/>
          <w:b/>
        </w:rPr>
        <w:t xml:space="preserve"> </w:t>
      </w:r>
      <w:r w:rsidR="001A2892" w:rsidRPr="00B91746">
        <w:rPr>
          <w:rFonts w:cs="Times New Roman"/>
          <w:b/>
        </w:rPr>
        <w:t>kuolemaa, aviomies todettaisiin suoraan lain nojalla lapsen isäksi siitä huolimatta, että</w:t>
      </w:r>
      <w:r w:rsidR="00CC3553" w:rsidRPr="00B91746">
        <w:rPr>
          <w:rFonts w:cs="Times New Roman"/>
          <w:b/>
        </w:rPr>
        <w:t xml:space="preserve"> </w:t>
      </w:r>
      <w:r w:rsidR="001A2892" w:rsidRPr="00B91746">
        <w:rPr>
          <w:rFonts w:cs="Times New Roman"/>
          <w:b/>
        </w:rPr>
        <w:t xml:space="preserve">mies ja lapsen äiti eivät </w:t>
      </w:r>
      <w:r w:rsidR="00FA34A9">
        <w:rPr>
          <w:rFonts w:cs="Times New Roman"/>
          <w:b/>
        </w:rPr>
        <w:t xml:space="preserve">olisi </w:t>
      </w:r>
      <w:r w:rsidR="001A2892" w:rsidRPr="00B91746">
        <w:rPr>
          <w:rFonts w:cs="Times New Roman"/>
          <w:b/>
        </w:rPr>
        <w:t>olleet avioliitossa lapsen siittämisen aikaan.</w:t>
      </w:r>
      <w:r w:rsidR="00D3068C" w:rsidRPr="00B91746">
        <w:rPr>
          <w:rFonts w:cs="Times New Roman"/>
        </w:rPr>
        <w:t xml:space="preserve"> Tilanteissa, joissa miehen kuolema on ollut odotettavissa, vanhemmat ovat voineet avioitua juuri siitä syystä, että he ovat halunneet turvata äidin ja syntymättömän lapsen aseman.</w:t>
      </w:r>
      <w:r w:rsidR="0003698B" w:rsidRPr="00B91746">
        <w:rPr>
          <w:rFonts w:cs="Times New Roman"/>
        </w:rPr>
        <w:t xml:space="preserve"> </w:t>
      </w:r>
    </w:p>
    <w:p w:rsidR="0003698B" w:rsidRPr="00B91746" w:rsidRDefault="0003698B" w:rsidP="00B2631D">
      <w:pPr>
        <w:autoSpaceDE w:val="0"/>
        <w:autoSpaceDN w:val="0"/>
        <w:adjustRightInd w:val="0"/>
        <w:spacing w:after="0" w:line="300" w:lineRule="exact"/>
        <w:contextualSpacing/>
        <w:rPr>
          <w:rFonts w:cs="Times New Roman"/>
        </w:rPr>
      </w:pPr>
    </w:p>
    <w:p w:rsidR="00A3242C" w:rsidRPr="008C79C6" w:rsidRDefault="00A3242C" w:rsidP="00B2631D">
      <w:pPr>
        <w:autoSpaceDE w:val="0"/>
        <w:autoSpaceDN w:val="0"/>
        <w:adjustRightInd w:val="0"/>
        <w:spacing w:after="0" w:line="300" w:lineRule="exact"/>
        <w:contextualSpacing/>
        <w:rPr>
          <w:rFonts w:cs="Times New Roman"/>
          <w:b/>
          <w:sz w:val="24"/>
          <w:szCs w:val="24"/>
        </w:rPr>
      </w:pPr>
      <w:proofErr w:type="spellStart"/>
      <w:r w:rsidRPr="008C79C6">
        <w:rPr>
          <w:rFonts w:cs="Times New Roman"/>
          <w:b/>
          <w:sz w:val="24"/>
          <w:szCs w:val="24"/>
        </w:rPr>
        <w:t>Isyysolettaman</w:t>
      </w:r>
      <w:proofErr w:type="spellEnd"/>
      <w:r w:rsidRPr="008C79C6">
        <w:rPr>
          <w:rFonts w:cs="Times New Roman"/>
          <w:b/>
          <w:sz w:val="24"/>
          <w:szCs w:val="24"/>
        </w:rPr>
        <w:t xml:space="preserve"> mahdollinen laajentaminen avoliittoihin</w:t>
      </w:r>
    </w:p>
    <w:p w:rsidR="00A3242C" w:rsidRPr="00B91746" w:rsidRDefault="00A3242C" w:rsidP="00B2631D">
      <w:pPr>
        <w:autoSpaceDE w:val="0"/>
        <w:autoSpaceDN w:val="0"/>
        <w:adjustRightInd w:val="0"/>
        <w:spacing w:after="0" w:line="300" w:lineRule="exact"/>
        <w:contextualSpacing/>
        <w:rPr>
          <w:rFonts w:cs="Times New Roman"/>
        </w:rPr>
      </w:pPr>
    </w:p>
    <w:p w:rsidR="001A6F2E" w:rsidRPr="00B91746" w:rsidRDefault="0003698B" w:rsidP="00B2631D">
      <w:pPr>
        <w:autoSpaceDE w:val="0"/>
        <w:autoSpaceDN w:val="0"/>
        <w:adjustRightInd w:val="0"/>
        <w:spacing w:after="0" w:line="300" w:lineRule="exact"/>
        <w:contextualSpacing/>
        <w:rPr>
          <w:rFonts w:cs="Times New Roman"/>
        </w:rPr>
      </w:pPr>
      <w:r w:rsidRPr="00B91746">
        <w:rPr>
          <w:rFonts w:cs="Times New Roman"/>
        </w:rPr>
        <w:t xml:space="preserve">Työryhmä on pohtinut sitä, tulisiko nykyistä </w:t>
      </w:r>
      <w:proofErr w:type="spellStart"/>
      <w:r w:rsidRPr="00B91746">
        <w:rPr>
          <w:rFonts w:cs="Times New Roman"/>
        </w:rPr>
        <w:t>isyysolettamaa</w:t>
      </w:r>
      <w:proofErr w:type="spellEnd"/>
      <w:r w:rsidRPr="00B91746">
        <w:rPr>
          <w:rFonts w:cs="Times New Roman"/>
        </w:rPr>
        <w:t xml:space="preserve"> laajentaa avoliitossa elävien lasten vanhempiin. Työryhmä kuitenkin luopui </w:t>
      </w:r>
      <w:proofErr w:type="spellStart"/>
      <w:r w:rsidRPr="00B91746">
        <w:rPr>
          <w:rFonts w:cs="Times New Roman"/>
        </w:rPr>
        <w:t>isyysolettaman</w:t>
      </w:r>
      <w:proofErr w:type="spellEnd"/>
      <w:r w:rsidRPr="00B91746">
        <w:rPr>
          <w:rFonts w:cs="Times New Roman"/>
        </w:rPr>
        <w:t xml:space="preserve"> laajentamisesta koskemaan avoliittoja, koska avoliiton alku- ja päättymisaika eivät ole tarkasti määritettävissä.</w:t>
      </w:r>
      <w:r w:rsidR="00037754" w:rsidRPr="00B91746">
        <w:rPr>
          <w:rFonts w:cs="Times New Roman"/>
        </w:rPr>
        <w:t xml:space="preserve"> </w:t>
      </w:r>
    </w:p>
    <w:p w:rsidR="001A6F2E" w:rsidRPr="00B91746" w:rsidRDefault="001A6F2E" w:rsidP="00B2631D">
      <w:pPr>
        <w:autoSpaceDE w:val="0"/>
        <w:autoSpaceDN w:val="0"/>
        <w:adjustRightInd w:val="0"/>
        <w:spacing w:after="0" w:line="300" w:lineRule="exact"/>
        <w:contextualSpacing/>
        <w:rPr>
          <w:rFonts w:cs="Times New Roman"/>
        </w:rPr>
      </w:pPr>
    </w:p>
    <w:p w:rsidR="0003698B" w:rsidRPr="00B91746" w:rsidRDefault="00037754" w:rsidP="00B2631D">
      <w:pPr>
        <w:autoSpaceDE w:val="0"/>
        <w:autoSpaceDN w:val="0"/>
        <w:adjustRightInd w:val="0"/>
        <w:spacing w:after="0" w:line="300" w:lineRule="exact"/>
        <w:contextualSpacing/>
        <w:rPr>
          <w:b/>
        </w:rPr>
      </w:pPr>
      <w:r w:rsidRPr="00B91746">
        <w:rPr>
          <w:rFonts w:cs="Times New Roman"/>
          <w:b/>
        </w:rPr>
        <w:t xml:space="preserve">MLL on työryhmän kanssa samaa mieltä, ettei </w:t>
      </w:r>
      <w:proofErr w:type="spellStart"/>
      <w:r w:rsidRPr="00B91746">
        <w:rPr>
          <w:rFonts w:cs="Times New Roman"/>
          <w:b/>
        </w:rPr>
        <w:t>isyysolettamaa</w:t>
      </w:r>
      <w:proofErr w:type="spellEnd"/>
      <w:r w:rsidRPr="00B91746">
        <w:rPr>
          <w:rFonts w:cs="Times New Roman"/>
          <w:b/>
        </w:rPr>
        <w:t xml:space="preserve"> ole perusteltua laajentaa avoliittoihin. </w:t>
      </w:r>
      <w:r w:rsidR="0003698B" w:rsidRPr="00B91746">
        <w:rPr>
          <w:rFonts w:cs="Times New Roman"/>
          <w:b/>
        </w:rPr>
        <w:t>Jos avoliitto ja isyys oletettaisiin pelkästään sillä perusteella, että mies ja nainen asuvat väestötietojärjestelmän tietojen mukaan samassa osoitteessa, tapahtuisi virheitä, joita jou</w:t>
      </w:r>
      <w:r w:rsidR="005E2229" w:rsidRPr="00B91746">
        <w:rPr>
          <w:rFonts w:cs="Times New Roman"/>
          <w:b/>
        </w:rPr>
        <w:t>duttaisiin myöhemmin korjaamaan</w:t>
      </w:r>
      <w:r w:rsidR="00FA34A9">
        <w:rPr>
          <w:rFonts w:cs="Times New Roman"/>
          <w:b/>
        </w:rPr>
        <w:t>. Se</w:t>
      </w:r>
      <w:r w:rsidR="005E2229" w:rsidRPr="00B91746">
        <w:rPr>
          <w:rFonts w:cs="Times New Roman"/>
          <w:b/>
        </w:rPr>
        <w:t xml:space="preserve"> </w:t>
      </w:r>
      <w:r w:rsidRPr="00B91746">
        <w:rPr>
          <w:rFonts w:cs="Times New Roman"/>
          <w:b/>
        </w:rPr>
        <w:t xml:space="preserve">ei olisi lapsen edun eikä muiden asianosaisen </w:t>
      </w:r>
      <w:r w:rsidR="00877037" w:rsidRPr="00B91746">
        <w:rPr>
          <w:rFonts w:cs="Times New Roman"/>
          <w:b/>
        </w:rPr>
        <w:t xml:space="preserve">oikeuksien </w:t>
      </w:r>
      <w:r w:rsidRPr="00B91746">
        <w:rPr>
          <w:rFonts w:cs="Times New Roman"/>
          <w:b/>
        </w:rPr>
        <w:t xml:space="preserve">kannalta </w:t>
      </w:r>
      <w:r w:rsidR="005E2229" w:rsidRPr="00B91746">
        <w:rPr>
          <w:rFonts w:cs="Times New Roman"/>
          <w:b/>
        </w:rPr>
        <w:t>hyvä ratkaisu.</w:t>
      </w:r>
      <w:r w:rsidR="005E2229" w:rsidRPr="00B91746">
        <w:rPr>
          <w:rFonts w:cs="Times New Roman"/>
        </w:rPr>
        <w:t xml:space="preserve"> </w:t>
      </w:r>
      <w:r w:rsidR="001A6F2E" w:rsidRPr="00B91746">
        <w:rPr>
          <w:rFonts w:cs="Times New Roman"/>
          <w:b/>
        </w:rPr>
        <w:t>Toisin kuin avioliittoa</w:t>
      </w:r>
      <w:r w:rsidR="001A6F2E" w:rsidRPr="00B91746">
        <w:rPr>
          <w:rFonts w:cs="Times New Roman"/>
        </w:rPr>
        <w:t xml:space="preserve"> </w:t>
      </w:r>
      <w:r w:rsidR="005E2229" w:rsidRPr="00B91746">
        <w:rPr>
          <w:rFonts w:cs="Times New Roman"/>
          <w:b/>
        </w:rPr>
        <w:t xml:space="preserve">avoliittoa ei voida määritellä </w:t>
      </w:r>
      <w:r w:rsidR="001A6F2E" w:rsidRPr="00B91746">
        <w:rPr>
          <w:rFonts w:cs="Times New Roman"/>
          <w:b/>
        </w:rPr>
        <w:t xml:space="preserve">lainsäädännössä </w:t>
      </w:r>
      <w:r w:rsidR="005E2229" w:rsidRPr="00B91746">
        <w:rPr>
          <w:rFonts w:cs="Times New Roman"/>
          <w:b/>
        </w:rPr>
        <w:t>tarkkarajaisesti</w:t>
      </w:r>
      <w:r w:rsidR="001A6F2E" w:rsidRPr="00B91746">
        <w:rPr>
          <w:rFonts w:cs="Times New Roman"/>
          <w:b/>
        </w:rPr>
        <w:t>. I</w:t>
      </w:r>
      <w:r w:rsidR="005E2229" w:rsidRPr="00B91746">
        <w:rPr>
          <w:rFonts w:cs="Times New Roman"/>
          <w:b/>
        </w:rPr>
        <w:t>s</w:t>
      </w:r>
      <w:r w:rsidR="0003698B" w:rsidRPr="00B91746">
        <w:rPr>
          <w:rFonts w:cs="Times New Roman"/>
          <w:b/>
        </w:rPr>
        <w:t xml:space="preserve">yyden toteaminen </w:t>
      </w:r>
      <w:r w:rsidR="005E2229" w:rsidRPr="00B91746">
        <w:rPr>
          <w:rFonts w:cs="Times New Roman"/>
          <w:b/>
        </w:rPr>
        <w:t xml:space="preserve">automaattisesti </w:t>
      </w:r>
      <w:r w:rsidR="001A6F2E" w:rsidRPr="00B91746">
        <w:rPr>
          <w:rFonts w:cs="Times New Roman"/>
          <w:b/>
        </w:rPr>
        <w:t xml:space="preserve">oletetuissa avoliittotilanteissa </w:t>
      </w:r>
      <w:r w:rsidR="005E2229" w:rsidRPr="00B91746">
        <w:rPr>
          <w:rFonts w:cs="Times New Roman"/>
          <w:b/>
        </w:rPr>
        <w:t xml:space="preserve">viranomaisen toimesta </w:t>
      </w:r>
      <w:r w:rsidR="001A6F2E" w:rsidRPr="00B91746">
        <w:rPr>
          <w:rFonts w:cs="Times New Roman"/>
          <w:b/>
        </w:rPr>
        <w:t xml:space="preserve">väestötietojärjestelmän tietojen perusteella </w:t>
      </w:r>
      <w:r w:rsidR="0003698B" w:rsidRPr="00B91746">
        <w:rPr>
          <w:rFonts w:cs="Times New Roman"/>
          <w:b/>
        </w:rPr>
        <w:t xml:space="preserve">äitiä ja miestä kuulematta ei </w:t>
      </w:r>
      <w:r w:rsidRPr="00B91746">
        <w:rPr>
          <w:rFonts w:cs="Times New Roman"/>
          <w:b/>
        </w:rPr>
        <w:t>ol</w:t>
      </w:r>
      <w:r w:rsidR="001A6F2E" w:rsidRPr="00B91746">
        <w:rPr>
          <w:rFonts w:cs="Times New Roman"/>
          <w:b/>
        </w:rPr>
        <w:t>isi</w:t>
      </w:r>
      <w:r w:rsidRPr="00B91746">
        <w:rPr>
          <w:rFonts w:cs="Times New Roman"/>
          <w:b/>
        </w:rPr>
        <w:t xml:space="preserve"> </w:t>
      </w:r>
      <w:r w:rsidR="005E2229" w:rsidRPr="00B91746">
        <w:rPr>
          <w:rFonts w:cs="Times New Roman"/>
          <w:b/>
        </w:rPr>
        <w:t xml:space="preserve">perusteltu ratkaisu. </w:t>
      </w:r>
    </w:p>
    <w:p w:rsidR="00583029" w:rsidRPr="00B91746" w:rsidRDefault="00583029" w:rsidP="00B2631D">
      <w:pPr>
        <w:spacing w:line="300" w:lineRule="exact"/>
        <w:contextualSpacing/>
      </w:pPr>
    </w:p>
    <w:p w:rsidR="007F001F" w:rsidRPr="008C79C6" w:rsidRDefault="007F001F" w:rsidP="00B2631D">
      <w:pPr>
        <w:spacing w:line="300" w:lineRule="exact"/>
        <w:contextualSpacing/>
        <w:rPr>
          <w:b/>
          <w:sz w:val="24"/>
          <w:szCs w:val="24"/>
        </w:rPr>
      </w:pPr>
      <w:r w:rsidRPr="008C79C6">
        <w:rPr>
          <w:b/>
          <w:sz w:val="24"/>
          <w:szCs w:val="24"/>
        </w:rPr>
        <w:t xml:space="preserve">Isyyden tunnustamisen mahdollistaminen neuvolakäyntien </w:t>
      </w:r>
      <w:r w:rsidR="00877037" w:rsidRPr="008C79C6">
        <w:rPr>
          <w:b/>
          <w:sz w:val="24"/>
          <w:szCs w:val="24"/>
        </w:rPr>
        <w:t>yhteydessä</w:t>
      </w:r>
    </w:p>
    <w:p w:rsidR="007F001F" w:rsidRPr="00B91746" w:rsidRDefault="007F001F" w:rsidP="00B2631D">
      <w:pPr>
        <w:spacing w:line="300" w:lineRule="exact"/>
        <w:contextualSpacing/>
      </w:pPr>
    </w:p>
    <w:p w:rsidR="00970F0C" w:rsidRPr="00B91746" w:rsidRDefault="00970F0C" w:rsidP="00B2631D">
      <w:pPr>
        <w:autoSpaceDE w:val="0"/>
        <w:autoSpaceDN w:val="0"/>
        <w:adjustRightInd w:val="0"/>
        <w:spacing w:after="0" w:line="300" w:lineRule="exact"/>
        <w:contextualSpacing/>
        <w:rPr>
          <w:rFonts w:cs="Times New Roman"/>
        </w:rPr>
      </w:pPr>
      <w:r w:rsidRPr="00B91746">
        <w:t xml:space="preserve">Työryhmä esittää, että </w:t>
      </w:r>
      <w:r w:rsidRPr="00B91746">
        <w:rPr>
          <w:rFonts w:cs="Times New Roman"/>
        </w:rPr>
        <w:t xml:space="preserve">isyys olisi mahdollista tunnustaa ennen lapsen syntymää äitiysneuvolakäyntien yhteydessä niissä tapauksissa, joissa isyyden selvittämiseen ei liity epäselvyyksiä. Esityksessä ehdotetaan, että tämä mahdollisuus olisi käytettävissä lähtökohtaisesti aina, kun tulevat vanhemmat eivät ole avioliitossa. </w:t>
      </w:r>
    </w:p>
    <w:p w:rsidR="00970F0C" w:rsidRPr="00B91746" w:rsidRDefault="00970F0C" w:rsidP="00B2631D">
      <w:pPr>
        <w:autoSpaceDE w:val="0"/>
        <w:autoSpaceDN w:val="0"/>
        <w:adjustRightInd w:val="0"/>
        <w:spacing w:after="0" w:line="300" w:lineRule="exact"/>
        <w:contextualSpacing/>
        <w:rPr>
          <w:rFonts w:cs="Times New Roman"/>
        </w:rPr>
      </w:pPr>
    </w:p>
    <w:p w:rsidR="00970F0C" w:rsidRPr="00B91746" w:rsidRDefault="00970F0C" w:rsidP="00B2631D">
      <w:pPr>
        <w:autoSpaceDE w:val="0"/>
        <w:autoSpaceDN w:val="0"/>
        <w:adjustRightInd w:val="0"/>
        <w:spacing w:after="0" w:line="300" w:lineRule="exact"/>
        <w:contextualSpacing/>
        <w:rPr>
          <w:rFonts w:cs="Times New Roman"/>
          <w:b/>
        </w:rPr>
      </w:pPr>
      <w:r w:rsidRPr="00B91746">
        <w:rPr>
          <w:rFonts w:cs="Times New Roman"/>
          <w:b/>
        </w:rPr>
        <w:t>MLL kannattaa työryhmän esitystä, että isällä on mahdollista tunnustaa isyys jo neuvo</w:t>
      </w:r>
      <w:r w:rsidR="00720367" w:rsidRPr="00B91746">
        <w:rPr>
          <w:rFonts w:cs="Times New Roman"/>
          <w:b/>
        </w:rPr>
        <w:t>la</w:t>
      </w:r>
      <w:r w:rsidRPr="00B91746">
        <w:rPr>
          <w:rFonts w:cs="Times New Roman"/>
          <w:b/>
        </w:rPr>
        <w:t>käynnin yhteydessä ennen lapsen syntymää. Tämä parantaa avoliittoon syntyvien lasten ja avoliittoperheiden asemaa, kun lapsen isän isyyden tunnustaminen voidaan tehdä</w:t>
      </w:r>
      <w:r w:rsidR="00FA34A9">
        <w:rPr>
          <w:rFonts w:cs="Times New Roman"/>
          <w:b/>
        </w:rPr>
        <w:t>,</w:t>
      </w:r>
      <w:r w:rsidRPr="00B91746">
        <w:rPr>
          <w:rFonts w:cs="Times New Roman"/>
          <w:b/>
        </w:rPr>
        <w:t xml:space="preserve"> </w:t>
      </w:r>
      <w:r w:rsidR="00FA34A9" w:rsidRPr="00B91746">
        <w:rPr>
          <w:rFonts w:cs="Times New Roman"/>
          <w:b/>
        </w:rPr>
        <w:t>toisin kuin nyt</w:t>
      </w:r>
      <w:r w:rsidR="00FA34A9">
        <w:rPr>
          <w:rFonts w:cs="Times New Roman"/>
          <w:b/>
        </w:rPr>
        <w:t>,</w:t>
      </w:r>
      <w:r w:rsidR="00FA34A9" w:rsidRPr="00B91746">
        <w:rPr>
          <w:rFonts w:cs="Times New Roman"/>
          <w:b/>
        </w:rPr>
        <w:t xml:space="preserve"> </w:t>
      </w:r>
      <w:r w:rsidRPr="00B91746">
        <w:rPr>
          <w:rFonts w:cs="Times New Roman"/>
          <w:b/>
        </w:rPr>
        <w:t xml:space="preserve">jo ennen lapsen syntymää. Avoliitossa </w:t>
      </w:r>
      <w:r w:rsidR="00732A46" w:rsidRPr="00B91746">
        <w:rPr>
          <w:rFonts w:cs="Times New Roman"/>
          <w:b/>
        </w:rPr>
        <w:t xml:space="preserve">elävien lasten </w:t>
      </w:r>
      <w:r w:rsidRPr="00B91746">
        <w:rPr>
          <w:rFonts w:cs="Times New Roman"/>
          <w:b/>
        </w:rPr>
        <w:t xml:space="preserve">vanhemmat eivät enää </w:t>
      </w:r>
      <w:r w:rsidR="00C464E6" w:rsidRPr="00B91746">
        <w:rPr>
          <w:rFonts w:cs="Times New Roman"/>
          <w:b/>
        </w:rPr>
        <w:t xml:space="preserve">myöskään </w:t>
      </w:r>
      <w:r w:rsidRPr="00B91746">
        <w:rPr>
          <w:rFonts w:cs="Times New Roman"/>
          <w:b/>
        </w:rPr>
        <w:t>jou</w:t>
      </w:r>
      <w:r w:rsidR="00732A46" w:rsidRPr="00B91746">
        <w:rPr>
          <w:rFonts w:cs="Times New Roman"/>
          <w:b/>
        </w:rPr>
        <w:t>tuisi</w:t>
      </w:r>
      <w:r w:rsidRPr="00B91746">
        <w:rPr>
          <w:rFonts w:cs="Times New Roman"/>
          <w:b/>
        </w:rPr>
        <w:t xml:space="preserve"> yksityis- ja perhe-elämän suojaa koskevien perus- ja ihmisoikeussopimusmääräysten kan</w:t>
      </w:r>
      <w:r w:rsidR="00FA34A9">
        <w:rPr>
          <w:rFonts w:cs="Times New Roman"/>
          <w:b/>
        </w:rPr>
        <w:t>nalta</w:t>
      </w:r>
      <w:r w:rsidRPr="00B91746">
        <w:rPr>
          <w:rFonts w:cs="Times New Roman"/>
          <w:b/>
        </w:rPr>
        <w:t xml:space="preserve"> ongelmalliseen sukupuolielämää koskeva</w:t>
      </w:r>
      <w:r w:rsidR="00720367" w:rsidRPr="00B91746">
        <w:rPr>
          <w:rFonts w:cs="Times New Roman"/>
          <w:b/>
        </w:rPr>
        <w:t>a</w:t>
      </w:r>
      <w:r w:rsidRPr="00B91746">
        <w:rPr>
          <w:rFonts w:cs="Times New Roman"/>
          <w:b/>
        </w:rPr>
        <w:t xml:space="preserve">n selvittelyyn lastenvalvojan luona.  </w:t>
      </w:r>
    </w:p>
    <w:p w:rsidR="00F30BFB" w:rsidRPr="00B91746" w:rsidRDefault="00F30BFB" w:rsidP="00B2631D">
      <w:pPr>
        <w:autoSpaceDE w:val="0"/>
        <w:autoSpaceDN w:val="0"/>
        <w:adjustRightInd w:val="0"/>
        <w:spacing w:after="0" w:line="300" w:lineRule="exact"/>
        <w:contextualSpacing/>
        <w:rPr>
          <w:rFonts w:cs="Times New Roman"/>
          <w:b/>
        </w:rPr>
      </w:pPr>
    </w:p>
    <w:p w:rsidR="00F30BFB" w:rsidRPr="00B91746" w:rsidRDefault="00F30BFB" w:rsidP="00B2631D">
      <w:pPr>
        <w:autoSpaceDE w:val="0"/>
        <w:autoSpaceDN w:val="0"/>
        <w:adjustRightInd w:val="0"/>
        <w:spacing w:after="0" w:line="300" w:lineRule="exact"/>
        <w:contextualSpacing/>
        <w:rPr>
          <w:rFonts w:cs="Times New Roman"/>
          <w:b/>
        </w:rPr>
      </w:pPr>
      <w:r w:rsidRPr="00B91746">
        <w:rPr>
          <w:rFonts w:cs="Times New Roman"/>
          <w:b/>
        </w:rPr>
        <w:t>MLL pitää tärkeänä, että neuvolahenkilökunta – terveydenhoitajat ja kätilöt - saa riittävän koulutuksen ja ohjauksen isyyden tunnustamisten vastaanottamiseen</w:t>
      </w:r>
      <w:r w:rsidR="00E749CF" w:rsidRPr="00B91746">
        <w:rPr>
          <w:rFonts w:cs="Times New Roman"/>
          <w:b/>
        </w:rPr>
        <w:t xml:space="preserve">. Neuvolahenkilökunnan perus- ja täydennyskoulutuksessa on huolehdittava riittävästä oikeudellisesta koulutuksesta. MLL esittää, että oikeusministeriö, sosiaali- ja terveysministeriö ja Terveyden ja hyvinvoinnin laitos </w:t>
      </w:r>
      <w:r w:rsidR="00C464E6" w:rsidRPr="00B91746">
        <w:rPr>
          <w:rFonts w:cs="Times New Roman"/>
          <w:b/>
        </w:rPr>
        <w:t xml:space="preserve">yhteistyössä </w:t>
      </w:r>
      <w:r w:rsidR="00E749CF" w:rsidRPr="00B91746">
        <w:rPr>
          <w:rFonts w:cs="Times New Roman"/>
          <w:b/>
        </w:rPr>
        <w:t xml:space="preserve">laativat isyysasioita koskevan oppaan ja koulutusaineiston neuvoloiden käyttöön.  </w:t>
      </w:r>
    </w:p>
    <w:p w:rsidR="00970F0C" w:rsidRPr="00B91746" w:rsidRDefault="00970F0C" w:rsidP="00B2631D">
      <w:pPr>
        <w:autoSpaceDE w:val="0"/>
        <w:autoSpaceDN w:val="0"/>
        <w:adjustRightInd w:val="0"/>
        <w:spacing w:after="0" w:line="300" w:lineRule="exact"/>
        <w:contextualSpacing/>
        <w:rPr>
          <w:rFonts w:cs="Times New Roman"/>
          <w:b/>
        </w:rPr>
      </w:pPr>
    </w:p>
    <w:p w:rsidR="007A6A64" w:rsidRPr="00B91746" w:rsidRDefault="00877037" w:rsidP="00B2631D">
      <w:pPr>
        <w:autoSpaceDE w:val="0"/>
        <w:autoSpaceDN w:val="0"/>
        <w:adjustRightInd w:val="0"/>
        <w:spacing w:after="0" w:line="300" w:lineRule="exact"/>
        <w:contextualSpacing/>
        <w:rPr>
          <w:rFonts w:cs="Times New Roman"/>
          <w:b/>
        </w:rPr>
      </w:pPr>
      <w:r w:rsidRPr="00B91746">
        <w:rPr>
          <w:rFonts w:cs="Times New Roman"/>
          <w:b/>
        </w:rPr>
        <w:t>MLL yhtyy työryhmän näkemykseen siitä, että ä</w:t>
      </w:r>
      <w:r w:rsidR="00990850" w:rsidRPr="00B91746">
        <w:rPr>
          <w:rFonts w:cs="Times New Roman"/>
          <w:b/>
        </w:rPr>
        <w:t>itiysneuvolassa ei voida ryhtyä tutkimaan</w:t>
      </w:r>
      <w:r w:rsidR="0019242D" w:rsidRPr="00B91746">
        <w:rPr>
          <w:rFonts w:cs="Times New Roman"/>
          <w:b/>
        </w:rPr>
        <w:t xml:space="preserve"> </w:t>
      </w:r>
      <w:r w:rsidR="00990850" w:rsidRPr="00B91746">
        <w:rPr>
          <w:rFonts w:cs="Times New Roman"/>
          <w:b/>
        </w:rPr>
        <w:t>tapauksia, jotka ovat oikeudellisesti epäselviä tai joissa tarvittaisiin sellaista näyttöä,</w:t>
      </w:r>
      <w:r w:rsidR="00401F06" w:rsidRPr="00B91746">
        <w:rPr>
          <w:rFonts w:cs="Times New Roman"/>
          <w:b/>
        </w:rPr>
        <w:t xml:space="preserve"> </w:t>
      </w:r>
      <w:r w:rsidR="00990850" w:rsidRPr="00B91746">
        <w:rPr>
          <w:rFonts w:cs="Times New Roman"/>
          <w:b/>
        </w:rPr>
        <w:t>jota ei äitiysneuvonnan yhteydessä kerry.</w:t>
      </w:r>
      <w:r w:rsidR="00990850" w:rsidRPr="00B91746">
        <w:rPr>
          <w:rFonts w:cs="Times New Roman"/>
        </w:rPr>
        <w:t xml:space="preserve"> </w:t>
      </w:r>
      <w:r w:rsidR="007A6A64" w:rsidRPr="00B91746">
        <w:rPr>
          <w:rFonts w:cs="Times New Roman"/>
        </w:rPr>
        <w:t xml:space="preserve"> </w:t>
      </w:r>
      <w:r w:rsidR="00485C6E" w:rsidRPr="00B91746">
        <w:rPr>
          <w:rFonts w:cs="Times New Roman"/>
        </w:rPr>
        <w:t xml:space="preserve">Näissä </w:t>
      </w:r>
      <w:r w:rsidR="00990850" w:rsidRPr="00B91746">
        <w:rPr>
          <w:rFonts w:cs="Times New Roman"/>
        </w:rPr>
        <w:t>tapauksissa isyys vahvistettaisiin</w:t>
      </w:r>
      <w:r w:rsidR="00A80AB6" w:rsidRPr="00B91746">
        <w:rPr>
          <w:rFonts w:cs="Times New Roman"/>
        </w:rPr>
        <w:t xml:space="preserve"> </w:t>
      </w:r>
      <w:r w:rsidR="00990850" w:rsidRPr="00B91746">
        <w:rPr>
          <w:rFonts w:cs="Times New Roman"/>
        </w:rPr>
        <w:t>lapsen syntymän jälkeen joko tunnustamisen tai kanteen perusteella, kun isyyden</w:t>
      </w:r>
      <w:r w:rsidR="00A80AB6" w:rsidRPr="00B91746">
        <w:rPr>
          <w:rFonts w:cs="Times New Roman"/>
        </w:rPr>
        <w:t xml:space="preserve"> </w:t>
      </w:r>
      <w:r w:rsidR="00990850" w:rsidRPr="00B91746">
        <w:rPr>
          <w:rFonts w:cs="Times New Roman"/>
        </w:rPr>
        <w:t xml:space="preserve">selvittäminen on ensiksi toimitettu. </w:t>
      </w:r>
      <w:r w:rsidR="00485C6E" w:rsidRPr="00B91746">
        <w:rPr>
          <w:rFonts w:cs="Times New Roman"/>
        </w:rPr>
        <w:t>M</w:t>
      </w:r>
      <w:r w:rsidR="00990850" w:rsidRPr="00B91746">
        <w:rPr>
          <w:rFonts w:cs="Times New Roman"/>
        </w:rPr>
        <w:t>ahdollisuus tunnustaa lapsi vasta lapsen syntymän</w:t>
      </w:r>
      <w:r w:rsidR="00A80AB6" w:rsidRPr="00B91746">
        <w:rPr>
          <w:rFonts w:cs="Times New Roman"/>
        </w:rPr>
        <w:t xml:space="preserve"> </w:t>
      </w:r>
      <w:r w:rsidR="00990850" w:rsidRPr="00B91746">
        <w:rPr>
          <w:rFonts w:cs="Times New Roman"/>
        </w:rPr>
        <w:t>jälkeen on muutoinkin aina käytettävissä, jos vanhemmat niin haluavat.</w:t>
      </w:r>
      <w:r w:rsidR="00AE6CF0" w:rsidRPr="00B91746">
        <w:rPr>
          <w:rFonts w:cs="Times New Roman"/>
        </w:rPr>
        <w:t xml:space="preserve"> </w:t>
      </w:r>
      <w:r w:rsidR="00990850" w:rsidRPr="00B91746">
        <w:rPr>
          <w:rFonts w:cs="Times New Roman"/>
        </w:rPr>
        <w:t>Jos isyys tunnustetaan äitiysneuvolassa, vanhempien ei lapsen syntymän jälkeen tarvitse</w:t>
      </w:r>
      <w:r w:rsidR="00AE6CF0" w:rsidRPr="00B91746">
        <w:rPr>
          <w:rFonts w:cs="Times New Roman"/>
        </w:rPr>
        <w:t xml:space="preserve"> </w:t>
      </w:r>
      <w:r w:rsidR="00990850" w:rsidRPr="00B91746">
        <w:rPr>
          <w:rFonts w:cs="Times New Roman"/>
        </w:rPr>
        <w:t xml:space="preserve">tehdä mitään isyyden </w:t>
      </w:r>
      <w:r w:rsidR="00C464E6" w:rsidRPr="00B91746">
        <w:rPr>
          <w:rFonts w:cs="Times New Roman"/>
        </w:rPr>
        <w:lastRenderedPageBreak/>
        <w:t>vahvistamiseksi, vaan asia etenisi</w:t>
      </w:r>
      <w:r w:rsidR="00990850" w:rsidRPr="00B91746">
        <w:rPr>
          <w:rFonts w:cs="Times New Roman"/>
        </w:rPr>
        <w:t xml:space="preserve"> viranomaistoimenpitein</w:t>
      </w:r>
      <w:r w:rsidR="00990850" w:rsidRPr="00B91746">
        <w:rPr>
          <w:rFonts w:cs="Times New Roman"/>
          <w:b/>
        </w:rPr>
        <w:t xml:space="preserve">. </w:t>
      </w:r>
      <w:r w:rsidR="00C464E6" w:rsidRPr="00B91746">
        <w:rPr>
          <w:rFonts w:cs="Times New Roman"/>
          <w:b/>
        </w:rPr>
        <w:t xml:space="preserve">MLL toteaa tämän olevan perheiden kannalta nykyistä joustavampi tapa isyyden vahvistamiseksi. </w:t>
      </w:r>
    </w:p>
    <w:p w:rsidR="00AF78FD" w:rsidRPr="00B91746" w:rsidRDefault="00AF78FD" w:rsidP="00B2631D">
      <w:pPr>
        <w:autoSpaceDE w:val="0"/>
        <w:autoSpaceDN w:val="0"/>
        <w:adjustRightInd w:val="0"/>
        <w:spacing w:after="0" w:line="300" w:lineRule="exact"/>
        <w:contextualSpacing/>
        <w:rPr>
          <w:rFonts w:cs="Times New Roman"/>
        </w:rPr>
      </w:pPr>
    </w:p>
    <w:p w:rsidR="00583029" w:rsidRPr="00B91746" w:rsidRDefault="00A46AF0" w:rsidP="00B2631D">
      <w:pPr>
        <w:autoSpaceDE w:val="0"/>
        <w:autoSpaceDN w:val="0"/>
        <w:adjustRightInd w:val="0"/>
        <w:spacing w:after="0" w:line="300" w:lineRule="exact"/>
        <w:contextualSpacing/>
        <w:rPr>
          <w:rFonts w:cs="Times New Roman"/>
          <w:b/>
        </w:rPr>
      </w:pPr>
      <w:r w:rsidRPr="00B91746">
        <w:rPr>
          <w:rFonts w:cs="Times New Roman"/>
          <w:b/>
        </w:rPr>
        <w:t xml:space="preserve">MLL </w:t>
      </w:r>
      <w:r w:rsidR="00485C6E" w:rsidRPr="00B91746">
        <w:rPr>
          <w:rFonts w:cs="Times New Roman"/>
          <w:b/>
        </w:rPr>
        <w:t xml:space="preserve">pitää johdonmukaisena </w:t>
      </w:r>
      <w:r w:rsidR="00C464E6" w:rsidRPr="00B91746">
        <w:rPr>
          <w:rFonts w:cs="Times New Roman"/>
          <w:b/>
        </w:rPr>
        <w:t xml:space="preserve">ja kannatettavana </w:t>
      </w:r>
      <w:r w:rsidRPr="00B91746">
        <w:rPr>
          <w:rFonts w:cs="Times New Roman"/>
          <w:b/>
        </w:rPr>
        <w:t xml:space="preserve">työryhmän esitystä, jonka mukaan </w:t>
      </w:r>
      <w:r w:rsidR="00990850" w:rsidRPr="00B91746">
        <w:rPr>
          <w:rFonts w:cs="Times New Roman"/>
          <w:b/>
        </w:rPr>
        <w:t>lapsen huollosta ja tapaamisoikeudesta annettu</w:t>
      </w:r>
      <w:r w:rsidRPr="00B91746">
        <w:rPr>
          <w:rFonts w:cs="Times New Roman"/>
          <w:b/>
        </w:rPr>
        <w:t xml:space="preserve">a lakia </w:t>
      </w:r>
      <w:r w:rsidR="00990850" w:rsidRPr="00B91746">
        <w:rPr>
          <w:rFonts w:cs="Times New Roman"/>
          <w:b/>
        </w:rPr>
        <w:t>(361/1983)</w:t>
      </w:r>
      <w:r w:rsidRPr="00B91746">
        <w:rPr>
          <w:rFonts w:cs="Times New Roman"/>
          <w:b/>
        </w:rPr>
        <w:t xml:space="preserve"> muutetaan niin, että </w:t>
      </w:r>
      <w:r w:rsidR="00990850" w:rsidRPr="00B91746">
        <w:rPr>
          <w:rFonts w:cs="Times New Roman"/>
          <w:b/>
        </w:rPr>
        <w:t>isyytensä tunnustanut mies ja syntyvän lapsen äiti voi</w:t>
      </w:r>
      <w:r w:rsidR="00C440BB">
        <w:rPr>
          <w:rFonts w:cs="Times New Roman"/>
          <w:b/>
        </w:rPr>
        <w:t xml:space="preserve">sivat </w:t>
      </w:r>
      <w:r w:rsidR="00990850" w:rsidRPr="00B91746">
        <w:rPr>
          <w:rFonts w:cs="Times New Roman"/>
          <w:b/>
        </w:rPr>
        <w:t>tehdä</w:t>
      </w:r>
      <w:r w:rsidR="00A80AB6" w:rsidRPr="00B91746">
        <w:rPr>
          <w:rFonts w:cs="Times New Roman"/>
          <w:b/>
        </w:rPr>
        <w:t xml:space="preserve"> </w:t>
      </w:r>
      <w:r w:rsidR="00C440BB">
        <w:rPr>
          <w:rFonts w:cs="Times New Roman"/>
          <w:b/>
        </w:rPr>
        <w:t xml:space="preserve">samalla kertaa neuvolakäynnin </w:t>
      </w:r>
      <w:r w:rsidR="00990850" w:rsidRPr="00B91746">
        <w:rPr>
          <w:rFonts w:cs="Times New Roman"/>
          <w:b/>
        </w:rPr>
        <w:t>yhteydessä sopimuksen siitä, että lapsen huolto uskotaan molemmille vanhemmille</w:t>
      </w:r>
      <w:r w:rsidR="0019242D" w:rsidRPr="00B91746">
        <w:rPr>
          <w:rFonts w:cs="Times New Roman"/>
          <w:b/>
        </w:rPr>
        <w:t xml:space="preserve"> </w:t>
      </w:r>
      <w:r w:rsidR="00990850" w:rsidRPr="00B91746">
        <w:rPr>
          <w:rFonts w:cs="Times New Roman"/>
          <w:b/>
        </w:rPr>
        <w:t xml:space="preserve">yhteisesti. </w:t>
      </w:r>
    </w:p>
    <w:p w:rsidR="00485C6E" w:rsidRPr="00B91746" w:rsidRDefault="00485C6E" w:rsidP="00B2631D">
      <w:pPr>
        <w:autoSpaceDE w:val="0"/>
        <w:autoSpaceDN w:val="0"/>
        <w:adjustRightInd w:val="0"/>
        <w:spacing w:after="0" w:line="300" w:lineRule="exact"/>
        <w:contextualSpacing/>
        <w:rPr>
          <w:b/>
        </w:rPr>
      </w:pPr>
    </w:p>
    <w:p w:rsidR="00583029" w:rsidRPr="008C79C6" w:rsidRDefault="00732A46" w:rsidP="00B2631D">
      <w:pPr>
        <w:spacing w:line="300" w:lineRule="exact"/>
        <w:contextualSpacing/>
        <w:rPr>
          <w:b/>
          <w:sz w:val="24"/>
          <w:szCs w:val="24"/>
        </w:rPr>
      </w:pPr>
      <w:r w:rsidRPr="008C79C6">
        <w:rPr>
          <w:b/>
          <w:sz w:val="24"/>
          <w:szCs w:val="24"/>
        </w:rPr>
        <w:t>Isyyden tunnustamisen mahdollistaminen tietyissä tilanteissa lapsen kuoleman jälkeen</w:t>
      </w:r>
    </w:p>
    <w:p w:rsidR="00732A46" w:rsidRPr="00B91746" w:rsidRDefault="00732A46" w:rsidP="00B2631D">
      <w:pPr>
        <w:autoSpaceDE w:val="0"/>
        <w:autoSpaceDN w:val="0"/>
        <w:adjustRightInd w:val="0"/>
        <w:spacing w:after="0" w:line="300" w:lineRule="exact"/>
        <w:contextualSpacing/>
        <w:rPr>
          <w:rFonts w:cs="Times New Roman"/>
          <w:b/>
        </w:rPr>
      </w:pPr>
    </w:p>
    <w:p w:rsidR="00583029" w:rsidRPr="00B91746" w:rsidRDefault="00A46AF0" w:rsidP="00B2631D">
      <w:pPr>
        <w:autoSpaceDE w:val="0"/>
        <w:autoSpaceDN w:val="0"/>
        <w:adjustRightInd w:val="0"/>
        <w:spacing w:after="0" w:line="300" w:lineRule="exact"/>
        <w:contextualSpacing/>
        <w:rPr>
          <w:b/>
        </w:rPr>
      </w:pPr>
      <w:r w:rsidRPr="00B91746">
        <w:rPr>
          <w:rFonts w:cs="Times New Roman"/>
          <w:b/>
        </w:rPr>
        <w:t>MLL kannattaa työryhmän esitystä, että tietyissä tilanteissa mahdollistetaan isyyden tunnustaminen</w:t>
      </w:r>
      <w:r w:rsidR="00583029" w:rsidRPr="00B91746">
        <w:rPr>
          <w:b/>
        </w:rPr>
        <w:t xml:space="preserve"> lapsen kuoleman jälkeen. </w:t>
      </w:r>
      <w:r w:rsidR="00680CCC" w:rsidRPr="00B91746">
        <w:t>Työryhmä esittää mahdollistettavaksi</w:t>
      </w:r>
      <w:r w:rsidR="00680CCC" w:rsidRPr="00B91746">
        <w:rPr>
          <w:b/>
        </w:rPr>
        <w:t xml:space="preserve"> </w:t>
      </w:r>
      <w:r w:rsidR="00680CCC" w:rsidRPr="00B91746">
        <w:rPr>
          <w:rFonts w:cs="Times New Roman"/>
        </w:rPr>
        <w:t>tunnustaa isyys lapsen kuoleman jälkeen tilanteissa, joissa lapsi on kuollut niin pian syntymänsä jälkeen, että tunnustamislausumaa ei ole olosuhteet huomioon ottaen voitu antaa lapsen eläessä. Esimerkiksi tilanteissa, joissa lapsi syntyy vakavasti sairaana, isyyden tunnustamisen kiirehtiminen vie vanhemmilta voimavaroja tilanteessa, jossa he toivoisivat voivansa viettää aikaa sairaan lapsen luona. Samalla tavoin isyyden tunnustamismahdollisuuden rajaaminen saattaa muodostua kohtuuttomaksi, jos lapsi kuolee äkillisesti ennen kuin tunnustamista on ehditty toimittaa</w:t>
      </w:r>
      <w:r w:rsidR="00B478D7" w:rsidRPr="00B91746">
        <w:rPr>
          <w:rFonts w:cs="Times New Roman"/>
        </w:rPr>
        <w:t xml:space="preserve">. </w:t>
      </w:r>
    </w:p>
    <w:p w:rsidR="00583029" w:rsidRPr="00B91746" w:rsidRDefault="00583029" w:rsidP="00B2631D">
      <w:pPr>
        <w:spacing w:line="300" w:lineRule="exact"/>
        <w:contextualSpacing/>
        <w:rPr>
          <w:b/>
        </w:rPr>
      </w:pPr>
    </w:p>
    <w:p w:rsidR="00732A46" w:rsidRPr="008C79C6" w:rsidRDefault="00732A46" w:rsidP="00B2631D">
      <w:pPr>
        <w:spacing w:line="300" w:lineRule="exact"/>
        <w:contextualSpacing/>
        <w:rPr>
          <w:b/>
          <w:sz w:val="24"/>
          <w:szCs w:val="24"/>
        </w:rPr>
      </w:pPr>
      <w:r w:rsidRPr="008C79C6">
        <w:rPr>
          <w:b/>
          <w:sz w:val="24"/>
          <w:szCs w:val="24"/>
        </w:rPr>
        <w:t xml:space="preserve">Isyyden selvittämisen käyttöalan laajentaminen </w:t>
      </w:r>
    </w:p>
    <w:p w:rsidR="00732A46" w:rsidRPr="00B91746" w:rsidRDefault="00732A46" w:rsidP="00B2631D">
      <w:pPr>
        <w:spacing w:line="300" w:lineRule="exact"/>
        <w:contextualSpacing/>
        <w:rPr>
          <w:b/>
        </w:rPr>
      </w:pPr>
    </w:p>
    <w:p w:rsidR="00C464E6" w:rsidRPr="00B91746" w:rsidRDefault="00B05ADE" w:rsidP="00B2631D">
      <w:pPr>
        <w:autoSpaceDE w:val="0"/>
        <w:autoSpaceDN w:val="0"/>
        <w:adjustRightInd w:val="0"/>
        <w:spacing w:after="0" w:line="300" w:lineRule="exact"/>
        <w:contextualSpacing/>
        <w:rPr>
          <w:rFonts w:cs="Times New Roman"/>
        </w:rPr>
      </w:pPr>
      <w:r w:rsidRPr="00B91746">
        <w:rPr>
          <w:rFonts w:cs="Times New Roman"/>
        </w:rPr>
        <w:t xml:space="preserve">Työryhmä esittää </w:t>
      </w:r>
      <w:r w:rsidR="00945C15" w:rsidRPr="00B91746">
        <w:rPr>
          <w:rFonts w:cs="Times New Roman"/>
          <w:b/>
        </w:rPr>
        <w:t>isyyden selvittämisen käyttöalaa</w:t>
      </w:r>
      <w:r w:rsidR="004B6BD1" w:rsidRPr="00B91746">
        <w:rPr>
          <w:rFonts w:cs="Times New Roman"/>
          <w:b/>
        </w:rPr>
        <w:t xml:space="preserve"> </w:t>
      </w:r>
      <w:r w:rsidR="00945C15" w:rsidRPr="00B91746">
        <w:rPr>
          <w:rFonts w:cs="Times New Roman"/>
          <w:b/>
        </w:rPr>
        <w:t>laajennettavaksi</w:t>
      </w:r>
      <w:r w:rsidR="00945C15" w:rsidRPr="00B91746">
        <w:rPr>
          <w:rFonts w:cs="Times New Roman"/>
        </w:rPr>
        <w:t>. Kun nykyisin lastenvalvojien velvollisuus isyyden</w:t>
      </w:r>
      <w:r w:rsidR="004B6BD1" w:rsidRPr="00B91746">
        <w:rPr>
          <w:rFonts w:cs="Times New Roman"/>
        </w:rPr>
        <w:t xml:space="preserve"> </w:t>
      </w:r>
      <w:r w:rsidR="00945C15" w:rsidRPr="00B91746">
        <w:rPr>
          <w:rFonts w:cs="Times New Roman"/>
        </w:rPr>
        <w:t xml:space="preserve">selvittämiseksi päättyy lapsen täytettyä 15 vuotta, </w:t>
      </w:r>
      <w:r w:rsidRPr="00B91746">
        <w:rPr>
          <w:rFonts w:cs="Times New Roman"/>
        </w:rPr>
        <w:t xml:space="preserve">työryhmä esittää, että tämä </w:t>
      </w:r>
      <w:r w:rsidR="00C464E6" w:rsidRPr="00B91746">
        <w:rPr>
          <w:rFonts w:cs="Times New Roman"/>
        </w:rPr>
        <w:t>lastenvalvojan selvitys</w:t>
      </w:r>
      <w:r w:rsidR="00945C15" w:rsidRPr="00B91746">
        <w:rPr>
          <w:rFonts w:cs="Times New Roman"/>
        </w:rPr>
        <w:t>velvollisuus</w:t>
      </w:r>
      <w:r w:rsidR="004B6BD1" w:rsidRPr="00B91746">
        <w:rPr>
          <w:rFonts w:cs="Times New Roman"/>
        </w:rPr>
        <w:t xml:space="preserve"> </w:t>
      </w:r>
      <w:r w:rsidR="00C464E6" w:rsidRPr="00B91746">
        <w:rPr>
          <w:rFonts w:cs="Times New Roman"/>
        </w:rPr>
        <w:t>nostettaisiin 18 vuoteen.</w:t>
      </w:r>
      <w:r w:rsidR="00945C15" w:rsidRPr="00B91746">
        <w:rPr>
          <w:rFonts w:cs="Times New Roman"/>
        </w:rPr>
        <w:t xml:space="preserve"> </w:t>
      </w:r>
    </w:p>
    <w:p w:rsidR="00C464E6" w:rsidRPr="00B91746" w:rsidRDefault="00C464E6" w:rsidP="00B2631D">
      <w:pPr>
        <w:autoSpaceDE w:val="0"/>
        <w:autoSpaceDN w:val="0"/>
        <w:adjustRightInd w:val="0"/>
        <w:spacing w:after="0" w:line="300" w:lineRule="exact"/>
        <w:contextualSpacing/>
        <w:rPr>
          <w:rFonts w:cs="Times New Roman"/>
        </w:rPr>
      </w:pPr>
    </w:p>
    <w:p w:rsidR="00945C15" w:rsidRPr="00B91746" w:rsidRDefault="00B05ADE" w:rsidP="00B2631D">
      <w:pPr>
        <w:autoSpaceDE w:val="0"/>
        <w:autoSpaceDN w:val="0"/>
        <w:adjustRightInd w:val="0"/>
        <w:spacing w:after="0" w:line="300" w:lineRule="exact"/>
        <w:contextualSpacing/>
        <w:rPr>
          <w:rFonts w:cs="Times New Roman"/>
          <w:b/>
        </w:rPr>
      </w:pPr>
      <w:r w:rsidRPr="00B91746">
        <w:rPr>
          <w:rFonts w:cs="Times New Roman"/>
          <w:b/>
        </w:rPr>
        <w:t>MLL kannattaa työryhmän esitystä</w:t>
      </w:r>
      <w:r w:rsidR="00FC6FB7" w:rsidRPr="00B91746">
        <w:rPr>
          <w:rFonts w:cs="Times New Roman"/>
          <w:b/>
        </w:rPr>
        <w:t xml:space="preserve"> nostaa isyyden selvittämistä koskeva </w:t>
      </w:r>
      <w:r w:rsidR="00AB5758" w:rsidRPr="00B91746">
        <w:rPr>
          <w:rFonts w:cs="Times New Roman"/>
          <w:b/>
        </w:rPr>
        <w:t xml:space="preserve">lapsen </w:t>
      </w:r>
      <w:r w:rsidR="00FC6FB7" w:rsidRPr="00B91746">
        <w:rPr>
          <w:rFonts w:cs="Times New Roman"/>
          <w:b/>
        </w:rPr>
        <w:t>ikäraja 15 vuodesta 18 vuoteen</w:t>
      </w:r>
      <w:r w:rsidRPr="00B91746">
        <w:rPr>
          <w:rFonts w:cs="Times New Roman"/>
          <w:b/>
        </w:rPr>
        <w:t>.</w:t>
      </w:r>
      <w:r w:rsidRPr="00B91746">
        <w:rPr>
          <w:rFonts w:cs="Times New Roman"/>
        </w:rPr>
        <w:t xml:space="preserve"> </w:t>
      </w:r>
      <w:r w:rsidRPr="00B91746">
        <w:rPr>
          <w:rFonts w:cs="Times New Roman"/>
          <w:b/>
        </w:rPr>
        <w:t xml:space="preserve">Lapsen oikeuksien sopimuksen </w:t>
      </w:r>
      <w:r w:rsidR="00CA7119" w:rsidRPr="00B91746">
        <w:rPr>
          <w:rFonts w:cs="Times New Roman"/>
          <w:b/>
        </w:rPr>
        <w:t xml:space="preserve">1 artiklan mukaan lapsen oikeudet koskevat jokaista alle 18-vuotiasta henkilöä. Lapsen oikeuksien sopimuksen </w:t>
      </w:r>
      <w:r w:rsidRPr="00B91746">
        <w:rPr>
          <w:rFonts w:cs="Times New Roman"/>
          <w:b/>
        </w:rPr>
        <w:t xml:space="preserve">7 artiklan mukaan </w:t>
      </w:r>
      <w:r w:rsidR="00D060C7" w:rsidRPr="00B91746">
        <w:rPr>
          <w:rFonts w:cs="Times New Roman"/>
          <w:b/>
        </w:rPr>
        <w:t xml:space="preserve">lapsella on oikeus tuntea vanhempansa, mikäli mahdollista. </w:t>
      </w:r>
      <w:r w:rsidR="00A47E63" w:rsidRPr="00B91746">
        <w:rPr>
          <w:rFonts w:cs="Times New Roman"/>
          <w:b/>
        </w:rPr>
        <w:t xml:space="preserve">Lapsen oikeuksien sopimuksen 12 artiklan mukaan lapsella on oikeus ilmaista näkemyksensä lasta koskevassa asiassa ja näkemykset on otettava huomioon lapsen iän ja kehitystason mukaisesti. </w:t>
      </w:r>
      <w:r w:rsidR="003F485C" w:rsidRPr="00B91746">
        <w:rPr>
          <w:rFonts w:cs="Times New Roman"/>
          <w:b/>
        </w:rPr>
        <w:t>P</w:t>
      </w:r>
      <w:r w:rsidR="00A47E63" w:rsidRPr="00B91746">
        <w:rPr>
          <w:rFonts w:cs="Times New Roman"/>
          <w:b/>
        </w:rPr>
        <w:t xml:space="preserve">erustuslain 6 §:n 3 momentin lapsella on </w:t>
      </w:r>
      <w:r w:rsidR="00AB5758" w:rsidRPr="00B91746">
        <w:rPr>
          <w:rFonts w:cs="Times New Roman"/>
          <w:b/>
        </w:rPr>
        <w:t xml:space="preserve">oikeus </w:t>
      </w:r>
      <w:r w:rsidR="00A47E63" w:rsidRPr="00B91746">
        <w:rPr>
          <w:b/>
        </w:rPr>
        <w:t>vaikuttaa itseään koskeviin asioihin kehitystään vastaavasti</w:t>
      </w:r>
      <w:r w:rsidR="005C60F6" w:rsidRPr="00B91746">
        <w:rPr>
          <w:b/>
        </w:rPr>
        <w:t>.</w:t>
      </w:r>
      <w:r w:rsidR="00A47E63" w:rsidRPr="00B91746">
        <w:rPr>
          <w:rFonts w:cs="Times New Roman"/>
          <w:b/>
        </w:rPr>
        <w:t xml:space="preserve"> </w:t>
      </w:r>
      <w:r w:rsidR="00D060C7" w:rsidRPr="00B91746">
        <w:rPr>
          <w:rFonts w:cs="Times New Roman"/>
          <w:b/>
        </w:rPr>
        <w:t>Lapsella tulee tarvittaessa olla käytettävissään lastenvalvojan palvelut hänen isänsä selvittämiseksi</w:t>
      </w:r>
      <w:r w:rsidR="00A5133D" w:rsidRPr="00B91746">
        <w:rPr>
          <w:rFonts w:cs="Times New Roman"/>
          <w:b/>
        </w:rPr>
        <w:t>, jotta hänen näkemyksensä tulevat huomioon otetuiksi</w:t>
      </w:r>
      <w:r w:rsidR="00D060C7" w:rsidRPr="00B91746">
        <w:rPr>
          <w:rFonts w:cs="Times New Roman"/>
          <w:b/>
        </w:rPr>
        <w:t xml:space="preserve">. </w:t>
      </w:r>
    </w:p>
    <w:p w:rsidR="00945C15" w:rsidRPr="00B91746" w:rsidRDefault="00945C15" w:rsidP="00B2631D">
      <w:pPr>
        <w:autoSpaceDE w:val="0"/>
        <w:autoSpaceDN w:val="0"/>
        <w:adjustRightInd w:val="0"/>
        <w:spacing w:after="0" w:line="300" w:lineRule="exact"/>
        <w:contextualSpacing/>
        <w:rPr>
          <w:rFonts w:cs="Times New Roman"/>
        </w:rPr>
      </w:pPr>
    </w:p>
    <w:p w:rsidR="00F51094" w:rsidRPr="00B91746" w:rsidRDefault="008C35F8" w:rsidP="00B2631D">
      <w:pPr>
        <w:autoSpaceDE w:val="0"/>
        <w:autoSpaceDN w:val="0"/>
        <w:adjustRightInd w:val="0"/>
        <w:spacing w:after="0" w:line="300" w:lineRule="exact"/>
        <w:contextualSpacing/>
        <w:rPr>
          <w:rFonts w:cs="Times New Roman"/>
        </w:rPr>
      </w:pPr>
      <w:r w:rsidRPr="00B91746">
        <w:rPr>
          <w:rFonts w:cs="Times New Roman"/>
          <w:b/>
        </w:rPr>
        <w:t xml:space="preserve">MLL kannattaa </w:t>
      </w:r>
      <w:r w:rsidR="009D569A" w:rsidRPr="00B91746">
        <w:rPr>
          <w:rFonts w:cs="Times New Roman"/>
          <w:b/>
        </w:rPr>
        <w:t xml:space="preserve">myös </w:t>
      </w:r>
      <w:r w:rsidRPr="00B91746">
        <w:rPr>
          <w:rFonts w:cs="Times New Roman"/>
          <w:b/>
        </w:rPr>
        <w:t>työryhmän esitystä</w:t>
      </w:r>
      <w:r w:rsidRPr="00B91746">
        <w:rPr>
          <w:rFonts w:cs="Times New Roman"/>
        </w:rPr>
        <w:t xml:space="preserve"> </w:t>
      </w:r>
      <w:r w:rsidR="00D060C7" w:rsidRPr="00B91746">
        <w:rPr>
          <w:rFonts w:cs="Times New Roman"/>
          <w:b/>
        </w:rPr>
        <w:t>i</w:t>
      </w:r>
      <w:r w:rsidR="00945C15" w:rsidRPr="00B91746">
        <w:rPr>
          <w:rFonts w:cs="Times New Roman"/>
          <w:b/>
        </w:rPr>
        <w:t>syyden selvittämisen käyttöala</w:t>
      </w:r>
      <w:r w:rsidRPr="00B91746">
        <w:rPr>
          <w:rFonts w:cs="Times New Roman"/>
          <w:b/>
        </w:rPr>
        <w:t xml:space="preserve">n </w:t>
      </w:r>
      <w:r w:rsidR="003F485C" w:rsidRPr="00B91746">
        <w:rPr>
          <w:rFonts w:cs="Times New Roman"/>
          <w:b/>
        </w:rPr>
        <w:t>laajentamista</w:t>
      </w:r>
      <w:r w:rsidR="00945C15" w:rsidRPr="00B91746">
        <w:rPr>
          <w:rFonts w:cs="Times New Roman"/>
          <w:b/>
        </w:rPr>
        <w:t xml:space="preserve"> siten, että aviopuolisoilla,</w:t>
      </w:r>
      <w:r w:rsidR="004B6BD1" w:rsidRPr="00B91746">
        <w:rPr>
          <w:rFonts w:cs="Times New Roman"/>
          <w:b/>
        </w:rPr>
        <w:t xml:space="preserve"> </w:t>
      </w:r>
      <w:r w:rsidR="003F485C" w:rsidRPr="00B91746">
        <w:rPr>
          <w:rFonts w:cs="Times New Roman"/>
          <w:b/>
        </w:rPr>
        <w:t xml:space="preserve">joiden </w:t>
      </w:r>
      <w:r w:rsidR="00945C15" w:rsidRPr="00B91746">
        <w:rPr>
          <w:rFonts w:cs="Times New Roman"/>
          <w:b/>
        </w:rPr>
        <w:t xml:space="preserve">osalta isyys </w:t>
      </w:r>
      <w:r w:rsidR="003F485C" w:rsidRPr="00B91746">
        <w:rPr>
          <w:rFonts w:cs="Times New Roman"/>
          <w:b/>
        </w:rPr>
        <w:t xml:space="preserve">on todettu </w:t>
      </w:r>
      <w:proofErr w:type="spellStart"/>
      <w:r w:rsidRPr="00B91746">
        <w:rPr>
          <w:rFonts w:cs="Times New Roman"/>
          <w:b/>
        </w:rPr>
        <w:t>isyysolettaman</w:t>
      </w:r>
      <w:proofErr w:type="spellEnd"/>
      <w:r w:rsidRPr="00B91746">
        <w:rPr>
          <w:rFonts w:cs="Times New Roman"/>
          <w:b/>
        </w:rPr>
        <w:t xml:space="preserve"> </w:t>
      </w:r>
      <w:r w:rsidR="00945C15" w:rsidRPr="00B91746">
        <w:rPr>
          <w:rFonts w:cs="Times New Roman"/>
          <w:b/>
        </w:rPr>
        <w:t>kautta, olisi mahdollisuus</w:t>
      </w:r>
      <w:r w:rsidR="004B6BD1" w:rsidRPr="00B91746">
        <w:rPr>
          <w:rFonts w:cs="Times New Roman"/>
          <w:b/>
        </w:rPr>
        <w:t xml:space="preserve"> </w:t>
      </w:r>
      <w:r w:rsidR="00945C15" w:rsidRPr="00B91746">
        <w:rPr>
          <w:rFonts w:cs="Times New Roman"/>
          <w:b/>
        </w:rPr>
        <w:t>yhdessä pyytää lastenvalvojalta isyyden selvittämistä, jos he tekevät tätä koskevan</w:t>
      </w:r>
      <w:r w:rsidR="004B6BD1" w:rsidRPr="00B91746">
        <w:rPr>
          <w:rFonts w:cs="Times New Roman"/>
          <w:b/>
        </w:rPr>
        <w:t xml:space="preserve"> </w:t>
      </w:r>
      <w:r w:rsidR="00945C15" w:rsidRPr="00B91746">
        <w:rPr>
          <w:rFonts w:cs="Times New Roman"/>
          <w:b/>
        </w:rPr>
        <w:t>pyynnön ennen kuin kuusi kuukautta on kulunut lapsen syntymästä.</w:t>
      </w:r>
      <w:r w:rsidR="00945C15" w:rsidRPr="00B91746">
        <w:rPr>
          <w:rFonts w:cs="Times New Roman"/>
        </w:rPr>
        <w:t xml:space="preserve"> Nykyisin lastenvalvojalla</w:t>
      </w:r>
      <w:r w:rsidR="004B6BD1" w:rsidRPr="00B91746">
        <w:rPr>
          <w:rFonts w:cs="Times New Roman"/>
        </w:rPr>
        <w:t xml:space="preserve"> </w:t>
      </w:r>
      <w:r w:rsidR="00945C15" w:rsidRPr="00B91746">
        <w:rPr>
          <w:rFonts w:cs="Times New Roman"/>
        </w:rPr>
        <w:t>ei ole toimivaltaa toimia avioliiton aikana syntyneiden lasten osalta muutoin</w:t>
      </w:r>
      <w:r w:rsidR="004B6BD1" w:rsidRPr="00B91746">
        <w:rPr>
          <w:rFonts w:cs="Times New Roman"/>
        </w:rPr>
        <w:t xml:space="preserve"> </w:t>
      </w:r>
      <w:r w:rsidR="00945C15" w:rsidRPr="00B91746">
        <w:rPr>
          <w:rFonts w:cs="Times New Roman"/>
        </w:rPr>
        <w:t>kuin niissä tapauksissa, joissa toinen mies tunnustaa lapsen ja aviopuolisot yhdessä hyväksyvät</w:t>
      </w:r>
      <w:r w:rsidR="00D060C7" w:rsidRPr="00B91746">
        <w:rPr>
          <w:rFonts w:cs="Times New Roman"/>
        </w:rPr>
        <w:t xml:space="preserve"> </w:t>
      </w:r>
      <w:r w:rsidR="00945C15" w:rsidRPr="00B91746">
        <w:rPr>
          <w:rFonts w:cs="Times New Roman"/>
        </w:rPr>
        <w:t xml:space="preserve">tunnustamisen. </w:t>
      </w:r>
      <w:r w:rsidR="00C96FDA" w:rsidRPr="00B91746">
        <w:rPr>
          <w:rFonts w:cs="Times New Roman"/>
          <w:b/>
        </w:rPr>
        <w:t>On lapsen e</w:t>
      </w:r>
      <w:r w:rsidR="006A1993" w:rsidRPr="00B91746">
        <w:rPr>
          <w:rFonts w:cs="Times New Roman"/>
          <w:b/>
        </w:rPr>
        <w:t>dun mukaista</w:t>
      </w:r>
      <w:r w:rsidR="00C96FDA" w:rsidRPr="00B91746">
        <w:rPr>
          <w:rFonts w:cs="Times New Roman"/>
          <w:b/>
        </w:rPr>
        <w:t xml:space="preserve">, </w:t>
      </w:r>
      <w:r w:rsidR="006A1993" w:rsidRPr="00B91746">
        <w:rPr>
          <w:rFonts w:cs="Times New Roman"/>
          <w:b/>
        </w:rPr>
        <w:t xml:space="preserve">että </w:t>
      </w:r>
      <w:r w:rsidR="00826DBD" w:rsidRPr="00B91746">
        <w:rPr>
          <w:rFonts w:cs="Times New Roman"/>
          <w:b/>
        </w:rPr>
        <w:t>epäselvissä tilanteissa lapsen isyys selvitetään mahdollisimman pian lapsen syntymän jälkeen.</w:t>
      </w:r>
      <w:r w:rsidR="00826DBD" w:rsidRPr="00B91746">
        <w:rPr>
          <w:rFonts w:cs="Times New Roman"/>
        </w:rPr>
        <w:t xml:space="preserve"> </w:t>
      </w:r>
    </w:p>
    <w:p w:rsidR="009C764D" w:rsidRPr="008C79C6" w:rsidRDefault="009C764D" w:rsidP="00B2631D">
      <w:pPr>
        <w:autoSpaceDE w:val="0"/>
        <w:autoSpaceDN w:val="0"/>
        <w:adjustRightInd w:val="0"/>
        <w:spacing w:after="0" w:line="300" w:lineRule="exact"/>
        <w:contextualSpacing/>
        <w:rPr>
          <w:b/>
          <w:sz w:val="24"/>
          <w:szCs w:val="24"/>
        </w:rPr>
      </w:pPr>
      <w:r w:rsidRPr="008C79C6">
        <w:rPr>
          <w:b/>
          <w:sz w:val="24"/>
          <w:szCs w:val="24"/>
        </w:rPr>
        <w:t>Äidin vastustusoikeuden poistaminen</w:t>
      </w:r>
    </w:p>
    <w:p w:rsidR="009C764D" w:rsidRPr="00B91746" w:rsidRDefault="009C764D" w:rsidP="00B2631D">
      <w:pPr>
        <w:autoSpaceDE w:val="0"/>
        <w:autoSpaceDN w:val="0"/>
        <w:adjustRightInd w:val="0"/>
        <w:spacing w:after="0" w:line="300" w:lineRule="exact"/>
        <w:contextualSpacing/>
        <w:rPr>
          <w:b/>
        </w:rPr>
      </w:pPr>
    </w:p>
    <w:p w:rsidR="00CA363B" w:rsidRPr="00B91746" w:rsidRDefault="00AF412C" w:rsidP="00B2631D">
      <w:pPr>
        <w:autoSpaceDE w:val="0"/>
        <w:autoSpaceDN w:val="0"/>
        <w:adjustRightInd w:val="0"/>
        <w:spacing w:after="0" w:line="300" w:lineRule="exact"/>
        <w:contextualSpacing/>
        <w:rPr>
          <w:rFonts w:cs="Times New Roman"/>
        </w:rPr>
      </w:pPr>
      <w:r w:rsidRPr="00B91746">
        <w:rPr>
          <w:rFonts w:cs="Times New Roman"/>
          <w:b/>
        </w:rPr>
        <w:t xml:space="preserve">MLL kannattaa työryhmän esitystä, että </w:t>
      </w:r>
      <w:r w:rsidR="00211CE2" w:rsidRPr="00B91746">
        <w:rPr>
          <w:rFonts w:cs="Times New Roman"/>
          <w:b/>
        </w:rPr>
        <w:t>äidin oikeus vastustaa isyyden selvittämistä poistetaan.</w:t>
      </w:r>
      <w:r w:rsidR="008F18EF" w:rsidRPr="00B91746">
        <w:rPr>
          <w:rFonts w:cs="Times New Roman"/>
        </w:rPr>
        <w:t xml:space="preserve"> </w:t>
      </w:r>
      <w:r w:rsidR="008F18EF" w:rsidRPr="00B91746">
        <w:rPr>
          <w:rFonts w:cs="Times New Roman"/>
          <w:b/>
        </w:rPr>
        <w:t>Lapsen oikeuksien sopimuksen 7 artiklan mukaan lapsel</w:t>
      </w:r>
      <w:r w:rsidR="005C60F6" w:rsidRPr="00B91746">
        <w:rPr>
          <w:rFonts w:cs="Times New Roman"/>
          <w:b/>
        </w:rPr>
        <w:t>la on oikeus tuntea vanhempansa</w:t>
      </w:r>
      <w:r w:rsidR="008F18EF" w:rsidRPr="00B91746">
        <w:rPr>
          <w:rFonts w:cs="Times New Roman"/>
          <w:b/>
        </w:rPr>
        <w:t xml:space="preserve">. </w:t>
      </w:r>
      <w:r w:rsidR="00211CE2" w:rsidRPr="00B91746">
        <w:rPr>
          <w:rFonts w:cs="Times New Roman"/>
        </w:rPr>
        <w:t xml:space="preserve"> </w:t>
      </w:r>
      <w:r w:rsidR="00D7685C" w:rsidRPr="00B91746">
        <w:rPr>
          <w:rFonts w:cs="Times New Roman"/>
          <w:b/>
        </w:rPr>
        <w:t>MLL pitää ä</w:t>
      </w:r>
      <w:r w:rsidR="00211CE2" w:rsidRPr="00B91746">
        <w:rPr>
          <w:rFonts w:cs="Times New Roman"/>
          <w:b/>
        </w:rPr>
        <w:t>idillä nykyisin oleva</w:t>
      </w:r>
      <w:r w:rsidR="00D7685C" w:rsidRPr="00B91746">
        <w:rPr>
          <w:rFonts w:cs="Times New Roman"/>
          <w:b/>
        </w:rPr>
        <w:t>a</w:t>
      </w:r>
      <w:r w:rsidR="00211CE2" w:rsidRPr="00B91746">
        <w:rPr>
          <w:rFonts w:cs="Times New Roman"/>
          <w:b/>
        </w:rPr>
        <w:t xml:space="preserve"> vastustusoikeu</w:t>
      </w:r>
      <w:r w:rsidR="00D7685C" w:rsidRPr="00B91746">
        <w:rPr>
          <w:rFonts w:cs="Times New Roman"/>
          <w:b/>
        </w:rPr>
        <w:t xml:space="preserve">tta </w:t>
      </w:r>
      <w:r w:rsidR="009C764D" w:rsidRPr="00B91746">
        <w:rPr>
          <w:rFonts w:cs="Times New Roman"/>
          <w:b/>
        </w:rPr>
        <w:t xml:space="preserve">ongelmana </w:t>
      </w:r>
      <w:r w:rsidR="00E010F2" w:rsidRPr="00B91746">
        <w:rPr>
          <w:rFonts w:cs="Times New Roman"/>
          <w:b/>
        </w:rPr>
        <w:t>myös tasavertaisen vanhemmuuden kannalta.</w:t>
      </w:r>
      <w:r w:rsidR="00E010F2" w:rsidRPr="00B91746">
        <w:rPr>
          <w:rFonts w:cs="Times New Roman"/>
        </w:rPr>
        <w:t xml:space="preserve"> </w:t>
      </w:r>
      <w:r w:rsidR="00560B24" w:rsidRPr="00B91746">
        <w:rPr>
          <w:rFonts w:cs="Times New Roman"/>
        </w:rPr>
        <w:t>Työryhmän mukaan v</w:t>
      </w:r>
      <w:r w:rsidR="00211CE2" w:rsidRPr="00B91746">
        <w:rPr>
          <w:rFonts w:cs="Times New Roman"/>
        </w:rPr>
        <w:t xml:space="preserve">oimassa olevan </w:t>
      </w:r>
      <w:r w:rsidR="00732A46" w:rsidRPr="00B91746">
        <w:rPr>
          <w:rFonts w:cs="Times New Roman"/>
        </w:rPr>
        <w:t>isyys</w:t>
      </w:r>
      <w:r w:rsidR="00211CE2" w:rsidRPr="00B91746">
        <w:rPr>
          <w:rFonts w:cs="Times New Roman"/>
        </w:rPr>
        <w:t>lain perusteluissa äidin vastustusoikeutta on perusteltu</w:t>
      </w:r>
      <w:r w:rsidR="004B6BD1" w:rsidRPr="00B91746">
        <w:rPr>
          <w:rFonts w:cs="Times New Roman"/>
        </w:rPr>
        <w:t xml:space="preserve"> </w:t>
      </w:r>
      <w:r w:rsidR="00211CE2" w:rsidRPr="00B91746">
        <w:rPr>
          <w:rFonts w:cs="Times New Roman"/>
        </w:rPr>
        <w:t xml:space="preserve">sillä, että jos lapsen </w:t>
      </w:r>
      <w:r w:rsidR="00211CE2" w:rsidRPr="00B91746">
        <w:rPr>
          <w:rFonts w:cs="Times New Roman"/>
        </w:rPr>
        <w:lastRenderedPageBreak/>
        <w:t>huoltajana oleva äiti vastustaa isyyden vahvistamista eikä</w:t>
      </w:r>
      <w:r w:rsidR="004B6BD1" w:rsidRPr="00B91746">
        <w:rPr>
          <w:rFonts w:cs="Times New Roman"/>
        </w:rPr>
        <w:t xml:space="preserve"> </w:t>
      </w:r>
      <w:r w:rsidR="00211CE2" w:rsidRPr="00B91746">
        <w:rPr>
          <w:rFonts w:cs="Times New Roman"/>
        </w:rPr>
        <w:t>mies, joka on lapsen isä, vapaaehtoisesti tunnusta isyyttään, ei isyyden vahvistamisen</w:t>
      </w:r>
      <w:r w:rsidR="004B6BD1" w:rsidRPr="00B91746">
        <w:rPr>
          <w:rFonts w:cs="Times New Roman"/>
        </w:rPr>
        <w:t xml:space="preserve"> </w:t>
      </w:r>
      <w:r w:rsidR="00211CE2" w:rsidRPr="00B91746">
        <w:rPr>
          <w:rFonts w:cs="Times New Roman"/>
        </w:rPr>
        <w:t>voida yleensä katsoa olevan myöskään lapsen edun mukaista. Mies ei kuitenkaan välttämättä</w:t>
      </w:r>
      <w:r w:rsidR="004B6BD1" w:rsidRPr="00B91746">
        <w:rPr>
          <w:rFonts w:cs="Times New Roman"/>
        </w:rPr>
        <w:t xml:space="preserve"> </w:t>
      </w:r>
      <w:r w:rsidR="00211CE2" w:rsidRPr="00B91746">
        <w:rPr>
          <w:rFonts w:cs="Times New Roman"/>
        </w:rPr>
        <w:t>edes tiedä olevansa isä, ellei äiti ole kertonut hänelle asiasta. Syitä äidin kertomatta</w:t>
      </w:r>
      <w:r w:rsidR="004B6BD1" w:rsidRPr="00B91746">
        <w:rPr>
          <w:rFonts w:cs="Times New Roman"/>
        </w:rPr>
        <w:t xml:space="preserve"> </w:t>
      </w:r>
      <w:r w:rsidR="00211CE2" w:rsidRPr="00B91746">
        <w:rPr>
          <w:rFonts w:cs="Times New Roman"/>
        </w:rPr>
        <w:t>jättämiselle voi olla monia. Lastenvalvoja voi sitä vastoin tehdä päätöksen isyyden selvittämisen keskeyttämisestä,</w:t>
      </w:r>
      <w:r w:rsidR="004B6BD1" w:rsidRPr="00B91746">
        <w:rPr>
          <w:rFonts w:cs="Times New Roman"/>
        </w:rPr>
        <w:t xml:space="preserve"> </w:t>
      </w:r>
      <w:r w:rsidR="00211CE2" w:rsidRPr="00B91746">
        <w:rPr>
          <w:rFonts w:cs="Times New Roman"/>
        </w:rPr>
        <w:t>jos laissa säädetyt edellytykset täyttyvät</w:t>
      </w:r>
      <w:r w:rsidR="009C764D" w:rsidRPr="00B91746">
        <w:rPr>
          <w:rFonts w:cs="Times New Roman"/>
        </w:rPr>
        <w:t>.</w:t>
      </w:r>
      <w:r w:rsidR="00510ACE" w:rsidRPr="00B91746">
        <w:rPr>
          <w:rFonts w:cs="Times New Roman"/>
        </w:rPr>
        <w:t xml:space="preserve"> Lastenvalvojan on keskeytettävä isyyden selvittäminen mm. tilanteessa, jossa 15 vuotta täyttänyt lapsi sitä vaatii. </w:t>
      </w:r>
    </w:p>
    <w:p w:rsidR="00CA363B" w:rsidRPr="00B91746" w:rsidRDefault="00CA363B" w:rsidP="00B2631D">
      <w:pPr>
        <w:autoSpaceDE w:val="0"/>
        <w:autoSpaceDN w:val="0"/>
        <w:adjustRightInd w:val="0"/>
        <w:spacing w:after="0" w:line="300" w:lineRule="exact"/>
        <w:contextualSpacing/>
        <w:rPr>
          <w:rFonts w:cs="Times New Roman"/>
        </w:rPr>
      </w:pPr>
    </w:p>
    <w:p w:rsidR="00510ACE" w:rsidRPr="00B91746" w:rsidRDefault="00E0565C" w:rsidP="00B2631D">
      <w:pPr>
        <w:autoSpaceDE w:val="0"/>
        <w:autoSpaceDN w:val="0"/>
        <w:adjustRightInd w:val="0"/>
        <w:spacing w:after="0" w:line="300" w:lineRule="exact"/>
        <w:contextualSpacing/>
        <w:rPr>
          <w:rFonts w:cs="Times New Roman"/>
          <w:b/>
        </w:rPr>
      </w:pPr>
      <w:r w:rsidRPr="00B91746">
        <w:rPr>
          <w:rFonts w:cs="Times New Roman"/>
          <w:b/>
        </w:rPr>
        <w:t xml:space="preserve">MLL toteaa, että myös alle 15 vuotta täyttäneen lapsen mielipide on huomioitava asiassa lapsen oikeuksien sopimuksen 12 artiklan ja perustuslain 6 §:n 3 momentin nojalla. </w:t>
      </w:r>
      <w:r w:rsidR="00400272" w:rsidRPr="00B91746">
        <w:rPr>
          <w:rFonts w:cs="Times New Roman"/>
          <w:b/>
        </w:rPr>
        <w:t xml:space="preserve">Alle 15-vuotiaan lapsen näkemysten huomioon ottamisesta tulee sisällyttää säännös lakiin. </w:t>
      </w:r>
    </w:p>
    <w:p w:rsidR="00510ACE" w:rsidRPr="00B91746" w:rsidRDefault="00510ACE" w:rsidP="00B2631D">
      <w:pPr>
        <w:autoSpaceDE w:val="0"/>
        <w:autoSpaceDN w:val="0"/>
        <w:adjustRightInd w:val="0"/>
        <w:spacing w:after="0" w:line="300" w:lineRule="exact"/>
        <w:contextualSpacing/>
        <w:rPr>
          <w:rFonts w:cs="Times New Roman"/>
        </w:rPr>
      </w:pPr>
    </w:p>
    <w:p w:rsidR="00583029" w:rsidRPr="00B91746" w:rsidRDefault="00400272" w:rsidP="00B2631D">
      <w:pPr>
        <w:autoSpaceDE w:val="0"/>
        <w:autoSpaceDN w:val="0"/>
        <w:adjustRightInd w:val="0"/>
        <w:spacing w:after="0" w:line="300" w:lineRule="exact"/>
        <w:contextualSpacing/>
        <w:rPr>
          <w:b/>
        </w:rPr>
      </w:pPr>
      <w:r w:rsidRPr="00B91746">
        <w:rPr>
          <w:rFonts w:cs="Times New Roman"/>
          <w:b/>
        </w:rPr>
        <w:t>MLL kannattaa työryhmän ehdotusta, että ä</w:t>
      </w:r>
      <w:r w:rsidR="00211CE2" w:rsidRPr="00B91746">
        <w:rPr>
          <w:rFonts w:cs="Times New Roman"/>
          <w:b/>
        </w:rPr>
        <w:t>idillä ei ole mahdollisuutta estää isyyden vahvistamiskanteen ajamista lapsen puolesta</w:t>
      </w:r>
      <w:r w:rsidR="003B75F8" w:rsidRPr="00B91746">
        <w:rPr>
          <w:rFonts w:cs="Times New Roman"/>
          <w:b/>
        </w:rPr>
        <w:t>, koska lapsen oikeuksien sopimuksen 7 artiklan mukaan lapsella on oikeus tuntea vanhempansa</w:t>
      </w:r>
      <w:r w:rsidR="00211CE2" w:rsidRPr="00B91746">
        <w:rPr>
          <w:rFonts w:cs="Times New Roman"/>
          <w:b/>
        </w:rPr>
        <w:t>.</w:t>
      </w:r>
    </w:p>
    <w:p w:rsidR="00583029" w:rsidRPr="00B91746" w:rsidRDefault="00583029" w:rsidP="00B2631D">
      <w:pPr>
        <w:spacing w:line="300" w:lineRule="exact"/>
        <w:contextualSpacing/>
        <w:rPr>
          <w:b/>
        </w:rPr>
      </w:pPr>
    </w:p>
    <w:p w:rsidR="00DD2F22" w:rsidRPr="008C79C6" w:rsidRDefault="00DD2F22" w:rsidP="00B2631D">
      <w:pPr>
        <w:spacing w:line="300" w:lineRule="exact"/>
        <w:contextualSpacing/>
        <w:rPr>
          <w:b/>
          <w:sz w:val="24"/>
          <w:szCs w:val="24"/>
        </w:rPr>
      </w:pPr>
      <w:r w:rsidRPr="008C79C6">
        <w:rPr>
          <w:b/>
          <w:sz w:val="24"/>
          <w:szCs w:val="24"/>
        </w:rPr>
        <w:t>Isyyden vahvistaminen</w:t>
      </w:r>
      <w:r w:rsidR="00A92D66" w:rsidRPr="008C79C6">
        <w:rPr>
          <w:b/>
          <w:sz w:val="24"/>
          <w:szCs w:val="24"/>
        </w:rPr>
        <w:t xml:space="preserve"> isän kuoleman jälkeen miehen oikeudenomistajien suostumuksella</w:t>
      </w:r>
    </w:p>
    <w:p w:rsidR="00DD2F22" w:rsidRPr="00B91746" w:rsidRDefault="00DD2F22" w:rsidP="00B2631D">
      <w:pPr>
        <w:spacing w:line="300" w:lineRule="exact"/>
        <w:contextualSpacing/>
        <w:rPr>
          <w:b/>
        </w:rPr>
      </w:pPr>
    </w:p>
    <w:p w:rsidR="00583029" w:rsidRPr="00B91746" w:rsidRDefault="0061387D" w:rsidP="00B2631D">
      <w:pPr>
        <w:autoSpaceDE w:val="0"/>
        <w:autoSpaceDN w:val="0"/>
        <w:adjustRightInd w:val="0"/>
        <w:spacing w:after="0" w:line="300" w:lineRule="exact"/>
        <w:contextualSpacing/>
        <w:rPr>
          <w:b/>
        </w:rPr>
      </w:pPr>
      <w:r w:rsidRPr="00B91746">
        <w:rPr>
          <w:b/>
        </w:rPr>
        <w:t>MLL kannattaa työryhmän esitystä, jossa mahdollistetaan i</w:t>
      </w:r>
      <w:r w:rsidR="00583029" w:rsidRPr="00B91746">
        <w:rPr>
          <w:b/>
        </w:rPr>
        <w:t>syyden vahvistaminen miehen oikeudenomistajien suostumuksella</w:t>
      </w:r>
      <w:r w:rsidRPr="00B91746">
        <w:rPr>
          <w:b/>
        </w:rPr>
        <w:t xml:space="preserve"> isän kuoleman jälkeen. </w:t>
      </w:r>
      <w:r w:rsidRPr="00B91746">
        <w:t>T</w:t>
      </w:r>
      <w:r w:rsidR="001C189A" w:rsidRPr="00B91746">
        <w:rPr>
          <w:rFonts w:cs="Times New Roman"/>
        </w:rPr>
        <w:t>ilanteissa, joissa mies on kuollut ennen lapsen syntymää,</w:t>
      </w:r>
      <w:r w:rsidR="004B6BD1" w:rsidRPr="00B91746">
        <w:rPr>
          <w:rFonts w:cs="Times New Roman"/>
        </w:rPr>
        <w:t xml:space="preserve"> </w:t>
      </w:r>
      <w:r w:rsidR="001C189A" w:rsidRPr="00B91746">
        <w:rPr>
          <w:rFonts w:cs="Times New Roman"/>
        </w:rPr>
        <w:t>isyys voi</w:t>
      </w:r>
      <w:r w:rsidRPr="00B91746">
        <w:rPr>
          <w:rFonts w:cs="Times New Roman"/>
        </w:rPr>
        <w:t>taisiin</w:t>
      </w:r>
      <w:r w:rsidR="001C189A" w:rsidRPr="00B91746">
        <w:rPr>
          <w:rFonts w:cs="Times New Roman"/>
        </w:rPr>
        <w:t xml:space="preserve"> nykyisestä poiketen vahvistaa maistraatin päätöksellä, jos miehen oikeudenomistajat</w:t>
      </w:r>
      <w:r w:rsidR="004B6BD1" w:rsidRPr="00B91746">
        <w:rPr>
          <w:rFonts w:cs="Times New Roman"/>
        </w:rPr>
        <w:t xml:space="preserve"> </w:t>
      </w:r>
      <w:r w:rsidRPr="00B91746">
        <w:rPr>
          <w:rFonts w:cs="Times New Roman"/>
        </w:rPr>
        <w:t xml:space="preserve">tähän suostuvat ja </w:t>
      </w:r>
      <w:r w:rsidR="001C189A" w:rsidRPr="00B91746">
        <w:rPr>
          <w:rFonts w:cs="Times New Roman"/>
        </w:rPr>
        <w:t>jos toimitettu isyyden selvitys ja</w:t>
      </w:r>
      <w:r w:rsidR="004B6BD1" w:rsidRPr="00B91746">
        <w:rPr>
          <w:rFonts w:cs="Times New Roman"/>
        </w:rPr>
        <w:t xml:space="preserve"> </w:t>
      </w:r>
      <w:r w:rsidR="001C189A" w:rsidRPr="00B91746">
        <w:rPr>
          <w:rFonts w:cs="Times New Roman"/>
        </w:rPr>
        <w:t>suoritettu oikeusgeneettinen isyystutkimus osoittavat miehen olevan lapsen isä. Ehdotuksella</w:t>
      </w:r>
      <w:r w:rsidR="004B6BD1" w:rsidRPr="00B91746">
        <w:rPr>
          <w:rFonts w:cs="Times New Roman"/>
        </w:rPr>
        <w:t xml:space="preserve"> </w:t>
      </w:r>
      <w:r w:rsidR="00317E3A" w:rsidRPr="00B91746">
        <w:rPr>
          <w:rFonts w:cs="Times New Roman"/>
        </w:rPr>
        <w:t xml:space="preserve">ehkäistään </w:t>
      </w:r>
      <w:r w:rsidR="001C189A" w:rsidRPr="00B91746">
        <w:rPr>
          <w:rFonts w:cs="Times New Roman"/>
        </w:rPr>
        <w:t>sellaisten selvien asioiden eteneminen tuomioistuimeen,</w:t>
      </w:r>
      <w:r w:rsidR="00317E3A" w:rsidRPr="00B91746">
        <w:rPr>
          <w:rFonts w:cs="Times New Roman"/>
        </w:rPr>
        <w:t xml:space="preserve"> </w:t>
      </w:r>
      <w:r w:rsidR="001C189A" w:rsidRPr="00B91746">
        <w:rPr>
          <w:rFonts w:cs="Times New Roman"/>
        </w:rPr>
        <w:t>joissa ei ole erimielisyyttä osapuolten kesken.</w:t>
      </w:r>
    </w:p>
    <w:p w:rsidR="00583029" w:rsidRPr="00B91746" w:rsidRDefault="00583029" w:rsidP="00B2631D">
      <w:pPr>
        <w:spacing w:line="300" w:lineRule="exact"/>
        <w:contextualSpacing/>
        <w:rPr>
          <w:b/>
        </w:rPr>
      </w:pPr>
    </w:p>
    <w:p w:rsidR="00583029" w:rsidRPr="008C79C6" w:rsidRDefault="00317E3A" w:rsidP="00B2631D">
      <w:pPr>
        <w:spacing w:line="300" w:lineRule="exact"/>
        <w:contextualSpacing/>
        <w:rPr>
          <w:b/>
          <w:sz w:val="24"/>
          <w:szCs w:val="24"/>
        </w:rPr>
      </w:pPr>
      <w:r w:rsidRPr="008C79C6">
        <w:rPr>
          <w:b/>
          <w:sz w:val="24"/>
          <w:szCs w:val="24"/>
        </w:rPr>
        <w:t xml:space="preserve">Itseään isänä pitävän miehen kanneoikeuden </w:t>
      </w:r>
      <w:r w:rsidR="007D2B7D" w:rsidRPr="008C79C6">
        <w:rPr>
          <w:b/>
          <w:sz w:val="24"/>
          <w:szCs w:val="24"/>
        </w:rPr>
        <w:t>laajentaminen</w:t>
      </w:r>
    </w:p>
    <w:p w:rsidR="00EA4C8E" w:rsidRPr="00B91746" w:rsidRDefault="00EA4C8E" w:rsidP="00B2631D">
      <w:pPr>
        <w:spacing w:line="300" w:lineRule="exact"/>
        <w:contextualSpacing/>
        <w:rPr>
          <w:b/>
        </w:rPr>
      </w:pPr>
    </w:p>
    <w:p w:rsidR="008C1BDB" w:rsidRPr="00B91746" w:rsidRDefault="008B2A7E" w:rsidP="00B2631D">
      <w:pPr>
        <w:autoSpaceDE w:val="0"/>
        <w:autoSpaceDN w:val="0"/>
        <w:adjustRightInd w:val="0"/>
        <w:spacing w:after="0" w:line="300" w:lineRule="exact"/>
        <w:contextualSpacing/>
        <w:rPr>
          <w:rFonts w:cs="Times New Roman"/>
        </w:rPr>
      </w:pPr>
      <w:r w:rsidRPr="00B91746">
        <w:rPr>
          <w:rFonts w:cs="Times New Roman"/>
          <w:b/>
        </w:rPr>
        <w:t xml:space="preserve">MLL kannattaa työryhmän ehdotusta </w:t>
      </w:r>
      <w:r w:rsidR="00EA4C8E" w:rsidRPr="00B91746">
        <w:rPr>
          <w:rFonts w:cs="Times New Roman"/>
          <w:b/>
        </w:rPr>
        <w:t>isänä itseään pitävän miehen kanneoikeuden laajentamista isyyden</w:t>
      </w:r>
      <w:r w:rsidR="001F3946" w:rsidRPr="00B91746">
        <w:rPr>
          <w:rFonts w:cs="Times New Roman"/>
          <w:b/>
        </w:rPr>
        <w:t xml:space="preserve"> </w:t>
      </w:r>
      <w:r w:rsidR="00EA4C8E" w:rsidRPr="00B91746">
        <w:rPr>
          <w:rFonts w:cs="Times New Roman"/>
          <w:b/>
        </w:rPr>
        <w:t>vahvistamista koskevassa asiassa.</w:t>
      </w:r>
      <w:r w:rsidR="00EA4C8E" w:rsidRPr="00B91746">
        <w:rPr>
          <w:rFonts w:cs="Times New Roman"/>
        </w:rPr>
        <w:t xml:space="preserve"> </w:t>
      </w:r>
    </w:p>
    <w:p w:rsidR="008C1BDB" w:rsidRPr="00B91746" w:rsidRDefault="008C1BDB" w:rsidP="00B2631D">
      <w:pPr>
        <w:autoSpaceDE w:val="0"/>
        <w:autoSpaceDN w:val="0"/>
        <w:adjustRightInd w:val="0"/>
        <w:spacing w:after="0" w:line="300" w:lineRule="exact"/>
        <w:contextualSpacing/>
        <w:rPr>
          <w:rFonts w:cs="Times New Roman"/>
        </w:rPr>
      </w:pPr>
    </w:p>
    <w:p w:rsidR="00EA4C8E" w:rsidRDefault="00450B22" w:rsidP="00B2631D">
      <w:pPr>
        <w:autoSpaceDE w:val="0"/>
        <w:autoSpaceDN w:val="0"/>
        <w:adjustRightInd w:val="0"/>
        <w:spacing w:after="0" w:line="300" w:lineRule="exact"/>
        <w:contextualSpacing/>
        <w:rPr>
          <w:rFonts w:cs="Times New Roman"/>
        </w:rPr>
      </w:pPr>
      <w:r w:rsidRPr="00B91746">
        <w:rPr>
          <w:rFonts w:cs="Times New Roman"/>
        </w:rPr>
        <w:t>Työryhmän e</w:t>
      </w:r>
      <w:r w:rsidR="009D569A" w:rsidRPr="00B91746">
        <w:rPr>
          <w:rFonts w:cs="Times New Roman"/>
        </w:rPr>
        <w:t xml:space="preserve">hdotuksen mukaan </w:t>
      </w:r>
      <w:r w:rsidRPr="00B91746">
        <w:rPr>
          <w:rFonts w:cs="Times New Roman"/>
        </w:rPr>
        <w:t xml:space="preserve">itseään isänä pitävä </w:t>
      </w:r>
      <w:r w:rsidR="009D569A" w:rsidRPr="00B91746">
        <w:rPr>
          <w:rFonts w:cs="Times New Roman"/>
        </w:rPr>
        <w:t>m</w:t>
      </w:r>
      <w:r w:rsidR="00EA4C8E" w:rsidRPr="00B91746">
        <w:rPr>
          <w:rFonts w:cs="Times New Roman"/>
        </w:rPr>
        <w:t>ies voi</w:t>
      </w:r>
      <w:r w:rsidR="008B2A7E" w:rsidRPr="00B91746">
        <w:rPr>
          <w:rFonts w:cs="Times New Roman"/>
        </w:rPr>
        <w:t>si</w:t>
      </w:r>
      <w:r w:rsidR="00EA4C8E" w:rsidRPr="00B91746">
        <w:rPr>
          <w:rFonts w:cs="Times New Roman"/>
        </w:rPr>
        <w:t xml:space="preserve"> nostaa isyyden vahvistamista koskevan</w:t>
      </w:r>
      <w:r w:rsidR="001F3946" w:rsidRPr="00B91746">
        <w:rPr>
          <w:rFonts w:cs="Times New Roman"/>
        </w:rPr>
        <w:t xml:space="preserve"> </w:t>
      </w:r>
      <w:r w:rsidR="00EA4C8E" w:rsidRPr="00B91746">
        <w:rPr>
          <w:rFonts w:cs="Times New Roman"/>
        </w:rPr>
        <w:t>kanteen, jos lastenvalvoja on keskeyttänyt isyyden selvittämisen, koska lapsesta tai lapsen</w:t>
      </w:r>
      <w:r w:rsidR="001F3946" w:rsidRPr="00B91746">
        <w:rPr>
          <w:rFonts w:cs="Times New Roman"/>
        </w:rPr>
        <w:t xml:space="preserve"> </w:t>
      </w:r>
      <w:r w:rsidR="00EA4C8E" w:rsidRPr="00B91746">
        <w:rPr>
          <w:rFonts w:cs="Times New Roman"/>
        </w:rPr>
        <w:t>äidistä ei ole saatu näytettä, josta oikeusgeneettiset isyystutkimukset olisi voitu tehdä.</w:t>
      </w:r>
      <w:r w:rsidR="001F3946" w:rsidRPr="00B91746">
        <w:rPr>
          <w:rFonts w:cs="Times New Roman"/>
        </w:rPr>
        <w:t xml:space="preserve"> </w:t>
      </w:r>
      <w:r w:rsidRPr="00B91746">
        <w:rPr>
          <w:rFonts w:cs="Times New Roman"/>
        </w:rPr>
        <w:t xml:space="preserve">Mies, joka katsoo olevansa lapsen isä, voisi nostaa isyyden vahvistamiskanteen myös tilanteessa, jossa </w:t>
      </w:r>
      <w:r w:rsidR="00EA4C8E" w:rsidRPr="00B91746">
        <w:rPr>
          <w:rFonts w:cs="Times New Roman"/>
        </w:rPr>
        <w:t>maistraatti ei ole vahvistanut</w:t>
      </w:r>
      <w:r w:rsidR="001F3946" w:rsidRPr="00B91746">
        <w:rPr>
          <w:rFonts w:cs="Times New Roman"/>
        </w:rPr>
        <w:t xml:space="preserve"> </w:t>
      </w:r>
      <w:r w:rsidR="00EA4C8E" w:rsidRPr="00B91746">
        <w:rPr>
          <w:rFonts w:cs="Times New Roman"/>
        </w:rPr>
        <w:t>isyyttä jonkun muun syyn vuoksi kuin siksi, että laissa edellytettyä hyväksymistä</w:t>
      </w:r>
      <w:r w:rsidR="001F3946" w:rsidRPr="00B91746">
        <w:rPr>
          <w:rFonts w:cs="Times New Roman"/>
        </w:rPr>
        <w:t xml:space="preserve"> </w:t>
      </w:r>
      <w:r w:rsidR="00EA4C8E" w:rsidRPr="00B91746">
        <w:rPr>
          <w:rFonts w:cs="Times New Roman"/>
        </w:rPr>
        <w:t>tunnustamiselle ei ole saatu. Laissa edellytetyllä hyväksymisellä viitataan esimerkiksi</w:t>
      </w:r>
      <w:r w:rsidR="009D569A" w:rsidRPr="00B91746">
        <w:rPr>
          <w:rFonts w:cs="Times New Roman"/>
        </w:rPr>
        <w:t xml:space="preserve"> </w:t>
      </w:r>
      <w:r w:rsidR="00EA4C8E" w:rsidRPr="00B91746">
        <w:rPr>
          <w:rFonts w:cs="Times New Roman"/>
        </w:rPr>
        <w:t>tilanteeseen, jossa tunnustamista ei vahvisteta siksi, että lapsen äidin aviomies ei ole</w:t>
      </w:r>
      <w:r w:rsidR="001F3946" w:rsidRPr="00B91746">
        <w:rPr>
          <w:rFonts w:cs="Times New Roman"/>
        </w:rPr>
        <w:t xml:space="preserve"> </w:t>
      </w:r>
      <w:r w:rsidR="00EA4C8E" w:rsidRPr="00B91746">
        <w:rPr>
          <w:rFonts w:cs="Times New Roman"/>
        </w:rPr>
        <w:t>hyväksynyt avioliiton aikana syntyneen lapsen tunnustamista, tai 15 vuotta täyttänyt</w:t>
      </w:r>
      <w:r w:rsidR="001F3946" w:rsidRPr="00B91746">
        <w:rPr>
          <w:rFonts w:cs="Times New Roman"/>
        </w:rPr>
        <w:t xml:space="preserve"> </w:t>
      </w:r>
      <w:r w:rsidR="00EA4C8E" w:rsidRPr="00B91746">
        <w:rPr>
          <w:rFonts w:cs="Times New Roman"/>
        </w:rPr>
        <w:t>lapsi itse ei ole hyväksynyt tunnustamista. Näissä tilanteissa miehe</w:t>
      </w:r>
      <w:r w:rsidRPr="00B91746">
        <w:rPr>
          <w:rFonts w:cs="Times New Roman"/>
        </w:rPr>
        <w:t>llä ei olisi</w:t>
      </w:r>
      <w:r w:rsidR="00EA4C8E" w:rsidRPr="00B91746">
        <w:rPr>
          <w:rFonts w:cs="Times New Roman"/>
        </w:rPr>
        <w:t xml:space="preserve"> kanneoikeu</w:t>
      </w:r>
      <w:r w:rsidRPr="00B91746">
        <w:rPr>
          <w:rFonts w:cs="Times New Roman"/>
        </w:rPr>
        <w:t>tta.</w:t>
      </w:r>
      <w:r w:rsidR="001F3946" w:rsidRPr="00B91746">
        <w:rPr>
          <w:rFonts w:cs="Times New Roman"/>
        </w:rPr>
        <w:t xml:space="preserve"> </w:t>
      </w:r>
      <w:r w:rsidR="00EA4C8E" w:rsidRPr="00B91746">
        <w:rPr>
          <w:rFonts w:cs="Times New Roman"/>
        </w:rPr>
        <w:t>Sen sijaan mie</w:t>
      </w:r>
      <w:r w:rsidRPr="00B91746">
        <w:rPr>
          <w:rFonts w:cs="Times New Roman"/>
        </w:rPr>
        <w:t>hellä olisi</w:t>
      </w:r>
      <w:r w:rsidR="00EA4C8E" w:rsidRPr="00B91746">
        <w:rPr>
          <w:rFonts w:cs="Times New Roman"/>
        </w:rPr>
        <w:t xml:space="preserve"> kanneoikeu</w:t>
      </w:r>
      <w:r w:rsidR="009F6812" w:rsidRPr="00B91746">
        <w:rPr>
          <w:rFonts w:cs="Times New Roman"/>
        </w:rPr>
        <w:t xml:space="preserve">s </w:t>
      </w:r>
      <w:r w:rsidR="00EA4C8E" w:rsidRPr="00B91746">
        <w:rPr>
          <w:rFonts w:cs="Times New Roman"/>
        </w:rPr>
        <w:t>muissa tilanteissa</w:t>
      </w:r>
      <w:r w:rsidRPr="00B91746">
        <w:rPr>
          <w:rFonts w:cs="Times New Roman"/>
        </w:rPr>
        <w:t>,</w:t>
      </w:r>
      <w:r w:rsidR="00EA4C8E" w:rsidRPr="00B91746">
        <w:rPr>
          <w:rFonts w:cs="Times New Roman"/>
        </w:rPr>
        <w:t xml:space="preserve"> esimerkiksi silloin, jos</w:t>
      </w:r>
      <w:r w:rsidR="001F3946" w:rsidRPr="00B91746">
        <w:rPr>
          <w:rFonts w:cs="Times New Roman"/>
        </w:rPr>
        <w:t xml:space="preserve"> </w:t>
      </w:r>
      <w:r w:rsidR="00EA4C8E" w:rsidRPr="00B91746">
        <w:rPr>
          <w:rFonts w:cs="Times New Roman"/>
        </w:rPr>
        <w:t>maistraatti ei vahvista isyyttä siksi, että äiti kiistää miehen isyyden tunnustamisen lapsen</w:t>
      </w:r>
      <w:r w:rsidR="001F3946" w:rsidRPr="00B91746">
        <w:rPr>
          <w:rFonts w:cs="Times New Roman"/>
        </w:rPr>
        <w:t xml:space="preserve"> </w:t>
      </w:r>
      <w:r w:rsidR="00EA4C8E" w:rsidRPr="00B91746">
        <w:rPr>
          <w:rFonts w:cs="Times New Roman"/>
        </w:rPr>
        <w:t>syntymän jälkeen, tai maistraatti ei vahvista miehen isyyttä tunnustamisen perusteella,</w:t>
      </w:r>
      <w:r w:rsidR="001F3946" w:rsidRPr="00B91746">
        <w:rPr>
          <w:rFonts w:cs="Times New Roman"/>
        </w:rPr>
        <w:t xml:space="preserve"> </w:t>
      </w:r>
      <w:r w:rsidR="00EA4C8E" w:rsidRPr="00B91746">
        <w:rPr>
          <w:rFonts w:cs="Times New Roman"/>
        </w:rPr>
        <w:t>koska äidin tai miehen henkilöllisyyttä tai siviilisäätyä ei ole maistraatin mukaan</w:t>
      </w:r>
      <w:r w:rsidRPr="00B91746">
        <w:rPr>
          <w:rFonts w:cs="Times New Roman"/>
        </w:rPr>
        <w:t xml:space="preserve"> </w:t>
      </w:r>
      <w:r w:rsidR="00EA4C8E" w:rsidRPr="00B91746">
        <w:rPr>
          <w:rFonts w:cs="Times New Roman"/>
        </w:rPr>
        <w:t>luotettavasti selvitetty.</w:t>
      </w:r>
    </w:p>
    <w:p w:rsidR="008C79C6" w:rsidRPr="00B91746" w:rsidRDefault="008C79C6" w:rsidP="00B2631D">
      <w:pPr>
        <w:autoSpaceDE w:val="0"/>
        <w:autoSpaceDN w:val="0"/>
        <w:adjustRightInd w:val="0"/>
        <w:spacing w:after="0" w:line="300" w:lineRule="exact"/>
        <w:contextualSpacing/>
        <w:rPr>
          <w:rFonts w:cs="Times New Roman"/>
        </w:rPr>
      </w:pPr>
    </w:p>
    <w:p w:rsidR="00EA4C8E" w:rsidRPr="00B91746" w:rsidRDefault="00EA4C8E" w:rsidP="00B2631D">
      <w:pPr>
        <w:autoSpaceDE w:val="0"/>
        <w:autoSpaceDN w:val="0"/>
        <w:adjustRightInd w:val="0"/>
        <w:spacing w:after="0" w:line="300" w:lineRule="exact"/>
        <w:contextualSpacing/>
        <w:rPr>
          <w:b/>
        </w:rPr>
      </w:pPr>
      <w:r w:rsidRPr="00B91746">
        <w:rPr>
          <w:rFonts w:cs="Times New Roman"/>
        </w:rPr>
        <w:t>Voimassa olevan lain mukaan isänä itseään pitävällä miehellä on oikeus ajaa isyyden</w:t>
      </w:r>
      <w:r w:rsidR="001F3946" w:rsidRPr="00B91746">
        <w:rPr>
          <w:rFonts w:cs="Times New Roman"/>
        </w:rPr>
        <w:t xml:space="preserve"> </w:t>
      </w:r>
      <w:r w:rsidRPr="00B91746">
        <w:rPr>
          <w:rFonts w:cs="Times New Roman"/>
        </w:rPr>
        <w:t>vahvistamista koskevaa kannetta vain, jos maistraatti ei ole hyväksynyt miehen tunnustamista</w:t>
      </w:r>
      <w:r w:rsidR="001F3946" w:rsidRPr="00B91746">
        <w:rPr>
          <w:rFonts w:cs="Times New Roman"/>
        </w:rPr>
        <w:t xml:space="preserve"> </w:t>
      </w:r>
      <w:r w:rsidRPr="00B91746">
        <w:rPr>
          <w:rFonts w:cs="Times New Roman"/>
        </w:rPr>
        <w:t>siitä syystä, että sillä on ollut aihetta olettaa, että isyytensä tunnustanut mies ei</w:t>
      </w:r>
      <w:r w:rsidR="001F3946" w:rsidRPr="00B91746">
        <w:rPr>
          <w:rFonts w:cs="Times New Roman"/>
        </w:rPr>
        <w:t xml:space="preserve"> </w:t>
      </w:r>
      <w:r w:rsidRPr="00B91746">
        <w:rPr>
          <w:rFonts w:cs="Times New Roman"/>
        </w:rPr>
        <w:t>ole lapsen isä. Jos äiti on kieltäytynyt isyyden selvittämisestä eikä ole suostunut oikeusgeneettiseen</w:t>
      </w:r>
      <w:r w:rsidR="001F3946" w:rsidRPr="00B91746">
        <w:rPr>
          <w:rFonts w:cs="Times New Roman"/>
        </w:rPr>
        <w:t xml:space="preserve"> </w:t>
      </w:r>
      <w:r w:rsidRPr="00B91746">
        <w:rPr>
          <w:rFonts w:cs="Times New Roman"/>
        </w:rPr>
        <w:t xml:space="preserve">isyystutkimukseen omasta tai lapsensa puolesta, </w:t>
      </w:r>
      <w:r w:rsidRPr="00B91746">
        <w:rPr>
          <w:rFonts w:cs="Times New Roman"/>
        </w:rPr>
        <w:lastRenderedPageBreak/>
        <w:t>miehen on kanneoikeuden</w:t>
      </w:r>
      <w:r w:rsidR="001F3946" w:rsidRPr="00B91746">
        <w:rPr>
          <w:rFonts w:cs="Times New Roman"/>
        </w:rPr>
        <w:t xml:space="preserve"> </w:t>
      </w:r>
      <w:r w:rsidRPr="00B91746">
        <w:rPr>
          <w:rFonts w:cs="Times New Roman"/>
        </w:rPr>
        <w:t>saamiseksi edellytetty tunnustavan lapsen ennen kuin hänellä on varmuus isyydestään.</w:t>
      </w:r>
      <w:r w:rsidR="001F3946" w:rsidRPr="00B91746">
        <w:rPr>
          <w:rFonts w:cs="Times New Roman"/>
        </w:rPr>
        <w:t xml:space="preserve"> </w:t>
      </w:r>
      <w:r w:rsidR="007417C1" w:rsidRPr="00B91746">
        <w:rPr>
          <w:rFonts w:cs="Times New Roman"/>
        </w:rPr>
        <w:t>Työryhmän ehdotus m</w:t>
      </w:r>
      <w:r w:rsidRPr="00B91746">
        <w:rPr>
          <w:rFonts w:cs="Times New Roman"/>
        </w:rPr>
        <w:t>iehen kanneoikeuden laajenta</w:t>
      </w:r>
      <w:r w:rsidR="007417C1" w:rsidRPr="00B91746">
        <w:rPr>
          <w:rFonts w:cs="Times New Roman"/>
        </w:rPr>
        <w:t xml:space="preserve">misesta </w:t>
      </w:r>
      <w:r w:rsidRPr="00B91746">
        <w:rPr>
          <w:rFonts w:cs="Times New Roman"/>
        </w:rPr>
        <w:t>pyrkii korjaamaan tämän epäkohdan.</w:t>
      </w:r>
    </w:p>
    <w:p w:rsidR="00866D63" w:rsidRPr="00B91746" w:rsidRDefault="00866D63" w:rsidP="00B2631D">
      <w:pPr>
        <w:spacing w:line="300" w:lineRule="exact"/>
        <w:contextualSpacing/>
        <w:rPr>
          <w:b/>
        </w:rPr>
      </w:pPr>
    </w:p>
    <w:p w:rsidR="008B2A7E" w:rsidRPr="008C79C6" w:rsidRDefault="00866D63" w:rsidP="00B2631D">
      <w:pPr>
        <w:autoSpaceDE w:val="0"/>
        <w:autoSpaceDN w:val="0"/>
        <w:adjustRightInd w:val="0"/>
        <w:spacing w:after="0" w:line="300" w:lineRule="exact"/>
        <w:contextualSpacing/>
        <w:rPr>
          <w:b/>
          <w:sz w:val="24"/>
          <w:szCs w:val="24"/>
        </w:rPr>
      </w:pPr>
      <w:r w:rsidRPr="008C79C6">
        <w:rPr>
          <w:b/>
          <w:sz w:val="24"/>
          <w:szCs w:val="24"/>
        </w:rPr>
        <w:t>Aviomiehen isyyden kumoaminen</w:t>
      </w:r>
      <w:r w:rsidR="008B2A7E" w:rsidRPr="008C79C6">
        <w:rPr>
          <w:b/>
          <w:sz w:val="24"/>
          <w:szCs w:val="24"/>
        </w:rPr>
        <w:t xml:space="preserve"> tietyissä tilanteissa</w:t>
      </w:r>
    </w:p>
    <w:p w:rsidR="008B2A7E" w:rsidRPr="00B91746" w:rsidRDefault="008B2A7E" w:rsidP="00B2631D">
      <w:pPr>
        <w:autoSpaceDE w:val="0"/>
        <w:autoSpaceDN w:val="0"/>
        <w:adjustRightInd w:val="0"/>
        <w:spacing w:after="0" w:line="300" w:lineRule="exact"/>
        <w:contextualSpacing/>
        <w:rPr>
          <w:b/>
        </w:rPr>
      </w:pPr>
    </w:p>
    <w:p w:rsidR="008C1BDB" w:rsidRPr="00B91746" w:rsidRDefault="008B2A7E" w:rsidP="00B2631D">
      <w:pPr>
        <w:autoSpaceDE w:val="0"/>
        <w:autoSpaceDN w:val="0"/>
        <w:adjustRightInd w:val="0"/>
        <w:spacing w:after="0" w:line="300" w:lineRule="exact"/>
        <w:contextualSpacing/>
        <w:rPr>
          <w:rFonts w:cs="Times New Roman"/>
        </w:rPr>
      </w:pPr>
      <w:r w:rsidRPr="00B91746">
        <w:rPr>
          <w:b/>
        </w:rPr>
        <w:t xml:space="preserve">MLL kannattaa työryhmän ehdotusta, että </w:t>
      </w:r>
      <w:r w:rsidR="00EA4C8E" w:rsidRPr="00B91746">
        <w:rPr>
          <w:rFonts w:cs="Times New Roman"/>
          <w:b/>
        </w:rPr>
        <w:t>isänä itseään pitävä mies voi</w:t>
      </w:r>
      <w:r w:rsidR="00FE40F8">
        <w:rPr>
          <w:rFonts w:cs="Times New Roman"/>
          <w:b/>
        </w:rPr>
        <w:t>si</w:t>
      </w:r>
      <w:r w:rsidR="00EA4C8E" w:rsidRPr="00B91746">
        <w:rPr>
          <w:rFonts w:cs="Times New Roman"/>
          <w:b/>
        </w:rPr>
        <w:t xml:space="preserve"> tietyin edellytyksin vaatia</w:t>
      </w:r>
      <w:r w:rsidR="001F3946" w:rsidRPr="00B91746">
        <w:rPr>
          <w:rFonts w:cs="Times New Roman"/>
          <w:b/>
        </w:rPr>
        <w:t xml:space="preserve"> </w:t>
      </w:r>
      <w:r w:rsidR="00EA4C8E" w:rsidRPr="00B91746">
        <w:rPr>
          <w:rFonts w:cs="Times New Roman"/>
          <w:b/>
        </w:rPr>
        <w:t>kanteella aviomiehen isyyden kumoamista.</w:t>
      </w:r>
      <w:r w:rsidR="00EA4C8E" w:rsidRPr="00B91746">
        <w:rPr>
          <w:rFonts w:cs="Times New Roman"/>
        </w:rPr>
        <w:t xml:space="preserve"> </w:t>
      </w:r>
      <w:r w:rsidR="00FE40F8" w:rsidRPr="00C27F96">
        <w:rPr>
          <w:rFonts w:cs="Times New Roman"/>
          <w:b/>
        </w:rPr>
        <w:t xml:space="preserve">MLL korostaa </w:t>
      </w:r>
      <w:r w:rsidR="00C27F96">
        <w:rPr>
          <w:rFonts w:cs="Times New Roman"/>
          <w:b/>
        </w:rPr>
        <w:t xml:space="preserve">aviomiehen isyyden kumoamisessa </w:t>
      </w:r>
      <w:r w:rsidR="00C27F96" w:rsidRPr="00C27F96">
        <w:rPr>
          <w:rFonts w:cs="Times New Roman"/>
          <w:b/>
        </w:rPr>
        <w:t>lapsen edun mukaista</w:t>
      </w:r>
      <w:r w:rsidR="00C27F96">
        <w:rPr>
          <w:rFonts w:cs="Times New Roman"/>
        </w:rPr>
        <w:t xml:space="preserve"> </w:t>
      </w:r>
      <w:r w:rsidR="00C27F96" w:rsidRPr="00C27F96">
        <w:rPr>
          <w:rFonts w:cs="Times New Roman"/>
          <w:b/>
        </w:rPr>
        <w:t>tilanteen</w:t>
      </w:r>
      <w:r w:rsidR="00C27F96">
        <w:rPr>
          <w:rFonts w:cs="Times New Roman"/>
        </w:rPr>
        <w:t xml:space="preserve"> </w:t>
      </w:r>
      <w:r w:rsidR="00C27F96">
        <w:rPr>
          <w:rFonts w:cs="Times New Roman"/>
          <w:b/>
        </w:rPr>
        <w:t xml:space="preserve">kokonaistarkastelua. </w:t>
      </w:r>
    </w:p>
    <w:p w:rsidR="008C1BDB" w:rsidRPr="00B91746" w:rsidRDefault="008C1BDB" w:rsidP="00B2631D">
      <w:pPr>
        <w:autoSpaceDE w:val="0"/>
        <w:autoSpaceDN w:val="0"/>
        <w:adjustRightInd w:val="0"/>
        <w:spacing w:after="0" w:line="300" w:lineRule="exact"/>
        <w:contextualSpacing/>
        <w:rPr>
          <w:rFonts w:cs="Times New Roman"/>
        </w:rPr>
      </w:pPr>
    </w:p>
    <w:p w:rsidR="00866D63" w:rsidRPr="00B91746" w:rsidRDefault="008C1BDB" w:rsidP="008C1BDB">
      <w:pPr>
        <w:autoSpaceDE w:val="0"/>
        <w:autoSpaceDN w:val="0"/>
        <w:adjustRightInd w:val="0"/>
        <w:spacing w:after="0" w:line="300" w:lineRule="exact"/>
        <w:contextualSpacing/>
        <w:rPr>
          <w:b/>
        </w:rPr>
      </w:pPr>
      <w:r w:rsidRPr="00B91746">
        <w:rPr>
          <w:rFonts w:cs="Times New Roman"/>
        </w:rPr>
        <w:t>Työryhmän ehdotuksen mukaan k</w:t>
      </w:r>
      <w:r w:rsidR="00EA4C8E" w:rsidRPr="00B91746">
        <w:rPr>
          <w:rFonts w:cs="Times New Roman"/>
        </w:rPr>
        <w:t>anneoikeuden saaminen edellytt</w:t>
      </w:r>
      <w:r w:rsidR="008B2A7E" w:rsidRPr="00B91746">
        <w:rPr>
          <w:rFonts w:cs="Times New Roman"/>
        </w:rPr>
        <w:t xml:space="preserve">äisi </w:t>
      </w:r>
      <w:r w:rsidR="00EA4C8E" w:rsidRPr="00B91746">
        <w:rPr>
          <w:rFonts w:cs="Times New Roman"/>
        </w:rPr>
        <w:t>yhtäältä,</w:t>
      </w:r>
      <w:r w:rsidR="001F3946" w:rsidRPr="00B91746">
        <w:rPr>
          <w:rFonts w:cs="Times New Roman"/>
        </w:rPr>
        <w:t xml:space="preserve"> </w:t>
      </w:r>
      <w:r w:rsidR="00EA4C8E" w:rsidRPr="00B91746">
        <w:rPr>
          <w:rFonts w:cs="Times New Roman"/>
        </w:rPr>
        <w:t>että äiti ja aviomies ovat asuneet erillään lapsen syntymän aikaan, ja toisaalta, että</w:t>
      </w:r>
      <w:r w:rsidR="001F3946" w:rsidRPr="00B91746">
        <w:rPr>
          <w:rFonts w:cs="Times New Roman"/>
        </w:rPr>
        <w:t xml:space="preserve"> </w:t>
      </w:r>
      <w:r w:rsidR="00EA4C8E" w:rsidRPr="00B91746">
        <w:rPr>
          <w:rFonts w:cs="Times New Roman"/>
        </w:rPr>
        <w:t>isänä itseään pitävä mies on asunut yhdessä lapsen äidin kanssa lapsen syntymän aikaan</w:t>
      </w:r>
      <w:r w:rsidR="001F3946" w:rsidRPr="00B91746">
        <w:rPr>
          <w:rFonts w:cs="Times New Roman"/>
        </w:rPr>
        <w:t xml:space="preserve"> </w:t>
      </w:r>
      <w:r w:rsidR="00EA4C8E" w:rsidRPr="00B91746">
        <w:rPr>
          <w:rFonts w:cs="Times New Roman"/>
        </w:rPr>
        <w:t>ja osallistunut lapsen hoitoon tai miehen ja lapsen välille on muutoin muodostunut perheyhteyteen</w:t>
      </w:r>
      <w:r w:rsidR="001F3946" w:rsidRPr="00B91746">
        <w:rPr>
          <w:rFonts w:cs="Times New Roman"/>
        </w:rPr>
        <w:t xml:space="preserve"> </w:t>
      </w:r>
      <w:r w:rsidR="00EA4C8E" w:rsidRPr="00B91746">
        <w:rPr>
          <w:rFonts w:cs="Times New Roman"/>
        </w:rPr>
        <w:t>rinnastettava suhde. Lisäksi edellytetään, että tuomioistuin arvioi kanteen</w:t>
      </w:r>
      <w:r w:rsidR="001F3946" w:rsidRPr="00B91746">
        <w:rPr>
          <w:rFonts w:cs="Times New Roman"/>
        </w:rPr>
        <w:t xml:space="preserve"> </w:t>
      </w:r>
      <w:r w:rsidR="00EA4C8E" w:rsidRPr="00B91746">
        <w:rPr>
          <w:rFonts w:cs="Times New Roman"/>
        </w:rPr>
        <w:t>olevan lapsen edun mukainen. Ehdotetun kanneoikeuden laajentamisen tavoitteena on</w:t>
      </w:r>
      <w:r w:rsidR="00062FF3" w:rsidRPr="00B91746">
        <w:rPr>
          <w:rFonts w:cs="Times New Roman"/>
        </w:rPr>
        <w:t xml:space="preserve"> </w:t>
      </w:r>
      <w:r w:rsidR="00EA4C8E" w:rsidRPr="00B91746">
        <w:rPr>
          <w:rFonts w:cs="Times New Roman"/>
        </w:rPr>
        <w:t>suojata muodostunutta perheyhteyttä lapsen ja isänä itseään pitävän miehen välillä.</w:t>
      </w:r>
      <w:r w:rsidR="00062FF3" w:rsidRPr="00B91746">
        <w:rPr>
          <w:rFonts w:cs="Times New Roman"/>
        </w:rPr>
        <w:t xml:space="preserve"> </w:t>
      </w:r>
      <w:r w:rsidR="00EA4C8E" w:rsidRPr="00B91746">
        <w:rPr>
          <w:rFonts w:cs="Times New Roman"/>
        </w:rPr>
        <w:t>Voimassa olevan lain mukaan aviomiehen isyyden kumoamiskanteen voi nostaa vain</w:t>
      </w:r>
      <w:r w:rsidRPr="00B91746">
        <w:rPr>
          <w:rFonts w:cs="Times New Roman"/>
        </w:rPr>
        <w:t xml:space="preserve"> </w:t>
      </w:r>
      <w:r w:rsidR="00EA4C8E" w:rsidRPr="00B91746">
        <w:rPr>
          <w:rFonts w:cs="Times New Roman"/>
        </w:rPr>
        <w:t>lapsi, äiti tai aviomies itse.</w:t>
      </w:r>
    </w:p>
    <w:p w:rsidR="00866D63" w:rsidRPr="00B91746" w:rsidRDefault="00866D63" w:rsidP="00B2631D">
      <w:pPr>
        <w:spacing w:line="300" w:lineRule="exact"/>
        <w:contextualSpacing/>
        <w:rPr>
          <w:b/>
        </w:rPr>
      </w:pPr>
    </w:p>
    <w:p w:rsidR="00866D63" w:rsidRPr="008C79C6" w:rsidRDefault="00866D63" w:rsidP="00B2631D">
      <w:pPr>
        <w:spacing w:line="300" w:lineRule="exact"/>
        <w:contextualSpacing/>
        <w:rPr>
          <w:b/>
          <w:sz w:val="24"/>
          <w:szCs w:val="24"/>
        </w:rPr>
      </w:pPr>
      <w:r w:rsidRPr="008C79C6">
        <w:rPr>
          <w:b/>
          <w:sz w:val="24"/>
          <w:szCs w:val="24"/>
        </w:rPr>
        <w:t>Avioliiton ulkopuolella ennen isyyslain voimaantuloa syntyneiden lasten asema</w:t>
      </w:r>
      <w:r w:rsidR="007A728C" w:rsidRPr="008C79C6">
        <w:rPr>
          <w:b/>
          <w:sz w:val="24"/>
          <w:szCs w:val="24"/>
        </w:rPr>
        <w:t>: Isyyden vahvistaminen kanteella, kun lapsi on syntynyt ennen 1.10.1976</w:t>
      </w:r>
      <w:r w:rsidRPr="008C79C6">
        <w:rPr>
          <w:b/>
          <w:sz w:val="24"/>
          <w:szCs w:val="24"/>
        </w:rPr>
        <w:t xml:space="preserve"> </w:t>
      </w:r>
    </w:p>
    <w:p w:rsidR="00D61431" w:rsidRPr="00B91746" w:rsidRDefault="00D61431" w:rsidP="00B2631D">
      <w:pPr>
        <w:spacing w:line="300" w:lineRule="exact"/>
        <w:contextualSpacing/>
        <w:rPr>
          <w:b/>
        </w:rPr>
      </w:pPr>
    </w:p>
    <w:p w:rsidR="003B75F8" w:rsidRPr="00B91746" w:rsidRDefault="008B2A7E" w:rsidP="003B75F8">
      <w:pPr>
        <w:autoSpaceDE w:val="0"/>
        <w:autoSpaceDN w:val="0"/>
        <w:adjustRightInd w:val="0"/>
        <w:spacing w:after="0" w:line="300" w:lineRule="exact"/>
        <w:contextualSpacing/>
        <w:rPr>
          <w:rFonts w:cs="Times New Roman"/>
        </w:rPr>
      </w:pPr>
      <w:r w:rsidRPr="00B91746">
        <w:rPr>
          <w:rFonts w:cs="Times New Roman"/>
          <w:b/>
        </w:rPr>
        <w:t xml:space="preserve">MLL kannattaa työryhmän ehdotusta, </w:t>
      </w:r>
      <w:r w:rsidR="00D61431" w:rsidRPr="00B91746">
        <w:rPr>
          <w:rFonts w:cs="Times New Roman"/>
          <w:b/>
        </w:rPr>
        <w:t>että avioliiton ulkopuolella ennen 1.10.</w:t>
      </w:r>
      <w:r w:rsidRPr="00B91746">
        <w:rPr>
          <w:rFonts w:cs="Times New Roman"/>
          <w:b/>
        </w:rPr>
        <w:t>1976 syntyneille</w:t>
      </w:r>
      <w:r w:rsidR="00D61431" w:rsidRPr="00B91746">
        <w:rPr>
          <w:rFonts w:cs="Times New Roman"/>
          <w:b/>
        </w:rPr>
        <w:t xml:space="preserve"> lapsille</w:t>
      </w:r>
      <w:r w:rsidR="00EC5EC5" w:rsidRPr="00B91746">
        <w:rPr>
          <w:rFonts w:cs="Times New Roman"/>
          <w:b/>
        </w:rPr>
        <w:t xml:space="preserve"> </w:t>
      </w:r>
      <w:r w:rsidR="00D61431" w:rsidRPr="00B91746">
        <w:rPr>
          <w:rFonts w:cs="Times New Roman"/>
          <w:b/>
        </w:rPr>
        <w:t>annetaan kanneoikeus isyyden vahvistamiseksi.</w:t>
      </w:r>
      <w:r w:rsidR="00D61431" w:rsidRPr="00B91746">
        <w:rPr>
          <w:rFonts w:cs="Times New Roman"/>
        </w:rPr>
        <w:t xml:space="preserve"> </w:t>
      </w:r>
      <w:r w:rsidRPr="00B91746">
        <w:rPr>
          <w:rFonts w:cs="Times New Roman"/>
          <w:b/>
        </w:rPr>
        <w:t>Ehdotus on perusteltu ihmisten yhdenvertaisuuden ja Euroopan ihmisoikeussopimuksen 8 artiklan perhe-elämän suojan kannalta</w:t>
      </w:r>
      <w:r w:rsidRPr="00B91746">
        <w:rPr>
          <w:rFonts w:cs="Times New Roman"/>
        </w:rPr>
        <w:t xml:space="preserve">. </w:t>
      </w:r>
    </w:p>
    <w:p w:rsidR="003B75F8" w:rsidRPr="00B91746" w:rsidRDefault="003B75F8" w:rsidP="003B75F8">
      <w:pPr>
        <w:autoSpaceDE w:val="0"/>
        <w:autoSpaceDN w:val="0"/>
        <w:adjustRightInd w:val="0"/>
        <w:spacing w:after="0" w:line="300" w:lineRule="exact"/>
        <w:contextualSpacing/>
        <w:rPr>
          <w:rFonts w:cs="Times New Roman"/>
        </w:rPr>
      </w:pPr>
    </w:p>
    <w:p w:rsidR="00D61431" w:rsidRPr="00B91746" w:rsidRDefault="008B2A7E" w:rsidP="003B75F8">
      <w:pPr>
        <w:autoSpaceDE w:val="0"/>
        <w:autoSpaceDN w:val="0"/>
        <w:adjustRightInd w:val="0"/>
        <w:spacing w:after="0" w:line="300" w:lineRule="exact"/>
        <w:contextualSpacing/>
        <w:rPr>
          <w:rFonts w:cs="Times New Roman"/>
        </w:rPr>
      </w:pPr>
      <w:r w:rsidRPr="00B91746">
        <w:rPr>
          <w:rFonts w:cs="Times New Roman"/>
        </w:rPr>
        <w:t>Työryhmä ei ehdota k</w:t>
      </w:r>
      <w:r w:rsidR="00D61431" w:rsidRPr="00B91746">
        <w:rPr>
          <w:rFonts w:cs="Times New Roman"/>
        </w:rPr>
        <w:t>anneoikeudelle ehtoja eikä</w:t>
      </w:r>
      <w:r w:rsidR="00EC5EC5" w:rsidRPr="00B91746">
        <w:rPr>
          <w:rFonts w:cs="Times New Roman"/>
        </w:rPr>
        <w:t xml:space="preserve"> </w:t>
      </w:r>
      <w:r w:rsidR="00D61431" w:rsidRPr="00B91746">
        <w:rPr>
          <w:rFonts w:cs="Times New Roman"/>
        </w:rPr>
        <w:t>rajoituksia, joten ennen isyyslain voimaantuloa syntyneet tulevat samaan asemaan myöhemmin</w:t>
      </w:r>
      <w:r w:rsidR="00EC5EC5" w:rsidRPr="00B91746">
        <w:rPr>
          <w:rFonts w:cs="Times New Roman"/>
        </w:rPr>
        <w:t xml:space="preserve"> </w:t>
      </w:r>
      <w:r w:rsidR="00D61431" w:rsidRPr="00B91746">
        <w:rPr>
          <w:rFonts w:cs="Times New Roman"/>
        </w:rPr>
        <w:t>syntyneiden kanssa. Ehdotus merkitsee sitä, että kanneoikeus, joka nykyisen</w:t>
      </w:r>
      <w:r w:rsidR="00EC5EC5" w:rsidRPr="00B91746">
        <w:rPr>
          <w:rFonts w:cs="Times New Roman"/>
        </w:rPr>
        <w:t xml:space="preserve"> </w:t>
      </w:r>
      <w:r w:rsidR="00D61431" w:rsidRPr="00B91746">
        <w:rPr>
          <w:rFonts w:cs="Times New Roman"/>
        </w:rPr>
        <w:t>lainsäädännön mukaan vanhentui 1.10.1981, palautetaan takautuvalla lainsäädännöllä.</w:t>
      </w:r>
      <w:r w:rsidR="00EC5EC5" w:rsidRPr="00B91746">
        <w:rPr>
          <w:rFonts w:cs="Times New Roman"/>
        </w:rPr>
        <w:t xml:space="preserve"> </w:t>
      </w:r>
      <w:r w:rsidRPr="00B91746">
        <w:rPr>
          <w:rFonts w:cs="Times New Roman"/>
        </w:rPr>
        <w:t>Nykyisen s</w:t>
      </w:r>
      <w:r w:rsidR="003B75F8" w:rsidRPr="00B91746">
        <w:rPr>
          <w:rFonts w:cs="Times New Roman"/>
        </w:rPr>
        <w:t>ä</w:t>
      </w:r>
      <w:r w:rsidR="00D61431" w:rsidRPr="00B91746">
        <w:rPr>
          <w:rFonts w:cs="Times New Roman"/>
        </w:rPr>
        <w:t>äntelyn muuttaminen on tarpeen, koska Euroopan ihmisoikeustuomioistuin</w:t>
      </w:r>
      <w:r w:rsidR="00EC5EC5" w:rsidRPr="00B91746">
        <w:rPr>
          <w:rFonts w:cs="Times New Roman"/>
        </w:rPr>
        <w:t xml:space="preserve"> </w:t>
      </w:r>
      <w:r w:rsidR="00D61431" w:rsidRPr="00B91746">
        <w:rPr>
          <w:rFonts w:cs="Times New Roman"/>
        </w:rPr>
        <w:t>on useassa ratkaisussaan katsonut joustamattoman kanneajan rajoituksen loukkaavan</w:t>
      </w:r>
      <w:r w:rsidR="00EC5EC5" w:rsidRPr="00B91746">
        <w:rPr>
          <w:rFonts w:cs="Times New Roman"/>
        </w:rPr>
        <w:t xml:space="preserve"> </w:t>
      </w:r>
      <w:r w:rsidR="00D61431" w:rsidRPr="00B91746">
        <w:rPr>
          <w:rFonts w:cs="Times New Roman"/>
        </w:rPr>
        <w:t>ihmisoikeussopimuksen 8 artiklaa ja koska korkein oikeus on tapauksessa KKO 2012:11 mainittuihin ratkaisuihin liittyen jättänyt kannerajoituksen soveltamatta perustuslain</w:t>
      </w:r>
      <w:r w:rsidR="00EC5EC5" w:rsidRPr="00B91746">
        <w:rPr>
          <w:rFonts w:cs="Times New Roman"/>
        </w:rPr>
        <w:t xml:space="preserve"> </w:t>
      </w:r>
      <w:r w:rsidR="00D61431" w:rsidRPr="00B91746">
        <w:rPr>
          <w:rFonts w:cs="Times New Roman"/>
        </w:rPr>
        <w:t>106 §:n nojalla.</w:t>
      </w:r>
    </w:p>
    <w:p w:rsidR="00EC5EC5" w:rsidRPr="00B91746" w:rsidRDefault="00EC5EC5" w:rsidP="003B75F8">
      <w:pPr>
        <w:autoSpaceDE w:val="0"/>
        <w:autoSpaceDN w:val="0"/>
        <w:adjustRightInd w:val="0"/>
        <w:spacing w:after="0" w:line="300" w:lineRule="exact"/>
        <w:contextualSpacing/>
        <w:rPr>
          <w:rFonts w:cs="Times New Roman"/>
        </w:rPr>
      </w:pPr>
    </w:p>
    <w:p w:rsidR="003B75F8" w:rsidRPr="00B91746" w:rsidRDefault="003B75F8" w:rsidP="003B75F8">
      <w:pPr>
        <w:autoSpaceDE w:val="0"/>
        <w:autoSpaceDN w:val="0"/>
        <w:adjustRightInd w:val="0"/>
        <w:spacing w:after="0" w:line="300" w:lineRule="exact"/>
        <w:contextualSpacing/>
        <w:rPr>
          <w:rFonts w:cs="Times New Roman"/>
        </w:rPr>
      </w:pPr>
      <w:r w:rsidRPr="00B91746">
        <w:rPr>
          <w:rFonts w:cs="Times New Roman"/>
        </w:rPr>
        <w:t xml:space="preserve">Työryhmä toteaa, että </w:t>
      </w:r>
      <w:r w:rsidR="00D61431" w:rsidRPr="00B91746">
        <w:rPr>
          <w:rFonts w:cs="Times New Roman"/>
        </w:rPr>
        <w:t>Euroopan ihmisoikeustuomioistuimen ratkaisut eivät edellytä sitä, että kanneoikeuden</w:t>
      </w:r>
      <w:r w:rsidR="00EC5EC5" w:rsidRPr="00B91746">
        <w:rPr>
          <w:rFonts w:cs="Times New Roman"/>
        </w:rPr>
        <w:t xml:space="preserve"> </w:t>
      </w:r>
      <w:r w:rsidR="00D61431" w:rsidRPr="00B91746">
        <w:rPr>
          <w:rFonts w:cs="Times New Roman"/>
        </w:rPr>
        <w:t>tulisi olla olemassa ilman ehtoja. Ihmisten yhdenvertaisuuden, lainsäädännön selkeyden</w:t>
      </w:r>
      <w:r w:rsidR="00EC5EC5" w:rsidRPr="00B91746">
        <w:rPr>
          <w:rFonts w:cs="Times New Roman"/>
        </w:rPr>
        <w:t xml:space="preserve"> </w:t>
      </w:r>
      <w:r w:rsidR="00D61431" w:rsidRPr="00B91746">
        <w:rPr>
          <w:rFonts w:cs="Times New Roman"/>
        </w:rPr>
        <w:t>ja riitojen hillitsemistavoitteen kannalta ehdoton kanneoikeus on kuitenkin parempi ratkaisu</w:t>
      </w:r>
      <w:r w:rsidR="00EC5EC5" w:rsidRPr="00B91746">
        <w:rPr>
          <w:rFonts w:cs="Times New Roman"/>
        </w:rPr>
        <w:t xml:space="preserve"> </w:t>
      </w:r>
      <w:r w:rsidR="00D61431" w:rsidRPr="00B91746">
        <w:rPr>
          <w:rFonts w:cs="Times New Roman"/>
        </w:rPr>
        <w:t>kuin kanneoikeuden kytkeminen vaikeita punnintatilanteita aiheuttaviin ehtoihin.</w:t>
      </w:r>
      <w:r w:rsidR="00EC5EC5" w:rsidRPr="00B91746">
        <w:rPr>
          <w:rFonts w:cs="Times New Roman"/>
        </w:rPr>
        <w:t xml:space="preserve"> </w:t>
      </w:r>
      <w:r w:rsidR="00D61431" w:rsidRPr="00B91746">
        <w:rPr>
          <w:rFonts w:cs="Times New Roman"/>
        </w:rPr>
        <w:t>Se turvaa myös parhaiten ihmisoikeussopimuksen 8 artiklassa tarkoitetun yksityiselämän</w:t>
      </w:r>
      <w:r w:rsidR="00EC5EC5" w:rsidRPr="00B91746">
        <w:rPr>
          <w:rFonts w:cs="Times New Roman"/>
        </w:rPr>
        <w:t xml:space="preserve"> </w:t>
      </w:r>
      <w:r w:rsidR="00D61431" w:rsidRPr="00B91746">
        <w:rPr>
          <w:rFonts w:cs="Times New Roman"/>
        </w:rPr>
        <w:t>suojan toteutumisen.</w:t>
      </w:r>
      <w:r w:rsidR="00EC5EC5" w:rsidRPr="00B91746">
        <w:rPr>
          <w:rFonts w:cs="Times New Roman"/>
        </w:rPr>
        <w:t xml:space="preserve"> </w:t>
      </w:r>
      <w:r w:rsidR="008B2A7E" w:rsidRPr="00B91746">
        <w:rPr>
          <w:rFonts w:cs="Times New Roman"/>
        </w:rPr>
        <w:t>Kuten työryhmä toteaa, k</w:t>
      </w:r>
      <w:r w:rsidR="00D61431" w:rsidRPr="00B91746">
        <w:rPr>
          <w:rFonts w:cs="Times New Roman"/>
        </w:rPr>
        <w:t>anneajan takautuva palauttaminen ei ole ongelmaton ratkaisu oikeusvarmuuden kannalta.</w:t>
      </w:r>
      <w:r w:rsidR="008B2A7E" w:rsidRPr="00B91746">
        <w:rPr>
          <w:rFonts w:cs="Times New Roman"/>
        </w:rPr>
        <w:t xml:space="preserve"> </w:t>
      </w:r>
      <w:r w:rsidR="00D61431" w:rsidRPr="00B91746">
        <w:rPr>
          <w:rFonts w:cs="Times New Roman"/>
        </w:rPr>
        <w:t>Se voi myös loukata niitä odotuksia, joita miehellä, jonka isyyden vahvistamisesta</w:t>
      </w:r>
      <w:r w:rsidR="00EC5EC5" w:rsidRPr="00B91746">
        <w:rPr>
          <w:rFonts w:cs="Times New Roman"/>
        </w:rPr>
        <w:t xml:space="preserve"> </w:t>
      </w:r>
      <w:r w:rsidR="00D61431" w:rsidRPr="00B91746">
        <w:rPr>
          <w:rFonts w:cs="Times New Roman"/>
        </w:rPr>
        <w:t xml:space="preserve">on kysymys ja hänen omaisillaan on perustellusti voinut olla. </w:t>
      </w:r>
    </w:p>
    <w:p w:rsidR="003B75F8" w:rsidRPr="00B91746" w:rsidRDefault="003B75F8" w:rsidP="003B75F8">
      <w:pPr>
        <w:autoSpaceDE w:val="0"/>
        <w:autoSpaceDN w:val="0"/>
        <w:adjustRightInd w:val="0"/>
        <w:spacing w:after="0" w:line="300" w:lineRule="exact"/>
        <w:contextualSpacing/>
        <w:rPr>
          <w:rFonts w:cs="Times New Roman"/>
        </w:rPr>
      </w:pPr>
    </w:p>
    <w:p w:rsidR="00D61431" w:rsidRPr="00B91746" w:rsidRDefault="003B75F8" w:rsidP="003B75F8">
      <w:pPr>
        <w:autoSpaceDE w:val="0"/>
        <w:autoSpaceDN w:val="0"/>
        <w:adjustRightInd w:val="0"/>
        <w:spacing w:after="0" w:line="300" w:lineRule="exact"/>
        <w:contextualSpacing/>
        <w:rPr>
          <w:b/>
        </w:rPr>
      </w:pPr>
      <w:r w:rsidRPr="00B91746">
        <w:rPr>
          <w:rFonts w:cs="Times New Roman"/>
        </w:rPr>
        <w:t>Työryhmän mukaan e</w:t>
      </w:r>
      <w:r w:rsidR="00D61431" w:rsidRPr="00B91746">
        <w:rPr>
          <w:rFonts w:cs="Times New Roman"/>
        </w:rPr>
        <w:t>hdotettu sääntely edellyttää</w:t>
      </w:r>
      <w:r w:rsidR="00EC5EC5" w:rsidRPr="00B91746">
        <w:rPr>
          <w:rFonts w:cs="Times New Roman"/>
        </w:rPr>
        <w:t xml:space="preserve"> </w:t>
      </w:r>
      <w:r w:rsidR="00D61431" w:rsidRPr="00B91746">
        <w:rPr>
          <w:rFonts w:cs="Times New Roman"/>
        </w:rPr>
        <w:t>sen vuoksi, että sen vaikutuksia tasapainotetaan rajoittamalla näissä tapauksissa</w:t>
      </w:r>
      <w:r w:rsidR="00EC5EC5" w:rsidRPr="00B91746">
        <w:rPr>
          <w:rFonts w:cs="Times New Roman"/>
        </w:rPr>
        <w:t xml:space="preserve"> </w:t>
      </w:r>
      <w:r w:rsidR="00D61431" w:rsidRPr="00B91746">
        <w:rPr>
          <w:rFonts w:cs="Times New Roman"/>
        </w:rPr>
        <w:t>isyyden vahvistamisen perintöoikeudellisia vaikutuksia.</w:t>
      </w:r>
      <w:r w:rsidRPr="00B91746">
        <w:rPr>
          <w:rFonts w:cs="Times New Roman"/>
        </w:rPr>
        <w:t xml:space="preserve"> Työryhmä ehdottaa, että isyyden vahvistaminen kanneteitse tuottaa näissä tapauksissa perintöoikeuden, jos perittävä on elossa, kun kanne nostetaan. Perintöoikeus rajoittuisi kuitenkin lakiosaan, joka pääsäännön mukaan </w:t>
      </w:r>
      <w:r w:rsidRPr="00B91746">
        <w:rPr>
          <w:rFonts w:cs="Times New Roman"/>
        </w:rPr>
        <w:lastRenderedPageBreak/>
        <w:t>lasketaan ottamatta huomioon sellaisia perittävän tekemiä luovutuksia, jotka on tehty ennen kuin kanne isyyden vahvistamiseksi tuli vireille.</w:t>
      </w:r>
      <w:r w:rsidR="001117E7" w:rsidRPr="00B91746">
        <w:rPr>
          <w:rFonts w:cs="Times New Roman"/>
        </w:rPr>
        <w:t xml:space="preserve"> </w:t>
      </w:r>
    </w:p>
    <w:p w:rsidR="00583029" w:rsidRPr="00B91746" w:rsidRDefault="00583029" w:rsidP="003B75F8">
      <w:pPr>
        <w:spacing w:line="300" w:lineRule="exact"/>
        <w:contextualSpacing/>
      </w:pPr>
    </w:p>
    <w:p w:rsidR="003C1A1A" w:rsidRPr="00B91746" w:rsidRDefault="006F495C" w:rsidP="00B2631D">
      <w:pPr>
        <w:spacing w:line="300" w:lineRule="exact"/>
        <w:contextualSpacing/>
        <w:rPr>
          <w:b/>
          <w:sz w:val="24"/>
          <w:szCs w:val="24"/>
        </w:rPr>
      </w:pPr>
      <w:r w:rsidRPr="00B91746">
        <w:rPr>
          <w:b/>
          <w:sz w:val="24"/>
          <w:szCs w:val="24"/>
        </w:rPr>
        <w:t xml:space="preserve">II </w:t>
      </w:r>
      <w:r w:rsidR="003C1A1A" w:rsidRPr="00B91746">
        <w:rPr>
          <w:b/>
          <w:sz w:val="24"/>
          <w:szCs w:val="24"/>
        </w:rPr>
        <w:t>Äitiyttä koskeva oikeudellinen sääntely</w:t>
      </w:r>
    </w:p>
    <w:p w:rsidR="00F81885" w:rsidRPr="00B91746" w:rsidRDefault="00F81885" w:rsidP="00B2631D">
      <w:pPr>
        <w:spacing w:line="300" w:lineRule="exact"/>
        <w:contextualSpacing/>
        <w:rPr>
          <w:b/>
        </w:rPr>
      </w:pPr>
    </w:p>
    <w:p w:rsidR="0087692B" w:rsidRPr="00B91746" w:rsidRDefault="0087692B" w:rsidP="00B2631D">
      <w:pPr>
        <w:spacing w:line="300" w:lineRule="exact"/>
        <w:contextualSpacing/>
      </w:pPr>
      <w:r w:rsidRPr="00B91746">
        <w:t xml:space="preserve">Työryhmän mietintöön sisältyy myös muistio äitiyttä koskevasta sääntelystä. </w:t>
      </w:r>
    </w:p>
    <w:p w:rsidR="0087692B" w:rsidRPr="00B91746" w:rsidRDefault="0087692B" w:rsidP="00B2631D">
      <w:pPr>
        <w:spacing w:line="300" w:lineRule="exact"/>
        <w:contextualSpacing/>
        <w:rPr>
          <w:b/>
        </w:rPr>
      </w:pPr>
    </w:p>
    <w:p w:rsidR="00F81885" w:rsidRPr="008C79C6" w:rsidRDefault="00F81885" w:rsidP="00B2631D">
      <w:pPr>
        <w:spacing w:line="300" w:lineRule="exact"/>
        <w:contextualSpacing/>
        <w:rPr>
          <w:b/>
          <w:sz w:val="24"/>
          <w:szCs w:val="24"/>
        </w:rPr>
      </w:pPr>
      <w:r w:rsidRPr="008C79C6">
        <w:rPr>
          <w:b/>
          <w:sz w:val="24"/>
          <w:szCs w:val="24"/>
        </w:rPr>
        <w:t xml:space="preserve">Äitiyden määritelmä </w:t>
      </w:r>
    </w:p>
    <w:p w:rsidR="00453C00" w:rsidRPr="00B91746" w:rsidRDefault="00453C00" w:rsidP="00B2631D">
      <w:pPr>
        <w:spacing w:line="300" w:lineRule="exact"/>
        <w:contextualSpacing/>
        <w:rPr>
          <w:b/>
        </w:rPr>
      </w:pPr>
    </w:p>
    <w:p w:rsidR="00A32CB9" w:rsidRPr="00B91746" w:rsidRDefault="00453C00" w:rsidP="00B2631D">
      <w:pPr>
        <w:autoSpaceDE w:val="0"/>
        <w:autoSpaceDN w:val="0"/>
        <w:adjustRightInd w:val="0"/>
        <w:spacing w:after="0" w:line="300" w:lineRule="exact"/>
        <w:contextualSpacing/>
        <w:rPr>
          <w:rFonts w:cs="Times New Roman"/>
        </w:rPr>
      </w:pPr>
      <w:r w:rsidRPr="00B91746">
        <w:rPr>
          <w:rFonts w:cs="Times New Roman"/>
        </w:rPr>
        <w:t>Suomen perustuslain 80 §:n 1 momentin mukaan yksilön oikeuksien ja velvollisuuksien</w:t>
      </w:r>
      <w:r w:rsidR="00F34510" w:rsidRPr="00B91746">
        <w:rPr>
          <w:rFonts w:cs="Times New Roman"/>
        </w:rPr>
        <w:t xml:space="preserve"> </w:t>
      </w:r>
      <w:r w:rsidRPr="00B91746">
        <w:rPr>
          <w:rFonts w:cs="Times New Roman"/>
        </w:rPr>
        <w:t xml:space="preserve">perusteista on säädettävä lailla. </w:t>
      </w:r>
      <w:r w:rsidR="00A32CB9" w:rsidRPr="00B91746">
        <w:rPr>
          <w:rFonts w:cs="Times New Roman"/>
        </w:rPr>
        <w:t>Toisin kuin joissakin muissa maissa, ä</w:t>
      </w:r>
      <w:r w:rsidRPr="00B91746">
        <w:rPr>
          <w:rFonts w:cs="Times New Roman"/>
        </w:rPr>
        <w:t>itiyden määräytymistä</w:t>
      </w:r>
      <w:r w:rsidR="00EC5EC5" w:rsidRPr="00B91746">
        <w:rPr>
          <w:rFonts w:cs="Times New Roman"/>
        </w:rPr>
        <w:t xml:space="preserve"> </w:t>
      </w:r>
      <w:r w:rsidRPr="00B91746">
        <w:rPr>
          <w:rFonts w:cs="Times New Roman"/>
        </w:rPr>
        <w:t>koskevia periaatteit</w:t>
      </w:r>
      <w:r w:rsidR="00E96733" w:rsidRPr="00B91746">
        <w:rPr>
          <w:rFonts w:cs="Times New Roman"/>
        </w:rPr>
        <w:t xml:space="preserve">a ei ole kirjattu lainsäädäntöön </w:t>
      </w:r>
      <w:r w:rsidRPr="00B91746">
        <w:rPr>
          <w:rFonts w:cs="Times New Roman"/>
        </w:rPr>
        <w:t>Suomessa. Vakiintuneesti</w:t>
      </w:r>
      <w:r w:rsidR="00EC5EC5" w:rsidRPr="00B91746">
        <w:rPr>
          <w:rFonts w:cs="Times New Roman"/>
        </w:rPr>
        <w:t xml:space="preserve"> </w:t>
      </w:r>
      <w:r w:rsidRPr="00B91746">
        <w:rPr>
          <w:rFonts w:cs="Times New Roman"/>
        </w:rPr>
        <w:t>on katsottu, että nainen, joka synnyttää lapsen, on lapsen äiti. Säännöksiä</w:t>
      </w:r>
      <w:r w:rsidR="00A32CB9" w:rsidRPr="00B91746">
        <w:rPr>
          <w:rFonts w:cs="Times New Roman"/>
        </w:rPr>
        <w:t xml:space="preserve"> </w:t>
      </w:r>
      <w:r w:rsidRPr="00B91746">
        <w:rPr>
          <w:rFonts w:cs="Times New Roman"/>
        </w:rPr>
        <w:t>äitiyden vahvistamisesta tai kumoutumisesta ei ole muualla kuin adoptiolaissa.</w:t>
      </w:r>
      <w:r w:rsidR="00EC5EC5" w:rsidRPr="00B91746">
        <w:rPr>
          <w:rFonts w:cs="Times New Roman"/>
        </w:rPr>
        <w:t xml:space="preserve"> </w:t>
      </w:r>
    </w:p>
    <w:p w:rsidR="00D86D9D" w:rsidRPr="00B91746" w:rsidRDefault="00D86D9D" w:rsidP="00B2631D">
      <w:pPr>
        <w:autoSpaceDE w:val="0"/>
        <w:autoSpaceDN w:val="0"/>
        <w:adjustRightInd w:val="0"/>
        <w:spacing w:after="0" w:line="300" w:lineRule="exact"/>
        <w:contextualSpacing/>
        <w:rPr>
          <w:rFonts w:cs="Times New Roman"/>
        </w:rPr>
      </w:pPr>
    </w:p>
    <w:p w:rsidR="008C12B1" w:rsidRPr="00B91746" w:rsidRDefault="00D86D9D" w:rsidP="00B2631D">
      <w:pPr>
        <w:autoSpaceDE w:val="0"/>
        <w:autoSpaceDN w:val="0"/>
        <w:adjustRightInd w:val="0"/>
        <w:spacing w:after="0" w:line="300" w:lineRule="exact"/>
        <w:contextualSpacing/>
        <w:rPr>
          <w:rFonts w:cs="Times New Roman"/>
          <w:b/>
        </w:rPr>
      </w:pPr>
      <w:r w:rsidRPr="00B91746">
        <w:rPr>
          <w:rFonts w:cs="Times New Roman"/>
          <w:b/>
        </w:rPr>
        <w:t xml:space="preserve">MLL pitää </w:t>
      </w:r>
      <w:r w:rsidR="00BE728D" w:rsidRPr="00B91746">
        <w:rPr>
          <w:rFonts w:cs="Times New Roman"/>
          <w:b/>
        </w:rPr>
        <w:t xml:space="preserve">lapsen oikeuksien turvaamisen ja </w:t>
      </w:r>
      <w:r w:rsidRPr="00B91746">
        <w:rPr>
          <w:rFonts w:cs="Times New Roman"/>
          <w:b/>
        </w:rPr>
        <w:t xml:space="preserve">tasavertaisen vanhemmuuden kannalta perusteltuna, että sekä isyys että äitiys määriteltäisiin lainsäädännössä. </w:t>
      </w:r>
      <w:r w:rsidR="008379C1" w:rsidRPr="00B91746">
        <w:rPr>
          <w:rFonts w:cs="Times New Roman"/>
          <w:b/>
        </w:rPr>
        <w:t>Hedelmöityshoitojen kehittyminen ja perherakenteiden monimuotoistuminen</w:t>
      </w:r>
      <w:r w:rsidR="00E06DA2" w:rsidRPr="00B91746">
        <w:rPr>
          <w:rFonts w:cs="Times New Roman"/>
          <w:b/>
        </w:rPr>
        <w:t xml:space="preserve">, kuten samaa sukupuolta olevien vanhempien perheiden yleistyminen, </w:t>
      </w:r>
      <w:r w:rsidR="008379C1" w:rsidRPr="00B91746">
        <w:rPr>
          <w:rFonts w:cs="Times New Roman"/>
          <w:b/>
        </w:rPr>
        <w:t xml:space="preserve">puoltavat äitiyden lainsäädännöllistä määrittelyä. </w:t>
      </w:r>
    </w:p>
    <w:p w:rsidR="008C12B1" w:rsidRPr="00B91746" w:rsidRDefault="008C12B1" w:rsidP="00B2631D">
      <w:pPr>
        <w:autoSpaceDE w:val="0"/>
        <w:autoSpaceDN w:val="0"/>
        <w:adjustRightInd w:val="0"/>
        <w:spacing w:after="0" w:line="300" w:lineRule="exact"/>
        <w:contextualSpacing/>
        <w:rPr>
          <w:rFonts w:cs="Times New Roman"/>
          <w:b/>
        </w:rPr>
      </w:pPr>
    </w:p>
    <w:p w:rsidR="008A25DB" w:rsidRPr="00B91746" w:rsidRDefault="001B032A" w:rsidP="00B2631D">
      <w:pPr>
        <w:autoSpaceDE w:val="0"/>
        <w:autoSpaceDN w:val="0"/>
        <w:adjustRightInd w:val="0"/>
        <w:spacing w:after="0" w:line="300" w:lineRule="exact"/>
        <w:contextualSpacing/>
        <w:rPr>
          <w:rFonts w:cs="Times New Roman"/>
          <w:b/>
        </w:rPr>
      </w:pPr>
      <w:r w:rsidRPr="00B91746">
        <w:rPr>
          <w:rFonts w:cs="Times New Roman"/>
          <w:b/>
        </w:rPr>
        <w:t xml:space="preserve">MLL esittää, että pidemmän aikavälin tavoitteeksi asetetaan vanhemmuuslain säätäminen. Vanhemmuuslaissa säädettäisiin sekä äitiydestä että isyydestä. </w:t>
      </w:r>
      <w:r w:rsidR="008A25DB" w:rsidRPr="00B91746">
        <w:rPr>
          <w:rFonts w:cs="Times New Roman"/>
          <w:b/>
        </w:rPr>
        <w:t xml:space="preserve">Vanhemmuuslaissa lapsen äidiksi määriteltäisiin henkilö, joka on synnyttänyt lapsen. </w:t>
      </w:r>
      <w:r w:rsidR="00C71F54" w:rsidRPr="00B91746">
        <w:rPr>
          <w:rFonts w:cs="Times New Roman"/>
          <w:b/>
        </w:rPr>
        <w:t>Vanhemmuuslaissa voitaisiin säätää, että i</w:t>
      </w:r>
      <w:r w:rsidR="008A25DB" w:rsidRPr="00B91746">
        <w:rPr>
          <w:rFonts w:cs="Times New Roman"/>
          <w:b/>
        </w:rPr>
        <w:t xml:space="preserve">syyden vahvistamista ja kumoamista koskevia säännöksiä </w:t>
      </w:r>
      <w:r w:rsidR="008C12B1" w:rsidRPr="00B91746">
        <w:rPr>
          <w:rFonts w:cs="Times New Roman"/>
          <w:b/>
        </w:rPr>
        <w:t xml:space="preserve">sovellettaisiin </w:t>
      </w:r>
      <w:r w:rsidR="008A25DB" w:rsidRPr="00B91746">
        <w:rPr>
          <w:rFonts w:cs="Times New Roman"/>
          <w:b/>
        </w:rPr>
        <w:t>analogisesti myös äitiyden vahvistamista tai kumoamista koskevissa tilanteissa.</w:t>
      </w:r>
    </w:p>
    <w:p w:rsidR="000E100F" w:rsidRPr="00B91746" w:rsidRDefault="000E100F" w:rsidP="00B2631D">
      <w:pPr>
        <w:autoSpaceDE w:val="0"/>
        <w:autoSpaceDN w:val="0"/>
        <w:adjustRightInd w:val="0"/>
        <w:spacing w:after="0" w:line="300" w:lineRule="exact"/>
        <w:contextualSpacing/>
        <w:rPr>
          <w:rFonts w:cs="Times New Roman"/>
          <w:b/>
        </w:rPr>
      </w:pPr>
    </w:p>
    <w:p w:rsidR="000E100F" w:rsidRPr="008C79C6" w:rsidRDefault="000E100F" w:rsidP="00B2631D">
      <w:pPr>
        <w:autoSpaceDE w:val="0"/>
        <w:autoSpaceDN w:val="0"/>
        <w:adjustRightInd w:val="0"/>
        <w:spacing w:after="0" w:line="300" w:lineRule="exact"/>
        <w:contextualSpacing/>
        <w:rPr>
          <w:rFonts w:cs="Times New Roman"/>
          <w:b/>
          <w:sz w:val="24"/>
          <w:szCs w:val="24"/>
        </w:rPr>
      </w:pPr>
      <w:r w:rsidRPr="008C79C6">
        <w:rPr>
          <w:rFonts w:cs="Times New Roman"/>
          <w:b/>
          <w:sz w:val="24"/>
          <w:szCs w:val="24"/>
        </w:rPr>
        <w:t>Kysymys sijaissynnytyksistä</w:t>
      </w:r>
    </w:p>
    <w:p w:rsidR="00DD49F1" w:rsidRPr="00B91746" w:rsidRDefault="00DD49F1" w:rsidP="00B2631D">
      <w:pPr>
        <w:autoSpaceDE w:val="0"/>
        <w:autoSpaceDN w:val="0"/>
        <w:adjustRightInd w:val="0"/>
        <w:spacing w:after="0" w:line="300" w:lineRule="exact"/>
        <w:contextualSpacing/>
        <w:rPr>
          <w:rFonts w:cs="Times New Roman"/>
          <w:b/>
        </w:rPr>
      </w:pPr>
    </w:p>
    <w:p w:rsidR="00DD49F1" w:rsidRPr="00B91746" w:rsidRDefault="00DD49F1" w:rsidP="00B2631D">
      <w:pPr>
        <w:autoSpaceDE w:val="0"/>
        <w:autoSpaceDN w:val="0"/>
        <w:adjustRightInd w:val="0"/>
        <w:spacing w:after="0" w:line="300" w:lineRule="exact"/>
        <w:contextualSpacing/>
        <w:rPr>
          <w:rFonts w:cs="Times New Roman"/>
          <w:b/>
        </w:rPr>
      </w:pPr>
      <w:r w:rsidRPr="00B91746">
        <w:rPr>
          <w:rFonts w:cs="Times New Roman"/>
        </w:rPr>
        <w:t>Työryhmä toteaa, että sijaissynnytystä koskevat kysymykset eivät kuulu äitiyden määräytymistä koskeviin perussäännöksiin. Sijaissynnytykseen liittyviä kysymyksiä on pohdittu erikseen oikeusministeriön vuonna 2012 julkaisemassa arviomuistiossa (OMSO 52/2012) ja ministeriön siitä saamassa lausuntopalautteessa (OMML 6/2013). Kesäkuussa 2013 oikeusministeriössä päätettiin, että ministeriö ei tällä hallituskaudella ryhdy valmistelemaan lakimuutosta, joka sallisi sijaissynnytyksen käytön yhtenä vaihtoehtona lapsettomuuden hoidossa. Isyyslakityöryhmän muistiossa ei oteta kantaa sijaissynnytyksen sallittavuuteen Suomessa.</w:t>
      </w:r>
    </w:p>
    <w:p w:rsidR="00192979" w:rsidRDefault="00F34510" w:rsidP="00B2631D">
      <w:pPr>
        <w:pStyle w:val="NormaaliWWW"/>
        <w:spacing w:line="300" w:lineRule="exact"/>
        <w:contextualSpacing/>
        <w:rPr>
          <w:rFonts w:asciiTheme="minorHAnsi" w:hAnsiTheme="minorHAnsi"/>
          <w:sz w:val="22"/>
          <w:szCs w:val="22"/>
        </w:rPr>
      </w:pPr>
      <w:r w:rsidRPr="00B91746">
        <w:rPr>
          <w:rFonts w:asciiTheme="minorHAnsi" w:hAnsiTheme="minorHAnsi"/>
          <w:sz w:val="22"/>
          <w:szCs w:val="22"/>
        </w:rPr>
        <w:t>S</w:t>
      </w:r>
      <w:r w:rsidR="00DD49F1" w:rsidRPr="00B91746">
        <w:rPr>
          <w:rFonts w:asciiTheme="minorHAnsi" w:hAnsiTheme="minorHAnsi"/>
          <w:sz w:val="22"/>
          <w:szCs w:val="22"/>
        </w:rPr>
        <w:t>ijaissynnytysjärjestelyt liittyvät äitiyttä koskevaan oikeudelliseen sääntelykokonaisuuteen</w:t>
      </w:r>
      <w:r w:rsidR="00FC2A8E" w:rsidRPr="00B91746">
        <w:rPr>
          <w:rFonts w:asciiTheme="minorHAnsi" w:hAnsiTheme="minorHAnsi"/>
          <w:sz w:val="22"/>
          <w:szCs w:val="22"/>
        </w:rPr>
        <w:t xml:space="preserve">, </w:t>
      </w:r>
      <w:r w:rsidRPr="00B91746">
        <w:rPr>
          <w:rFonts w:asciiTheme="minorHAnsi" w:hAnsiTheme="minorHAnsi"/>
          <w:sz w:val="22"/>
          <w:szCs w:val="22"/>
        </w:rPr>
        <w:t xml:space="preserve">joten </w:t>
      </w:r>
      <w:r w:rsidR="005F7C4B" w:rsidRPr="00B91746">
        <w:rPr>
          <w:rFonts w:asciiTheme="minorHAnsi" w:hAnsiTheme="minorHAnsi"/>
          <w:sz w:val="22"/>
          <w:szCs w:val="22"/>
        </w:rPr>
        <w:t xml:space="preserve">MLL viittaa </w:t>
      </w:r>
      <w:r w:rsidR="001343DF" w:rsidRPr="00B91746">
        <w:rPr>
          <w:rFonts w:asciiTheme="minorHAnsi" w:hAnsiTheme="minorHAnsi"/>
          <w:sz w:val="22"/>
          <w:szCs w:val="22"/>
        </w:rPr>
        <w:t xml:space="preserve">tässä yhteydessä oikeusministeriölle </w:t>
      </w:r>
      <w:r w:rsidR="005F7C4B" w:rsidRPr="00B91746">
        <w:rPr>
          <w:rFonts w:asciiTheme="minorHAnsi" w:hAnsiTheme="minorHAnsi"/>
          <w:sz w:val="22"/>
          <w:szCs w:val="22"/>
        </w:rPr>
        <w:t>19.11.2012 antamaan</w:t>
      </w:r>
      <w:r w:rsidR="001343DF" w:rsidRPr="00B91746">
        <w:rPr>
          <w:rFonts w:asciiTheme="minorHAnsi" w:hAnsiTheme="minorHAnsi"/>
          <w:sz w:val="22"/>
          <w:szCs w:val="22"/>
        </w:rPr>
        <w:t>sa</w:t>
      </w:r>
      <w:r w:rsidR="005F7C4B" w:rsidRPr="00B91746">
        <w:rPr>
          <w:rFonts w:asciiTheme="minorHAnsi" w:hAnsiTheme="minorHAnsi"/>
          <w:sz w:val="22"/>
          <w:szCs w:val="22"/>
        </w:rPr>
        <w:t xml:space="preserve"> lausuntoo</w:t>
      </w:r>
      <w:r w:rsidR="001343DF" w:rsidRPr="00B91746">
        <w:rPr>
          <w:rFonts w:asciiTheme="minorHAnsi" w:hAnsiTheme="minorHAnsi"/>
          <w:sz w:val="22"/>
          <w:szCs w:val="22"/>
        </w:rPr>
        <w:t>n</w:t>
      </w:r>
      <w:r w:rsidR="00DD49F1" w:rsidRPr="00B91746">
        <w:rPr>
          <w:rFonts w:asciiTheme="minorHAnsi" w:hAnsiTheme="minorHAnsi"/>
          <w:sz w:val="22"/>
          <w:szCs w:val="22"/>
        </w:rPr>
        <w:t>, joka koskee sijaissynnytysjärjestelyjä koskevaa oikeusministeriön arviomuistiota</w:t>
      </w:r>
      <w:r w:rsidR="00192979" w:rsidRPr="00B91746">
        <w:rPr>
          <w:rFonts w:asciiTheme="minorHAnsi" w:hAnsiTheme="minorHAnsi"/>
          <w:sz w:val="22"/>
          <w:szCs w:val="22"/>
        </w:rPr>
        <w:t xml:space="preserve">: </w:t>
      </w:r>
      <w:hyperlink r:id="rId7" w:history="1">
        <w:r w:rsidR="00192979" w:rsidRPr="00B91746">
          <w:rPr>
            <w:rStyle w:val="Hyperlinkki"/>
            <w:rFonts w:asciiTheme="minorHAnsi" w:hAnsiTheme="minorHAnsi"/>
            <w:sz w:val="22"/>
            <w:szCs w:val="22"/>
          </w:rPr>
          <w:t>http://www.mll.fi/medialle/kannanotot_ja_lausunnot/?x41070=16145211</w:t>
        </w:r>
      </w:hyperlink>
      <w:r w:rsidR="00192979" w:rsidRPr="00B91746">
        <w:rPr>
          <w:rFonts w:asciiTheme="minorHAnsi" w:hAnsiTheme="minorHAnsi"/>
          <w:sz w:val="22"/>
          <w:szCs w:val="22"/>
        </w:rPr>
        <w:t xml:space="preserve"> </w:t>
      </w:r>
    </w:p>
    <w:p w:rsidR="00077A85" w:rsidRPr="00B91746" w:rsidRDefault="00077A85" w:rsidP="00B2631D">
      <w:pPr>
        <w:pStyle w:val="NormaaliWWW"/>
        <w:spacing w:line="300" w:lineRule="exact"/>
        <w:contextualSpacing/>
        <w:rPr>
          <w:rFonts w:asciiTheme="minorHAnsi" w:hAnsiTheme="minorHAnsi"/>
          <w:sz w:val="22"/>
          <w:szCs w:val="22"/>
        </w:rPr>
      </w:pPr>
    </w:p>
    <w:p w:rsidR="000E100F" w:rsidRPr="00B91746" w:rsidRDefault="000E100F" w:rsidP="00B2631D">
      <w:pPr>
        <w:pStyle w:val="NormaaliWWW"/>
        <w:spacing w:line="300" w:lineRule="exact"/>
        <w:contextualSpacing/>
        <w:rPr>
          <w:rFonts w:asciiTheme="minorHAnsi" w:hAnsiTheme="minorHAnsi"/>
          <w:b/>
          <w:sz w:val="22"/>
          <w:szCs w:val="22"/>
        </w:rPr>
      </w:pPr>
      <w:r w:rsidRPr="00B91746">
        <w:rPr>
          <w:rFonts w:asciiTheme="minorHAnsi" w:hAnsiTheme="minorHAnsi"/>
          <w:b/>
          <w:sz w:val="22"/>
          <w:szCs w:val="22"/>
        </w:rPr>
        <w:t xml:space="preserve">MLL korostaa, ettei aikuisilla ole lakiin perustuvaa oikeutta saada lasta. </w:t>
      </w:r>
      <w:r w:rsidR="00780D7B" w:rsidRPr="00B91746">
        <w:rPr>
          <w:rFonts w:asciiTheme="minorHAnsi" w:hAnsiTheme="minorHAnsi"/>
          <w:b/>
          <w:sz w:val="22"/>
          <w:szCs w:val="22"/>
        </w:rPr>
        <w:t>Julkisella vallalla</w:t>
      </w:r>
      <w:r w:rsidRPr="00B91746">
        <w:rPr>
          <w:rFonts w:asciiTheme="minorHAnsi" w:hAnsiTheme="minorHAnsi"/>
          <w:b/>
          <w:sz w:val="22"/>
          <w:szCs w:val="22"/>
        </w:rPr>
        <w:t xml:space="preserve"> ei ole </w:t>
      </w:r>
      <w:r w:rsidR="00560B24" w:rsidRPr="00B91746">
        <w:rPr>
          <w:rFonts w:asciiTheme="minorHAnsi" w:hAnsiTheme="minorHAnsi"/>
          <w:b/>
          <w:sz w:val="22"/>
          <w:szCs w:val="22"/>
        </w:rPr>
        <w:t>v</w:t>
      </w:r>
      <w:r w:rsidRPr="00B91746">
        <w:rPr>
          <w:rFonts w:asciiTheme="minorHAnsi" w:hAnsiTheme="minorHAnsi"/>
          <w:b/>
          <w:sz w:val="22"/>
          <w:szCs w:val="22"/>
        </w:rPr>
        <w:t>elvollisuutta torjua lapsettomuutta kaikin käytettävissä olevin keinoin. MLL katsoo, että sijaissynnytyksen kielto asettaa lapsen edun omaa geneettistä lasta toivovan lapsettoman parin intressien edelle. Lapsen etu ei vaarannu, jos sijaissynnytystä ei sallita.</w:t>
      </w:r>
    </w:p>
    <w:p w:rsidR="00DD49F1" w:rsidRPr="00B91746" w:rsidRDefault="00DD49F1" w:rsidP="00B2631D">
      <w:pPr>
        <w:pStyle w:val="NormaaliWWW"/>
        <w:spacing w:line="300" w:lineRule="exact"/>
        <w:contextualSpacing/>
        <w:rPr>
          <w:rFonts w:asciiTheme="minorHAnsi" w:hAnsiTheme="minorHAnsi"/>
          <w:b/>
          <w:sz w:val="22"/>
          <w:szCs w:val="22"/>
        </w:rPr>
      </w:pPr>
    </w:p>
    <w:p w:rsidR="00C0276B" w:rsidRPr="00B91746" w:rsidRDefault="00C0276B" w:rsidP="00B2631D">
      <w:pPr>
        <w:pStyle w:val="NormaaliWWW"/>
        <w:spacing w:line="300" w:lineRule="exact"/>
        <w:contextualSpacing/>
        <w:rPr>
          <w:rFonts w:asciiTheme="minorHAnsi" w:hAnsiTheme="minorHAnsi"/>
          <w:b/>
          <w:sz w:val="22"/>
          <w:szCs w:val="22"/>
        </w:rPr>
      </w:pPr>
      <w:r w:rsidRPr="00B91746">
        <w:rPr>
          <w:rFonts w:asciiTheme="minorHAnsi" w:hAnsiTheme="minorHAnsi"/>
          <w:b/>
          <w:sz w:val="22"/>
          <w:szCs w:val="22"/>
        </w:rPr>
        <w:lastRenderedPageBreak/>
        <w:t>MLL katsoo, että sijaissynnytykseen liittyy vaikeita oikeudellisia ja eettisiä kysymyksiä, jotka vaativat erittäin huolellista selvittelyä, ennen kuin sijaissynnytykset voidaan mahdollistaa lainsäädännön keinoin. Mikäli lapsen etu ja oikeudet pystytään täysimääräisesti turvaamaan sijaissynnytysjärjestelyn yhteydessä, on mahdollista jatkossa ottaa kantaa sijaissynnytysjärjestelyjen sallimiseen rajatuissa tilanteissa.</w:t>
      </w:r>
    </w:p>
    <w:p w:rsidR="00F81885" w:rsidRPr="008C79C6" w:rsidRDefault="00F81885" w:rsidP="00B2631D">
      <w:pPr>
        <w:spacing w:line="300" w:lineRule="exact"/>
        <w:contextualSpacing/>
        <w:rPr>
          <w:b/>
          <w:sz w:val="24"/>
          <w:szCs w:val="24"/>
        </w:rPr>
      </w:pPr>
      <w:proofErr w:type="spellStart"/>
      <w:proofErr w:type="gramStart"/>
      <w:r w:rsidRPr="008C79C6">
        <w:rPr>
          <w:b/>
          <w:sz w:val="24"/>
          <w:szCs w:val="24"/>
        </w:rPr>
        <w:t>Vanhemmuusolettama</w:t>
      </w:r>
      <w:r w:rsidR="007B07B6" w:rsidRPr="008C79C6">
        <w:rPr>
          <w:b/>
          <w:sz w:val="24"/>
          <w:szCs w:val="24"/>
        </w:rPr>
        <w:t>n</w:t>
      </w:r>
      <w:proofErr w:type="spellEnd"/>
      <w:r w:rsidR="007B07B6" w:rsidRPr="008C79C6">
        <w:rPr>
          <w:b/>
          <w:sz w:val="24"/>
          <w:szCs w:val="24"/>
        </w:rPr>
        <w:t xml:space="preserve"> säätäminen rekisteröidyssä parisuhteessa syntyviin lapsiin</w:t>
      </w:r>
      <w:proofErr w:type="gramEnd"/>
    </w:p>
    <w:p w:rsidR="00072D95" w:rsidRPr="00B91746" w:rsidRDefault="00072D95" w:rsidP="00B2631D">
      <w:pPr>
        <w:spacing w:line="300" w:lineRule="exact"/>
        <w:contextualSpacing/>
        <w:rPr>
          <w:b/>
        </w:rPr>
      </w:pPr>
    </w:p>
    <w:p w:rsidR="00A242F1" w:rsidRPr="00B91746" w:rsidRDefault="007E2B81" w:rsidP="00B2631D">
      <w:pPr>
        <w:autoSpaceDE w:val="0"/>
        <w:autoSpaceDN w:val="0"/>
        <w:adjustRightInd w:val="0"/>
        <w:spacing w:after="0" w:line="300" w:lineRule="exact"/>
        <w:contextualSpacing/>
        <w:rPr>
          <w:rFonts w:cs="Times New Roman"/>
        </w:rPr>
      </w:pPr>
      <w:r w:rsidRPr="00B91746">
        <w:rPr>
          <w:rFonts w:cs="Times New Roman"/>
        </w:rPr>
        <w:t xml:space="preserve">Työryhmä on pohtinut mahdollisuutta, </w:t>
      </w:r>
      <w:r w:rsidR="00072D95" w:rsidRPr="00B91746">
        <w:rPr>
          <w:rFonts w:cs="Times New Roman"/>
        </w:rPr>
        <w:t>että jos samaa</w:t>
      </w:r>
      <w:r w:rsidR="006B61E5" w:rsidRPr="00B91746">
        <w:rPr>
          <w:rFonts w:cs="Times New Roman"/>
        </w:rPr>
        <w:t xml:space="preserve"> </w:t>
      </w:r>
      <w:r w:rsidR="00072D95" w:rsidRPr="00B91746">
        <w:rPr>
          <w:rFonts w:cs="Times New Roman"/>
        </w:rPr>
        <w:t>sukupuolta olevat henkilöt ovat rekisteröineet parisuhteensa, parisuhteen rekisteröinnin</w:t>
      </w:r>
      <w:r w:rsidR="006B61E5" w:rsidRPr="00B91746">
        <w:rPr>
          <w:rFonts w:cs="Times New Roman"/>
        </w:rPr>
        <w:t xml:space="preserve"> </w:t>
      </w:r>
      <w:r w:rsidR="00072D95" w:rsidRPr="00B91746">
        <w:rPr>
          <w:rFonts w:cs="Times New Roman"/>
        </w:rPr>
        <w:t xml:space="preserve">tulisi luoda olettama äidin parisuhdekumppanin </w:t>
      </w:r>
      <w:r w:rsidR="004D1306" w:rsidRPr="00B91746">
        <w:rPr>
          <w:rFonts w:cs="Times New Roman"/>
        </w:rPr>
        <w:t>v</w:t>
      </w:r>
      <w:r w:rsidR="00072D95" w:rsidRPr="00B91746">
        <w:rPr>
          <w:rFonts w:cs="Times New Roman"/>
        </w:rPr>
        <w:t>anhemmuudesta sellaisen lapsen osalta,</w:t>
      </w:r>
      <w:r w:rsidR="006B61E5" w:rsidRPr="00B91746">
        <w:rPr>
          <w:rFonts w:cs="Times New Roman"/>
        </w:rPr>
        <w:t xml:space="preserve"> </w:t>
      </w:r>
      <w:r w:rsidR="00072D95" w:rsidRPr="00B91746">
        <w:rPr>
          <w:rFonts w:cs="Times New Roman"/>
        </w:rPr>
        <w:t xml:space="preserve">joka syntyy rekisteröidyn parisuhteen aikana. </w:t>
      </w:r>
      <w:proofErr w:type="spellStart"/>
      <w:r w:rsidR="00072D95" w:rsidRPr="00B91746">
        <w:rPr>
          <w:rFonts w:cs="Times New Roman"/>
        </w:rPr>
        <w:t>Vanhemmuusolettama</w:t>
      </w:r>
      <w:proofErr w:type="spellEnd"/>
      <w:r w:rsidR="00072D95" w:rsidRPr="00B91746">
        <w:rPr>
          <w:rFonts w:cs="Times New Roman"/>
        </w:rPr>
        <w:t xml:space="preserve"> vastaisi tällöin</w:t>
      </w:r>
      <w:r w:rsidR="006B61E5" w:rsidRPr="00B91746">
        <w:rPr>
          <w:rFonts w:cs="Times New Roman"/>
        </w:rPr>
        <w:t xml:space="preserve"> </w:t>
      </w:r>
      <w:r w:rsidR="00072D95" w:rsidRPr="00B91746">
        <w:rPr>
          <w:rFonts w:cs="Times New Roman"/>
        </w:rPr>
        <w:t xml:space="preserve">nykyistä äidin avioliittoon perustuvaa </w:t>
      </w:r>
      <w:proofErr w:type="spellStart"/>
      <w:r w:rsidR="00072D95" w:rsidRPr="00B91746">
        <w:rPr>
          <w:rFonts w:cs="Times New Roman"/>
        </w:rPr>
        <w:t>isyysolettamaa</w:t>
      </w:r>
      <w:proofErr w:type="spellEnd"/>
      <w:r w:rsidR="00072D95" w:rsidRPr="00B91746">
        <w:rPr>
          <w:rFonts w:cs="Times New Roman"/>
        </w:rPr>
        <w:t xml:space="preserve">. </w:t>
      </w:r>
      <w:r w:rsidRPr="00B91746">
        <w:rPr>
          <w:rFonts w:cs="Times New Roman"/>
        </w:rPr>
        <w:t>Työryhmä toteaa, että p</w:t>
      </w:r>
      <w:r w:rsidR="00072D95" w:rsidRPr="00B91746">
        <w:rPr>
          <w:rFonts w:cs="Times New Roman"/>
        </w:rPr>
        <w:t>arisuhteensa rekisteröineen parin on nykyisin mahdollista jakaa lapsen vanhemmuus</w:t>
      </w:r>
      <w:r w:rsidR="006B61E5" w:rsidRPr="00B91746">
        <w:rPr>
          <w:rFonts w:cs="Times New Roman"/>
        </w:rPr>
        <w:t xml:space="preserve"> </w:t>
      </w:r>
      <w:r w:rsidR="00072D95" w:rsidRPr="00B91746">
        <w:rPr>
          <w:rFonts w:cs="Times New Roman"/>
        </w:rPr>
        <w:t>siten, että toinen parisuhteen osapuolista adoptoi yksin toisen osapuolen lapsen. Perheen</w:t>
      </w:r>
      <w:r w:rsidR="006B61E5" w:rsidRPr="00B91746">
        <w:rPr>
          <w:rFonts w:cs="Times New Roman"/>
        </w:rPr>
        <w:t xml:space="preserve"> </w:t>
      </w:r>
      <w:r w:rsidR="00072D95" w:rsidRPr="00B91746">
        <w:rPr>
          <w:rFonts w:cs="Times New Roman"/>
        </w:rPr>
        <w:t xml:space="preserve">sisäisen adoption seurauksena lasta pidetään puolisoiden yhteisenä lapsena. </w:t>
      </w:r>
    </w:p>
    <w:p w:rsidR="004D1306" w:rsidRPr="00B91746" w:rsidRDefault="004D1306" w:rsidP="00B2631D">
      <w:pPr>
        <w:autoSpaceDE w:val="0"/>
        <w:autoSpaceDN w:val="0"/>
        <w:adjustRightInd w:val="0"/>
        <w:spacing w:after="0" w:line="300" w:lineRule="exact"/>
        <w:contextualSpacing/>
        <w:rPr>
          <w:rFonts w:cs="Times New Roman"/>
        </w:rPr>
      </w:pPr>
    </w:p>
    <w:p w:rsidR="007E2B81" w:rsidRPr="00B91746" w:rsidRDefault="007B07B6" w:rsidP="00B2631D">
      <w:pPr>
        <w:autoSpaceDE w:val="0"/>
        <w:autoSpaceDN w:val="0"/>
        <w:adjustRightInd w:val="0"/>
        <w:spacing w:after="0" w:line="300" w:lineRule="exact"/>
        <w:contextualSpacing/>
        <w:rPr>
          <w:rFonts w:cs="Times New Roman"/>
        </w:rPr>
      </w:pPr>
      <w:r w:rsidRPr="00B91746">
        <w:rPr>
          <w:rFonts w:cs="Times New Roman"/>
        </w:rPr>
        <w:t>T</w:t>
      </w:r>
      <w:r w:rsidR="009D0254" w:rsidRPr="00B91746">
        <w:rPr>
          <w:rFonts w:cs="Times New Roman"/>
        </w:rPr>
        <w:t>yöryhmä näkee ongelmallisena rekisteröidyn naisparin ei</w:t>
      </w:r>
      <w:r w:rsidRPr="00B91746">
        <w:rPr>
          <w:rFonts w:cs="Times New Roman"/>
        </w:rPr>
        <w:t>-</w:t>
      </w:r>
      <w:r w:rsidR="009D0254" w:rsidRPr="00B91746">
        <w:rPr>
          <w:rFonts w:cs="Times New Roman"/>
        </w:rPr>
        <w:t>synnyttävän</w:t>
      </w:r>
      <w:r w:rsidRPr="00B91746">
        <w:rPr>
          <w:rFonts w:cs="Times New Roman"/>
        </w:rPr>
        <w:t xml:space="preserve"> </w:t>
      </w:r>
      <w:r w:rsidR="009D0254" w:rsidRPr="00B91746">
        <w:rPr>
          <w:rFonts w:cs="Times New Roman"/>
        </w:rPr>
        <w:t xml:space="preserve">osapuolen </w:t>
      </w:r>
      <w:proofErr w:type="spellStart"/>
      <w:r w:rsidR="009D0254" w:rsidRPr="00B91746">
        <w:rPr>
          <w:rFonts w:cs="Times New Roman"/>
        </w:rPr>
        <w:t>vanhemmuusolettaman</w:t>
      </w:r>
      <w:proofErr w:type="spellEnd"/>
      <w:r w:rsidR="009D0254" w:rsidRPr="00B91746">
        <w:rPr>
          <w:rFonts w:cs="Times New Roman"/>
        </w:rPr>
        <w:t xml:space="preserve"> käyttöönoton sellaisenaan. Jos olettamaa</w:t>
      </w:r>
      <w:r w:rsidRPr="00B91746">
        <w:rPr>
          <w:rFonts w:cs="Times New Roman"/>
        </w:rPr>
        <w:t xml:space="preserve"> </w:t>
      </w:r>
      <w:r w:rsidR="009D0254" w:rsidRPr="00B91746">
        <w:rPr>
          <w:rFonts w:cs="Times New Roman"/>
        </w:rPr>
        <w:t xml:space="preserve">ei ole rajattu hedelmöityshoitotilanteisiin, </w:t>
      </w:r>
      <w:proofErr w:type="spellStart"/>
      <w:r w:rsidR="009D0254" w:rsidRPr="00B91746">
        <w:rPr>
          <w:rFonts w:cs="Times New Roman"/>
        </w:rPr>
        <w:t>vanhemmuusolettaman</w:t>
      </w:r>
      <w:proofErr w:type="spellEnd"/>
      <w:r w:rsidR="009D0254" w:rsidRPr="00B91746">
        <w:rPr>
          <w:rFonts w:cs="Times New Roman"/>
        </w:rPr>
        <w:t xml:space="preserve"> perusteella lapsen toiseksi</w:t>
      </w:r>
      <w:r w:rsidRPr="00B91746">
        <w:rPr>
          <w:rFonts w:cs="Times New Roman"/>
        </w:rPr>
        <w:t xml:space="preserve"> </w:t>
      </w:r>
      <w:r w:rsidR="009D0254" w:rsidRPr="00B91746">
        <w:rPr>
          <w:rFonts w:cs="Times New Roman"/>
        </w:rPr>
        <w:t>äidiksi todetun on vaikea osoittaa olettama vääräksi ja kumota vanhemmuus, joka</w:t>
      </w:r>
      <w:r w:rsidRPr="00B91746">
        <w:rPr>
          <w:rFonts w:cs="Times New Roman"/>
        </w:rPr>
        <w:t xml:space="preserve"> </w:t>
      </w:r>
      <w:r w:rsidR="009D0254" w:rsidRPr="00B91746">
        <w:rPr>
          <w:rFonts w:cs="Times New Roman"/>
        </w:rPr>
        <w:t>ei perustu yhteisymmärrykseen lapsen aikaansaamisesta.</w:t>
      </w:r>
      <w:r w:rsidRPr="00B91746">
        <w:rPr>
          <w:rFonts w:cs="Times New Roman"/>
        </w:rPr>
        <w:t xml:space="preserve"> </w:t>
      </w:r>
      <w:r w:rsidR="007E2B81" w:rsidRPr="00B91746">
        <w:rPr>
          <w:rFonts w:cs="Times New Roman"/>
        </w:rPr>
        <w:t>Työryhmän mukaan r</w:t>
      </w:r>
      <w:r w:rsidR="009D0254" w:rsidRPr="00B91746">
        <w:rPr>
          <w:rFonts w:cs="Times New Roman"/>
        </w:rPr>
        <w:t>ekisteröidyn naisparin vanhemmuutta koskevan sääntelyn kehittäminen voisi kuitenkin olla perusteltua hedelmöityshoitotilanteissa, joista on saatavissa</w:t>
      </w:r>
      <w:r w:rsidRPr="00B91746">
        <w:rPr>
          <w:rFonts w:cs="Times New Roman"/>
        </w:rPr>
        <w:t xml:space="preserve"> </w:t>
      </w:r>
      <w:r w:rsidR="009D0254" w:rsidRPr="00B91746">
        <w:rPr>
          <w:rFonts w:cs="Times New Roman"/>
        </w:rPr>
        <w:t>asiakirjanäyttö tai muuta todistelua parin yhteisymmärryksestä saada aikaan yhteinen</w:t>
      </w:r>
      <w:r w:rsidRPr="00B91746">
        <w:rPr>
          <w:rFonts w:cs="Times New Roman"/>
        </w:rPr>
        <w:t xml:space="preserve"> </w:t>
      </w:r>
      <w:r w:rsidR="009D0254" w:rsidRPr="00B91746">
        <w:rPr>
          <w:rFonts w:cs="Times New Roman"/>
        </w:rPr>
        <w:t>lapsi. Hedelmöityshoitotilanteissa olisi myös paremmat mahdollisuudet varmistua siitä,</w:t>
      </w:r>
      <w:r w:rsidRPr="00B91746">
        <w:rPr>
          <w:rFonts w:cs="Times New Roman"/>
        </w:rPr>
        <w:t xml:space="preserve"> </w:t>
      </w:r>
      <w:r w:rsidR="009D0254" w:rsidRPr="00B91746">
        <w:rPr>
          <w:rFonts w:cs="Times New Roman"/>
        </w:rPr>
        <w:t xml:space="preserve">että lapsen biologisen isän oikeuksia ei loukata. </w:t>
      </w:r>
    </w:p>
    <w:p w:rsidR="007E2B81" w:rsidRPr="00B91746" w:rsidRDefault="007E2B81" w:rsidP="00B2631D">
      <w:pPr>
        <w:autoSpaceDE w:val="0"/>
        <w:autoSpaceDN w:val="0"/>
        <w:adjustRightInd w:val="0"/>
        <w:spacing w:after="0" w:line="300" w:lineRule="exact"/>
        <w:contextualSpacing/>
        <w:rPr>
          <w:rFonts w:cs="Times New Roman"/>
        </w:rPr>
      </w:pPr>
    </w:p>
    <w:p w:rsidR="00124688" w:rsidRPr="00B91746" w:rsidRDefault="007E2B81" w:rsidP="00B2631D">
      <w:pPr>
        <w:autoSpaceDE w:val="0"/>
        <w:autoSpaceDN w:val="0"/>
        <w:adjustRightInd w:val="0"/>
        <w:spacing w:after="0" w:line="300" w:lineRule="exact"/>
        <w:contextualSpacing/>
        <w:rPr>
          <w:rFonts w:cs="Times New Roman"/>
          <w:b/>
        </w:rPr>
      </w:pPr>
      <w:r w:rsidRPr="00B91746">
        <w:rPr>
          <w:rFonts w:cs="Times New Roman"/>
          <w:b/>
        </w:rPr>
        <w:t>MLL</w:t>
      </w:r>
      <w:r w:rsidR="00BD6642" w:rsidRPr="00B91746">
        <w:rPr>
          <w:rFonts w:cs="Times New Roman"/>
          <w:b/>
        </w:rPr>
        <w:t xml:space="preserve"> korostaa, että lainsäädännön tulee turvata lapsen asema ja oikeudet hänen perheasemastaan riippumatta. Lapsen oikeuksien </w:t>
      </w:r>
      <w:r w:rsidR="00B13EC2" w:rsidRPr="00B91746">
        <w:rPr>
          <w:rFonts w:cs="Times New Roman"/>
          <w:b/>
        </w:rPr>
        <w:t xml:space="preserve">sopimuksen 2 artiklan mukaan sopimusvaltion tulee kunnioittaa ja taata lapsen oikeuksien sopimuksessa turvatut oikeudet kaikille lapsille ilman </w:t>
      </w:r>
      <w:proofErr w:type="gramStart"/>
      <w:r w:rsidR="00B13EC2" w:rsidRPr="00B91746">
        <w:rPr>
          <w:rFonts w:cs="Times New Roman"/>
          <w:b/>
        </w:rPr>
        <w:t>minkäänlaista laps</w:t>
      </w:r>
      <w:r w:rsidR="00D7594E" w:rsidRPr="00B91746">
        <w:rPr>
          <w:rFonts w:cs="Times New Roman"/>
          <w:b/>
        </w:rPr>
        <w:t>e</w:t>
      </w:r>
      <w:r w:rsidR="00B13EC2" w:rsidRPr="00B91746">
        <w:rPr>
          <w:rFonts w:cs="Times New Roman"/>
          <w:b/>
        </w:rPr>
        <w:t>e</w:t>
      </w:r>
      <w:r w:rsidR="00D7594E" w:rsidRPr="00B91746">
        <w:rPr>
          <w:rFonts w:cs="Times New Roman"/>
          <w:b/>
        </w:rPr>
        <w:t>n</w:t>
      </w:r>
      <w:proofErr w:type="gramEnd"/>
      <w:r w:rsidR="00D7594E" w:rsidRPr="00B91746">
        <w:rPr>
          <w:rFonts w:cs="Times New Roman"/>
          <w:b/>
        </w:rPr>
        <w:t xml:space="preserve">, hänen vanhempiinsa tai huoltajiinsa liittyvää erottelua. Myös </w:t>
      </w:r>
      <w:r w:rsidR="001F04C7" w:rsidRPr="00B91746">
        <w:rPr>
          <w:rFonts w:cs="Times New Roman"/>
          <w:b/>
        </w:rPr>
        <w:t xml:space="preserve">Euroopan ihmisoikeussopimuksen ja perustuslain ihmisten yhdenvertaisuutta koskevat </w:t>
      </w:r>
      <w:r w:rsidR="00124688" w:rsidRPr="00B91746">
        <w:rPr>
          <w:rFonts w:cs="Times New Roman"/>
          <w:b/>
        </w:rPr>
        <w:t xml:space="preserve">säännökset </w:t>
      </w:r>
      <w:r w:rsidR="001F04C7" w:rsidRPr="00B91746">
        <w:rPr>
          <w:rFonts w:cs="Times New Roman"/>
          <w:b/>
        </w:rPr>
        <w:t xml:space="preserve">tulee ottaa huomioon tarkasteltaessa rekisteröidyn naisparin vanhemmuuden määrittelyä. </w:t>
      </w:r>
    </w:p>
    <w:p w:rsidR="00124688" w:rsidRPr="00B91746" w:rsidRDefault="00124688" w:rsidP="00B2631D">
      <w:pPr>
        <w:autoSpaceDE w:val="0"/>
        <w:autoSpaceDN w:val="0"/>
        <w:adjustRightInd w:val="0"/>
        <w:spacing w:after="0" w:line="300" w:lineRule="exact"/>
        <w:contextualSpacing/>
        <w:rPr>
          <w:rFonts w:cs="Times New Roman"/>
          <w:b/>
        </w:rPr>
      </w:pPr>
    </w:p>
    <w:p w:rsidR="00B13EC2" w:rsidRDefault="001F04C7" w:rsidP="00B2631D">
      <w:pPr>
        <w:autoSpaceDE w:val="0"/>
        <w:autoSpaceDN w:val="0"/>
        <w:adjustRightInd w:val="0"/>
        <w:spacing w:after="0" w:line="300" w:lineRule="exact"/>
        <w:contextualSpacing/>
        <w:rPr>
          <w:rFonts w:cs="Times New Roman"/>
          <w:b/>
        </w:rPr>
      </w:pPr>
      <w:proofErr w:type="spellStart"/>
      <w:r w:rsidRPr="00B91746">
        <w:rPr>
          <w:rFonts w:cs="Times New Roman"/>
          <w:b/>
        </w:rPr>
        <w:t>MLL</w:t>
      </w:r>
      <w:r w:rsidR="00C53DEB" w:rsidRPr="00B91746">
        <w:rPr>
          <w:rFonts w:cs="Times New Roman"/>
          <w:b/>
        </w:rPr>
        <w:t>:n</w:t>
      </w:r>
      <w:proofErr w:type="spellEnd"/>
      <w:r w:rsidR="00C53DEB" w:rsidRPr="00B91746">
        <w:rPr>
          <w:rFonts w:cs="Times New Roman"/>
          <w:b/>
        </w:rPr>
        <w:t xml:space="preserve"> mielestä </w:t>
      </w:r>
      <w:r w:rsidRPr="00B91746">
        <w:rPr>
          <w:rFonts w:cs="Times New Roman"/>
          <w:b/>
        </w:rPr>
        <w:t>lainsäädän</w:t>
      </w:r>
      <w:r w:rsidR="00890736" w:rsidRPr="00B91746">
        <w:rPr>
          <w:rFonts w:cs="Times New Roman"/>
          <w:b/>
        </w:rPr>
        <w:t xml:space="preserve">töön tulee kirjata säännökset </w:t>
      </w:r>
      <w:proofErr w:type="spellStart"/>
      <w:r w:rsidR="00890736" w:rsidRPr="00B91746">
        <w:rPr>
          <w:rFonts w:cs="Times New Roman"/>
          <w:b/>
        </w:rPr>
        <w:t>vanhemmusolettamasta</w:t>
      </w:r>
      <w:proofErr w:type="spellEnd"/>
      <w:r w:rsidR="00890736" w:rsidRPr="00B91746">
        <w:rPr>
          <w:rFonts w:cs="Times New Roman"/>
          <w:b/>
        </w:rPr>
        <w:t xml:space="preserve"> rekisteröityyn parisuhteeseen syntyvien lasten kohdalla.</w:t>
      </w:r>
      <w:r w:rsidR="00096637">
        <w:rPr>
          <w:rFonts w:cs="Times New Roman"/>
          <w:b/>
        </w:rPr>
        <w:t xml:space="preserve"> </w:t>
      </w:r>
    </w:p>
    <w:p w:rsidR="00096637" w:rsidRPr="00B91746" w:rsidRDefault="00096637" w:rsidP="00B2631D">
      <w:pPr>
        <w:autoSpaceDE w:val="0"/>
        <w:autoSpaceDN w:val="0"/>
        <w:adjustRightInd w:val="0"/>
        <w:spacing w:after="0" w:line="300" w:lineRule="exact"/>
        <w:contextualSpacing/>
        <w:rPr>
          <w:rFonts w:cs="Times New Roman"/>
        </w:rPr>
      </w:pPr>
    </w:p>
    <w:p w:rsidR="00F81885" w:rsidRPr="008C79C6" w:rsidRDefault="00BD6642" w:rsidP="00B2631D">
      <w:pPr>
        <w:autoSpaceDE w:val="0"/>
        <w:autoSpaceDN w:val="0"/>
        <w:adjustRightInd w:val="0"/>
        <w:spacing w:after="0" w:line="300" w:lineRule="exact"/>
        <w:contextualSpacing/>
        <w:rPr>
          <w:b/>
          <w:sz w:val="24"/>
          <w:szCs w:val="24"/>
        </w:rPr>
      </w:pPr>
      <w:r w:rsidRPr="00B91746">
        <w:rPr>
          <w:rFonts w:cs="Times New Roman"/>
        </w:rPr>
        <w:t xml:space="preserve"> </w:t>
      </w:r>
      <w:proofErr w:type="gramStart"/>
      <w:r w:rsidR="00F81885" w:rsidRPr="008C79C6">
        <w:rPr>
          <w:b/>
          <w:sz w:val="24"/>
          <w:szCs w:val="24"/>
        </w:rPr>
        <w:t>Muuhun kuin rekisteröityy</w:t>
      </w:r>
      <w:r w:rsidR="00A457FA" w:rsidRPr="008C79C6">
        <w:rPr>
          <w:b/>
          <w:sz w:val="24"/>
          <w:szCs w:val="24"/>
        </w:rPr>
        <w:t>n</w:t>
      </w:r>
      <w:r w:rsidR="00F81885" w:rsidRPr="008C79C6">
        <w:rPr>
          <w:b/>
          <w:sz w:val="24"/>
          <w:szCs w:val="24"/>
        </w:rPr>
        <w:t xml:space="preserve"> parisuhteeseen perustuva naisparin vanhemmuus</w:t>
      </w:r>
      <w:proofErr w:type="gramEnd"/>
    </w:p>
    <w:p w:rsidR="009D0254" w:rsidRPr="00B91746" w:rsidRDefault="009D0254" w:rsidP="00B2631D">
      <w:pPr>
        <w:spacing w:line="300" w:lineRule="exact"/>
        <w:contextualSpacing/>
        <w:rPr>
          <w:b/>
        </w:rPr>
      </w:pPr>
    </w:p>
    <w:p w:rsidR="009D0254" w:rsidRPr="00B91746" w:rsidRDefault="009D0254" w:rsidP="00B2631D">
      <w:pPr>
        <w:autoSpaceDE w:val="0"/>
        <w:autoSpaceDN w:val="0"/>
        <w:adjustRightInd w:val="0"/>
        <w:spacing w:after="0" w:line="300" w:lineRule="exact"/>
        <w:contextualSpacing/>
        <w:rPr>
          <w:rFonts w:cs="Times New Roman"/>
        </w:rPr>
      </w:pPr>
      <w:r w:rsidRPr="00B91746">
        <w:rPr>
          <w:rFonts w:cs="Times New Roman"/>
        </w:rPr>
        <w:t xml:space="preserve">Työryhmä </w:t>
      </w:r>
      <w:r w:rsidR="00D16835" w:rsidRPr="00B91746">
        <w:rPr>
          <w:rFonts w:cs="Times New Roman"/>
        </w:rPr>
        <w:t xml:space="preserve">on pohtinut </w:t>
      </w:r>
      <w:r w:rsidRPr="00B91746">
        <w:rPr>
          <w:rFonts w:cs="Times New Roman"/>
        </w:rPr>
        <w:t>samaa ja eri sukupuolta</w:t>
      </w:r>
      <w:r w:rsidR="00D16835" w:rsidRPr="00B91746">
        <w:rPr>
          <w:rFonts w:cs="Times New Roman"/>
        </w:rPr>
        <w:t xml:space="preserve"> </w:t>
      </w:r>
      <w:r w:rsidRPr="00B91746">
        <w:rPr>
          <w:rFonts w:cs="Times New Roman"/>
        </w:rPr>
        <w:t>olevien avoparien yhdenvertai</w:t>
      </w:r>
      <w:r w:rsidR="00D16835" w:rsidRPr="00B91746">
        <w:rPr>
          <w:rFonts w:cs="Times New Roman"/>
        </w:rPr>
        <w:t>sta</w:t>
      </w:r>
      <w:r w:rsidRPr="00B91746">
        <w:rPr>
          <w:rFonts w:cs="Times New Roman"/>
        </w:rPr>
        <w:t xml:space="preserve"> kohtelu</w:t>
      </w:r>
      <w:r w:rsidR="00D16835" w:rsidRPr="00B91746">
        <w:rPr>
          <w:rFonts w:cs="Times New Roman"/>
        </w:rPr>
        <w:t>a</w:t>
      </w:r>
      <w:r w:rsidRPr="00B91746">
        <w:rPr>
          <w:rFonts w:cs="Times New Roman"/>
        </w:rPr>
        <w:t>. Jos hedelmöityshoitoa on annettu naisparille</w:t>
      </w:r>
      <w:r w:rsidR="00660D0B" w:rsidRPr="00B91746">
        <w:rPr>
          <w:rFonts w:cs="Times New Roman"/>
        </w:rPr>
        <w:t xml:space="preserve"> </w:t>
      </w:r>
      <w:r w:rsidRPr="00B91746">
        <w:rPr>
          <w:rFonts w:cs="Times New Roman"/>
        </w:rPr>
        <w:t>yhdessä ja pari on yhteisymmärryksessä antanut siihen suostumuksensa, myös naispuolisen</w:t>
      </w:r>
      <w:r w:rsidR="00660D0B" w:rsidRPr="00B91746">
        <w:rPr>
          <w:rFonts w:cs="Times New Roman"/>
        </w:rPr>
        <w:t xml:space="preserve"> </w:t>
      </w:r>
      <w:r w:rsidRPr="00B91746">
        <w:rPr>
          <w:rFonts w:cs="Times New Roman"/>
        </w:rPr>
        <w:t>avoparin ei-synnyttävä osapuoli tulisi voida vahvistaa lapsen vanhemmaksi hedelmöityshoitosuostumuksen</w:t>
      </w:r>
      <w:r w:rsidR="00660D0B" w:rsidRPr="00B91746">
        <w:rPr>
          <w:rFonts w:cs="Times New Roman"/>
        </w:rPr>
        <w:t xml:space="preserve"> </w:t>
      </w:r>
      <w:r w:rsidRPr="00B91746">
        <w:rPr>
          <w:rFonts w:cs="Times New Roman"/>
        </w:rPr>
        <w:t>tai tunnustamiseen rinnastettavan henkilökohtaisen selvityksen</w:t>
      </w:r>
      <w:r w:rsidR="00660D0B" w:rsidRPr="00B91746">
        <w:rPr>
          <w:rFonts w:cs="Times New Roman"/>
        </w:rPr>
        <w:t xml:space="preserve"> </w:t>
      </w:r>
      <w:r w:rsidRPr="00B91746">
        <w:rPr>
          <w:rFonts w:cs="Times New Roman"/>
        </w:rPr>
        <w:t>perusteella. Sääntelyllä turvattaisiin myös lapsen asemaa, koska se mahdollistaisi</w:t>
      </w:r>
    </w:p>
    <w:p w:rsidR="009D0254" w:rsidRPr="00B91746" w:rsidRDefault="009D0254" w:rsidP="00B2631D">
      <w:pPr>
        <w:autoSpaceDE w:val="0"/>
        <w:autoSpaceDN w:val="0"/>
        <w:adjustRightInd w:val="0"/>
        <w:spacing w:after="0" w:line="300" w:lineRule="exact"/>
        <w:contextualSpacing/>
        <w:rPr>
          <w:rFonts w:cs="Times New Roman"/>
        </w:rPr>
      </w:pPr>
      <w:r w:rsidRPr="00B91746">
        <w:rPr>
          <w:rFonts w:cs="Times New Roman"/>
        </w:rPr>
        <w:t>lapsen sosiaalisen siteen vahvistamisen hänen tosiasialliseen vanhempaansa.</w:t>
      </w:r>
    </w:p>
    <w:p w:rsidR="00660D0B" w:rsidRPr="00B91746" w:rsidRDefault="00660D0B" w:rsidP="00B2631D">
      <w:pPr>
        <w:autoSpaceDE w:val="0"/>
        <w:autoSpaceDN w:val="0"/>
        <w:adjustRightInd w:val="0"/>
        <w:spacing w:after="0" w:line="300" w:lineRule="exact"/>
        <w:contextualSpacing/>
        <w:rPr>
          <w:rFonts w:cs="Times New Roman"/>
        </w:rPr>
      </w:pPr>
    </w:p>
    <w:p w:rsidR="00660D0B" w:rsidRPr="00B91746" w:rsidRDefault="009D0254" w:rsidP="00B2631D">
      <w:pPr>
        <w:autoSpaceDE w:val="0"/>
        <w:autoSpaceDN w:val="0"/>
        <w:adjustRightInd w:val="0"/>
        <w:spacing w:after="0" w:line="300" w:lineRule="exact"/>
        <w:contextualSpacing/>
        <w:rPr>
          <w:rFonts w:cs="Times New Roman"/>
        </w:rPr>
      </w:pPr>
      <w:r w:rsidRPr="00B91746">
        <w:rPr>
          <w:rFonts w:cs="Times New Roman"/>
        </w:rPr>
        <w:t>Tilanteessa, jossa samaa sukupuolta oleva pari ei ole rekisteröinyt parisuhdettaan, parin</w:t>
      </w:r>
      <w:r w:rsidR="00D045C0" w:rsidRPr="00B91746">
        <w:rPr>
          <w:rFonts w:cs="Times New Roman"/>
        </w:rPr>
        <w:t xml:space="preserve"> </w:t>
      </w:r>
      <w:r w:rsidRPr="00B91746">
        <w:rPr>
          <w:rFonts w:cs="Times New Roman"/>
        </w:rPr>
        <w:t>ei ole mahdollista jakaa vanhemmuutta perheen sisäisen adoption kautta. Vanhemmuuden</w:t>
      </w:r>
      <w:r w:rsidR="00D045C0" w:rsidRPr="00B91746">
        <w:rPr>
          <w:rFonts w:cs="Times New Roman"/>
        </w:rPr>
        <w:t xml:space="preserve"> </w:t>
      </w:r>
      <w:r w:rsidRPr="00B91746">
        <w:rPr>
          <w:rFonts w:cs="Times New Roman"/>
        </w:rPr>
        <w:t xml:space="preserve">jakaminen perheen sisäisen </w:t>
      </w:r>
      <w:r w:rsidRPr="00B91746">
        <w:rPr>
          <w:rFonts w:cs="Times New Roman"/>
        </w:rPr>
        <w:lastRenderedPageBreak/>
        <w:t>adoption kautta ei ole mahdollista myöskään eri sukupuolta</w:t>
      </w:r>
      <w:r w:rsidR="00D045C0" w:rsidRPr="00B91746">
        <w:rPr>
          <w:rFonts w:cs="Times New Roman"/>
        </w:rPr>
        <w:t xml:space="preserve"> </w:t>
      </w:r>
      <w:r w:rsidRPr="00B91746">
        <w:rPr>
          <w:rFonts w:cs="Times New Roman"/>
        </w:rPr>
        <w:t>olevalle avoparille. Eri sukupuolta olevalle avoparille voidaan kuitenkin antaa</w:t>
      </w:r>
      <w:r w:rsidR="00660D0B" w:rsidRPr="00B91746">
        <w:rPr>
          <w:rFonts w:cs="Times New Roman"/>
        </w:rPr>
        <w:t xml:space="preserve"> </w:t>
      </w:r>
      <w:r w:rsidRPr="00B91746">
        <w:rPr>
          <w:rFonts w:cs="Times New Roman"/>
        </w:rPr>
        <w:t>hedelmöityshoitoa yhdessä, jolloin hedelmöityshoitoihin suostumuksensa antanut mies</w:t>
      </w:r>
      <w:r w:rsidR="00660D0B" w:rsidRPr="00B91746">
        <w:rPr>
          <w:rFonts w:cs="Times New Roman"/>
        </w:rPr>
        <w:t xml:space="preserve"> </w:t>
      </w:r>
      <w:r w:rsidRPr="00B91746">
        <w:rPr>
          <w:rFonts w:cs="Times New Roman"/>
        </w:rPr>
        <w:t>voi vahvistaa isyytensä tunnustamisen tai tuomioistuimen päätöksen perusteella. Vastaavassa</w:t>
      </w:r>
      <w:r w:rsidR="00660D0B" w:rsidRPr="00B91746">
        <w:rPr>
          <w:rFonts w:cs="Times New Roman"/>
        </w:rPr>
        <w:t xml:space="preserve"> </w:t>
      </w:r>
      <w:r w:rsidRPr="00B91746">
        <w:rPr>
          <w:rFonts w:cs="Times New Roman"/>
        </w:rPr>
        <w:t>tilanteessa samaa sukupuolta olevan avoparin ei-synnyttävä osapuoli ei voi antaa</w:t>
      </w:r>
      <w:r w:rsidR="00660D0B" w:rsidRPr="00B91746">
        <w:rPr>
          <w:rFonts w:cs="Times New Roman"/>
        </w:rPr>
        <w:t xml:space="preserve"> </w:t>
      </w:r>
      <w:r w:rsidRPr="00B91746">
        <w:rPr>
          <w:rFonts w:cs="Times New Roman"/>
        </w:rPr>
        <w:t>suostumustaan hedelmöityshoitoihin, vaan hoitoa annetaan synnyttävälle osapuolelle</w:t>
      </w:r>
      <w:r w:rsidR="00660D0B" w:rsidRPr="00B91746">
        <w:rPr>
          <w:rFonts w:cs="Times New Roman"/>
        </w:rPr>
        <w:t xml:space="preserve"> </w:t>
      </w:r>
      <w:r w:rsidRPr="00B91746">
        <w:rPr>
          <w:rFonts w:cs="Times New Roman"/>
        </w:rPr>
        <w:t>yksin.</w:t>
      </w:r>
    </w:p>
    <w:p w:rsidR="00660D0B" w:rsidRPr="00B91746" w:rsidRDefault="00660D0B" w:rsidP="00B2631D">
      <w:pPr>
        <w:autoSpaceDE w:val="0"/>
        <w:autoSpaceDN w:val="0"/>
        <w:adjustRightInd w:val="0"/>
        <w:spacing w:after="0" w:line="300" w:lineRule="exact"/>
        <w:contextualSpacing/>
        <w:rPr>
          <w:rFonts w:cs="Times New Roman"/>
        </w:rPr>
      </w:pPr>
    </w:p>
    <w:p w:rsidR="008C79C6" w:rsidRDefault="00660D0B" w:rsidP="00B2631D">
      <w:pPr>
        <w:autoSpaceDE w:val="0"/>
        <w:autoSpaceDN w:val="0"/>
        <w:adjustRightInd w:val="0"/>
        <w:spacing w:after="0" w:line="300" w:lineRule="exact"/>
        <w:contextualSpacing/>
        <w:rPr>
          <w:rFonts w:cs="Times New Roman"/>
        </w:rPr>
      </w:pPr>
      <w:r w:rsidRPr="00B91746">
        <w:rPr>
          <w:rFonts w:cs="Times New Roman"/>
          <w:b/>
        </w:rPr>
        <w:t>MLL yhtyy työryhmän näkemykseen, että l</w:t>
      </w:r>
      <w:r w:rsidR="009D0254" w:rsidRPr="00B91746">
        <w:rPr>
          <w:rFonts w:cs="Times New Roman"/>
          <w:b/>
        </w:rPr>
        <w:t>apsen etu puoltaa lainsäädännön kehittämistä siten, että lapsen äidin naispuolinen avopuoliso</w:t>
      </w:r>
      <w:r w:rsidRPr="00B91746">
        <w:rPr>
          <w:rFonts w:cs="Times New Roman"/>
          <w:b/>
        </w:rPr>
        <w:t xml:space="preserve"> </w:t>
      </w:r>
      <w:r w:rsidR="009D0254" w:rsidRPr="00B91746">
        <w:rPr>
          <w:rFonts w:cs="Times New Roman"/>
          <w:b/>
        </w:rPr>
        <w:t>voitaisiin vahvistaa lapsen toiseksi vanhemmaksi, jos samaa sukupuolta oleva</w:t>
      </w:r>
      <w:r w:rsidR="00A457FA" w:rsidRPr="00B91746">
        <w:rPr>
          <w:rFonts w:cs="Times New Roman"/>
          <w:b/>
        </w:rPr>
        <w:t xml:space="preserve"> </w:t>
      </w:r>
      <w:r w:rsidR="009D0254" w:rsidRPr="00B91746">
        <w:rPr>
          <w:rFonts w:cs="Times New Roman"/>
          <w:b/>
        </w:rPr>
        <w:t>naispari on hankkinut lapsen yhteisymmärryksessä hedelmöityshoidoilla eikä siittiöiden</w:t>
      </w:r>
      <w:r w:rsidRPr="00B91746">
        <w:rPr>
          <w:rFonts w:cs="Times New Roman"/>
          <w:b/>
        </w:rPr>
        <w:t xml:space="preserve"> </w:t>
      </w:r>
      <w:r w:rsidR="009D0254" w:rsidRPr="00B91746">
        <w:rPr>
          <w:rFonts w:cs="Times New Roman"/>
          <w:b/>
        </w:rPr>
        <w:t>luovuttajaa voida vahvistaa lapsen isäksi.</w:t>
      </w:r>
      <w:r w:rsidR="009D0254" w:rsidRPr="00B91746">
        <w:rPr>
          <w:rFonts w:cs="Times New Roman"/>
        </w:rPr>
        <w:t xml:space="preserve"> </w:t>
      </w:r>
    </w:p>
    <w:p w:rsidR="008C79C6" w:rsidRDefault="008C79C6" w:rsidP="00B2631D">
      <w:pPr>
        <w:autoSpaceDE w:val="0"/>
        <w:autoSpaceDN w:val="0"/>
        <w:adjustRightInd w:val="0"/>
        <w:spacing w:after="0" w:line="300" w:lineRule="exact"/>
        <w:contextualSpacing/>
        <w:rPr>
          <w:rFonts w:cs="Times New Roman"/>
        </w:rPr>
      </w:pPr>
    </w:p>
    <w:p w:rsidR="00D16835" w:rsidRPr="00B91746" w:rsidRDefault="009D0254" w:rsidP="00B2631D">
      <w:pPr>
        <w:autoSpaceDE w:val="0"/>
        <w:autoSpaceDN w:val="0"/>
        <w:adjustRightInd w:val="0"/>
        <w:spacing w:after="0" w:line="300" w:lineRule="exact"/>
        <w:contextualSpacing/>
        <w:rPr>
          <w:rFonts w:cs="Times New Roman"/>
        </w:rPr>
      </w:pPr>
      <w:r w:rsidRPr="00B91746">
        <w:rPr>
          <w:rFonts w:cs="Times New Roman"/>
        </w:rPr>
        <w:t>Tällöin lapsella olisi vanhemmuuden vahvistamispäätöksestä</w:t>
      </w:r>
      <w:r w:rsidR="00660D0B" w:rsidRPr="00B91746">
        <w:rPr>
          <w:rFonts w:cs="Times New Roman"/>
        </w:rPr>
        <w:t xml:space="preserve"> </w:t>
      </w:r>
      <w:r w:rsidRPr="00B91746">
        <w:rPr>
          <w:rFonts w:cs="Times New Roman"/>
        </w:rPr>
        <w:t>alkaen kaksi oikeudellista ja elatusvelvollista vanhempaa. Lapsen äidin naispuolisen avopuolison</w:t>
      </w:r>
      <w:r w:rsidR="00660D0B" w:rsidRPr="00B91746">
        <w:rPr>
          <w:rFonts w:cs="Times New Roman"/>
        </w:rPr>
        <w:t xml:space="preserve"> </w:t>
      </w:r>
      <w:r w:rsidRPr="00B91746">
        <w:rPr>
          <w:rFonts w:cs="Times New Roman"/>
        </w:rPr>
        <w:t>mahdollisuus tulla hedelmöityshoidoilla aikaan saadun lapsen vanhemmaksi on toteutettu</w:t>
      </w:r>
      <w:r w:rsidR="00660D0B" w:rsidRPr="00B91746">
        <w:rPr>
          <w:rFonts w:cs="Times New Roman"/>
        </w:rPr>
        <w:t xml:space="preserve"> </w:t>
      </w:r>
      <w:r w:rsidRPr="00B91746">
        <w:rPr>
          <w:rFonts w:cs="Times New Roman"/>
        </w:rPr>
        <w:t xml:space="preserve">esimerkiksi Ruotsissa, Norjassa ja Tanskassa. </w:t>
      </w:r>
    </w:p>
    <w:p w:rsidR="00660D0B" w:rsidRPr="00B91746" w:rsidRDefault="00660D0B" w:rsidP="00B2631D">
      <w:pPr>
        <w:autoSpaceDE w:val="0"/>
        <w:autoSpaceDN w:val="0"/>
        <w:adjustRightInd w:val="0"/>
        <w:spacing w:after="0" w:line="300" w:lineRule="exact"/>
        <w:contextualSpacing/>
        <w:rPr>
          <w:rFonts w:cs="Times New Roman"/>
        </w:rPr>
      </w:pPr>
    </w:p>
    <w:p w:rsidR="00F81885" w:rsidRPr="008C79C6" w:rsidRDefault="00F81885" w:rsidP="00B2631D">
      <w:pPr>
        <w:spacing w:line="300" w:lineRule="exact"/>
        <w:contextualSpacing/>
        <w:rPr>
          <w:b/>
          <w:sz w:val="24"/>
          <w:szCs w:val="24"/>
        </w:rPr>
      </w:pPr>
      <w:r w:rsidRPr="008C79C6">
        <w:rPr>
          <w:b/>
          <w:sz w:val="24"/>
          <w:szCs w:val="24"/>
        </w:rPr>
        <w:t>Vanhemman sukupuolen muuttaminen ennen lapsen syntymää</w:t>
      </w:r>
    </w:p>
    <w:p w:rsidR="00871406" w:rsidRPr="00B91746" w:rsidRDefault="00871406" w:rsidP="00B2631D">
      <w:pPr>
        <w:spacing w:line="300" w:lineRule="exact"/>
        <w:contextualSpacing/>
        <w:rPr>
          <w:b/>
        </w:rPr>
      </w:pPr>
    </w:p>
    <w:p w:rsidR="00871406" w:rsidRPr="00B91746" w:rsidRDefault="006E2789" w:rsidP="00B2631D">
      <w:pPr>
        <w:autoSpaceDE w:val="0"/>
        <w:autoSpaceDN w:val="0"/>
        <w:adjustRightInd w:val="0"/>
        <w:spacing w:after="0" w:line="300" w:lineRule="exact"/>
        <w:contextualSpacing/>
        <w:rPr>
          <w:rFonts w:cs="Times New Roman"/>
        </w:rPr>
      </w:pPr>
      <w:r w:rsidRPr="00B91746">
        <w:rPr>
          <w:rFonts w:cs="Times New Roman"/>
        </w:rPr>
        <w:t xml:space="preserve">Työryhmä on myös pohtinut äitiyden sääntelyn tarvetta </w:t>
      </w:r>
      <w:proofErr w:type="spellStart"/>
      <w:r w:rsidRPr="00B91746">
        <w:rPr>
          <w:rFonts w:cs="Times New Roman"/>
        </w:rPr>
        <w:t>transsukupuolisten</w:t>
      </w:r>
      <w:proofErr w:type="spellEnd"/>
      <w:r w:rsidRPr="00B91746">
        <w:rPr>
          <w:rFonts w:cs="Times New Roman"/>
        </w:rPr>
        <w:t xml:space="preserve"> henkilöiden osalta. </w:t>
      </w:r>
      <w:r w:rsidR="00871406" w:rsidRPr="00B91746">
        <w:rPr>
          <w:rFonts w:cs="Times New Roman"/>
        </w:rPr>
        <w:t>Laki transseksuaalin sukupuolen vahvistamisesta mahdollistaa henkilön vahvistamisen</w:t>
      </w:r>
      <w:r w:rsidR="00F1161D" w:rsidRPr="00B91746">
        <w:rPr>
          <w:rFonts w:cs="Times New Roman"/>
        </w:rPr>
        <w:t xml:space="preserve"> </w:t>
      </w:r>
      <w:r w:rsidR="00871406" w:rsidRPr="00B91746">
        <w:rPr>
          <w:rFonts w:cs="Times New Roman"/>
        </w:rPr>
        <w:t>kuuluvaksi vastakkaiseen sukupuoleen kuin mihin hänet on alun perin rekisteröity. Laki</w:t>
      </w:r>
      <w:r w:rsidR="00F1161D" w:rsidRPr="00B91746">
        <w:rPr>
          <w:rFonts w:cs="Times New Roman"/>
        </w:rPr>
        <w:t xml:space="preserve"> </w:t>
      </w:r>
      <w:r w:rsidR="00871406" w:rsidRPr="00B91746">
        <w:rPr>
          <w:rFonts w:cs="Times New Roman"/>
        </w:rPr>
        <w:t>kuitenkin nykyisellään edellyttää, että hakija muun muassa esittää lääketieteellisen selvityksen</w:t>
      </w:r>
      <w:r w:rsidR="00F1161D" w:rsidRPr="00B91746">
        <w:rPr>
          <w:rFonts w:cs="Times New Roman"/>
        </w:rPr>
        <w:t xml:space="preserve"> </w:t>
      </w:r>
      <w:r w:rsidR="00871406" w:rsidRPr="00B91746">
        <w:rPr>
          <w:rFonts w:cs="Times New Roman"/>
        </w:rPr>
        <w:t>siitä, että hänet on steriloitu tai että hän muusta syystä on lisääntymiskyvytön.</w:t>
      </w:r>
      <w:r w:rsidRPr="00B91746">
        <w:rPr>
          <w:rFonts w:cs="Times New Roman"/>
        </w:rPr>
        <w:t xml:space="preserve"> On varsin todennäköistä, että </w:t>
      </w:r>
      <w:r w:rsidR="00871406" w:rsidRPr="00B91746">
        <w:rPr>
          <w:rFonts w:cs="Times New Roman"/>
        </w:rPr>
        <w:t>lisääntymiskyvyttömyyttä koskeva edellytys</w:t>
      </w:r>
      <w:r w:rsidR="00F1161D" w:rsidRPr="00B91746">
        <w:rPr>
          <w:rFonts w:cs="Times New Roman"/>
        </w:rPr>
        <w:t xml:space="preserve"> </w:t>
      </w:r>
      <w:r w:rsidR="00CA484F">
        <w:rPr>
          <w:rFonts w:cs="Times New Roman"/>
        </w:rPr>
        <w:t xml:space="preserve">poistetaan </w:t>
      </w:r>
      <w:r w:rsidRPr="00B91746">
        <w:rPr>
          <w:rFonts w:cs="Times New Roman"/>
        </w:rPr>
        <w:t xml:space="preserve">tulevaisuudessa </w:t>
      </w:r>
      <w:r w:rsidR="00871406" w:rsidRPr="00B91746">
        <w:rPr>
          <w:rFonts w:cs="Times New Roman"/>
        </w:rPr>
        <w:t xml:space="preserve">sukupuolen </w:t>
      </w:r>
      <w:r w:rsidRPr="00B91746">
        <w:rPr>
          <w:rFonts w:cs="Times New Roman"/>
        </w:rPr>
        <w:t>korjaamista</w:t>
      </w:r>
      <w:r w:rsidR="00871406" w:rsidRPr="00B91746">
        <w:rPr>
          <w:rFonts w:cs="Times New Roman"/>
        </w:rPr>
        <w:t xml:space="preserve"> koskevista säännöksistä.</w:t>
      </w:r>
      <w:r w:rsidR="00F1161D" w:rsidRPr="00B91746">
        <w:rPr>
          <w:rFonts w:cs="Times New Roman"/>
        </w:rPr>
        <w:t xml:space="preserve"> </w:t>
      </w:r>
    </w:p>
    <w:p w:rsidR="00F1161D" w:rsidRPr="00B91746" w:rsidRDefault="00F1161D" w:rsidP="00B2631D">
      <w:pPr>
        <w:autoSpaceDE w:val="0"/>
        <w:autoSpaceDN w:val="0"/>
        <w:adjustRightInd w:val="0"/>
        <w:spacing w:after="0" w:line="300" w:lineRule="exact"/>
        <w:contextualSpacing/>
        <w:rPr>
          <w:rFonts w:cs="Times New Roman"/>
        </w:rPr>
      </w:pPr>
    </w:p>
    <w:p w:rsidR="006E2789" w:rsidRDefault="006E2789" w:rsidP="00B2631D">
      <w:pPr>
        <w:autoSpaceDE w:val="0"/>
        <w:autoSpaceDN w:val="0"/>
        <w:adjustRightInd w:val="0"/>
        <w:spacing w:after="0" w:line="300" w:lineRule="exact"/>
        <w:contextualSpacing/>
        <w:rPr>
          <w:rFonts w:cs="Times New Roman"/>
          <w:b/>
        </w:rPr>
      </w:pPr>
      <w:r w:rsidRPr="00B91746">
        <w:rPr>
          <w:rFonts w:cs="Times New Roman"/>
          <w:b/>
        </w:rPr>
        <w:t xml:space="preserve">MLL </w:t>
      </w:r>
      <w:r w:rsidR="00B40E16">
        <w:rPr>
          <w:rFonts w:cs="Times New Roman"/>
          <w:b/>
        </w:rPr>
        <w:t>yhtyy työryhmän näkemykseen</w:t>
      </w:r>
      <w:r w:rsidRPr="00B91746">
        <w:rPr>
          <w:rFonts w:cs="Times New Roman"/>
          <w:b/>
        </w:rPr>
        <w:t xml:space="preserve">, että äitiyttä koskeva lain säännös on mahdollista kirjoittaa sukupuolineutraalisti siten, että </w:t>
      </w:r>
      <w:r w:rsidR="00A457FA" w:rsidRPr="00B91746">
        <w:rPr>
          <w:rFonts w:cs="Times New Roman"/>
          <w:b/>
        </w:rPr>
        <w:t xml:space="preserve">oikeudellinen </w:t>
      </w:r>
      <w:r w:rsidRPr="00B91746">
        <w:rPr>
          <w:rFonts w:cs="Times New Roman"/>
          <w:b/>
        </w:rPr>
        <w:t xml:space="preserve">äitiys ei ole välttämättä sidottu synnyttäjän oikeudelliseen sukupuoleen. </w:t>
      </w:r>
    </w:p>
    <w:p w:rsidR="00C36222" w:rsidRDefault="00C36222" w:rsidP="00B2631D">
      <w:pPr>
        <w:autoSpaceDE w:val="0"/>
        <w:autoSpaceDN w:val="0"/>
        <w:adjustRightInd w:val="0"/>
        <w:spacing w:after="0" w:line="300" w:lineRule="exact"/>
        <w:contextualSpacing/>
        <w:rPr>
          <w:rFonts w:cs="Times New Roman"/>
          <w:b/>
        </w:rPr>
      </w:pPr>
    </w:p>
    <w:p w:rsidR="00C36222" w:rsidRPr="00C36222" w:rsidRDefault="00C36222" w:rsidP="00B2631D">
      <w:pPr>
        <w:autoSpaceDE w:val="0"/>
        <w:autoSpaceDN w:val="0"/>
        <w:adjustRightInd w:val="0"/>
        <w:spacing w:after="0" w:line="300" w:lineRule="exact"/>
        <w:contextualSpacing/>
        <w:rPr>
          <w:rFonts w:cs="Times New Roman"/>
          <w:b/>
          <w:sz w:val="24"/>
          <w:szCs w:val="24"/>
        </w:rPr>
      </w:pPr>
      <w:r w:rsidRPr="00C36222">
        <w:rPr>
          <w:rFonts w:cs="Times New Roman"/>
          <w:b/>
          <w:sz w:val="24"/>
          <w:szCs w:val="24"/>
        </w:rPr>
        <w:t>III Lopuksi</w:t>
      </w:r>
    </w:p>
    <w:p w:rsidR="00C36222" w:rsidRDefault="00C36222" w:rsidP="00B2631D">
      <w:pPr>
        <w:autoSpaceDE w:val="0"/>
        <w:autoSpaceDN w:val="0"/>
        <w:adjustRightInd w:val="0"/>
        <w:spacing w:after="0" w:line="300" w:lineRule="exact"/>
        <w:contextualSpacing/>
        <w:rPr>
          <w:rFonts w:cs="Times New Roman"/>
          <w:b/>
        </w:rPr>
      </w:pPr>
    </w:p>
    <w:p w:rsidR="00C36222" w:rsidRPr="00B91746" w:rsidRDefault="00C36222" w:rsidP="00B2631D">
      <w:pPr>
        <w:autoSpaceDE w:val="0"/>
        <w:autoSpaceDN w:val="0"/>
        <w:adjustRightInd w:val="0"/>
        <w:spacing w:after="0" w:line="300" w:lineRule="exact"/>
        <w:contextualSpacing/>
        <w:rPr>
          <w:rFonts w:cs="Times New Roman"/>
          <w:b/>
        </w:rPr>
      </w:pPr>
      <w:r>
        <w:rPr>
          <w:rFonts w:cs="Times New Roman"/>
          <w:b/>
        </w:rPr>
        <w:t xml:space="preserve">MLL esittää selvitettäväksi, että pidemmällä aikavälillä säädettäisiin </w:t>
      </w:r>
      <w:r w:rsidR="00836AC8">
        <w:rPr>
          <w:rFonts w:cs="Times New Roman"/>
          <w:b/>
        </w:rPr>
        <w:t xml:space="preserve">laaja </w:t>
      </w:r>
      <w:r>
        <w:rPr>
          <w:rFonts w:cs="Times New Roman"/>
          <w:b/>
        </w:rPr>
        <w:t>vanhemmuuslaki, johon koottaisiin isyyttä, äitiyttä, lapsen huoltoa, asumista ja tapaamisoikeutta sekä lapsen elatusta koskevat säännökset.</w:t>
      </w:r>
      <w:r w:rsidR="00202CC2">
        <w:rPr>
          <w:rFonts w:cs="Times New Roman"/>
          <w:b/>
        </w:rPr>
        <w:t xml:space="preserve"> </w:t>
      </w:r>
    </w:p>
    <w:p w:rsidR="00AE2853" w:rsidRPr="00B91746" w:rsidRDefault="00AE2853" w:rsidP="00B2631D">
      <w:pPr>
        <w:autoSpaceDE w:val="0"/>
        <w:autoSpaceDN w:val="0"/>
        <w:adjustRightInd w:val="0"/>
        <w:spacing w:after="0" w:line="300" w:lineRule="exact"/>
        <w:contextualSpacing/>
        <w:rPr>
          <w:rFonts w:cs="Times New Roman"/>
          <w:b/>
        </w:rPr>
      </w:pPr>
    </w:p>
    <w:p w:rsidR="00AE2853" w:rsidRPr="00B91746" w:rsidRDefault="00AE2853" w:rsidP="00B2631D">
      <w:pPr>
        <w:autoSpaceDE w:val="0"/>
        <w:autoSpaceDN w:val="0"/>
        <w:adjustRightInd w:val="0"/>
        <w:spacing w:after="0" w:line="300" w:lineRule="exact"/>
        <w:contextualSpacing/>
        <w:rPr>
          <w:rFonts w:cs="Times New Roman"/>
        </w:rPr>
      </w:pPr>
    </w:p>
    <w:p w:rsidR="00AE2853" w:rsidRPr="00B91746" w:rsidRDefault="00AE2853" w:rsidP="00B2631D">
      <w:pPr>
        <w:autoSpaceDE w:val="0"/>
        <w:autoSpaceDN w:val="0"/>
        <w:adjustRightInd w:val="0"/>
        <w:spacing w:after="0" w:line="300" w:lineRule="exact"/>
        <w:contextualSpacing/>
        <w:rPr>
          <w:rFonts w:cs="Times New Roman"/>
        </w:rPr>
      </w:pPr>
      <w:r w:rsidRPr="00B91746">
        <w:rPr>
          <w:rFonts w:cs="Times New Roman"/>
        </w:rPr>
        <w:t>Helsingissä 17.1.2014</w:t>
      </w:r>
    </w:p>
    <w:p w:rsidR="00AE2853" w:rsidRPr="00B91746" w:rsidRDefault="00AE2853" w:rsidP="00B2631D">
      <w:pPr>
        <w:autoSpaceDE w:val="0"/>
        <w:autoSpaceDN w:val="0"/>
        <w:adjustRightInd w:val="0"/>
        <w:spacing w:after="0" w:line="300" w:lineRule="exact"/>
        <w:contextualSpacing/>
        <w:rPr>
          <w:rFonts w:cs="Times New Roman"/>
        </w:rPr>
      </w:pPr>
    </w:p>
    <w:p w:rsidR="00AE2853" w:rsidRPr="00B91746" w:rsidRDefault="00AE2853" w:rsidP="00B2631D">
      <w:pPr>
        <w:autoSpaceDE w:val="0"/>
        <w:autoSpaceDN w:val="0"/>
        <w:adjustRightInd w:val="0"/>
        <w:spacing w:after="0" w:line="300" w:lineRule="exact"/>
        <w:contextualSpacing/>
        <w:rPr>
          <w:rFonts w:cs="Times New Roman"/>
        </w:rPr>
      </w:pPr>
      <w:r w:rsidRPr="00B91746">
        <w:rPr>
          <w:rFonts w:cs="Times New Roman"/>
        </w:rPr>
        <w:t>Mannerheimin Lastensuojeluliitto ry</w:t>
      </w:r>
    </w:p>
    <w:p w:rsidR="00AE2853" w:rsidRPr="00B91746" w:rsidRDefault="00AE2853" w:rsidP="00B2631D">
      <w:pPr>
        <w:autoSpaceDE w:val="0"/>
        <w:autoSpaceDN w:val="0"/>
        <w:adjustRightInd w:val="0"/>
        <w:spacing w:after="0" w:line="300" w:lineRule="exact"/>
        <w:contextualSpacing/>
        <w:rPr>
          <w:rFonts w:cs="Times New Roman"/>
        </w:rPr>
      </w:pPr>
    </w:p>
    <w:p w:rsidR="00AE2853" w:rsidRPr="00B91746" w:rsidRDefault="00AE2853" w:rsidP="00B2631D">
      <w:pPr>
        <w:autoSpaceDE w:val="0"/>
        <w:autoSpaceDN w:val="0"/>
        <w:adjustRightInd w:val="0"/>
        <w:spacing w:after="0" w:line="300" w:lineRule="exact"/>
        <w:contextualSpacing/>
        <w:rPr>
          <w:rFonts w:cs="Times New Roman"/>
        </w:rPr>
      </w:pPr>
      <w:r w:rsidRPr="00B91746">
        <w:rPr>
          <w:rFonts w:cs="Times New Roman"/>
        </w:rPr>
        <w:t>Mirjam Kalland</w:t>
      </w:r>
    </w:p>
    <w:p w:rsidR="00AE2853" w:rsidRPr="00B91746" w:rsidRDefault="00AE2853" w:rsidP="00B2631D">
      <w:pPr>
        <w:autoSpaceDE w:val="0"/>
        <w:autoSpaceDN w:val="0"/>
        <w:adjustRightInd w:val="0"/>
        <w:spacing w:after="0" w:line="300" w:lineRule="exact"/>
        <w:contextualSpacing/>
        <w:rPr>
          <w:rFonts w:cs="Times New Roman"/>
        </w:rPr>
      </w:pPr>
      <w:r w:rsidRPr="00B91746">
        <w:rPr>
          <w:rFonts w:cs="Times New Roman"/>
        </w:rPr>
        <w:t>pääsihteeri</w:t>
      </w:r>
    </w:p>
    <w:p w:rsidR="00AE2853" w:rsidRPr="00B91746" w:rsidRDefault="00AE2853" w:rsidP="00B2631D">
      <w:pPr>
        <w:autoSpaceDE w:val="0"/>
        <w:autoSpaceDN w:val="0"/>
        <w:adjustRightInd w:val="0"/>
        <w:spacing w:after="0" w:line="300" w:lineRule="exact"/>
        <w:contextualSpacing/>
        <w:rPr>
          <w:rFonts w:cs="Times New Roman"/>
        </w:rPr>
      </w:pPr>
    </w:p>
    <w:p w:rsidR="00AE2853" w:rsidRPr="00B91746" w:rsidRDefault="00AE2853" w:rsidP="00B2631D">
      <w:pPr>
        <w:autoSpaceDE w:val="0"/>
        <w:autoSpaceDN w:val="0"/>
        <w:adjustRightInd w:val="0"/>
        <w:spacing w:after="0" w:line="300" w:lineRule="exact"/>
        <w:contextualSpacing/>
        <w:rPr>
          <w:rFonts w:cs="Times New Roman"/>
        </w:rPr>
      </w:pPr>
      <w:r w:rsidRPr="00B91746">
        <w:rPr>
          <w:rFonts w:cs="Times New Roman"/>
        </w:rPr>
        <w:t>Esa Iivonen</w:t>
      </w:r>
    </w:p>
    <w:p w:rsidR="00F1161D" w:rsidRPr="00B91746" w:rsidRDefault="00AE2853" w:rsidP="00B2631D">
      <w:pPr>
        <w:autoSpaceDE w:val="0"/>
        <w:autoSpaceDN w:val="0"/>
        <w:adjustRightInd w:val="0"/>
        <w:spacing w:after="0" w:line="300" w:lineRule="exact"/>
        <w:contextualSpacing/>
        <w:rPr>
          <w:rFonts w:cs="Times New Roman"/>
        </w:rPr>
      </w:pPr>
      <w:r w:rsidRPr="00B91746">
        <w:rPr>
          <w:rFonts w:cs="Times New Roman"/>
        </w:rPr>
        <w:t>asiantuntijalakimies</w:t>
      </w:r>
    </w:p>
    <w:p w:rsidR="003B488E" w:rsidRPr="00B91746" w:rsidRDefault="003B488E" w:rsidP="00B2631D">
      <w:pPr>
        <w:spacing w:line="300" w:lineRule="exact"/>
        <w:contextualSpacing/>
        <w:rPr>
          <w:b/>
        </w:rPr>
      </w:pPr>
    </w:p>
    <w:p w:rsidR="00E92F23" w:rsidRPr="00B91746" w:rsidRDefault="00E92F23" w:rsidP="00B2631D">
      <w:pPr>
        <w:spacing w:line="300" w:lineRule="exact"/>
        <w:contextualSpacing/>
      </w:pPr>
    </w:p>
    <w:sectPr w:rsidR="00E92F23" w:rsidRPr="00B91746" w:rsidSect="00623BF4">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29" w:rsidRDefault="009D2729" w:rsidP="009E3ED5">
      <w:pPr>
        <w:spacing w:after="0" w:line="240" w:lineRule="auto"/>
      </w:pPr>
      <w:r>
        <w:separator/>
      </w:r>
    </w:p>
  </w:endnote>
  <w:endnote w:type="continuationSeparator" w:id="0">
    <w:p w:rsidR="009D2729" w:rsidRDefault="009D2729" w:rsidP="009E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6701"/>
      <w:docPartObj>
        <w:docPartGallery w:val="Page Numbers (Bottom of Page)"/>
        <w:docPartUnique/>
      </w:docPartObj>
    </w:sdtPr>
    <w:sdtEndPr/>
    <w:sdtContent>
      <w:p w:rsidR="00C96FDA" w:rsidRDefault="00A825E1">
        <w:pPr>
          <w:pStyle w:val="Alatunniste"/>
          <w:jc w:val="right"/>
        </w:pPr>
        <w:r>
          <w:fldChar w:fldCharType="begin"/>
        </w:r>
        <w:r>
          <w:instrText xml:space="preserve"> PAGE   \* MERGEFORMAT </w:instrText>
        </w:r>
        <w:r>
          <w:fldChar w:fldCharType="separate"/>
        </w:r>
        <w:r>
          <w:rPr>
            <w:noProof/>
          </w:rPr>
          <w:t>1</w:t>
        </w:r>
        <w:r>
          <w:rPr>
            <w:noProof/>
          </w:rPr>
          <w:fldChar w:fldCharType="end"/>
        </w:r>
      </w:p>
    </w:sdtContent>
  </w:sdt>
  <w:p w:rsidR="00C96FDA" w:rsidRDefault="00C96FD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29" w:rsidRDefault="009D2729" w:rsidP="009E3ED5">
      <w:pPr>
        <w:spacing w:after="0" w:line="240" w:lineRule="auto"/>
      </w:pPr>
      <w:r>
        <w:separator/>
      </w:r>
    </w:p>
  </w:footnote>
  <w:footnote w:type="continuationSeparator" w:id="0">
    <w:p w:rsidR="009D2729" w:rsidRDefault="009D2729" w:rsidP="009E3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BC"/>
    <w:rsid w:val="0003698B"/>
    <w:rsid w:val="00037754"/>
    <w:rsid w:val="000625E9"/>
    <w:rsid w:val="00062FF3"/>
    <w:rsid w:val="00072D95"/>
    <w:rsid w:val="000739A2"/>
    <w:rsid w:val="00077A85"/>
    <w:rsid w:val="00096637"/>
    <w:rsid w:val="000A7727"/>
    <w:rsid w:val="000E100F"/>
    <w:rsid w:val="000E4ABC"/>
    <w:rsid w:val="001117E7"/>
    <w:rsid w:val="00124688"/>
    <w:rsid w:val="001343DF"/>
    <w:rsid w:val="00142AB5"/>
    <w:rsid w:val="0018518C"/>
    <w:rsid w:val="0019242D"/>
    <w:rsid w:val="00192979"/>
    <w:rsid w:val="001A2892"/>
    <w:rsid w:val="001A6708"/>
    <w:rsid w:val="001A6F2E"/>
    <w:rsid w:val="001B032A"/>
    <w:rsid w:val="001C189A"/>
    <w:rsid w:val="001F04C7"/>
    <w:rsid w:val="001F3946"/>
    <w:rsid w:val="001F4BF2"/>
    <w:rsid w:val="00202CC2"/>
    <w:rsid w:val="00211CE2"/>
    <w:rsid w:val="00237555"/>
    <w:rsid w:val="002644D7"/>
    <w:rsid w:val="0026591A"/>
    <w:rsid w:val="00276134"/>
    <w:rsid w:val="00290455"/>
    <w:rsid w:val="002913C2"/>
    <w:rsid w:val="00294FCD"/>
    <w:rsid w:val="002C47D1"/>
    <w:rsid w:val="002E429D"/>
    <w:rsid w:val="00317E3A"/>
    <w:rsid w:val="003227CE"/>
    <w:rsid w:val="003253EE"/>
    <w:rsid w:val="003439AA"/>
    <w:rsid w:val="00346AD1"/>
    <w:rsid w:val="00391FD0"/>
    <w:rsid w:val="003B488E"/>
    <w:rsid w:val="003B75F8"/>
    <w:rsid w:val="003C1A1A"/>
    <w:rsid w:val="003C6915"/>
    <w:rsid w:val="003F199F"/>
    <w:rsid w:val="003F485C"/>
    <w:rsid w:val="00400272"/>
    <w:rsid w:val="00401F06"/>
    <w:rsid w:val="004079DB"/>
    <w:rsid w:val="0042482B"/>
    <w:rsid w:val="004324C5"/>
    <w:rsid w:val="004474A4"/>
    <w:rsid w:val="00450B22"/>
    <w:rsid w:val="00453C00"/>
    <w:rsid w:val="00461675"/>
    <w:rsid w:val="00481E14"/>
    <w:rsid w:val="00485C6E"/>
    <w:rsid w:val="00494011"/>
    <w:rsid w:val="004B6BD1"/>
    <w:rsid w:val="004D1306"/>
    <w:rsid w:val="004D5170"/>
    <w:rsid w:val="00510ACE"/>
    <w:rsid w:val="005245E9"/>
    <w:rsid w:val="005561FA"/>
    <w:rsid w:val="00560B24"/>
    <w:rsid w:val="005631BE"/>
    <w:rsid w:val="00583029"/>
    <w:rsid w:val="00585CB7"/>
    <w:rsid w:val="005914AB"/>
    <w:rsid w:val="005B13ED"/>
    <w:rsid w:val="005C1BCC"/>
    <w:rsid w:val="005C60F6"/>
    <w:rsid w:val="005C64D4"/>
    <w:rsid w:val="005E2229"/>
    <w:rsid w:val="005F7C4B"/>
    <w:rsid w:val="0061387D"/>
    <w:rsid w:val="00623BF4"/>
    <w:rsid w:val="00660D0B"/>
    <w:rsid w:val="00672D3F"/>
    <w:rsid w:val="00674C6B"/>
    <w:rsid w:val="00677C90"/>
    <w:rsid w:val="00680CCC"/>
    <w:rsid w:val="00682510"/>
    <w:rsid w:val="006A1993"/>
    <w:rsid w:val="006B61E5"/>
    <w:rsid w:val="006C3414"/>
    <w:rsid w:val="006E2789"/>
    <w:rsid w:val="006F45DA"/>
    <w:rsid w:val="006F495C"/>
    <w:rsid w:val="00703E43"/>
    <w:rsid w:val="007137C8"/>
    <w:rsid w:val="00720367"/>
    <w:rsid w:val="00732A46"/>
    <w:rsid w:val="007417C1"/>
    <w:rsid w:val="00743A0F"/>
    <w:rsid w:val="00760D72"/>
    <w:rsid w:val="00775CD0"/>
    <w:rsid w:val="00780D7B"/>
    <w:rsid w:val="007A4252"/>
    <w:rsid w:val="007A6A64"/>
    <w:rsid w:val="007A728C"/>
    <w:rsid w:val="007B07B6"/>
    <w:rsid w:val="007D2B7D"/>
    <w:rsid w:val="007E2B81"/>
    <w:rsid w:val="007F001F"/>
    <w:rsid w:val="007F5FD0"/>
    <w:rsid w:val="00801E6E"/>
    <w:rsid w:val="00826DBD"/>
    <w:rsid w:val="00836AC8"/>
    <w:rsid w:val="008379C1"/>
    <w:rsid w:val="00844CB4"/>
    <w:rsid w:val="00866D63"/>
    <w:rsid w:val="00871406"/>
    <w:rsid w:val="0087692B"/>
    <w:rsid w:val="00877037"/>
    <w:rsid w:val="00890736"/>
    <w:rsid w:val="008A25DB"/>
    <w:rsid w:val="008B2A7E"/>
    <w:rsid w:val="008B3757"/>
    <w:rsid w:val="008C12B1"/>
    <w:rsid w:val="008C1BDB"/>
    <w:rsid w:val="008C35F8"/>
    <w:rsid w:val="008C79C6"/>
    <w:rsid w:val="008D0591"/>
    <w:rsid w:val="008D5D92"/>
    <w:rsid w:val="008F18EF"/>
    <w:rsid w:val="00913C81"/>
    <w:rsid w:val="00932B6C"/>
    <w:rsid w:val="00945C15"/>
    <w:rsid w:val="00970F0C"/>
    <w:rsid w:val="00973082"/>
    <w:rsid w:val="00990850"/>
    <w:rsid w:val="009B5535"/>
    <w:rsid w:val="009C1BA3"/>
    <w:rsid w:val="009C31E6"/>
    <w:rsid w:val="009C764D"/>
    <w:rsid w:val="009D0254"/>
    <w:rsid w:val="009D2729"/>
    <w:rsid w:val="009D4071"/>
    <w:rsid w:val="009D569A"/>
    <w:rsid w:val="009E3ED5"/>
    <w:rsid w:val="009F6812"/>
    <w:rsid w:val="009F6C60"/>
    <w:rsid w:val="00A00648"/>
    <w:rsid w:val="00A242F1"/>
    <w:rsid w:val="00A3242C"/>
    <w:rsid w:val="00A32CB9"/>
    <w:rsid w:val="00A429B8"/>
    <w:rsid w:val="00A457FA"/>
    <w:rsid w:val="00A46AF0"/>
    <w:rsid w:val="00A47E63"/>
    <w:rsid w:val="00A5133D"/>
    <w:rsid w:val="00A67C5F"/>
    <w:rsid w:val="00A7294F"/>
    <w:rsid w:val="00A80AB6"/>
    <w:rsid w:val="00A813E7"/>
    <w:rsid w:val="00A825E1"/>
    <w:rsid w:val="00A90B53"/>
    <w:rsid w:val="00A92D66"/>
    <w:rsid w:val="00AB5758"/>
    <w:rsid w:val="00AC4C0F"/>
    <w:rsid w:val="00AD5E5E"/>
    <w:rsid w:val="00AE2853"/>
    <w:rsid w:val="00AE6CF0"/>
    <w:rsid w:val="00AF1C5F"/>
    <w:rsid w:val="00AF412C"/>
    <w:rsid w:val="00AF4622"/>
    <w:rsid w:val="00AF78FD"/>
    <w:rsid w:val="00B05ADE"/>
    <w:rsid w:val="00B13EC2"/>
    <w:rsid w:val="00B24668"/>
    <w:rsid w:val="00B2631D"/>
    <w:rsid w:val="00B2678D"/>
    <w:rsid w:val="00B30633"/>
    <w:rsid w:val="00B32EF1"/>
    <w:rsid w:val="00B34788"/>
    <w:rsid w:val="00B40E16"/>
    <w:rsid w:val="00B478D7"/>
    <w:rsid w:val="00B91746"/>
    <w:rsid w:val="00BD6642"/>
    <w:rsid w:val="00BE728D"/>
    <w:rsid w:val="00C0276B"/>
    <w:rsid w:val="00C07064"/>
    <w:rsid w:val="00C1290D"/>
    <w:rsid w:val="00C27F96"/>
    <w:rsid w:val="00C36222"/>
    <w:rsid w:val="00C440BB"/>
    <w:rsid w:val="00C464E6"/>
    <w:rsid w:val="00C53DEB"/>
    <w:rsid w:val="00C71F54"/>
    <w:rsid w:val="00C96FDA"/>
    <w:rsid w:val="00CA2205"/>
    <w:rsid w:val="00CA363B"/>
    <w:rsid w:val="00CA484F"/>
    <w:rsid w:val="00CA7119"/>
    <w:rsid w:val="00CC1927"/>
    <w:rsid w:val="00CC3553"/>
    <w:rsid w:val="00D045C0"/>
    <w:rsid w:val="00D060C7"/>
    <w:rsid w:val="00D07285"/>
    <w:rsid w:val="00D16835"/>
    <w:rsid w:val="00D2040A"/>
    <w:rsid w:val="00D3068C"/>
    <w:rsid w:val="00D40296"/>
    <w:rsid w:val="00D518B3"/>
    <w:rsid w:val="00D518F2"/>
    <w:rsid w:val="00D53BB1"/>
    <w:rsid w:val="00D61431"/>
    <w:rsid w:val="00D7594E"/>
    <w:rsid w:val="00D7685C"/>
    <w:rsid w:val="00D85887"/>
    <w:rsid w:val="00D86D9D"/>
    <w:rsid w:val="00DA06E0"/>
    <w:rsid w:val="00DB2FD9"/>
    <w:rsid w:val="00DC002F"/>
    <w:rsid w:val="00DC19B7"/>
    <w:rsid w:val="00DC4567"/>
    <w:rsid w:val="00DD2F22"/>
    <w:rsid w:val="00DD49F1"/>
    <w:rsid w:val="00E010F2"/>
    <w:rsid w:val="00E0565C"/>
    <w:rsid w:val="00E06DA2"/>
    <w:rsid w:val="00E10817"/>
    <w:rsid w:val="00E12E7D"/>
    <w:rsid w:val="00E360D1"/>
    <w:rsid w:val="00E47C5D"/>
    <w:rsid w:val="00E749CF"/>
    <w:rsid w:val="00E90B9D"/>
    <w:rsid w:val="00E92F23"/>
    <w:rsid w:val="00E96733"/>
    <w:rsid w:val="00EA4C8E"/>
    <w:rsid w:val="00EB36FD"/>
    <w:rsid w:val="00EB37E6"/>
    <w:rsid w:val="00EC5EC5"/>
    <w:rsid w:val="00EC77FF"/>
    <w:rsid w:val="00EE0600"/>
    <w:rsid w:val="00EE0F0D"/>
    <w:rsid w:val="00EF6357"/>
    <w:rsid w:val="00F06A41"/>
    <w:rsid w:val="00F1151E"/>
    <w:rsid w:val="00F1161D"/>
    <w:rsid w:val="00F30BFB"/>
    <w:rsid w:val="00F34510"/>
    <w:rsid w:val="00F51094"/>
    <w:rsid w:val="00F67BA8"/>
    <w:rsid w:val="00F72112"/>
    <w:rsid w:val="00F81885"/>
    <w:rsid w:val="00F859BD"/>
    <w:rsid w:val="00FA34A9"/>
    <w:rsid w:val="00FC2A8E"/>
    <w:rsid w:val="00FC3131"/>
    <w:rsid w:val="00FC6FB7"/>
    <w:rsid w:val="00FD04D3"/>
    <w:rsid w:val="00FE40F8"/>
    <w:rsid w:val="00FE50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9E3ED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9E3ED5"/>
  </w:style>
  <w:style w:type="paragraph" w:styleId="Alatunniste">
    <w:name w:val="footer"/>
    <w:basedOn w:val="Normaali"/>
    <w:link w:val="AlatunnisteChar"/>
    <w:uiPriority w:val="99"/>
    <w:unhideWhenUsed/>
    <w:rsid w:val="009E3ED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E3ED5"/>
  </w:style>
  <w:style w:type="paragraph" w:styleId="NormaaliWWW">
    <w:name w:val="Normal (Web)"/>
    <w:basedOn w:val="Normaali"/>
    <w:uiPriority w:val="99"/>
    <w:semiHidden/>
    <w:unhideWhenUsed/>
    <w:rsid w:val="000E10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ki">
    <w:name w:val="Hyperlink"/>
    <w:basedOn w:val="Kappaleenoletusfontti"/>
    <w:uiPriority w:val="99"/>
    <w:unhideWhenUsed/>
    <w:rsid w:val="00192979"/>
    <w:rPr>
      <w:color w:val="0000FF" w:themeColor="hyperlink"/>
      <w:u w:val="single"/>
    </w:rPr>
  </w:style>
  <w:style w:type="paragraph" w:styleId="Seliteteksti">
    <w:name w:val="Balloon Text"/>
    <w:basedOn w:val="Normaali"/>
    <w:link w:val="SelitetekstiChar"/>
    <w:uiPriority w:val="99"/>
    <w:semiHidden/>
    <w:unhideWhenUsed/>
    <w:rsid w:val="00A825E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2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9E3ED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9E3ED5"/>
  </w:style>
  <w:style w:type="paragraph" w:styleId="Alatunniste">
    <w:name w:val="footer"/>
    <w:basedOn w:val="Normaali"/>
    <w:link w:val="AlatunnisteChar"/>
    <w:uiPriority w:val="99"/>
    <w:unhideWhenUsed/>
    <w:rsid w:val="009E3ED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E3ED5"/>
  </w:style>
  <w:style w:type="paragraph" w:styleId="NormaaliWWW">
    <w:name w:val="Normal (Web)"/>
    <w:basedOn w:val="Normaali"/>
    <w:uiPriority w:val="99"/>
    <w:semiHidden/>
    <w:unhideWhenUsed/>
    <w:rsid w:val="000E10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ki">
    <w:name w:val="Hyperlink"/>
    <w:basedOn w:val="Kappaleenoletusfontti"/>
    <w:uiPriority w:val="99"/>
    <w:unhideWhenUsed/>
    <w:rsid w:val="00192979"/>
    <w:rPr>
      <w:color w:val="0000FF" w:themeColor="hyperlink"/>
      <w:u w:val="single"/>
    </w:rPr>
  </w:style>
  <w:style w:type="paragraph" w:styleId="Seliteteksti">
    <w:name w:val="Balloon Text"/>
    <w:basedOn w:val="Normaali"/>
    <w:link w:val="SelitetekstiChar"/>
    <w:uiPriority w:val="99"/>
    <w:semiHidden/>
    <w:unhideWhenUsed/>
    <w:rsid w:val="00A825E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2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ll.fi/medialle/kannanotot_ja_lausunnot/?x41070=161452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2804</Words>
  <Characters>22713</Characters>
  <Application>Microsoft Office Word</Application>
  <DocSecurity>0</DocSecurity>
  <Lines>189</Lines>
  <Paragraphs>50</Paragraphs>
  <ScaleCrop>false</ScaleCrop>
  <HeadingPairs>
    <vt:vector size="2" baseType="variant">
      <vt:variant>
        <vt:lpstr>Otsikko</vt:lpstr>
      </vt:variant>
      <vt:variant>
        <vt:i4>1</vt:i4>
      </vt:variant>
    </vt:vector>
  </HeadingPairs>
  <TitlesOfParts>
    <vt:vector size="1" baseType="lpstr">
      <vt:lpstr/>
    </vt:vector>
  </TitlesOfParts>
  <Company>Mannerheimin Lastensuojeluliitto</Company>
  <LinksUpToDate>false</LinksUpToDate>
  <CharactersWithSpaces>25467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 Iivonen</dc:creator>
  <cp:lastModifiedBy>Lakka Mari</cp:lastModifiedBy>
  <cp:revision>2</cp:revision>
  <cp:lastPrinted>2014-01-20T05:19:00Z</cp:lastPrinted>
  <dcterms:created xsi:type="dcterms:W3CDTF">2014-01-20T05:22:00Z</dcterms:created>
  <dcterms:modified xsi:type="dcterms:W3CDTF">2014-01-20T05:22:00Z</dcterms:modified>
</cp:coreProperties>
</file>