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23" w:rsidRDefault="00E20723" w:rsidP="00E20723">
      <w:pPr>
        <w:pStyle w:val="Normaali1"/>
      </w:pPr>
      <w:bookmarkStart w:id="0" w:name="_GoBack"/>
      <w:bookmarkEnd w:id="0"/>
      <w:r>
        <w:t>Lastenvalvojat ry</w:t>
      </w:r>
    </w:p>
    <w:p w:rsidR="00E20723" w:rsidRDefault="00E20723" w:rsidP="00E20723">
      <w:pPr>
        <w:pStyle w:val="Normaali1"/>
      </w:pPr>
      <w:r>
        <w:t>pj Marian Tuomi</w:t>
      </w:r>
    </w:p>
    <w:p w:rsidR="00E20723" w:rsidRDefault="00E20723" w:rsidP="00E20723">
      <w:pPr>
        <w:pStyle w:val="Normaali1"/>
      </w:pPr>
      <w:r>
        <w:t>PL 364</w:t>
      </w:r>
    </w:p>
    <w:p w:rsidR="00E20723" w:rsidRDefault="00E20723" w:rsidP="00E20723">
      <w:pPr>
        <w:pStyle w:val="Normaali1"/>
      </w:pPr>
      <w:r>
        <w:t>20101 Turku</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8937DC" w:rsidRDefault="008937DC" w:rsidP="00E20723">
      <w:pPr>
        <w:pStyle w:val="Normaali1"/>
      </w:pP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Oikeusministeriö</w:t>
      </w:r>
    </w:p>
    <w:p w:rsidR="00E20723" w:rsidRDefault="00E20723" w:rsidP="00E20723">
      <w:pPr>
        <w:pStyle w:val="Normaali1"/>
      </w:pPr>
      <w:r>
        <w:t>Lainvalmisteluosasto</w:t>
      </w:r>
    </w:p>
    <w:p w:rsidR="00E20723" w:rsidRDefault="00E20723" w:rsidP="00E20723">
      <w:pPr>
        <w:pStyle w:val="Normaali1"/>
      </w:pPr>
      <w:r>
        <w:t>Yksityisoikeudellinen yksikkö</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rPr>
          <w:rStyle w:val="normalchar1"/>
          <w:b/>
          <w:bCs/>
        </w:rPr>
        <w:t>Viite: Lausuntopyyntö mietintöön (OM mietintöjä ja lausuntoja 56/2013) isyyslainsäädännön uudistamiseen</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rPr>
          <w:rStyle w:val="normalchar1"/>
          <w:b/>
          <w:bCs/>
        </w:rPr>
        <w:t>Asia: Lastenvalvojat ry:n lausunto, miten lakiehdotus</w:t>
      </w:r>
      <w:r w:rsidR="00EA78B4">
        <w:rPr>
          <w:rStyle w:val="normalchar1"/>
          <w:b/>
          <w:bCs/>
        </w:rPr>
        <w:t xml:space="preserve"> isyyslain</w:t>
      </w:r>
      <w:r w:rsidR="00A445DA">
        <w:rPr>
          <w:rStyle w:val="normalchar1"/>
          <w:b/>
          <w:bCs/>
        </w:rPr>
        <w:t>säädännön uudistami</w:t>
      </w:r>
      <w:r w:rsidR="00EA78B4">
        <w:rPr>
          <w:rStyle w:val="normalchar1"/>
          <w:b/>
          <w:bCs/>
        </w:rPr>
        <w:t>sesta</w:t>
      </w:r>
      <w:r>
        <w:rPr>
          <w:rStyle w:val="normalchar1"/>
          <w:b/>
          <w:bCs/>
        </w:rPr>
        <w:t xml:space="preserve"> vaikuttaisi lastenvalvojien työhön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xml:space="preserve">Lausunnon antavat Lastenvalvojat ry:n hallituksen jäsenet: Marian Tuomi, Turku; Leena Luoto, Espoo; Ritva Leminen, Espoo; Raili Tähtinen, Järvenpää; Miia </w:t>
      </w:r>
      <w:proofErr w:type="spellStart"/>
      <w:r>
        <w:t>Kokko-Pekkola</w:t>
      </w:r>
      <w:proofErr w:type="spellEnd"/>
      <w:r>
        <w:t>, Järvenpää; Arto Summanen, Hyvinkää; Sirkku Välimäki, Tampere</w:t>
      </w:r>
    </w:p>
    <w:p w:rsidR="00E20723" w:rsidRDefault="00E20723" w:rsidP="00E20723">
      <w:pPr>
        <w:pStyle w:val="Normaali1"/>
      </w:pPr>
      <w:r>
        <w:t> </w:t>
      </w:r>
    </w:p>
    <w:p w:rsidR="00E20723" w:rsidRDefault="00E20723" w:rsidP="00E20723">
      <w:pPr>
        <w:pStyle w:val="Normaali1"/>
      </w:pPr>
      <w:r>
        <w:t> </w:t>
      </w:r>
    </w:p>
    <w:p w:rsidR="00E20723" w:rsidRDefault="00E20723" w:rsidP="004C21DD">
      <w:pPr>
        <w:pStyle w:val="Normaali1"/>
        <w:jc w:val="both"/>
      </w:pPr>
      <w:r>
        <w:t>Lastenvalvojat ry anta</w:t>
      </w:r>
      <w:r w:rsidR="00751A49">
        <w:t xml:space="preserve">a jäljempänä lausuntonsa </w:t>
      </w:r>
      <w:r>
        <w:t>i</w:t>
      </w:r>
      <w:r w:rsidR="004C21DD">
        <w:t>syyslain</w:t>
      </w:r>
      <w:r w:rsidR="00751A49">
        <w:t>säädännön uudistamista koskevaan lakiehdotukse</w:t>
      </w:r>
      <w:r w:rsidR="004C21DD">
        <w:t xml:space="preserve">en. </w:t>
      </w:r>
      <w:r>
        <w:t>Lausunnossa kiinnitetään erityistä huomiota isyyden selvittämisen ja tunnustamisen prosessiin lastenvalvojan kannalta sekä esitetään pohdintaa lakiehdotuksesta.</w:t>
      </w:r>
    </w:p>
    <w:p w:rsidR="00E20723" w:rsidRDefault="00E20723" w:rsidP="004C21DD">
      <w:pPr>
        <w:pStyle w:val="Normaali1"/>
        <w:jc w:val="both"/>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rPr>
          <w:rStyle w:val="normalchar1"/>
          <w:i/>
          <w:iCs/>
        </w:rPr>
      </w:pPr>
      <w:r>
        <w:rPr>
          <w:rStyle w:val="normalchar1"/>
          <w:i/>
          <w:iCs/>
        </w:rPr>
        <w:t>Isyyden selvittäminen ja isyyden tunnustaminen (14 §)</w:t>
      </w:r>
    </w:p>
    <w:p w:rsidR="0096085C" w:rsidRDefault="0096085C" w:rsidP="00E20723">
      <w:pPr>
        <w:pStyle w:val="Normaali1"/>
      </w:pPr>
    </w:p>
    <w:p w:rsidR="00E20723" w:rsidRPr="00C206CA" w:rsidRDefault="00E20723" w:rsidP="00B31D28">
      <w:pPr>
        <w:pStyle w:val="Normaali1"/>
        <w:ind w:left="1300"/>
        <w:jc w:val="both"/>
        <w:rPr>
          <w:b/>
        </w:rPr>
      </w:pPr>
      <w:r>
        <w:t>Nykytilanne: Maistraatti lähettää kaikista avioliiton ulkopuolella syntyvistä lapsista ilmoituksen lastenvalvojalle, joka lähettää lapsen äidille kutsun isyyden selvittämiseen. Avopareja on isyysasiakkaista noin 75 – 80 %. Avoparien isyysasiat pyritään hoitamaan mahdollisimman sujuvasti.</w:t>
      </w:r>
      <w:r w:rsidR="00890286">
        <w:t xml:space="preserve"> </w:t>
      </w:r>
      <w:r w:rsidR="00890286" w:rsidRPr="00C206CA">
        <w:t xml:space="preserve">Vanhemmat eivät pääsääntöisesti vastusta käyntiä lastenvalvojan luona, mutta kokevat tunnustamismenettelyn kankeaksi </w:t>
      </w:r>
      <w:r w:rsidR="005E105B" w:rsidRPr="00C206CA">
        <w:t>ja prosessin</w:t>
      </w:r>
      <w:r w:rsidR="00890286" w:rsidRPr="00C206CA">
        <w:t xml:space="preserve"> aikaa vieväksi.</w:t>
      </w:r>
      <w:r w:rsidR="00C67A02" w:rsidRPr="00C206CA">
        <w:t xml:space="preserve"> </w:t>
      </w:r>
      <w:r>
        <w:t xml:space="preserve">Vanhempien kuulemisen kohdalla on tällä hetkellä käytössä suurimmalla osalla lastenvalvojia niin sanottu lyhennetty versio </w:t>
      </w:r>
      <w:r>
        <w:lastRenderedPageBreak/>
        <w:t>vanhemmille esitettävästä kymmenestä kysymyksestä</w:t>
      </w:r>
      <w:r w:rsidR="00890286">
        <w:t xml:space="preserve">. </w:t>
      </w:r>
      <w:r w:rsidR="00890286" w:rsidRPr="00C206CA">
        <w:t>Tällä hetkellä ei ole olemassa yhtenäistä käytäntöä siitä, mitä asiapapereita kukin maistraatti eri tilanteissa vaatii</w:t>
      </w:r>
      <w:r w:rsidR="00C67A02" w:rsidRPr="00C206CA">
        <w:t xml:space="preserve">. </w:t>
      </w:r>
      <w:r w:rsidR="00890286" w:rsidRPr="00C206CA">
        <w:t>Tämä on osaltaan aiheuttanut hämmennystä sekä lastenvalvojien että asiakkaiden keskuudessa</w:t>
      </w:r>
      <w:r w:rsidRPr="00C206CA">
        <w:rPr>
          <w:b/>
        </w:rPr>
        <w:t xml:space="preserve">. </w:t>
      </w:r>
      <w:r w:rsidR="00890286" w:rsidRPr="00C206CA">
        <w:rPr>
          <w:b/>
        </w:rPr>
        <w:t>Lastenvalvojat</w:t>
      </w:r>
      <w:r w:rsidR="00C67A02" w:rsidRPr="00C206CA">
        <w:rPr>
          <w:b/>
        </w:rPr>
        <w:t xml:space="preserve"> ry</w:t>
      </w:r>
      <w:r w:rsidR="00890286" w:rsidRPr="00C206CA">
        <w:rPr>
          <w:b/>
        </w:rPr>
        <w:t xml:space="preserve"> katsoo, että lain uudistamisen yhteydessä olisi ensiarvoisen tärkeää saattaa isyysasioissa tarvittava lomakkeisto vastaamaan tämän päivän tarpeita ja luoda yhtenevät käytännöt isyysasiapapereiden laatimiseen.</w:t>
      </w:r>
    </w:p>
    <w:p w:rsidR="00E20723" w:rsidRPr="00C206CA" w:rsidRDefault="00E20723" w:rsidP="00B31D28">
      <w:pPr>
        <w:pStyle w:val="Normaali1"/>
        <w:jc w:val="both"/>
      </w:pPr>
      <w:r w:rsidRPr="00C206CA">
        <w:t> </w:t>
      </w:r>
    </w:p>
    <w:p w:rsidR="00E20723" w:rsidRDefault="00E20723" w:rsidP="00B31D28">
      <w:pPr>
        <w:pStyle w:val="Normaali1"/>
        <w:ind w:left="1300"/>
        <w:jc w:val="both"/>
      </w:pPr>
      <w:r w:rsidRPr="00C206CA">
        <w:t xml:space="preserve">Tällä hetkellä lastenvalvojille aiheutuu </w:t>
      </w:r>
      <w:r w:rsidR="00C67A02" w:rsidRPr="00C206CA">
        <w:t xml:space="preserve">isyyden selvittämisestä </w:t>
      </w:r>
      <w:r w:rsidRPr="00C206CA">
        <w:t>paljon paperityötä</w:t>
      </w:r>
      <w:r w:rsidR="00C206CA">
        <w:t xml:space="preserve"> </w:t>
      </w:r>
      <w:r w:rsidR="00C67A02" w:rsidRPr="00C206CA">
        <w:t>niissäkin tapauksissa, joissa lapsen vanhemmat asuvat yhdessä. P</w:t>
      </w:r>
      <w:r w:rsidRPr="00C206CA">
        <w:t xml:space="preserve">erhetiedot on </w:t>
      </w:r>
      <w:r>
        <w:t>vietävä sähköiseen ohjelmaan, johon tehdään kirjaukset asiakkaiden käynnistä ja isyyden selvittämisestä ja tunnustamisesta. Sitten lastenvalvoja lähettää asiakirjat maistraattiin, joka vahvistaa isyyden ja lähettää asiakirjan takaisin lastenvalvojalle, joka taas vahvistaa, mikäli vanhemmat ovat toivoneet, yhteishuollon ja postittaa asiakirjat asiakkaille ja lopuksi lastenvalvoja arkistoi asiakirjat 100 vuoden ajaksi.</w:t>
      </w:r>
    </w:p>
    <w:p w:rsidR="00E20723" w:rsidRDefault="00E20723" w:rsidP="00B31D28">
      <w:pPr>
        <w:pStyle w:val="Normaali1"/>
        <w:jc w:val="both"/>
      </w:pPr>
      <w:r>
        <w:t> </w:t>
      </w:r>
    </w:p>
    <w:p w:rsidR="00E20723" w:rsidRDefault="00E20723" w:rsidP="00B31D28">
      <w:pPr>
        <w:pStyle w:val="Normaali1"/>
        <w:ind w:left="1300"/>
        <w:jc w:val="both"/>
      </w:pPr>
      <w:r>
        <w:t xml:space="preserve">Mikäli lastenvalvojan työtä halutaan helpottaa ja vapauttaa resursseja vaativampaan työhön tulisi Lastenvalvojat ry:n </w:t>
      </w:r>
      <w:r w:rsidRPr="00C67A02">
        <w:t xml:space="preserve">mielestä </w:t>
      </w:r>
      <w:r w:rsidRPr="00C67A02">
        <w:rPr>
          <w:b/>
        </w:rPr>
        <w:t>avoparien lasten isyydet</w:t>
      </w:r>
      <w:r>
        <w:t xml:space="preserve"> hoitaa kokonaan ilman lasten</w:t>
      </w:r>
      <w:r w:rsidR="00B55628">
        <w:t xml:space="preserve">valvojaa. Uuteen isyyslakiin </w:t>
      </w:r>
      <w:r w:rsidR="00C67A02">
        <w:t xml:space="preserve">Lastenvalvojat ry ehdottaa kahta vaihtoehtoista menettelytapaa.  </w:t>
      </w:r>
    </w:p>
    <w:p w:rsidR="00E20723" w:rsidRDefault="00E20723" w:rsidP="00B31D28">
      <w:pPr>
        <w:pStyle w:val="list0020paragraph"/>
        <w:jc w:val="both"/>
      </w:pPr>
      <w:r>
        <w:t> </w:t>
      </w:r>
    </w:p>
    <w:p w:rsidR="00E20723" w:rsidRPr="004C21DD" w:rsidRDefault="00E20723" w:rsidP="00B31D28">
      <w:pPr>
        <w:pStyle w:val="list0020paragraph"/>
        <w:ind w:left="1660" w:hanging="360"/>
        <w:jc w:val="both"/>
        <w:rPr>
          <w:i/>
        </w:rPr>
      </w:pPr>
      <w:r w:rsidRPr="004C21DD">
        <w:rPr>
          <w:i/>
        </w:rPr>
        <w:t>1. Yhdessä asuvat vanhemmat tekisivät isyydestä ilmoituksen suoraan maistraattiin </w:t>
      </w:r>
    </w:p>
    <w:p w:rsidR="00E20723" w:rsidRDefault="00E20723" w:rsidP="00B31D28">
      <w:pPr>
        <w:pStyle w:val="Normaali1"/>
        <w:ind w:left="1300"/>
        <w:jc w:val="both"/>
      </w:pPr>
      <w:r>
        <w:t>Ilmoitusmenettelyä ei Suomessa ole käytetty, koska on aina edellytetty henkilökohtaista isyyden tunnustamista ja henkilöllisyyden varmentamista.</w:t>
      </w:r>
    </w:p>
    <w:p w:rsidR="00E20723" w:rsidRDefault="00E20723" w:rsidP="00B31D28">
      <w:pPr>
        <w:pStyle w:val="Normaali1"/>
        <w:jc w:val="both"/>
      </w:pPr>
      <w:r>
        <w:t> </w:t>
      </w:r>
    </w:p>
    <w:p w:rsidR="00E20723" w:rsidRDefault="00E20723" w:rsidP="00B31D28">
      <w:pPr>
        <w:pStyle w:val="Normaali1"/>
        <w:ind w:left="1300"/>
        <w:jc w:val="both"/>
      </w:pPr>
      <w:r>
        <w:t xml:space="preserve">tai  </w:t>
      </w:r>
    </w:p>
    <w:p w:rsidR="00E20723" w:rsidRDefault="00E20723" w:rsidP="00B31D28">
      <w:pPr>
        <w:pStyle w:val="Normaali1"/>
        <w:jc w:val="both"/>
      </w:pPr>
      <w:r>
        <w:t> </w:t>
      </w:r>
    </w:p>
    <w:p w:rsidR="00E20723" w:rsidRDefault="00E20723" w:rsidP="00B31D28">
      <w:pPr>
        <w:pStyle w:val="Normaali1"/>
        <w:ind w:left="1300"/>
        <w:jc w:val="both"/>
      </w:pPr>
      <w:r w:rsidRPr="004C21DD">
        <w:rPr>
          <w:i/>
        </w:rPr>
        <w:t xml:space="preserve">2. Yhdessä asuvat vanhemmat hoitaisivat lapsensa isyyden rekisteröintimenettelyllä </w:t>
      </w:r>
      <w:r>
        <w:t xml:space="preserve">antamalla isyyden tunnustamisen (isä) ja tunnustamisen hyväksymisen (äiti) asioidessaan äidin raskausaikana neuvolassa kätilön tai terveydenhoitajan luona, joka lähettäisi valmiit asiakirjat maistraattiin. </w:t>
      </w:r>
    </w:p>
    <w:p w:rsidR="00E20723" w:rsidRDefault="00E20723" w:rsidP="00B31D28">
      <w:pPr>
        <w:pStyle w:val="Normaali1"/>
        <w:jc w:val="both"/>
      </w:pPr>
      <w:r>
        <w:t> </w:t>
      </w:r>
    </w:p>
    <w:p w:rsidR="000F2B96" w:rsidRPr="00C206CA" w:rsidRDefault="00E20723" w:rsidP="00B31D28">
      <w:pPr>
        <w:pStyle w:val="Normaali1"/>
        <w:ind w:left="1300"/>
        <w:jc w:val="both"/>
      </w:pPr>
      <w:r>
        <w:t>Isyyden tunnustamisen vastaanottaminen on oikeudellisesti tärkeä lasta koskeva oikeustoimi, jota ei voi</w:t>
      </w:r>
      <w:r w:rsidR="000F2B96">
        <w:t>da</w:t>
      </w:r>
      <w:r>
        <w:t xml:space="preserve"> vastaanottaa, jollei vastaanottaja voi pitää toteennäytettynä sitä, että tunnustaja on lapsen isä. </w:t>
      </w:r>
      <w:r w:rsidR="000F2B96" w:rsidRPr="00C206CA">
        <w:t>Lakiehdotuksen mukaan terveydenhoitaja lähettäisi asiapaperit lastenvalvojalle, joka laatii isyyden selvittämisestä pöytäkirjan.  Siinä yhteydessä lastenvalvojan tulisi antaa myös lausuma siitä, ettei ole aihetta epäillä tunnu</w:t>
      </w:r>
      <w:r w:rsidR="004C21DD">
        <w:t>stuksen antanee</w:t>
      </w:r>
      <w:r w:rsidR="000F2B96" w:rsidRPr="00C206CA">
        <w:t>n miehen isyyttä. O</w:t>
      </w:r>
      <w:r w:rsidRPr="00C206CA">
        <w:t xml:space="preserve">n hämmentävää, että lakiehdotuksen mukaan lastenvalvoja ikään kuin vastaisi kätilön tai terveydenhoitajan työstä. </w:t>
      </w:r>
    </w:p>
    <w:p w:rsidR="000F2B96" w:rsidRPr="00C206CA" w:rsidRDefault="000F2B96" w:rsidP="00B31D28">
      <w:pPr>
        <w:pStyle w:val="Normaali1"/>
        <w:ind w:left="1300"/>
        <w:jc w:val="both"/>
      </w:pPr>
    </w:p>
    <w:p w:rsidR="00E20723" w:rsidRDefault="00E20723" w:rsidP="00B31D28">
      <w:pPr>
        <w:pStyle w:val="Normaali1"/>
        <w:ind w:left="1300"/>
        <w:jc w:val="both"/>
      </w:pPr>
      <w:r>
        <w:t>Mikäli neuvolan kätilö tai terveydenhoitaja ainoastaan ja vain ottaa vastaan tunnustamisen, Lastenvalvojat ry katsoo, että tällöin pelkkä vanhempien ilmoitusmenettely maistraattiin ajaisi saman asian.</w:t>
      </w:r>
    </w:p>
    <w:p w:rsidR="000F2B96" w:rsidRDefault="000F2B96" w:rsidP="00B31D28">
      <w:pPr>
        <w:pStyle w:val="Normaali1"/>
        <w:ind w:left="1300"/>
        <w:jc w:val="both"/>
      </w:pPr>
    </w:p>
    <w:p w:rsidR="00E20723" w:rsidRDefault="000F2B96" w:rsidP="00B31D28">
      <w:pPr>
        <w:pStyle w:val="Normaali1"/>
        <w:jc w:val="both"/>
        <w:rPr>
          <w:i/>
        </w:rPr>
      </w:pPr>
      <w:r w:rsidRPr="000F2B96">
        <w:rPr>
          <w:i/>
        </w:rPr>
        <w:t>Terveydenhoitajan harkintavalta</w:t>
      </w:r>
      <w:r w:rsidR="00E20723" w:rsidRPr="000F2B96">
        <w:rPr>
          <w:i/>
        </w:rPr>
        <w:t> </w:t>
      </w:r>
    </w:p>
    <w:p w:rsidR="00CC3729" w:rsidRDefault="00CC3729" w:rsidP="00B31D28">
      <w:pPr>
        <w:pStyle w:val="Normaali1"/>
        <w:jc w:val="both"/>
        <w:rPr>
          <w:i/>
        </w:rPr>
      </w:pPr>
    </w:p>
    <w:p w:rsidR="00E20723" w:rsidRPr="00C206CA" w:rsidRDefault="000F2B96" w:rsidP="00B31D28">
      <w:pPr>
        <w:pStyle w:val="Normaali1"/>
        <w:ind w:left="1300" w:firstLine="5"/>
        <w:jc w:val="both"/>
      </w:pPr>
      <w:r>
        <w:t xml:space="preserve">Lakiehdotuksen mukaan </w:t>
      </w:r>
      <w:r w:rsidR="003A469F">
        <w:t xml:space="preserve">terveydenhoitajan </w:t>
      </w:r>
      <w:r w:rsidR="00781A77">
        <w:t xml:space="preserve">tulee tietyin ehdoin kieltäytyä tunnustamisen vastaanottamisesta. </w:t>
      </w:r>
      <w:r w:rsidR="00E20723">
        <w:t xml:space="preserve">Mikäli neuvolan kätilö tai terveydenhoitaja ei olisi vakuuttunut tunnustajan isyydestä tai asiassa olisi erityinen syy hoitaa lapsen isyysasia lastenvalvojan luona, tulisi kätilön tai terveydenhoitajan tehdä asiassa virallinen päätös </w:t>
      </w:r>
      <w:r w:rsidR="003A469F" w:rsidRPr="00C206CA">
        <w:t>perusteluineen ja</w:t>
      </w:r>
      <w:r w:rsidR="00E20723" w:rsidRPr="00C206CA">
        <w:t xml:space="preserve"> ohjata asiakkaat lastenvalvojan luokse. </w:t>
      </w:r>
    </w:p>
    <w:p w:rsidR="00E20723" w:rsidRPr="00C206CA" w:rsidRDefault="00E20723" w:rsidP="00B31D28">
      <w:pPr>
        <w:pStyle w:val="Normaali1"/>
        <w:jc w:val="both"/>
      </w:pPr>
      <w:r w:rsidRPr="00C206CA">
        <w:t> </w:t>
      </w:r>
    </w:p>
    <w:p w:rsidR="003A469F" w:rsidRDefault="003A469F" w:rsidP="00B31D28">
      <w:pPr>
        <w:pStyle w:val="Normaali1"/>
        <w:jc w:val="both"/>
        <w:rPr>
          <w:rStyle w:val="normalchar1"/>
          <w:i/>
          <w:iCs/>
        </w:rPr>
      </w:pPr>
    </w:p>
    <w:p w:rsidR="003A469F" w:rsidRDefault="003A469F" w:rsidP="00B31D28">
      <w:pPr>
        <w:pStyle w:val="Normaali1"/>
        <w:jc w:val="both"/>
        <w:rPr>
          <w:rStyle w:val="normalchar1"/>
          <w:i/>
          <w:iCs/>
        </w:rPr>
      </w:pPr>
    </w:p>
    <w:p w:rsidR="00E20723" w:rsidRDefault="00E20723" w:rsidP="00E20723">
      <w:pPr>
        <w:pStyle w:val="Normaali1"/>
        <w:rPr>
          <w:rStyle w:val="normalchar1"/>
          <w:i/>
          <w:iCs/>
        </w:rPr>
      </w:pPr>
      <w:r>
        <w:rPr>
          <w:rStyle w:val="normalchar1"/>
          <w:i/>
          <w:iCs/>
        </w:rPr>
        <w:lastRenderedPageBreak/>
        <w:t xml:space="preserve">Isyyden tunnustamisen </w:t>
      </w:r>
      <w:r w:rsidR="00E10C59">
        <w:rPr>
          <w:rStyle w:val="normalchar1"/>
          <w:i/>
          <w:iCs/>
        </w:rPr>
        <w:t xml:space="preserve">ajankohta </w:t>
      </w:r>
      <w:r>
        <w:rPr>
          <w:rStyle w:val="normalchar1"/>
          <w:i/>
          <w:iCs/>
        </w:rPr>
        <w:t>ennen lapsen syntymää</w:t>
      </w:r>
    </w:p>
    <w:p w:rsidR="00CC3729" w:rsidRDefault="00CC3729" w:rsidP="00E20723">
      <w:pPr>
        <w:pStyle w:val="Normaali1"/>
      </w:pPr>
    </w:p>
    <w:p w:rsidR="0096085C" w:rsidRPr="00C206CA" w:rsidRDefault="00781A77" w:rsidP="00B31D28">
      <w:pPr>
        <w:pStyle w:val="Normaali1"/>
        <w:ind w:left="1300"/>
        <w:jc w:val="both"/>
      </w:pPr>
      <w:r>
        <w:t xml:space="preserve">Tunnustamista ei ole tarkoituksenmukaista ottaa vastaan raskauden alkuvaiheessa, vaan asiassa olisi syytä säätää jokin aikaraja. </w:t>
      </w:r>
      <w:r w:rsidR="00E20723">
        <w:t xml:space="preserve">Isyyden tunnustamisen voisi antaa ennen lapsen syntymää, </w:t>
      </w:r>
      <w:r w:rsidR="00E20723" w:rsidRPr="00C206CA">
        <w:t>kun 1</w:t>
      </w:r>
      <w:r w:rsidRPr="00C206CA">
        <w:t>54</w:t>
      </w:r>
      <w:r w:rsidR="00E20723" w:rsidRPr="00C206CA">
        <w:t xml:space="preserve"> raskauspäivää on kulunut</w:t>
      </w:r>
      <w:r w:rsidRPr="00C206CA">
        <w:t>.</w:t>
      </w:r>
      <w:r w:rsidR="00E10C59" w:rsidRPr="00C206CA">
        <w:t xml:space="preserve"> Tämä on ajankohta</w:t>
      </w:r>
      <w:r w:rsidRPr="00C206CA">
        <w:t>, jolloin ne</w:t>
      </w:r>
      <w:r w:rsidR="00E10C59" w:rsidRPr="00C206CA">
        <w:t>u</w:t>
      </w:r>
      <w:r w:rsidRPr="00C206CA">
        <w:t>volasta saa raskaustodi</w:t>
      </w:r>
      <w:r w:rsidR="00E10C59" w:rsidRPr="00C206CA">
        <w:t>s</w:t>
      </w:r>
      <w:r w:rsidRPr="00C206CA">
        <w:t>tuksen.</w:t>
      </w:r>
    </w:p>
    <w:p w:rsidR="00781A77" w:rsidRPr="00C206CA" w:rsidRDefault="00781A77" w:rsidP="0096085C">
      <w:pPr>
        <w:pStyle w:val="Normaali1"/>
        <w:rPr>
          <w:rStyle w:val="normalchar1"/>
          <w:i/>
          <w:iCs/>
        </w:rPr>
      </w:pPr>
    </w:p>
    <w:p w:rsidR="0096085C" w:rsidRPr="00C206CA" w:rsidRDefault="0096085C" w:rsidP="0096085C">
      <w:pPr>
        <w:pStyle w:val="Normaali1"/>
        <w:rPr>
          <w:rStyle w:val="normalchar1"/>
          <w:i/>
          <w:iCs/>
        </w:rPr>
      </w:pPr>
      <w:proofErr w:type="gramStart"/>
      <w:r w:rsidRPr="00C206CA">
        <w:rPr>
          <w:rStyle w:val="normalchar1"/>
          <w:i/>
          <w:iCs/>
        </w:rPr>
        <w:t xml:space="preserve">Rekisteröintimenettelyn </w:t>
      </w:r>
      <w:r w:rsidR="00E10C59" w:rsidRPr="00C206CA">
        <w:rPr>
          <w:rStyle w:val="normalchar1"/>
          <w:i/>
          <w:iCs/>
        </w:rPr>
        <w:t>/</w:t>
      </w:r>
      <w:r w:rsidR="00C206CA">
        <w:rPr>
          <w:rStyle w:val="normalchar1"/>
          <w:i/>
          <w:iCs/>
        </w:rPr>
        <w:t xml:space="preserve"> </w:t>
      </w:r>
      <w:r w:rsidR="00E10C59" w:rsidRPr="00C206CA">
        <w:rPr>
          <w:rStyle w:val="normalchar1"/>
          <w:i/>
          <w:iCs/>
        </w:rPr>
        <w:t xml:space="preserve">ennen lapsen syntymää annetun tunnustamisen </w:t>
      </w:r>
      <w:r w:rsidRPr="00C206CA">
        <w:rPr>
          <w:rStyle w:val="normalchar1"/>
          <w:i/>
          <w:iCs/>
        </w:rPr>
        <w:t>rajoitukset</w:t>
      </w:r>
      <w:proofErr w:type="gramEnd"/>
    </w:p>
    <w:p w:rsidR="00CC3729" w:rsidRPr="00C206CA" w:rsidRDefault="00CC3729" w:rsidP="0096085C">
      <w:pPr>
        <w:pStyle w:val="Normaali1"/>
      </w:pPr>
    </w:p>
    <w:p w:rsidR="0096085C" w:rsidRPr="00C206CA" w:rsidRDefault="00E10C59" w:rsidP="00B31D28">
      <w:pPr>
        <w:pStyle w:val="Normaali1"/>
        <w:ind w:left="1300"/>
        <w:jc w:val="both"/>
      </w:pPr>
      <w:r w:rsidRPr="00C206CA">
        <w:t xml:space="preserve">Lastenvalvojat ry katsoo, että </w:t>
      </w:r>
      <w:r w:rsidR="0096085C" w:rsidRPr="00C206CA">
        <w:t xml:space="preserve">isyyden tunnustaminen ennen lapsen syntymää </w:t>
      </w:r>
      <w:r w:rsidRPr="00C206CA">
        <w:t xml:space="preserve">tulisi rajata </w:t>
      </w:r>
      <w:r w:rsidR="0096085C" w:rsidRPr="00C206CA">
        <w:rPr>
          <w:b/>
        </w:rPr>
        <w:t>vain yhdessä asuviin vanhempiin</w:t>
      </w:r>
      <w:r w:rsidR="0096085C" w:rsidRPr="00C206CA">
        <w:t>, joilla on vi</w:t>
      </w:r>
      <w:r w:rsidRPr="00C206CA">
        <w:t>rallinen yhteinen osoite. Muilla lasta odottavilla äideillä tai seurustelevilla</w:t>
      </w:r>
      <w:r w:rsidR="0096085C" w:rsidRPr="00C206CA">
        <w:t xml:space="preserve"> pareilla tulee lapsen huollon </w:t>
      </w:r>
      <w:r w:rsidRPr="00C206CA">
        <w:t xml:space="preserve">lisäksi aina selvitettäväksi </w:t>
      </w:r>
      <w:r w:rsidR="0096085C" w:rsidRPr="00C206CA">
        <w:t xml:space="preserve">myös asumis- ja tapaamiskysymykset sekä lapsen oikeus elatukseen vanhemmaltaan, jonka luona hän ei asu. </w:t>
      </w:r>
      <w:r w:rsidRPr="00C206CA">
        <w:t xml:space="preserve">Terveydenhoitajilta ei voida edellyttää näiden osa-alueiden hallintaa eikä perheoikeuden laajempaa tuntemusta. </w:t>
      </w:r>
    </w:p>
    <w:p w:rsidR="00E20723" w:rsidRDefault="00E20723" w:rsidP="00B31D28">
      <w:pPr>
        <w:pStyle w:val="Normaali1"/>
        <w:jc w:val="both"/>
      </w:pPr>
    </w:p>
    <w:p w:rsidR="00E20723" w:rsidRDefault="00E20723" w:rsidP="00E20723">
      <w:pPr>
        <w:pStyle w:val="Normaali1"/>
        <w:rPr>
          <w:rStyle w:val="normalchar1"/>
          <w:i/>
          <w:iCs/>
        </w:rPr>
      </w:pPr>
      <w:r>
        <w:rPr>
          <w:rStyle w:val="normalchar1"/>
          <w:i/>
          <w:iCs/>
        </w:rPr>
        <w:t>Isyyden tunnustamisen mahdollisuus myös lastenvalvojan luona ennen lapsen syntymää </w:t>
      </w:r>
    </w:p>
    <w:p w:rsidR="00C206CA" w:rsidRDefault="00C206CA" w:rsidP="00E20723">
      <w:pPr>
        <w:pStyle w:val="Normaali1"/>
      </w:pPr>
    </w:p>
    <w:p w:rsidR="00E20723" w:rsidRDefault="00E20723" w:rsidP="00B31D28">
      <w:pPr>
        <w:pStyle w:val="Normaali1"/>
        <w:ind w:left="1300"/>
        <w:jc w:val="both"/>
      </w:pPr>
      <w:r>
        <w:t>La</w:t>
      </w:r>
      <w:r w:rsidR="00B55628">
        <w:t>stenvalvojat ry katsoo, että mikäli</w:t>
      </w:r>
      <w:r>
        <w:t xml:space="preserve"> tunnustaminen voidaa</w:t>
      </w:r>
      <w:r w:rsidR="00E10C59">
        <w:t>n antaa ennen syntymää neuvolassa</w:t>
      </w:r>
      <w:r>
        <w:t>, tulisi sama mahdollisuus antaa myös lastenvalvoja</w:t>
      </w:r>
      <w:r w:rsidR="00E10C59">
        <w:t xml:space="preserve">n luona asioiville asiakkaille. </w:t>
      </w:r>
      <w:r w:rsidR="003A469F">
        <w:t xml:space="preserve">Asiakkaiden </w:t>
      </w:r>
      <w:r>
        <w:t>saattaa olla vaikeaa ymmärtää, miksi</w:t>
      </w:r>
      <w:r w:rsidR="00E10C59">
        <w:t xml:space="preserve"> isyyden voi tunnustaa terveydenhoitajalle</w:t>
      </w:r>
      <w:r>
        <w:t xml:space="preserve"> ennen lapsen syntymää, muttei lastenvalvojalle. Erityisiä perusteita tunnustaa lapsi en</w:t>
      </w:r>
      <w:r w:rsidR="003A469F">
        <w:t>nen syntymää on erilaisia. L</w:t>
      </w:r>
      <w:r>
        <w:t>apsen isä muuttaa maahan, jossa isyyden tunnustaminen tai vastaajaksi haastaminen isyysasiassa ei ole helppoa; lapsen isä on vakavasti sairas tai häntä uhkaa kuolema; lapsen isällä on karkotusuhka; terveydenhoitaja tai kätilö ei voi hoitaa asiaa; muut erityiset syyt.</w:t>
      </w:r>
    </w:p>
    <w:p w:rsidR="00E20723" w:rsidRDefault="00E20723" w:rsidP="00E20723">
      <w:pPr>
        <w:pStyle w:val="Normaali1"/>
      </w:pPr>
      <w:r>
        <w:t> </w:t>
      </w:r>
    </w:p>
    <w:p w:rsidR="00E20723" w:rsidRDefault="00E20723" w:rsidP="00E20723">
      <w:pPr>
        <w:pStyle w:val="Normaali1"/>
        <w:rPr>
          <w:rStyle w:val="normalchar1"/>
          <w:i/>
          <w:iCs/>
        </w:rPr>
      </w:pPr>
      <w:proofErr w:type="gramStart"/>
      <w:r>
        <w:rPr>
          <w:rStyle w:val="normalchar1"/>
          <w:i/>
          <w:iCs/>
        </w:rPr>
        <w:t>Aviolapsen tai tunnustetun lapsen isyyden selvittämisen mahdollisuus</w:t>
      </w:r>
      <w:r w:rsidR="00C206CA">
        <w:rPr>
          <w:rStyle w:val="normalchar1"/>
          <w:i/>
          <w:iCs/>
        </w:rPr>
        <w:t xml:space="preserve"> </w:t>
      </w:r>
      <w:r w:rsidR="00CC3729">
        <w:rPr>
          <w:rStyle w:val="normalchar1"/>
          <w:i/>
          <w:iCs/>
        </w:rPr>
        <w:t>/ 30 päivän määräaika</w:t>
      </w:r>
      <w:proofErr w:type="gramEnd"/>
    </w:p>
    <w:p w:rsidR="00CC3729" w:rsidRDefault="00CC3729" w:rsidP="00E20723">
      <w:pPr>
        <w:pStyle w:val="Normaali1"/>
      </w:pPr>
    </w:p>
    <w:p w:rsidR="00E20723" w:rsidRDefault="00E20723" w:rsidP="00B31D28">
      <w:pPr>
        <w:pStyle w:val="Normaali1"/>
        <w:ind w:left="1300"/>
        <w:jc w:val="both"/>
      </w:pPr>
      <w:r>
        <w:t xml:space="preserve">Isyyslain ehdotuksen 4 §, 2 mom., 3. kohdan mukaan, kun isyys on määräytynyt äidin avioliiton perusteella, vanhemmat voivat yhdessä pyytää, kuuden kuukauden kuluessa lapsen syntymästä, lastenvalvojaa selvittämään lapsen isyyttä. </w:t>
      </w:r>
    </w:p>
    <w:p w:rsidR="00E20723" w:rsidRDefault="00E20723" w:rsidP="00B31D28">
      <w:pPr>
        <w:pStyle w:val="Normaali1"/>
        <w:jc w:val="both"/>
      </w:pPr>
      <w:r>
        <w:t> </w:t>
      </w:r>
    </w:p>
    <w:p w:rsidR="00E20723" w:rsidRDefault="00E20723" w:rsidP="00B31D28">
      <w:pPr>
        <w:pStyle w:val="Normaali1"/>
        <w:ind w:left="1300"/>
        <w:jc w:val="both"/>
      </w:pPr>
      <w:r>
        <w:t xml:space="preserve">Lastenvalvojat ry katsoo, että </w:t>
      </w:r>
      <w:r w:rsidRPr="00CC3729">
        <w:rPr>
          <w:b/>
        </w:rPr>
        <w:t xml:space="preserve">sama menettely </w:t>
      </w:r>
      <w:r w:rsidR="00B55628">
        <w:rPr>
          <w:b/>
        </w:rPr>
        <w:t>tulisi</w:t>
      </w:r>
      <w:r w:rsidRPr="00CC3729">
        <w:rPr>
          <w:b/>
        </w:rPr>
        <w:t xml:space="preserve"> antaa myös niille vanhemmille, joiden lapsi on tunnustettu ennen syntymää ja maistraatti on </w:t>
      </w:r>
      <w:r w:rsidR="00B55628">
        <w:rPr>
          <w:b/>
        </w:rPr>
        <w:t xml:space="preserve">vahvistanut </w:t>
      </w:r>
      <w:r w:rsidRPr="00CC3729">
        <w:rPr>
          <w:b/>
        </w:rPr>
        <w:t>isyyden tunnustamisen lapsen syntymän jälkeen.</w:t>
      </w:r>
      <w:r>
        <w:t xml:space="preserve"> Perusteena tähän esitetään, että nämä tilanteet ovat harvinaisia, mutta mahdollisia. Tämä </w:t>
      </w:r>
      <w:r w:rsidR="0032474A">
        <w:t>antaisi</w:t>
      </w:r>
      <w:r>
        <w:t xml:space="preserve"> mahdollisuuden poistaa lakiehdotuksesta ennen lapsen syntymää annetun isyyden tunnustamisen 30 päivän peruuttamismahdollisuuden. Samanlainen menettely aviolapsen ja tunnustetun lapsen kohdalla asettaa heidät myös tasa-arvoiseen asemaan.</w:t>
      </w:r>
    </w:p>
    <w:p w:rsidR="0096085C" w:rsidRDefault="0096085C" w:rsidP="00B31D28">
      <w:pPr>
        <w:pStyle w:val="Normaali1"/>
        <w:ind w:left="1300"/>
        <w:jc w:val="both"/>
      </w:pPr>
    </w:p>
    <w:p w:rsidR="0096085C" w:rsidRPr="00C206CA" w:rsidRDefault="00CC3729" w:rsidP="00B31D28">
      <w:pPr>
        <w:pStyle w:val="Normaali1"/>
        <w:ind w:left="1300"/>
        <w:jc w:val="both"/>
      </w:pPr>
      <w:r w:rsidRPr="00C206CA">
        <w:t>Lakiehdotuksessa esitetty 30 päivän määräaika pitkittäisi selvien isyysasioiden hoitoa eikä toisi siltä osin parannusta nykytilanteeseen. Se myös lisäisi lastenvalvojien (</w:t>
      </w:r>
      <w:proofErr w:type="spellStart"/>
      <w:r w:rsidRPr="00C206CA">
        <w:t>paperi)työn</w:t>
      </w:r>
      <w:proofErr w:type="spellEnd"/>
      <w:r w:rsidRPr="00C206CA">
        <w:t xml:space="preserve"> määrää kohtuuttomasti. </w:t>
      </w:r>
      <w:r w:rsidR="0096085C" w:rsidRPr="00C206CA">
        <w:t xml:space="preserve">Huolehdittavana oleva määräaika voi johtaa ongelmiin </w:t>
      </w:r>
      <w:r w:rsidRPr="00C206CA">
        <w:t xml:space="preserve">erityisesti </w:t>
      </w:r>
      <w:r w:rsidR="0096085C" w:rsidRPr="00C206CA">
        <w:t xml:space="preserve">niissä kunnissa, joissa on vain yksi lastenvalvoja, joka välillä on lakisääteisellä lomalla tai sairastuu tai on lomautettuna. Isommillakin paikkakunnilla lastenvalvojan poissaolot merkitsisivät sitä, että paikalla olevien lastenvalvojien tulisi huolehtia poissaolevan työstä, ellei sijaista ole käytettävissä. </w:t>
      </w:r>
    </w:p>
    <w:p w:rsidR="00EA78B4" w:rsidRPr="005270DA" w:rsidRDefault="00EA78B4" w:rsidP="00E20723">
      <w:pPr>
        <w:pStyle w:val="Normaali1"/>
        <w:rPr>
          <w:rStyle w:val="normalchar1"/>
        </w:rPr>
      </w:pPr>
    </w:p>
    <w:p w:rsidR="00E20723" w:rsidRDefault="00E20723" w:rsidP="00E20723">
      <w:pPr>
        <w:pStyle w:val="Normaali1"/>
        <w:rPr>
          <w:rStyle w:val="normalchar1"/>
          <w:i/>
          <w:iCs/>
        </w:rPr>
      </w:pPr>
      <w:r>
        <w:rPr>
          <w:rStyle w:val="normalchar1"/>
          <w:i/>
          <w:iCs/>
        </w:rPr>
        <w:t xml:space="preserve">Yhteishuoltajuus avopareille ilmoitusmenettelyksi </w:t>
      </w:r>
    </w:p>
    <w:p w:rsidR="00CC3729" w:rsidRDefault="00CC3729" w:rsidP="00E20723">
      <w:pPr>
        <w:pStyle w:val="Normaali1"/>
      </w:pPr>
    </w:p>
    <w:p w:rsidR="00E20723" w:rsidRPr="00C206CA" w:rsidRDefault="00E20723" w:rsidP="00B31D28">
      <w:pPr>
        <w:pStyle w:val="Normaali1"/>
        <w:ind w:left="1300"/>
        <w:jc w:val="both"/>
      </w:pPr>
      <w:r>
        <w:t>Yhteishuoltokysymys ehdotetaan hoidettavaksi siten, että kun</w:t>
      </w:r>
      <w:r w:rsidR="00B55628">
        <w:t xml:space="preserve"> lapsen isyys hoidetaan joko ilmoitusmenettelyllä suoraan maistraattiin tai</w:t>
      </w:r>
      <w:r>
        <w:t xml:space="preserve"> </w:t>
      </w:r>
      <w:r w:rsidR="00B55628">
        <w:t xml:space="preserve">siten, että </w:t>
      </w:r>
      <w:r>
        <w:t xml:space="preserve">lapsi tunnustetaan neuvolassa, </w:t>
      </w:r>
      <w:r w:rsidRPr="00CC3729">
        <w:rPr>
          <w:b/>
        </w:rPr>
        <w:t xml:space="preserve">vanhemmilla olisi samaan aikaan mahdollisuus myös ilmoittaa, </w:t>
      </w:r>
      <w:r w:rsidRPr="00CC3729">
        <w:rPr>
          <w:b/>
        </w:rPr>
        <w:lastRenderedPageBreak/>
        <w:t>haluavatko he toimia lapsensa yhteishuoltajina</w:t>
      </w:r>
      <w:r>
        <w:t xml:space="preserve">. Näitä papereita ei kierrätettäisi lastenvalvojilla, vaan maistraatin </w:t>
      </w:r>
      <w:r w:rsidRPr="00C206CA">
        <w:t>saatua tiedon vanhempien ilmoituksesta, tieto merkittäisiin väestötietojärjestelmään.</w:t>
      </w:r>
      <w:r w:rsidR="00CC3729" w:rsidRPr="00C206CA">
        <w:t xml:space="preserve"> Tällä hetkellä avoliitossa asuvista vanhemmista miltei kaikki sopivat yhteishuoltajuudesta.</w:t>
      </w:r>
    </w:p>
    <w:p w:rsidR="00E20723" w:rsidRDefault="00E20723" w:rsidP="00E20723">
      <w:pPr>
        <w:pStyle w:val="Normaali1"/>
      </w:pPr>
      <w:r>
        <w:t> </w:t>
      </w:r>
    </w:p>
    <w:p w:rsidR="00E20723" w:rsidRDefault="00E20723" w:rsidP="00E20723">
      <w:pPr>
        <w:pStyle w:val="Normaali1"/>
        <w:rPr>
          <w:rStyle w:val="normalchar1"/>
          <w:i/>
          <w:iCs/>
        </w:rPr>
      </w:pPr>
      <w:r>
        <w:rPr>
          <w:rStyle w:val="normalchar1"/>
          <w:i/>
          <w:iCs/>
        </w:rPr>
        <w:t>Kuntien tietojärjestelmät</w:t>
      </w:r>
    </w:p>
    <w:p w:rsidR="00CC3729" w:rsidRDefault="00CC3729" w:rsidP="00E20723">
      <w:pPr>
        <w:pStyle w:val="Normaali1"/>
      </w:pPr>
    </w:p>
    <w:p w:rsidR="00E20723" w:rsidRDefault="00E20723" w:rsidP="00B31D28">
      <w:pPr>
        <w:pStyle w:val="Normaali1"/>
        <w:ind w:left="1300"/>
        <w:jc w:val="both"/>
      </w:pPr>
      <w:r>
        <w:t xml:space="preserve">Pohdintaa herätti sähköisen isyyden tunnustamisen mahdollisuus, jos isyyden tunnustaminen pitää aina tapahtua henkilökohtaisesti viranomaisen luona. Yhtenäisten tietojärjestelmien kustannukset kunnille ovat valtavan kalliita. Säästösyistä tämä voi johtaa kahden erilaisen rinnakkaisen järjestelmän käyttöön. </w:t>
      </w:r>
    </w:p>
    <w:p w:rsidR="00E20723" w:rsidRDefault="00E20723" w:rsidP="00B31D28">
      <w:pPr>
        <w:pStyle w:val="Normaali1"/>
        <w:jc w:val="both"/>
      </w:pPr>
      <w:r>
        <w:t> </w:t>
      </w:r>
    </w:p>
    <w:p w:rsidR="00E20723" w:rsidRDefault="00E20723" w:rsidP="00B31D28">
      <w:pPr>
        <w:pStyle w:val="Normaali1"/>
        <w:ind w:left="1300"/>
        <w:jc w:val="both"/>
      </w:pPr>
      <w:r>
        <w:t>Isyys- ja huoltajuusasioissa kunnilla tulisi olla yhtenäiset tietojärjestelmät kaikilla lastenvalvojilla, neuvoloiden henkilöstöllä ja maistraatilla. Nykyisin kunnilla on erilaisia tietojärjestelmiä. On suuri huoli siitä, millä aikataululla kuntien taloudelliset tilanteet mahdollistavat yhtenäisen tietokannan hankkimisen. Tällä hetkellä ollaan tilanteessa, jossa tietojärjestelmät eivät ole kytköksissä toisiinsa. Mikäli lastenvalvojan tulisi lakiehdotuksen mukaan antaa neuvolassa annettuun isyyden tunnustamiseen oma lausuntonsa, tämä merkitsisi sitä, että henkilö- ja muut tiedot tulee viedä lastenvalvojan sähk</w:t>
      </w:r>
      <w:r w:rsidR="00B55628">
        <w:t>öiseen tietokantaan niissä tapauksissa, joissa neuvolalla ja lastenvalvojalla on eri tietojärjestelmät.</w:t>
      </w:r>
      <w:r>
        <w:t xml:space="preserve"> Tällaisessa menettelyssä työn määrä ei vähene. </w:t>
      </w:r>
    </w:p>
    <w:p w:rsidR="00E20723" w:rsidRDefault="00E20723" w:rsidP="00E20723">
      <w:pPr>
        <w:pStyle w:val="Normaali1"/>
      </w:pPr>
      <w:r>
        <w:t> </w:t>
      </w:r>
    </w:p>
    <w:p w:rsidR="00B55628" w:rsidRDefault="00B55628" w:rsidP="00E20723">
      <w:pPr>
        <w:pStyle w:val="Normaali1"/>
      </w:pPr>
    </w:p>
    <w:p w:rsidR="00E20723" w:rsidRDefault="008C38E0" w:rsidP="00E20723">
      <w:pPr>
        <w:pStyle w:val="Normaali1"/>
        <w:rPr>
          <w:b/>
        </w:rPr>
      </w:pPr>
      <w:r w:rsidRPr="008C38E0">
        <w:rPr>
          <w:b/>
        </w:rPr>
        <w:t>Muita huomioita</w:t>
      </w:r>
    </w:p>
    <w:p w:rsidR="00E20723" w:rsidRDefault="00E20723" w:rsidP="00E20723">
      <w:pPr>
        <w:pStyle w:val="Normaali1"/>
      </w:pPr>
      <w:r>
        <w:t> </w:t>
      </w:r>
    </w:p>
    <w:p w:rsidR="00B55628" w:rsidRDefault="00B55628" w:rsidP="00E20723">
      <w:pPr>
        <w:pStyle w:val="Normaali1"/>
      </w:pPr>
    </w:p>
    <w:p w:rsidR="00E20723" w:rsidRDefault="00E20723" w:rsidP="00E20723">
      <w:pPr>
        <w:pStyle w:val="Normaali1"/>
        <w:rPr>
          <w:rStyle w:val="normalchar1"/>
          <w:i/>
          <w:iCs/>
        </w:rPr>
      </w:pPr>
      <w:r>
        <w:rPr>
          <w:rStyle w:val="normalchar1"/>
          <w:i/>
          <w:iCs/>
        </w:rPr>
        <w:t>Isyyden selvittämisen vastustamisoikeuden poistuminen</w:t>
      </w:r>
      <w:r>
        <w:t xml:space="preserve"> </w:t>
      </w:r>
      <w:r>
        <w:rPr>
          <w:rStyle w:val="normalchar1"/>
          <w:i/>
          <w:iCs/>
        </w:rPr>
        <w:t>(10 §)</w:t>
      </w:r>
    </w:p>
    <w:p w:rsidR="008937DC" w:rsidRDefault="008937DC" w:rsidP="00E20723">
      <w:pPr>
        <w:pStyle w:val="Normaali1"/>
      </w:pPr>
    </w:p>
    <w:p w:rsidR="00E20723" w:rsidRDefault="00E20723" w:rsidP="00B31D28">
      <w:pPr>
        <w:pStyle w:val="Normaali1"/>
        <w:ind w:left="1300"/>
        <w:jc w:val="both"/>
      </w:pPr>
      <w:r>
        <w:t>Tämä koetaan pääasiallisesti hyväksi ehdotukseksi. Lakiehdotuksessa ei kuitenkaan esitetä mitään pakotteita isyyden vahvistamisen mahdollistumiseksi. On mahdollista, että asiakkaat kehittävät ennen pitkää uuden tavan vastustaa isyyden selvittämistä, mikä mahdollisesti on vähemmän aktiivinen tapa kuin nykyinen vastustamisen mahdollisuus. Hyvänä pidetään myös sitä, että lastenvalvojalle jää harkinnan mahdollisuus isyyden selvittämisen keskeyttämisessä.</w:t>
      </w:r>
    </w:p>
    <w:p w:rsidR="00E20723" w:rsidRDefault="00E20723" w:rsidP="00E20723">
      <w:pPr>
        <w:pStyle w:val="Normaali1"/>
      </w:pPr>
      <w:r>
        <w:t> </w:t>
      </w:r>
    </w:p>
    <w:p w:rsidR="00E20723" w:rsidRDefault="00E20723" w:rsidP="00E20723">
      <w:pPr>
        <w:pStyle w:val="Normaali1"/>
        <w:rPr>
          <w:rStyle w:val="normalchar1"/>
          <w:i/>
          <w:iCs/>
        </w:rPr>
      </w:pPr>
      <w:r>
        <w:rPr>
          <w:rStyle w:val="normalchar1"/>
          <w:i/>
          <w:iCs/>
        </w:rPr>
        <w:t>Lastenvalvojan auttamisvelvollisuus isyysasiassa, kun lapsi</w:t>
      </w:r>
      <w:r w:rsidR="00B55628">
        <w:rPr>
          <w:rStyle w:val="normalchar1"/>
          <w:i/>
          <w:iCs/>
        </w:rPr>
        <w:t xml:space="preserve"> on</w:t>
      </w:r>
      <w:r>
        <w:rPr>
          <w:rStyle w:val="normalchar1"/>
          <w:i/>
          <w:iCs/>
        </w:rPr>
        <w:t xml:space="preserve"> 15 – 18-vuotias (12 §)</w:t>
      </w:r>
    </w:p>
    <w:p w:rsidR="008937DC" w:rsidRDefault="008937DC" w:rsidP="00E20723">
      <w:pPr>
        <w:pStyle w:val="Normaali1"/>
      </w:pPr>
    </w:p>
    <w:p w:rsidR="00E20723" w:rsidRDefault="00E20723" w:rsidP="00B31D28">
      <w:pPr>
        <w:pStyle w:val="Normaali1"/>
        <w:ind w:left="1300"/>
        <w:jc w:val="both"/>
      </w:pPr>
      <w:r>
        <w:t>Hyvä asia ja edistää lapsen sukuasemaa. Huomattavaa on, että monissa kunnissa on lapsia autettu isyysasioissa niin kauan, kun he ovat olleet alle 18-vuotiaita. Tältä osin säädös vastaa epävirallista nykytilaa.</w:t>
      </w:r>
    </w:p>
    <w:p w:rsidR="00773967" w:rsidRDefault="00773967" w:rsidP="00773967">
      <w:pPr>
        <w:pStyle w:val="Normaali1"/>
        <w:jc w:val="both"/>
      </w:pPr>
    </w:p>
    <w:p w:rsidR="00773967" w:rsidRDefault="00773967" w:rsidP="00773967">
      <w:pPr>
        <w:pStyle w:val="Normaali1"/>
        <w:rPr>
          <w:rStyle w:val="normalchar1"/>
          <w:i/>
          <w:iCs/>
        </w:rPr>
      </w:pPr>
      <w:r>
        <w:rPr>
          <w:rStyle w:val="normalchar1"/>
          <w:i/>
          <w:iCs/>
        </w:rPr>
        <w:t>DNA-näytteiden otto (13 §)</w:t>
      </w:r>
    </w:p>
    <w:p w:rsidR="008937DC" w:rsidRDefault="008937DC" w:rsidP="00773967">
      <w:pPr>
        <w:pStyle w:val="Normaali1"/>
      </w:pPr>
    </w:p>
    <w:p w:rsidR="00773967" w:rsidRDefault="00773967" w:rsidP="00773967">
      <w:pPr>
        <w:pStyle w:val="Normaali1"/>
        <w:ind w:left="1300"/>
        <w:jc w:val="both"/>
      </w:pPr>
      <w:r>
        <w:t xml:space="preserve">Lastenvalvojat ry:n lausuntoa antavista lastenvalvojista osa kokee, että asiakkaan itse ottama DNA-näyte on isyysasiaa nopeuttava asia. Näytteiden oton valvota ei tällä hetkellä kuulu lastenvalvojan toimintaan, tästä syystä lakiehdotus herättää pohdintaa menettely- ja toimintaohjeiden saamiseen. </w:t>
      </w:r>
    </w:p>
    <w:p w:rsidR="00E20723" w:rsidRDefault="00E20723" w:rsidP="00E20723">
      <w:pPr>
        <w:pStyle w:val="Normaali1"/>
      </w:pPr>
      <w:r>
        <w:t> </w:t>
      </w:r>
    </w:p>
    <w:p w:rsidR="00E20723" w:rsidRDefault="00E20723" w:rsidP="00E20723">
      <w:pPr>
        <w:pStyle w:val="Normaali1"/>
        <w:rPr>
          <w:rStyle w:val="normalchar1"/>
          <w:i/>
          <w:iCs/>
        </w:rPr>
      </w:pPr>
      <w:r>
        <w:rPr>
          <w:rStyle w:val="normalchar1"/>
          <w:i/>
          <w:iCs/>
        </w:rPr>
        <w:t>Isyys voidaan vahvistaa, vaikka miehen tai äidin henkilöllisyyttä ja perhesiteitä osoittavat asiakirjat ovat puutteelliset, jos lisäselvityksiä ei ole kohtuudella saatavissa ja on epäilyksetöntä, että mies on lapsen isä (22 §, 2</w:t>
      </w:r>
      <w:r w:rsidR="008842DB">
        <w:rPr>
          <w:rStyle w:val="normalchar1"/>
          <w:i/>
          <w:iCs/>
        </w:rPr>
        <w:t>.</w:t>
      </w:r>
      <w:r>
        <w:rPr>
          <w:rStyle w:val="normalchar1"/>
          <w:i/>
          <w:iCs/>
        </w:rPr>
        <w:t xml:space="preserve"> mom.)</w:t>
      </w:r>
    </w:p>
    <w:p w:rsidR="008937DC" w:rsidRDefault="008937DC" w:rsidP="00E20723">
      <w:pPr>
        <w:pStyle w:val="Normaali1"/>
      </w:pPr>
    </w:p>
    <w:p w:rsidR="00E20723" w:rsidRDefault="00E20723" w:rsidP="00E20723">
      <w:pPr>
        <w:pStyle w:val="Normaali1"/>
        <w:ind w:left="1300"/>
      </w:pPr>
      <w:r>
        <w:t>Etuna on lapsen sukuaseman vahvistaminen.</w:t>
      </w:r>
    </w:p>
    <w:p w:rsidR="00EA78B4" w:rsidRDefault="00E20723" w:rsidP="00E20723">
      <w:pPr>
        <w:pStyle w:val="Normaali1"/>
      </w:pPr>
      <w:r>
        <w:t> </w:t>
      </w:r>
    </w:p>
    <w:p w:rsidR="00E20723" w:rsidRDefault="00E20723" w:rsidP="00E20723">
      <w:pPr>
        <w:pStyle w:val="Normaali1"/>
        <w:rPr>
          <w:rStyle w:val="normalchar1"/>
          <w:i/>
          <w:iCs/>
        </w:rPr>
      </w:pPr>
      <w:r>
        <w:rPr>
          <w:rStyle w:val="normalchar1"/>
          <w:i/>
          <w:iCs/>
        </w:rPr>
        <w:lastRenderedPageBreak/>
        <w:t>Miehen kanneoikeus laajentuu lakiehdotuksessa (25 §, 2</w:t>
      </w:r>
      <w:r w:rsidR="008842DB">
        <w:rPr>
          <w:rStyle w:val="normalchar1"/>
          <w:i/>
          <w:iCs/>
        </w:rPr>
        <w:t>.</w:t>
      </w:r>
      <w:r>
        <w:rPr>
          <w:rStyle w:val="normalchar1"/>
          <w:i/>
          <w:iCs/>
        </w:rPr>
        <w:t xml:space="preserve"> mom.)</w:t>
      </w:r>
    </w:p>
    <w:p w:rsidR="008937DC" w:rsidRPr="008842DB" w:rsidRDefault="008937DC" w:rsidP="00E20723">
      <w:pPr>
        <w:pStyle w:val="Normaali1"/>
        <w:rPr>
          <w:i/>
          <w:iCs/>
        </w:rPr>
      </w:pPr>
    </w:p>
    <w:p w:rsidR="008842DB" w:rsidRPr="008842DB" w:rsidRDefault="008842DB" w:rsidP="008842DB">
      <w:pPr>
        <w:pStyle w:val="Normaali1"/>
        <w:ind w:left="1304"/>
        <w:jc w:val="both"/>
        <w:rPr>
          <w:rStyle w:val="normalchar1"/>
          <w:iCs/>
        </w:rPr>
      </w:pPr>
      <w:r w:rsidRPr="008842DB">
        <w:rPr>
          <w:rStyle w:val="normalchar1"/>
          <w:iCs/>
        </w:rPr>
        <w:t xml:space="preserve">Tämä ehdotus parantaa lapsen sukuoikeutta isäänsä nähden ja lisää isäksi itsensä katsovan miehen varmuutta tilanteessa, jossa oikeusgeneettistä näyttöä ei ole saatu. Kanneoikeuden laajentaminen yksinkertaistaa menettelyä nykykäytäntöön verrattuna ja näin ollen </w:t>
      </w:r>
      <w:r w:rsidR="00D423BD">
        <w:rPr>
          <w:rStyle w:val="normalchar1"/>
          <w:iCs/>
        </w:rPr>
        <w:t xml:space="preserve">tämän menettelyn voidaan olettaa </w:t>
      </w:r>
      <w:r w:rsidRPr="008842DB">
        <w:rPr>
          <w:rStyle w:val="normalchar1"/>
          <w:iCs/>
        </w:rPr>
        <w:t>vähentävän lastenvalvojan työtä jonkin verran.</w:t>
      </w:r>
    </w:p>
    <w:p w:rsidR="008842DB" w:rsidRDefault="008842DB" w:rsidP="00E20723">
      <w:pPr>
        <w:pStyle w:val="Normaali1"/>
        <w:rPr>
          <w:rStyle w:val="normalchar1"/>
          <w:i/>
          <w:iCs/>
        </w:rPr>
      </w:pPr>
    </w:p>
    <w:p w:rsidR="00E20723" w:rsidRDefault="00E20723" w:rsidP="00E20723">
      <w:pPr>
        <w:pStyle w:val="Normaali1"/>
        <w:rPr>
          <w:rStyle w:val="normalchar1"/>
          <w:i/>
          <w:iCs/>
        </w:rPr>
      </w:pPr>
      <w:r>
        <w:rPr>
          <w:rStyle w:val="normalchar1"/>
          <w:i/>
          <w:iCs/>
        </w:rPr>
        <w:t xml:space="preserve">Lapsella on oikeus saada </w:t>
      </w:r>
      <w:r w:rsidR="008842DB">
        <w:rPr>
          <w:rStyle w:val="normalchar1"/>
          <w:i/>
          <w:iCs/>
        </w:rPr>
        <w:t>korvauksetta oikeusapua (27 §, 4.</w:t>
      </w:r>
      <w:r>
        <w:rPr>
          <w:rStyle w:val="normalchar1"/>
          <w:i/>
          <w:iCs/>
        </w:rPr>
        <w:t xml:space="preserve"> mom.)</w:t>
      </w:r>
    </w:p>
    <w:p w:rsidR="008937DC" w:rsidRDefault="008937DC" w:rsidP="00E20723">
      <w:pPr>
        <w:pStyle w:val="Normaali1"/>
      </w:pPr>
    </w:p>
    <w:p w:rsidR="00DA1663" w:rsidRPr="008937DC" w:rsidRDefault="00DA1663" w:rsidP="00D423BD">
      <w:pPr>
        <w:pStyle w:val="Normaali1"/>
        <w:ind w:left="1304"/>
        <w:jc w:val="both"/>
        <w:rPr>
          <w:b/>
        </w:rPr>
      </w:pPr>
      <w:r w:rsidRPr="00DA1663">
        <w:t>On hyvä asia, että lapsella, jota lastenvalvoja edustaa, on isyysasiassa oikeus</w:t>
      </w:r>
      <w:r w:rsidR="00927DD0">
        <w:t xml:space="preserve"> saada korvauksetta oikeusapua </w:t>
      </w:r>
      <w:r w:rsidR="00927DD0" w:rsidRPr="008937DC">
        <w:t>ilman erillisen oikeusapupäätöksen hankkimista lapselle. Tämä vähentää lastenvalvojan työtä ja</w:t>
      </w:r>
      <w:r w:rsidRPr="008937DC">
        <w:t xml:space="preserve"> helpottaa isyysasian hoitamista oikeudessa</w:t>
      </w:r>
      <w:r w:rsidRPr="008937DC">
        <w:rPr>
          <w:b/>
        </w:rPr>
        <w:t>.</w:t>
      </w:r>
    </w:p>
    <w:p w:rsidR="00E20723" w:rsidRPr="008937DC" w:rsidRDefault="00E20723" w:rsidP="00E20723">
      <w:pPr>
        <w:pStyle w:val="Normaali1"/>
      </w:pPr>
    </w:p>
    <w:p w:rsidR="00E20723" w:rsidRDefault="00E20723" w:rsidP="00E20723">
      <w:pPr>
        <w:pStyle w:val="Normaali1"/>
        <w:rPr>
          <w:rStyle w:val="normalchar1"/>
          <w:i/>
          <w:iCs/>
        </w:rPr>
      </w:pPr>
      <w:r w:rsidRPr="008937DC">
        <w:rPr>
          <w:rStyle w:val="normalchar1"/>
          <w:i/>
          <w:iCs/>
        </w:rPr>
        <w:t>Vastaajaksi ei tarvitse haastaa miestä, joka oikeusgeneettisen tutkimuksen perusteella ei voi olla lapsen isä (28 §, 4 mom.)</w:t>
      </w:r>
    </w:p>
    <w:p w:rsidR="008937DC" w:rsidRPr="008937DC" w:rsidRDefault="008937DC" w:rsidP="00E20723">
      <w:pPr>
        <w:pStyle w:val="Normaali1"/>
      </w:pPr>
    </w:p>
    <w:p w:rsidR="00E20723" w:rsidRPr="008937DC" w:rsidRDefault="00E20723" w:rsidP="00E20723">
      <w:pPr>
        <w:pStyle w:val="Normaali1"/>
        <w:ind w:left="1300"/>
      </w:pPr>
      <w:proofErr w:type="gramStart"/>
      <w:r w:rsidRPr="008937DC">
        <w:t>Hyvä kirjaus lakiin.</w:t>
      </w:r>
      <w:proofErr w:type="gramEnd"/>
      <w:r w:rsidRPr="008937DC">
        <w:t xml:space="preserve"> Helpottaa isyysasian hoitoa oikeudessa.</w:t>
      </w:r>
    </w:p>
    <w:p w:rsidR="00E20723" w:rsidRPr="008937DC" w:rsidRDefault="00E20723" w:rsidP="00E20723">
      <w:pPr>
        <w:pStyle w:val="Normaali1"/>
      </w:pPr>
      <w:r w:rsidRPr="008937DC">
        <w:t> </w:t>
      </w:r>
    </w:p>
    <w:p w:rsidR="00E20723" w:rsidRDefault="00E20723" w:rsidP="00E20723">
      <w:pPr>
        <w:pStyle w:val="Normaali1"/>
        <w:rPr>
          <w:rStyle w:val="normalchar1"/>
          <w:i/>
          <w:iCs/>
        </w:rPr>
      </w:pPr>
      <w:r w:rsidRPr="008937DC">
        <w:rPr>
          <w:rStyle w:val="normalchar1"/>
          <w:i/>
          <w:iCs/>
        </w:rPr>
        <w:t>Aviolapsen isyyden selvittäminen (38 §, 2. mom.)</w:t>
      </w:r>
    </w:p>
    <w:p w:rsidR="008937DC" w:rsidRPr="008937DC" w:rsidRDefault="008937DC" w:rsidP="00E20723">
      <w:pPr>
        <w:pStyle w:val="Normaali1"/>
      </w:pPr>
    </w:p>
    <w:p w:rsidR="00521913" w:rsidRPr="008937DC" w:rsidRDefault="005109A5" w:rsidP="00521913">
      <w:pPr>
        <w:pStyle w:val="Luettelokappale"/>
        <w:ind w:left="1304"/>
        <w:jc w:val="both"/>
        <w:rPr>
          <w:rFonts w:ascii="Arial" w:hAnsi="Arial" w:cs="Arial"/>
        </w:rPr>
      </w:pPr>
      <w:r w:rsidRPr="008937DC">
        <w:rPr>
          <w:rFonts w:ascii="Arial" w:hAnsi="Arial" w:cs="Arial"/>
        </w:rPr>
        <w:t>Lastenvalvojat ry pitää hyvänä</w:t>
      </w:r>
      <w:r w:rsidR="006E3B9C" w:rsidRPr="008937DC">
        <w:rPr>
          <w:rFonts w:ascii="Arial" w:hAnsi="Arial" w:cs="Arial"/>
        </w:rPr>
        <w:t>, että avioliitossa syntyneen lapsen kohdalla isänä itseään pitävällä miehellä on mahdollisuus isyyskanteeseen. Tätä puolletaan ilman mitään reunaehtoja (ilman yhdessä asumista tai osallistumista lapsen hoitoon). Samaa puolletaan myös tunnu</w:t>
      </w:r>
      <w:r w:rsidR="00521913" w:rsidRPr="008937DC">
        <w:rPr>
          <w:rFonts w:ascii="Arial" w:hAnsi="Arial" w:cs="Arial"/>
        </w:rPr>
        <w:t>s</w:t>
      </w:r>
      <w:r w:rsidR="006E3B9C" w:rsidRPr="008937DC">
        <w:rPr>
          <w:rFonts w:ascii="Arial" w:hAnsi="Arial" w:cs="Arial"/>
        </w:rPr>
        <w:t xml:space="preserve">tettuun lapseen nähden. </w:t>
      </w:r>
    </w:p>
    <w:p w:rsidR="00521913" w:rsidRPr="008937DC" w:rsidRDefault="00521913" w:rsidP="00521913">
      <w:pPr>
        <w:pStyle w:val="Luettelokappale"/>
        <w:rPr>
          <w:rStyle w:val="normalchar1"/>
          <w:rFonts w:ascii="Calibri" w:hAnsi="Calibri" w:cs="Calibri"/>
        </w:rPr>
      </w:pPr>
    </w:p>
    <w:p w:rsidR="00E20723" w:rsidRPr="008937DC" w:rsidRDefault="00E20723" w:rsidP="00521913">
      <w:proofErr w:type="gramStart"/>
      <w:r w:rsidRPr="008937DC">
        <w:rPr>
          <w:rStyle w:val="normalchar1"/>
          <w:i/>
          <w:iCs/>
        </w:rPr>
        <w:t>Ennen 1.10.1976 avioliiton ulkopuolella syntyneiden lasten asiat (60 §, 2</w:t>
      </w:r>
      <w:r w:rsidR="008842DB" w:rsidRPr="008937DC">
        <w:rPr>
          <w:rStyle w:val="normalchar1"/>
          <w:i/>
          <w:iCs/>
        </w:rPr>
        <w:t>.</w:t>
      </w:r>
      <w:r w:rsidRPr="008937DC">
        <w:rPr>
          <w:rStyle w:val="normalchar1"/>
          <w:i/>
          <w:iCs/>
        </w:rPr>
        <w:t xml:space="preserve"> mom.)</w:t>
      </w:r>
      <w:proofErr w:type="gramEnd"/>
    </w:p>
    <w:p w:rsidR="00E20723" w:rsidRPr="008937DC" w:rsidRDefault="00E20723" w:rsidP="00B31D28">
      <w:pPr>
        <w:pStyle w:val="Normaali1"/>
        <w:ind w:left="1300"/>
        <w:jc w:val="both"/>
      </w:pPr>
      <w:r w:rsidRPr="008937DC">
        <w:t>Tämä koetaan hyväksi asiaksi tasa-arvon kannalta. Viime kädessä on kysymys henkilön oikeudesta omaan sukuunsa, vaikka perintöoikeutta ei tulisikaan biologisen isän aikaisemman kuoleman vuoksi.</w:t>
      </w:r>
    </w:p>
    <w:p w:rsidR="00E20723" w:rsidRPr="008937DC" w:rsidRDefault="00E20723" w:rsidP="00B31D28">
      <w:pPr>
        <w:pStyle w:val="Normaali1"/>
        <w:jc w:val="both"/>
      </w:pPr>
      <w:r w:rsidRPr="008937DC">
        <w:t> </w:t>
      </w:r>
    </w:p>
    <w:p w:rsidR="00E20723" w:rsidRPr="008937DC" w:rsidRDefault="00E20723" w:rsidP="00E20723">
      <w:pPr>
        <w:pStyle w:val="Normaali1"/>
      </w:pPr>
      <w:r w:rsidRPr="008937DC">
        <w:t> </w:t>
      </w:r>
    </w:p>
    <w:p w:rsidR="00E20723" w:rsidRPr="008937DC" w:rsidRDefault="00C206CA" w:rsidP="00B31D28">
      <w:pPr>
        <w:pStyle w:val="Normaali1"/>
        <w:jc w:val="both"/>
      </w:pPr>
      <w:r w:rsidRPr="008937DC">
        <w:t xml:space="preserve">Lakiehdotusta kokonaisuutena arvioiden </w:t>
      </w:r>
      <w:r w:rsidR="003516A5" w:rsidRPr="008937DC">
        <w:t>Lastenvalvojat ry</w:t>
      </w:r>
      <w:r w:rsidRPr="008937DC">
        <w:t xml:space="preserve"> katsoo, että lakiehdotus</w:t>
      </w:r>
      <w:r w:rsidR="003516A5" w:rsidRPr="008937DC">
        <w:t xml:space="preserve"> tällaisenaan</w:t>
      </w:r>
      <w:r w:rsidRPr="008937DC">
        <w:t xml:space="preserve"> ei mahdollisesti vähennä lastenvalvojan työtä. </w:t>
      </w:r>
      <w:r w:rsidR="007D2D4F" w:rsidRPr="008937DC">
        <w:t xml:space="preserve">Sen sijaan isyysasioiden kanssa tehtävä työ hajaantuisi ja jouduttaisiin pohtimaan, kuka vastaa terveydenhoitajien / kätilöiden perehdyttämisestä, kuka määrittelee ja johtaa prosessia tarkemmin, kun jo nytkin maistraatit antavat alueillaan erilaisia ohjeita. Lastenvalvojat ry esittää kantanaan, että avoparien selkeät isyysasiat sekä yhteishuoltajuus voitaisiin hoitaa ilmoitusmenettelyllä suoraan maistraattiin, jolloin lastenvalvojan työ vähenisi. </w:t>
      </w:r>
      <w:r w:rsidRPr="008937DC">
        <w:t xml:space="preserve">Lisäksi </w:t>
      </w:r>
      <w:r w:rsidR="00F5054B" w:rsidRPr="008937DC">
        <w:t>Lastenvalvojat ry toteaa</w:t>
      </w:r>
      <w:r w:rsidRPr="008937DC">
        <w:t>, että isyysasioissa tehtävät uudistukset eivät rajoitu pelkkiin tietojärjestelmien uusimiseen ja yhdenmukaistamiseen.</w:t>
      </w:r>
    </w:p>
    <w:p w:rsidR="00E20723" w:rsidRPr="008937DC" w:rsidRDefault="00E20723" w:rsidP="00E20723">
      <w:pPr>
        <w:pStyle w:val="Normaali1"/>
      </w:pPr>
      <w:r w:rsidRPr="008937DC">
        <w:t> </w:t>
      </w:r>
    </w:p>
    <w:p w:rsidR="005270DA" w:rsidRPr="008937DC" w:rsidRDefault="005270DA" w:rsidP="00E20723">
      <w:pPr>
        <w:pStyle w:val="Normaali1"/>
      </w:pPr>
    </w:p>
    <w:p w:rsidR="005270DA" w:rsidRPr="008937DC" w:rsidRDefault="005270DA" w:rsidP="00E20723">
      <w:pPr>
        <w:pStyle w:val="Normaali1"/>
      </w:pPr>
    </w:p>
    <w:p w:rsidR="005270DA" w:rsidRDefault="005270DA" w:rsidP="00E20723">
      <w:pPr>
        <w:pStyle w:val="Normaali1"/>
      </w:pPr>
    </w:p>
    <w:p w:rsidR="005270DA" w:rsidRDefault="004D15B7" w:rsidP="00682E40">
      <w:pPr>
        <w:pStyle w:val="Normaali1"/>
        <w:ind w:left="3912" w:firstLine="1304"/>
      </w:pPr>
      <w:r>
        <w:t>Turussa 10</w:t>
      </w:r>
      <w:r w:rsidR="005270DA">
        <w:t>.1.2014</w:t>
      </w:r>
    </w:p>
    <w:p w:rsidR="005270DA" w:rsidRDefault="005270DA" w:rsidP="00E20723">
      <w:pPr>
        <w:pStyle w:val="Normaali1"/>
      </w:pPr>
    </w:p>
    <w:p w:rsidR="005270DA" w:rsidRDefault="005270DA" w:rsidP="00E20723">
      <w:pPr>
        <w:pStyle w:val="Normaali1"/>
      </w:pPr>
    </w:p>
    <w:p w:rsidR="005270DA" w:rsidRDefault="005270DA" w:rsidP="00682E40">
      <w:pPr>
        <w:pStyle w:val="Normaali1"/>
        <w:ind w:left="3912" w:firstLine="1304"/>
      </w:pPr>
      <w:r>
        <w:t>Marian Tuomi</w:t>
      </w:r>
    </w:p>
    <w:p w:rsidR="005270DA" w:rsidRDefault="005270DA" w:rsidP="00682E40">
      <w:pPr>
        <w:pStyle w:val="Normaali1"/>
        <w:ind w:left="3912" w:firstLine="1304"/>
      </w:pPr>
      <w:r>
        <w:t>Puheenjohtaja</w:t>
      </w:r>
    </w:p>
    <w:p w:rsidR="005270DA" w:rsidRDefault="00682E40" w:rsidP="00682E40">
      <w:pPr>
        <w:pStyle w:val="Normaali1"/>
        <w:ind w:left="3912" w:firstLine="1304"/>
      </w:pPr>
      <w:r>
        <w:t>Lastenvalvojat ry</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lastRenderedPageBreak/>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E20723" w:rsidRDefault="00E20723" w:rsidP="00E20723">
      <w:pPr>
        <w:pStyle w:val="Normaali1"/>
      </w:pPr>
      <w:r>
        <w:t> </w:t>
      </w:r>
    </w:p>
    <w:p w:rsidR="00F048C0" w:rsidRDefault="00F048C0"/>
    <w:sectPr w:rsidR="00F048C0" w:rsidSect="00F048C0">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61" w:rsidRDefault="00566061" w:rsidP="005E105B">
      <w:pPr>
        <w:spacing w:after="0" w:line="240" w:lineRule="auto"/>
      </w:pPr>
      <w:r>
        <w:separator/>
      </w:r>
    </w:p>
  </w:endnote>
  <w:endnote w:type="continuationSeparator" w:id="0">
    <w:p w:rsidR="00566061" w:rsidRDefault="00566061" w:rsidP="005E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61" w:rsidRDefault="00566061" w:rsidP="005E105B">
      <w:pPr>
        <w:spacing w:after="0" w:line="240" w:lineRule="auto"/>
      </w:pPr>
      <w:r>
        <w:separator/>
      </w:r>
    </w:p>
  </w:footnote>
  <w:footnote w:type="continuationSeparator" w:id="0">
    <w:p w:rsidR="00566061" w:rsidRDefault="00566061" w:rsidP="005E1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94949"/>
      <w:docPartObj>
        <w:docPartGallery w:val="Page Numbers (Top of Page)"/>
        <w:docPartUnique/>
      </w:docPartObj>
    </w:sdtPr>
    <w:sdtEndPr/>
    <w:sdtContent>
      <w:p w:rsidR="008937DC" w:rsidRDefault="008937DC">
        <w:pPr>
          <w:pStyle w:val="Yltunniste"/>
          <w:jc w:val="right"/>
        </w:pPr>
        <w:r>
          <w:fldChar w:fldCharType="begin"/>
        </w:r>
        <w:r>
          <w:instrText>PAGE   \* MERGEFORMAT</w:instrText>
        </w:r>
        <w:r>
          <w:fldChar w:fldCharType="separate"/>
        </w:r>
        <w:r w:rsidR="00453F79">
          <w:rPr>
            <w:noProof/>
          </w:rPr>
          <w:t>1</w:t>
        </w:r>
        <w:r>
          <w:fldChar w:fldCharType="end"/>
        </w:r>
      </w:p>
    </w:sdtContent>
  </w:sdt>
  <w:p w:rsidR="005E105B" w:rsidRDefault="005E105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B1D09"/>
    <w:multiLevelType w:val="hybridMultilevel"/>
    <w:tmpl w:val="77DCCD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23"/>
    <w:rsid w:val="000F2B96"/>
    <w:rsid w:val="001B728D"/>
    <w:rsid w:val="002212A2"/>
    <w:rsid w:val="00267AAD"/>
    <w:rsid w:val="0029395D"/>
    <w:rsid w:val="0032474A"/>
    <w:rsid w:val="003516A5"/>
    <w:rsid w:val="00396888"/>
    <w:rsid w:val="003A469F"/>
    <w:rsid w:val="00453F79"/>
    <w:rsid w:val="00486CE7"/>
    <w:rsid w:val="004C21DD"/>
    <w:rsid w:val="004D15B7"/>
    <w:rsid w:val="005109A5"/>
    <w:rsid w:val="00521913"/>
    <w:rsid w:val="005270DA"/>
    <w:rsid w:val="00566061"/>
    <w:rsid w:val="005E105B"/>
    <w:rsid w:val="006422CC"/>
    <w:rsid w:val="00682E40"/>
    <w:rsid w:val="006E3B9C"/>
    <w:rsid w:val="00713E98"/>
    <w:rsid w:val="00751A49"/>
    <w:rsid w:val="00773967"/>
    <w:rsid w:val="00781A77"/>
    <w:rsid w:val="007A0523"/>
    <w:rsid w:val="007A4D39"/>
    <w:rsid w:val="007D2D4F"/>
    <w:rsid w:val="008842DB"/>
    <w:rsid w:val="00890286"/>
    <w:rsid w:val="008937DC"/>
    <w:rsid w:val="008B0223"/>
    <w:rsid w:val="008C38E0"/>
    <w:rsid w:val="00927DD0"/>
    <w:rsid w:val="00936B18"/>
    <w:rsid w:val="0096085C"/>
    <w:rsid w:val="009B0074"/>
    <w:rsid w:val="009C7389"/>
    <w:rsid w:val="00A445DA"/>
    <w:rsid w:val="00B31D28"/>
    <w:rsid w:val="00B55628"/>
    <w:rsid w:val="00C206CA"/>
    <w:rsid w:val="00C67A02"/>
    <w:rsid w:val="00CC3729"/>
    <w:rsid w:val="00CD6545"/>
    <w:rsid w:val="00CE619E"/>
    <w:rsid w:val="00D167A4"/>
    <w:rsid w:val="00D4144E"/>
    <w:rsid w:val="00D423BD"/>
    <w:rsid w:val="00D64796"/>
    <w:rsid w:val="00D661B1"/>
    <w:rsid w:val="00DA1663"/>
    <w:rsid w:val="00E10C59"/>
    <w:rsid w:val="00E20723"/>
    <w:rsid w:val="00E35A9D"/>
    <w:rsid w:val="00E37E37"/>
    <w:rsid w:val="00E90641"/>
    <w:rsid w:val="00EA78B4"/>
    <w:rsid w:val="00F048C0"/>
    <w:rsid w:val="00F505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basedOn w:val="Normaali"/>
    <w:rsid w:val="00E20723"/>
    <w:pPr>
      <w:spacing w:after="0" w:line="240" w:lineRule="auto"/>
    </w:pPr>
    <w:rPr>
      <w:rFonts w:ascii="Arial" w:eastAsia="Times New Roman" w:hAnsi="Arial" w:cs="Arial"/>
    </w:rPr>
  </w:style>
  <w:style w:type="paragraph" w:customStyle="1" w:styleId="list0020paragraph">
    <w:name w:val="list_0020paragraph"/>
    <w:basedOn w:val="Normaali"/>
    <w:rsid w:val="00E20723"/>
    <w:pPr>
      <w:spacing w:after="0" w:line="240" w:lineRule="auto"/>
      <w:ind w:left="720"/>
    </w:pPr>
    <w:rPr>
      <w:rFonts w:ascii="Arial" w:eastAsia="Times New Roman" w:hAnsi="Arial" w:cs="Arial"/>
    </w:rPr>
  </w:style>
  <w:style w:type="character" w:customStyle="1" w:styleId="normalchar1">
    <w:name w:val="normal__char1"/>
    <w:basedOn w:val="Kappaleenoletusfontti"/>
    <w:rsid w:val="00E20723"/>
    <w:rPr>
      <w:rFonts w:ascii="Arial" w:hAnsi="Arial" w:cs="Arial" w:hint="default"/>
      <w:sz w:val="22"/>
      <w:szCs w:val="22"/>
    </w:rPr>
  </w:style>
  <w:style w:type="paragraph" w:styleId="Yltunniste">
    <w:name w:val="header"/>
    <w:basedOn w:val="Normaali"/>
    <w:link w:val="YltunnisteChar"/>
    <w:uiPriority w:val="99"/>
    <w:unhideWhenUsed/>
    <w:rsid w:val="005E105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105B"/>
  </w:style>
  <w:style w:type="paragraph" w:styleId="Alatunniste">
    <w:name w:val="footer"/>
    <w:basedOn w:val="Normaali"/>
    <w:link w:val="AlatunnisteChar"/>
    <w:uiPriority w:val="99"/>
    <w:unhideWhenUsed/>
    <w:rsid w:val="005E10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105B"/>
  </w:style>
  <w:style w:type="paragraph" w:styleId="Luettelokappale">
    <w:name w:val="List Paragraph"/>
    <w:basedOn w:val="Normaali"/>
    <w:uiPriority w:val="34"/>
    <w:qFormat/>
    <w:rsid w:val="006E3B9C"/>
    <w:pPr>
      <w:spacing w:after="0" w:line="240" w:lineRule="auto"/>
      <w:ind w:left="720"/>
    </w:pPr>
    <w:rPr>
      <w:rFonts w:ascii="Calibri" w:eastAsiaTheme="minorHAnsi" w:hAnsi="Calibri" w:cs="Calibri"/>
    </w:rPr>
  </w:style>
  <w:style w:type="paragraph" w:styleId="Seliteteksti">
    <w:name w:val="Balloon Text"/>
    <w:basedOn w:val="Normaali"/>
    <w:link w:val="SelitetekstiChar"/>
    <w:uiPriority w:val="99"/>
    <w:semiHidden/>
    <w:unhideWhenUsed/>
    <w:rsid w:val="00453F7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5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basedOn w:val="Normaali"/>
    <w:rsid w:val="00E20723"/>
    <w:pPr>
      <w:spacing w:after="0" w:line="240" w:lineRule="auto"/>
    </w:pPr>
    <w:rPr>
      <w:rFonts w:ascii="Arial" w:eastAsia="Times New Roman" w:hAnsi="Arial" w:cs="Arial"/>
    </w:rPr>
  </w:style>
  <w:style w:type="paragraph" w:customStyle="1" w:styleId="list0020paragraph">
    <w:name w:val="list_0020paragraph"/>
    <w:basedOn w:val="Normaali"/>
    <w:rsid w:val="00E20723"/>
    <w:pPr>
      <w:spacing w:after="0" w:line="240" w:lineRule="auto"/>
      <w:ind w:left="720"/>
    </w:pPr>
    <w:rPr>
      <w:rFonts w:ascii="Arial" w:eastAsia="Times New Roman" w:hAnsi="Arial" w:cs="Arial"/>
    </w:rPr>
  </w:style>
  <w:style w:type="character" w:customStyle="1" w:styleId="normalchar1">
    <w:name w:val="normal__char1"/>
    <w:basedOn w:val="Kappaleenoletusfontti"/>
    <w:rsid w:val="00E20723"/>
    <w:rPr>
      <w:rFonts w:ascii="Arial" w:hAnsi="Arial" w:cs="Arial" w:hint="default"/>
      <w:sz w:val="22"/>
      <w:szCs w:val="22"/>
    </w:rPr>
  </w:style>
  <w:style w:type="paragraph" w:styleId="Yltunniste">
    <w:name w:val="header"/>
    <w:basedOn w:val="Normaali"/>
    <w:link w:val="YltunnisteChar"/>
    <w:uiPriority w:val="99"/>
    <w:unhideWhenUsed/>
    <w:rsid w:val="005E105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105B"/>
  </w:style>
  <w:style w:type="paragraph" w:styleId="Alatunniste">
    <w:name w:val="footer"/>
    <w:basedOn w:val="Normaali"/>
    <w:link w:val="AlatunnisteChar"/>
    <w:uiPriority w:val="99"/>
    <w:unhideWhenUsed/>
    <w:rsid w:val="005E10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105B"/>
  </w:style>
  <w:style w:type="paragraph" w:styleId="Luettelokappale">
    <w:name w:val="List Paragraph"/>
    <w:basedOn w:val="Normaali"/>
    <w:uiPriority w:val="34"/>
    <w:qFormat/>
    <w:rsid w:val="006E3B9C"/>
    <w:pPr>
      <w:spacing w:after="0" w:line="240" w:lineRule="auto"/>
      <w:ind w:left="720"/>
    </w:pPr>
    <w:rPr>
      <w:rFonts w:ascii="Calibri" w:eastAsiaTheme="minorHAnsi" w:hAnsi="Calibri" w:cs="Calibri"/>
    </w:rPr>
  </w:style>
  <w:style w:type="paragraph" w:styleId="Seliteteksti">
    <w:name w:val="Balloon Text"/>
    <w:basedOn w:val="Normaali"/>
    <w:link w:val="SelitetekstiChar"/>
    <w:uiPriority w:val="99"/>
    <w:semiHidden/>
    <w:unhideWhenUsed/>
    <w:rsid w:val="00453F7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53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8513">
      <w:bodyDiv w:val="1"/>
      <w:marLeft w:val="0"/>
      <w:marRight w:val="0"/>
      <w:marTop w:val="0"/>
      <w:marBottom w:val="0"/>
      <w:divBdr>
        <w:top w:val="none" w:sz="0" w:space="0" w:color="auto"/>
        <w:left w:val="none" w:sz="0" w:space="0" w:color="auto"/>
        <w:bottom w:val="none" w:sz="0" w:space="0" w:color="auto"/>
        <w:right w:val="none" w:sz="0" w:space="0" w:color="auto"/>
      </w:divBdr>
    </w:div>
    <w:div w:id="993336623">
      <w:bodyDiv w:val="1"/>
      <w:marLeft w:val="1120"/>
      <w:marRight w:val="560"/>
      <w:marTop w:val="560"/>
      <w:marBottom w:val="560"/>
      <w:divBdr>
        <w:top w:val="none" w:sz="0" w:space="0" w:color="auto"/>
        <w:left w:val="none" w:sz="0" w:space="0" w:color="auto"/>
        <w:bottom w:val="none" w:sz="0" w:space="0" w:color="auto"/>
        <w:right w:val="none" w:sz="0" w:space="0" w:color="auto"/>
      </w:divBdr>
    </w:div>
    <w:div w:id="1344284945">
      <w:bodyDiv w:val="1"/>
      <w:marLeft w:val="0"/>
      <w:marRight w:val="0"/>
      <w:marTop w:val="0"/>
      <w:marBottom w:val="0"/>
      <w:divBdr>
        <w:top w:val="none" w:sz="0" w:space="0" w:color="auto"/>
        <w:left w:val="none" w:sz="0" w:space="0" w:color="auto"/>
        <w:bottom w:val="none" w:sz="0" w:space="0" w:color="auto"/>
        <w:right w:val="none" w:sz="0" w:space="0" w:color="auto"/>
      </w:divBdr>
    </w:div>
    <w:div w:id="1421754176">
      <w:bodyDiv w:val="1"/>
      <w:marLeft w:val="0"/>
      <w:marRight w:val="0"/>
      <w:marTop w:val="0"/>
      <w:marBottom w:val="0"/>
      <w:divBdr>
        <w:top w:val="none" w:sz="0" w:space="0" w:color="auto"/>
        <w:left w:val="none" w:sz="0" w:space="0" w:color="auto"/>
        <w:bottom w:val="none" w:sz="0" w:space="0" w:color="auto"/>
        <w:right w:val="none" w:sz="0" w:space="0" w:color="auto"/>
      </w:divBdr>
    </w:div>
    <w:div w:id="19130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3317-B5DC-402E-A997-41615481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11774</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Järvenpään kaupunki</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dc:creator>
  <cp:lastModifiedBy>Luomala Irene</cp:lastModifiedBy>
  <cp:revision>2</cp:revision>
  <cp:lastPrinted>2014-01-13T06:23:00Z</cp:lastPrinted>
  <dcterms:created xsi:type="dcterms:W3CDTF">2014-01-13T06:27:00Z</dcterms:created>
  <dcterms:modified xsi:type="dcterms:W3CDTF">2014-01-13T06:27:00Z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