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6B2C10" w14:paraId="02FCD607" w14:textId="77777777" w:rsidTr="3628242C">
        <w:trPr>
          <w:trHeight w:hRule="exact" w:val="312"/>
          <w:tblHeader/>
        </w:trPr>
        <w:tc>
          <w:tcPr>
            <w:tcW w:w="2366" w:type="dxa"/>
          </w:tcPr>
          <w:p w14:paraId="6EC6CE8F" w14:textId="70E65320" w:rsidR="00A139D0" w:rsidRPr="006B2C10" w:rsidRDefault="00201E3C" w:rsidP="3628242C">
            <w:pPr>
              <w:rPr>
                <w:b/>
                <w:bCs/>
              </w:rPr>
            </w:pPr>
            <w:r>
              <w:rPr>
                <w:b/>
                <w:bCs/>
              </w:rPr>
              <w:t>Pöytäkirja</w:t>
            </w:r>
          </w:p>
        </w:tc>
        <w:tc>
          <w:tcPr>
            <w:tcW w:w="2596" w:type="dxa"/>
          </w:tcPr>
          <w:p w14:paraId="5BEF3623" w14:textId="77777777" w:rsidR="00A139D0" w:rsidRPr="006B2C10" w:rsidRDefault="00A139D0" w:rsidP="00043B13"/>
        </w:tc>
      </w:tr>
      <w:tr w:rsidR="00A139D0" w:rsidRPr="006B2C10" w14:paraId="5BF96889" w14:textId="77777777" w:rsidTr="3628242C">
        <w:trPr>
          <w:trHeight w:hRule="exact" w:val="312"/>
        </w:trPr>
        <w:tc>
          <w:tcPr>
            <w:tcW w:w="2366" w:type="dxa"/>
          </w:tcPr>
          <w:p w14:paraId="38AB80F1" w14:textId="77777777" w:rsidR="00A139D0" w:rsidRPr="006B2C10" w:rsidRDefault="00A139D0" w:rsidP="00043B13"/>
        </w:tc>
        <w:tc>
          <w:tcPr>
            <w:tcW w:w="2596" w:type="dxa"/>
          </w:tcPr>
          <w:p w14:paraId="267E7273" w14:textId="77777777" w:rsidR="00A139D0" w:rsidRPr="006B2C10" w:rsidRDefault="3628242C" w:rsidP="00043B13">
            <w:r>
              <w:t>VM134:00/2020</w:t>
            </w:r>
          </w:p>
        </w:tc>
      </w:tr>
      <w:tr w:rsidR="00A139D0" w:rsidRPr="006B2C10" w14:paraId="2D29AB3C" w14:textId="77777777" w:rsidTr="3628242C">
        <w:trPr>
          <w:trHeight w:hRule="exact" w:val="312"/>
        </w:trPr>
        <w:tc>
          <w:tcPr>
            <w:tcW w:w="2366" w:type="dxa"/>
          </w:tcPr>
          <w:p w14:paraId="0A2C49E8" w14:textId="348C6D3D" w:rsidR="00A139D0" w:rsidRPr="006B2C10" w:rsidRDefault="00A139D0" w:rsidP="00043B13"/>
        </w:tc>
        <w:tc>
          <w:tcPr>
            <w:tcW w:w="2596" w:type="dxa"/>
          </w:tcPr>
          <w:p w14:paraId="601BFF9A" w14:textId="300999F6" w:rsidR="00A139D0" w:rsidRPr="006B2C10" w:rsidRDefault="00A139D0" w:rsidP="00043B13"/>
        </w:tc>
      </w:tr>
      <w:tr w:rsidR="00A139D0" w:rsidRPr="006B2C10" w14:paraId="7EFFAF19" w14:textId="77777777" w:rsidTr="3628242C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B95215662CB74BB39F139E85A4D8068D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1-05-10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29AF30A" w14:textId="0ED04896" w:rsidR="00A139D0" w:rsidRPr="006B2C10" w:rsidRDefault="00201E3C" w:rsidP="00043B13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10.5</w:t>
                </w:r>
                <w:r w:rsidR="009E3371">
                  <w:rPr>
                    <w:rFonts w:eastAsiaTheme="majorEastAsia"/>
                  </w:rPr>
                  <w:t>.2021</w:t>
                </w:r>
              </w:p>
            </w:sdtContent>
          </w:sdt>
          <w:p w14:paraId="2F5E4EF6" w14:textId="77777777" w:rsidR="1A6CCC83" w:rsidRDefault="1A6CCC83"/>
        </w:tc>
        <w:tc>
          <w:tcPr>
            <w:tcW w:w="2596" w:type="dxa"/>
          </w:tcPr>
          <w:p w14:paraId="7D6AA317" w14:textId="77777777" w:rsidR="00A139D0" w:rsidRPr="006B2C10" w:rsidRDefault="00A139D0" w:rsidP="00043B13"/>
        </w:tc>
      </w:tr>
    </w:tbl>
    <w:p w14:paraId="31ED5B21" w14:textId="33FD8212" w:rsidR="00542CD9" w:rsidRPr="006B2C10" w:rsidRDefault="3628242C" w:rsidP="009D7BB0">
      <w:pPr>
        <w:pStyle w:val="VMLaatija"/>
      </w:pPr>
      <w:r>
        <w:t>Teknologianeuvottelukunnan sihteeristö</w:t>
      </w:r>
    </w:p>
    <w:p w14:paraId="64D8BC28" w14:textId="65D95253" w:rsidR="00843BF7" w:rsidRPr="00201E3C" w:rsidRDefault="00201E3C" w:rsidP="003F3F47">
      <w:pPr>
        <w:pStyle w:val="Leipteksti"/>
        <w:ind w:left="0"/>
        <w:rPr>
          <w:i/>
        </w:rPr>
      </w:pPr>
      <w:r w:rsidRPr="00201E3C">
        <w:rPr>
          <w:i/>
          <w:color w:val="365ABD" w:themeColor="text2"/>
        </w:rPr>
        <w:t>L</w:t>
      </w:r>
      <w:r>
        <w:rPr>
          <w:i/>
          <w:color w:val="365ABD" w:themeColor="text2"/>
        </w:rPr>
        <w:t>uonnos -</w:t>
      </w:r>
      <w:r w:rsidRPr="00201E3C">
        <w:rPr>
          <w:i/>
          <w:color w:val="365ABD" w:themeColor="text2"/>
        </w:rPr>
        <w:t xml:space="preserve"> hyväksytään kokouksessa 8 </w:t>
      </w:r>
      <w:r w:rsidR="002A48C5">
        <w:rPr>
          <w:i/>
          <w:color w:val="365ABD" w:themeColor="text2"/>
        </w:rPr>
        <w:t>(</w:t>
      </w:r>
      <w:r w:rsidRPr="00201E3C">
        <w:rPr>
          <w:i/>
          <w:color w:val="365ABD" w:themeColor="text2"/>
        </w:rPr>
        <w:t>toukokuussa</w:t>
      </w:r>
      <w:r w:rsidR="002A48C5">
        <w:rPr>
          <w:i/>
          <w:color w:val="365ABD" w:themeColor="text2"/>
        </w:rPr>
        <w:t xml:space="preserve"> 2021)</w:t>
      </w:r>
    </w:p>
    <w:p w14:paraId="69B740D7" w14:textId="221C1DC4" w:rsidR="00542CD9" w:rsidRPr="003A515D" w:rsidRDefault="3628242C" w:rsidP="009D7BB0">
      <w:pPr>
        <w:pStyle w:val="Otsikko"/>
        <w:rPr>
          <w:b w:val="0"/>
        </w:rPr>
      </w:pPr>
      <w:r>
        <w:t xml:space="preserve">Esityslista, teknologianeuvottelukunta kokous 7 </w:t>
      </w:r>
    </w:p>
    <w:p w14:paraId="363F710A" w14:textId="7AEEEF58" w:rsidR="00527C91" w:rsidRPr="006B2C10" w:rsidRDefault="00527C91" w:rsidP="00527C91">
      <w:pPr>
        <w:pStyle w:val="VMOsallistujat"/>
      </w:pPr>
      <w:r w:rsidRPr="006B2C10">
        <w:t>Aika</w:t>
      </w:r>
      <w:r w:rsidRPr="006B2C10">
        <w:tab/>
      </w:r>
      <w:r w:rsidR="00DA75DC">
        <w:t>Maanantai 12.4</w:t>
      </w:r>
      <w:r w:rsidR="00C777ED">
        <w:t>.2021</w:t>
      </w:r>
      <w:r w:rsidR="004C61C5">
        <w:t xml:space="preserve"> </w:t>
      </w:r>
      <w:r w:rsidR="004C61C5" w:rsidRPr="00755B1F">
        <w:t xml:space="preserve">klo </w:t>
      </w:r>
      <w:r w:rsidR="00DA75DC">
        <w:t>16.30-18.30</w:t>
      </w:r>
    </w:p>
    <w:p w14:paraId="1F717513" w14:textId="00CA719B" w:rsidR="003A515D" w:rsidRPr="003A515D" w:rsidRDefault="00527C91" w:rsidP="003A515D">
      <w:pPr>
        <w:pStyle w:val="Leipteksti"/>
        <w:ind w:left="0"/>
      </w:pPr>
      <w:r w:rsidRPr="006B2C10">
        <w:t>Paikka</w:t>
      </w:r>
      <w:r w:rsidRPr="006B2C10">
        <w:tab/>
      </w:r>
      <w:r w:rsidR="003E2BA2">
        <w:t>Teams-</w:t>
      </w:r>
      <w:r w:rsidR="004C61C5">
        <w:t>verkkokokous</w:t>
      </w:r>
    </w:p>
    <w:p w14:paraId="05E71C13" w14:textId="35059349" w:rsidR="004C61C5" w:rsidRDefault="003A515D" w:rsidP="004C5EF8">
      <w:r>
        <w:tab/>
        <w:t xml:space="preserve"> </w:t>
      </w:r>
    </w:p>
    <w:p w14:paraId="4EBF3682" w14:textId="4E434CAD" w:rsidR="001732C4" w:rsidRPr="00201E3C" w:rsidRDefault="00201E3C" w:rsidP="001732C4">
      <w:pPr>
        <w:pStyle w:val="VMOsallistujat"/>
        <w:spacing w:after="0"/>
      </w:pPr>
      <w:r>
        <w:t>Paikalla</w:t>
      </w:r>
      <w:r w:rsidR="00226101">
        <w:t>:</w:t>
      </w:r>
      <w:r w:rsidR="00527C91" w:rsidRPr="006B2C10">
        <w:tab/>
      </w:r>
      <w:r w:rsidR="004C6E08" w:rsidRPr="00201E3C">
        <w:t>Risto Siilasmaa</w:t>
      </w:r>
      <w:r w:rsidR="001732C4" w:rsidRPr="00201E3C">
        <w:t xml:space="preserve">, hallituksen puheenjohtaja, F-Secure Oyj </w:t>
      </w:r>
      <w:r w:rsidR="00381222" w:rsidRPr="00201E3C">
        <w:t>–</w:t>
      </w:r>
      <w:r w:rsidR="001732C4" w:rsidRPr="00201E3C">
        <w:t xml:space="preserve"> </w:t>
      </w:r>
      <w:r w:rsidR="004C6E08" w:rsidRPr="00201E3C">
        <w:t>puheenjohtaja</w:t>
      </w:r>
      <w:r w:rsidR="00381222" w:rsidRPr="00201E3C">
        <w:t xml:space="preserve"> </w:t>
      </w:r>
    </w:p>
    <w:p w14:paraId="189AE97A" w14:textId="68AC3D5D" w:rsidR="001732C4" w:rsidRPr="00201E3C" w:rsidRDefault="3628242C" w:rsidP="001732C4">
      <w:pPr>
        <w:pStyle w:val="Leipteksti"/>
      </w:pPr>
      <w:r w:rsidRPr="00201E3C">
        <w:t xml:space="preserve">Päivi Nerg, alivaltiosihteeri, valtiovarainministeriö - varapuheenjohtaja </w:t>
      </w:r>
    </w:p>
    <w:p w14:paraId="13AEE7C0" w14:textId="7E811FF6" w:rsidR="00CE0FDD" w:rsidRPr="00201E3C" w:rsidRDefault="3628242C" w:rsidP="009E3371">
      <w:pPr>
        <w:pStyle w:val="Leipteksti"/>
      </w:pPr>
      <w:r w:rsidRPr="00201E3C">
        <w:t xml:space="preserve">Laura Vilkkonen, osastopäällikkö, liikenne- ja viestintäministeriö </w:t>
      </w:r>
      <w:r w:rsidR="0096224D" w:rsidRPr="0096224D">
        <w:rPr>
          <w:i/>
        </w:rPr>
        <w:t>[n. klo 17 asti]</w:t>
      </w:r>
    </w:p>
    <w:p w14:paraId="615153A6" w14:textId="5DE74F5A" w:rsidR="00C777ED" w:rsidRPr="00201E3C" w:rsidRDefault="00C777ED" w:rsidP="00C777ED">
      <w:pPr>
        <w:pStyle w:val="Leipteksti"/>
        <w:ind w:left="0"/>
      </w:pPr>
      <w:r w:rsidRPr="00201E3C">
        <w:tab/>
        <w:t xml:space="preserve">Henrik Ehrnrooth, toimitusjohtaja, KONE Oyj </w:t>
      </w:r>
    </w:p>
    <w:p w14:paraId="40D4E758" w14:textId="436052B2" w:rsidR="001732C4" w:rsidRPr="00201E3C" w:rsidRDefault="3628242C" w:rsidP="001732C4">
      <w:pPr>
        <w:pStyle w:val="Leipteksti"/>
      </w:pPr>
      <w:r w:rsidRPr="00201E3C">
        <w:t xml:space="preserve">Ilkka Kivimäki, Founding Partner, Maki.vc </w:t>
      </w:r>
    </w:p>
    <w:p w14:paraId="42BC03B8" w14:textId="68D45E81" w:rsidR="001732C4" w:rsidRPr="00201E3C" w:rsidRDefault="3628242C" w:rsidP="001732C4">
      <w:pPr>
        <w:pStyle w:val="Leipteksti"/>
      </w:pPr>
      <w:r w:rsidRPr="00201E3C">
        <w:t xml:space="preserve">Ilkka Paananen, toimitusjohtaja, Supercell </w:t>
      </w:r>
    </w:p>
    <w:p w14:paraId="41E78123" w14:textId="15800B3F" w:rsidR="001732C4" w:rsidRPr="00201E3C" w:rsidRDefault="3628242C" w:rsidP="001732C4">
      <w:pPr>
        <w:pStyle w:val="Leipteksti"/>
      </w:pPr>
      <w:r w:rsidRPr="00201E3C">
        <w:t xml:space="preserve">Kristiina Mäkelä, provosti, Aalto-yliopisto  </w:t>
      </w:r>
    </w:p>
    <w:p w14:paraId="6951E6A4" w14:textId="13A7DFE1" w:rsidR="001732C4" w:rsidRPr="00201E3C" w:rsidRDefault="3628242C" w:rsidP="001732C4">
      <w:pPr>
        <w:pStyle w:val="Leipteksti"/>
      </w:pPr>
      <w:r w:rsidRPr="00201E3C">
        <w:t xml:space="preserve">Antti Vasara, toimitusjohtaja, VTT  </w:t>
      </w:r>
    </w:p>
    <w:p w14:paraId="4B3A7283" w14:textId="77777777" w:rsidR="0033014D" w:rsidRPr="00201E3C" w:rsidRDefault="3628242C" w:rsidP="0033014D">
      <w:pPr>
        <w:pStyle w:val="Leipteksti"/>
      </w:pPr>
      <w:r w:rsidRPr="00201E3C">
        <w:t xml:space="preserve">Nina Nissilä, johtaja, Kela </w:t>
      </w:r>
    </w:p>
    <w:p w14:paraId="4BADDF20" w14:textId="5DD25C80" w:rsidR="001732C4" w:rsidRPr="006F2342" w:rsidRDefault="0033014D" w:rsidP="0033014D">
      <w:pPr>
        <w:pStyle w:val="Leipteksti"/>
        <w:ind w:left="0"/>
      </w:pPr>
      <w:r w:rsidRPr="00201E3C">
        <w:tab/>
      </w:r>
      <w:r w:rsidR="001732C4" w:rsidRPr="00201E3C">
        <w:t>Mikko Rusama</w:t>
      </w:r>
      <w:r w:rsidR="001732C4" w:rsidRPr="006F2342">
        <w:t>, digitalisaatiojohtaja, Helsingin kaupunki</w:t>
      </w:r>
      <w:r w:rsidR="00226101">
        <w:t xml:space="preserve"> </w:t>
      </w:r>
    </w:p>
    <w:p w14:paraId="68559F05" w14:textId="77777777" w:rsidR="001732C4" w:rsidRDefault="001732C4" w:rsidP="009E3371">
      <w:pPr>
        <w:pStyle w:val="VMleipteksti"/>
        <w:jc w:val="both"/>
      </w:pPr>
    </w:p>
    <w:p w14:paraId="37C27F33" w14:textId="77777777" w:rsidR="001732C4" w:rsidRDefault="3628242C" w:rsidP="001732C4">
      <w:pPr>
        <w:pStyle w:val="Leipteksti"/>
      </w:pPr>
      <w:r>
        <w:t>Sihteeristö:</w:t>
      </w:r>
    </w:p>
    <w:p w14:paraId="5243534C" w14:textId="29089668" w:rsidR="006E4C39" w:rsidRPr="00201E3C" w:rsidRDefault="3628242C" w:rsidP="001732C4">
      <w:pPr>
        <w:pStyle w:val="Leipteksti"/>
      </w:pPr>
      <w:r w:rsidRPr="00201E3C">
        <w:t>Laura Eiro, erityisasiantuntija, valtiovarainministeriö, pääsihteeri</w:t>
      </w:r>
    </w:p>
    <w:p w14:paraId="3B968F16" w14:textId="7637B5B8" w:rsidR="001732C4" w:rsidRPr="00201E3C" w:rsidRDefault="3628242C" w:rsidP="001732C4">
      <w:pPr>
        <w:pStyle w:val="Leipteksti"/>
      </w:pPr>
      <w:r w:rsidRPr="00201E3C">
        <w:t xml:space="preserve">Matti Mannonen, johtaja, Teknologiateollisuus ry </w:t>
      </w:r>
    </w:p>
    <w:p w14:paraId="19FC0461" w14:textId="7FB977FA" w:rsidR="001732C4" w:rsidRPr="00201E3C" w:rsidRDefault="3628242C" w:rsidP="001732C4">
      <w:pPr>
        <w:pStyle w:val="Leipteksti"/>
      </w:pPr>
      <w:r w:rsidRPr="00201E3C">
        <w:t xml:space="preserve">Sami Kivivasara, yksikön päällikkö, valtiovarainministeriö  </w:t>
      </w:r>
    </w:p>
    <w:p w14:paraId="7440B85B" w14:textId="77777777" w:rsidR="001732C4" w:rsidRPr="00201E3C" w:rsidRDefault="3628242C" w:rsidP="001732C4">
      <w:pPr>
        <w:pStyle w:val="Leipteksti"/>
      </w:pPr>
      <w:r w:rsidRPr="00201E3C">
        <w:t xml:space="preserve">Petri Räsänen, kehittämispäällikkö, työ- ja elinkeinoministeriö </w:t>
      </w:r>
    </w:p>
    <w:p w14:paraId="71ED60F5" w14:textId="38458340" w:rsidR="001732C4" w:rsidRPr="00201E3C" w:rsidRDefault="3628242C" w:rsidP="001732C4">
      <w:pPr>
        <w:pStyle w:val="Leipteksti"/>
      </w:pPr>
      <w:r w:rsidRPr="00201E3C">
        <w:t xml:space="preserve">Maaria Mäntyniemi, neuvotteleva virkamies, liikenne- ja viestintäministeriö </w:t>
      </w:r>
    </w:p>
    <w:p w14:paraId="3AAD9868" w14:textId="4C192479" w:rsidR="001732C4" w:rsidRPr="00201E3C" w:rsidRDefault="3628242C" w:rsidP="001732C4">
      <w:pPr>
        <w:pStyle w:val="Leipteksti"/>
      </w:pPr>
      <w:r w:rsidRPr="00201E3C">
        <w:t xml:space="preserve">Jukka Lähesmaa, erityisasiantuntija, sosiaali- ja terveysministeriö </w:t>
      </w:r>
    </w:p>
    <w:p w14:paraId="30BC9BEF" w14:textId="0EFCB5E6" w:rsidR="001732C4" w:rsidRPr="00201E3C" w:rsidRDefault="3628242C" w:rsidP="001732C4">
      <w:pPr>
        <w:pStyle w:val="Leipteksti"/>
      </w:pPr>
      <w:r w:rsidRPr="00201E3C">
        <w:t xml:space="preserve">Pirre Laaksonen, koordinaattori, valtiovarainministeriö (siht.) </w:t>
      </w:r>
    </w:p>
    <w:p w14:paraId="5DEC439A" w14:textId="3E74D1B1" w:rsidR="009E3371" w:rsidRPr="009E3371" w:rsidRDefault="009E3371" w:rsidP="009E3371">
      <w:pPr>
        <w:pStyle w:val="Leipteksti"/>
        <w:ind w:left="0"/>
      </w:pPr>
    </w:p>
    <w:p w14:paraId="3D89D31F" w14:textId="7899882C" w:rsidR="00201E3C" w:rsidRPr="009E3371" w:rsidRDefault="00201E3C" w:rsidP="00201E3C">
      <w:pPr>
        <w:pStyle w:val="Leipteksti"/>
        <w:ind w:left="0"/>
      </w:pPr>
      <w:r>
        <w:t>Poissa:</w:t>
      </w:r>
      <w:r>
        <w:tab/>
        <w:t xml:space="preserve">Ilona Lundström, osastopäällikkö, työ- ja elinkeinoministeriö </w:t>
      </w:r>
    </w:p>
    <w:p w14:paraId="1046397E" w14:textId="5CFB4DF9" w:rsidR="003A515D" w:rsidRPr="009E3371" w:rsidRDefault="003A515D" w:rsidP="004C61C5">
      <w:pPr>
        <w:tabs>
          <w:tab w:val="clear" w:pos="2608"/>
          <w:tab w:val="clear" w:pos="5670"/>
        </w:tabs>
      </w:pPr>
    </w:p>
    <w:p w14:paraId="2B074F5B" w14:textId="0C136DCF" w:rsidR="008A5097" w:rsidRPr="002A48C5" w:rsidRDefault="3628242C" w:rsidP="002A48C5">
      <w:pPr>
        <w:pStyle w:val="Otsikko1"/>
      </w:pPr>
      <w:r>
        <w:t xml:space="preserve">Asialistan ja edellisen kokouksen pöytäkirjan hyväksyntä </w:t>
      </w:r>
    </w:p>
    <w:p w14:paraId="60CB23B6" w14:textId="6D9B29AA" w:rsidR="006C4977" w:rsidRDefault="002A48C5" w:rsidP="002A48C5">
      <w:pPr>
        <w:pStyle w:val="Leipteksti"/>
        <w:ind w:left="0"/>
      </w:pPr>
      <w:r>
        <w:tab/>
        <w:t>Hyväksyttiin</w:t>
      </w:r>
      <w:r w:rsidR="3628242C">
        <w:t xml:space="preserve"> esityslista.</w:t>
      </w:r>
    </w:p>
    <w:p w14:paraId="7B74118D" w14:textId="7575C7B2" w:rsidR="00DA75DC" w:rsidRDefault="002A48C5" w:rsidP="00DA75DC">
      <w:pPr>
        <w:pStyle w:val="Leipteksti"/>
      </w:pPr>
      <w:r>
        <w:t>Hyväksyttiin</w:t>
      </w:r>
      <w:r w:rsidR="3628242C">
        <w:t xml:space="preserve"> edellisen kokouksen pöytäkirja.</w:t>
      </w:r>
    </w:p>
    <w:p w14:paraId="427AEB21" w14:textId="3B7EA380" w:rsidR="002A48C5" w:rsidRDefault="002A48C5" w:rsidP="00DA75DC">
      <w:pPr>
        <w:pStyle w:val="Leipteksti"/>
      </w:pPr>
      <w:r>
        <w:t>Puheenjohtaja kertoi sihteeristön tulevista muutoksista: mukaan on kutsuttu edustajat myös opetus- ja kulttu</w:t>
      </w:r>
      <w:r w:rsidR="0091501B">
        <w:t>u</w:t>
      </w:r>
      <w:r>
        <w:t>riministeriöstä sekä ulkoministeriöstä.</w:t>
      </w:r>
    </w:p>
    <w:p w14:paraId="6F28B675" w14:textId="59813B9D" w:rsidR="002A48C5" w:rsidRDefault="002A48C5" w:rsidP="00DA75DC">
      <w:pPr>
        <w:pStyle w:val="Leipteksti"/>
      </w:pPr>
      <w:r>
        <w:t>Puheenjohtaja totesi, että neuvottelukunnan työllä ollaan saamassa paljon aikaiseksi ja nyt täytyisi kaikista toimenpiteistä saada mahdollisimman toteutettavia ja mitattavia.</w:t>
      </w:r>
    </w:p>
    <w:p w14:paraId="269BEB04" w14:textId="16C4B313" w:rsidR="002A48C5" w:rsidRPr="002A48C5" w:rsidRDefault="002A48C5" w:rsidP="00DA75DC">
      <w:pPr>
        <w:pStyle w:val="Leipteksti"/>
      </w:pPr>
      <w:r>
        <w:lastRenderedPageBreak/>
        <w:t>Työn edetessä</w:t>
      </w:r>
      <w:r w:rsidRPr="002A48C5">
        <w:t xml:space="preserve"> on hahmottunut entistä selvemmin: </w:t>
      </w:r>
    </w:p>
    <w:p w14:paraId="3442F415" w14:textId="2DA5C8FB" w:rsidR="002A48C5" w:rsidRPr="002A48C5" w:rsidRDefault="002A48C5" w:rsidP="002A48C5">
      <w:pPr>
        <w:pStyle w:val="Leipteksti"/>
      </w:pPr>
      <w:r w:rsidRPr="002A48C5">
        <w:t>- kolme</w:t>
      </w:r>
      <w:r>
        <w:t xml:space="preserve"> (3)</w:t>
      </w:r>
      <w:r w:rsidRPr="002A48C5">
        <w:t xml:space="preserve"> työkalua (OKR-malli, storypoint</w:t>
      </w:r>
      <w:r w:rsidR="0091501B">
        <w:t>- pohjainen seurantamalli sekä viitekehys, jolla teknologianeutraali</w:t>
      </w:r>
      <w:r w:rsidRPr="002A48C5">
        <w:t>u</w:t>
      </w:r>
      <w:r>
        <w:t>desta voidaan tehdä poikkeuksia)</w:t>
      </w:r>
    </w:p>
    <w:p w14:paraId="600ABA25" w14:textId="3CC3C3FF" w:rsidR="002A48C5" w:rsidRPr="002A48C5" w:rsidRDefault="002A48C5" w:rsidP="002A48C5">
      <w:pPr>
        <w:pStyle w:val="Leipteksti"/>
      </w:pPr>
      <w:r>
        <w:t>- 2-4</w:t>
      </w:r>
      <w:r w:rsidRPr="002A48C5">
        <w:t xml:space="preserve"> rakenteellista ehdotusta / uudistusta (mm. TIN, teknologiaministeri/alivaltiosihteeri tai muu vastaava koordinoiva taho)</w:t>
      </w:r>
    </w:p>
    <w:p w14:paraId="4F5EE838" w14:textId="56CB906D" w:rsidR="002A48C5" w:rsidRPr="002A48C5" w:rsidRDefault="002A48C5" w:rsidP="002A48C5">
      <w:pPr>
        <w:pStyle w:val="Leipteksti"/>
      </w:pPr>
      <w:r w:rsidRPr="002A48C5">
        <w:t xml:space="preserve">- noin </w:t>
      </w:r>
      <w:r>
        <w:t>50 toimenpide-ehdotusta</w:t>
      </w:r>
      <w:r w:rsidRPr="002A48C5">
        <w:t>.</w:t>
      </w:r>
    </w:p>
    <w:p w14:paraId="0171776F" w14:textId="29D66E36" w:rsidR="00DA75DC" w:rsidRDefault="00DA75DC" w:rsidP="002A48C5">
      <w:pPr>
        <w:pStyle w:val="Leipteksti"/>
        <w:ind w:left="0"/>
      </w:pPr>
    </w:p>
    <w:p w14:paraId="64BB8A54" w14:textId="592F0232" w:rsidR="001A63A8" w:rsidRPr="005C594A" w:rsidRDefault="3628242C" w:rsidP="00DA75DC">
      <w:pPr>
        <w:pStyle w:val="Leipteksti"/>
        <w:ind w:left="0"/>
      </w:pPr>
      <w:r>
        <w:t>Liite 1: Pöytäkirja kokous 6 (18.3.2021)</w:t>
      </w:r>
    </w:p>
    <w:p w14:paraId="7E4E4C11" w14:textId="7F80B2EA" w:rsidR="000635D1" w:rsidRDefault="3628242C" w:rsidP="3628242C">
      <w:pPr>
        <w:pStyle w:val="Otsikko1"/>
        <w:rPr>
          <w:rFonts w:eastAsia="Times New Roman"/>
          <w:lang w:eastAsia="fi-FI"/>
        </w:rPr>
      </w:pPr>
      <w:r w:rsidRPr="3628242C">
        <w:rPr>
          <w:rFonts w:asciiTheme="minorHAnsi" w:eastAsiaTheme="minorEastAsia" w:hAnsiTheme="minorHAnsi" w:cstheme="minorBidi"/>
          <w:lang w:eastAsia="fi-FI"/>
        </w:rPr>
        <w:t>Raporttiluonnos</w:t>
      </w:r>
    </w:p>
    <w:p w14:paraId="19D36CD1" w14:textId="7781D01B" w:rsidR="00DA75DC" w:rsidRDefault="002A48C5" w:rsidP="3628242C">
      <w:pPr>
        <w:pStyle w:val="Leipteksti"/>
        <w:rPr>
          <w:lang w:eastAsia="fi-FI"/>
        </w:rPr>
      </w:pPr>
      <w:r>
        <w:rPr>
          <w:lang w:eastAsia="fi-FI"/>
        </w:rPr>
        <w:t xml:space="preserve">Pääsihteeri alusti selostaen tiivistetyn raporttiluonnoksen sisältöä, jonka jälkeen käytiin </w:t>
      </w:r>
      <w:r w:rsidR="3628242C" w:rsidRPr="3628242C">
        <w:rPr>
          <w:lang w:eastAsia="fi-FI"/>
        </w:rPr>
        <w:t>keskustelu raporttiluonnoksesta.</w:t>
      </w:r>
    </w:p>
    <w:p w14:paraId="4A198D8D" w14:textId="77777777" w:rsidR="0091501B" w:rsidRDefault="0091501B" w:rsidP="3628242C">
      <w:pPr>
        <w:pStyle w:val="Leipteksti"/>
        <w:rPr>
          <w:lang w:eastAsia="fi-FI"/>
        </w:rPr>
      </w:pPr>
    </w:p>
    <w:p w14:paraId="0217B778" w14:textId="59DF2415" w:rsidR="00A31817" w:rsidRPr="0096224D" w:rsidRDefault="002A48C5" w:rsidP="002A48C5">
      <w:pPr>
        <w:pStyle w:val="Leipteksti"/>
        <w:rPr>
          <w:lang w:eastAsia="fi-FI"/>
        </w:rPr>
      </w:pPr>
      <w:r w:rsidRPr="0096224D">
        <w:rPr>
          <w:lang w:eastAsia="fi-FI"/>
        </w:rPr>
        <w:t>Alustuksesta muutamia nostoja: tavoitteet</w:t>
      </w:r>
      <w:r w:rsidR="00A31817" w:rsidRPr="0096224D">
        <w:rPr>
          <w:lang w:eastAsia="fi-FI"/>
        </w:rPr>
        <w:t xml:space="preserve"> tiivistetty neljään (4), avain</w:t>
      </w:r>
      <w:r w:rsidRPr="0096224D">
        <w:rPr>
          <w:lang w:eastAsia="fi-FI"/>
        </w:rPr>
        <w:t>tuloksia myös jatkomuokattu, toi</w:t>
      </w:r>
      <w:r w:rsidR="00A31817" w:rsidRPr="0096224D">
        <w:rPr>
          <w:lang w:eastAsia="fi-FI"/>
        </w:rPr>
        <w:t xml:space="preserve">menpiteitä </w:t>
      </w:r>
      <w:r w:rsidRPr="0096224D">
        <w:rPr>
          <w:lang w:eastAsia="fi-FI"/>
        </w:rPr>
        <w:t>noin</w:t>
      </w:r>
      <w:r w:rsidR="00A31817" w:rsidRPr="0096224D">
        <w:rPr>
          <w:lang w:eastAsia="fi-FI"/>
        </w:rPr>
        <w:t xml:space="preserve"> 50 kpl sekä lukuisia alatoimenpiteitä.</w:t>
      </w:r>
      <w:r w:rsidRPr="0096224D">
        <w:rPr>
          <w:lang w:eastAsia="fi-FI"/>
        </w:rPr>
        <w:t xml:space="preserve"> </w:t>
      </w:r>
      <w:r w:rsidR="00A31817" w:rsidRPr="0096224D">
        <w:rPr>
          <w:lang w:eastAsia="fi-FI"/>
        </w:rPr>
        <w:t>Aikataulusta</w:t>
      </w:r>
      <w:r w:rsidRPr="0096224D">
        <w:rPr>
          <w:lang w:eastAsia="fi-FI"/>
        </w:rPr>
        <w:t xml:space="preserve"> sovittiin</w:t>
      </w:r>
      <w:r w:rsidR="00A31817" w:rsidRPr="0096224D">
        <w:rPr>
          <w:lang w:eastAsia="fi-FI"/>
        </w:rPr>
        <w:t>: nvk:n lopulliset kirjalliset kom</w:t>
      </w:r>
      <w:r w:rsidRPr="0096224D">
        <w:rPr>
          <w:lang w:eastAsia="fi-FI"/>
        </w:rPr>
        <w:t>mentit to 15.4. klo 12 mennessä -</w:t>
      </w:r>
      <w:r w:rsidR="00A31817" w:rsidRPr="0096224D">
        <w:rPr>
          <w:lang w:eastAsia="fi-FI"/>
        </w:rPr>
        <w:t xml:space="preserve"> lausuntokierros 20.4.-10.5.</w:t>
      </w:r>
      <w:r w:rsidRPr="0096224D">
        <w:rPr>
          <w:lang w:eastAsia="fi-FI"/>
        </w:rPr>
        <w:t xml:space="preserve"> – </w:t>
      </w:r>
      <w:r w:rsidR="00A31817" w:rsidRPr="0096224D">
        <w:rPr>
          <w:lang w:eastAsia="fi-FI"/>
        </w:rPr>
        <w:t>sidosryhmätyöpaja</w:t>
      </w:r>
      <w:r w:rsidRPr="0096224D">
        <w:rPr>
          <w:lang w:eastAsia="fi-FI"/>
        </w:rPr>
        <w:t xml:space="preserve"> verkossa</w:t>
      </w:r>
      <w:r w:rsidR="00A31817" w:rsidRPr="0096224D">
        <w:rPr>
          <w:lang w:eastAsia="fi-FI"/>
        </w:rPr>
        <w:t xml:space="preserve"> 27.4. 13.30-16</w:t>
      </w:r>
      <w:r w:rsidRPr="0096224D">
        <w:rPr>
          <w:lang w:eastAsia="fi-FI"/>
        </w:rPr>
        <w:t>. Lisäksi tullaan järjestämään lukuisia yksittäisiä keskustelutapaamisia mm. ministeriöiden kanssa.</w:t>
      </w:r>
    </w:p>
    <w:p w14:paraId="6078212E" w14:textId="20B02493" w:rsidR="002A48C5" w:rsidRPr="0096224D" w:rsidRDefault="002A48C5" w:rsidP="002A48C5">
      <w:pPr>
        <w:pStyle w:val="Leipteksti"/>
        <w:rPr>
          <w:lang w:eastAsia="fi-FI"/>
        </w:rPr>
      </w:pPr>
    </w:p>
    <w:p w14:paraId="2077DD44" w14:textId="549522F7" w:rsidR="0096224D" w:rsidRPr="0096224D" w:rsidRDefault="0096224D" w:rsidP="002A48C5">
      <w:pPr>
        <w:pStyle w:val="Leipteksti"/>
        <w:rPr>
          <w:lang w:eastAsia="fi-FI"/>
        </w:rPr>
      </w:pPr>
      <w:r w:rsidRPr="0096224D">
        <w:rPr>
          <w:lang w:eastAsia="fi-FI"/>
        </w:rPr>
        <w:t>Keskustelusta muutamia nostoja:</w:t>
      </w:r>
    </w:p>
    <w:p w14:paraId="4769AB91" w14:textId="3434C01A" w:rsidR="0096224D" w:rsidRPr="0096224D" w:rsidRDefault="00A31817" w:rsidP="3628242C">
      <w:pPr>
        <w:pStyle w:val="Leipteksti"/>
        <w:rPr>
          <w:lang w:eastAsia="fi-FI"/>
        </w:rPr>
      </w:pPr>
      <w:r w:rsidRPr="0096224D">
        <w:rPr>
          <w:lang w:eastAsia="fi-FI"/>
        </w:rPr>
        <w:t>-</w:t>
      </w:r>
      <w:r w:rsidR="0096224D" w:rsidRPr="0096224D">
        <w:rPr>
          <w:lang w:eastAsia="fi-FI"/>
        </w:rPr>
        <w:t xml:space="preserve"> paljon keskustelua muotoilusta ”maailman tehokkain julkinen sektori” – lopulta päätettiin pitää tämä muotoilu</w:t>
      </w:r>
    </w:p>
    <w:p w14:paraId="554CA248" w14:textId="28F19EED" w:rsidR="005D752A" w:rsidRDefault="0096224D" w:rsidP="0096224D">
      <w:pPr>
        <w:pStyle w:val="Leipteksti"/>
        <w:rPr>
          <w:lang w:eastAsia="fi-FI"/>
        </w:rPr>
      </w:pPr>
      <w:r w:rsidRPr="0096224D">
        <w:rPr>
          <w:lang w:eastAsia="fi-FI"/>
        </w:rPr>
        <w:t>- perustutkimukseen ja kaupallistamiseen toivottiin lisää tasapainoa</w:t>
      </w:r>
    </w:p>
    <w:p w14:paraId="586AA13E" w14:textId="7EEC2881" w:rsidR="0096224D" w:rsidRPr="0096224D" w:rsidRDefault="0096224D" w:rsidP="0096224D">
      <w:pPr>
        <w:pStyle w:val="Leipteksti"/>
        <w:rPr>
          <w:lang w:eastAsia="fi-FI"/>
        </w:rPr>
      </w:pPr>
      <w:r>
        <w:rPr>
          <w:lang w:eastAsia="fi-FI"/>
        </w:rPr>
        <w:t xml:space="preserve">- </w:t>
      </w:r>
      <w:r w:rsidRPr="0096224D">
        <w:rPr>
          <w:lang w:eastAsia="fi-FI"/>
        </w:rPr>
        <w:t>pohdittiin millä tasolla verotukseen liittyvät asiat olisi hyvä tuoda raportissa esille</w:t>
      </w:r>
    </w:p>
    <w:p w14:paraId="3C7ADA03" w14:textId="185B1458" w:rsidR="005D752A" w:rsidRPr="0096224D" w:rsidRDefault="0096224D" w:rsidP="0096224D">
      <w:pPr>
        <w:pStyle w:val="Leipteksti"/>
        <w:rPr>
          <w:lang w:eastAsia="fi-FI"/>
        </w:rPr>
      </w:pPr>
      <w:r w:rsidRPr="0096224D">
        <w:rPr>
          <w:lang w:eastAsia="fi-FI"/>
        </w:rPr>
        <w:t>- työmarkkina-asioiden esittämistä pohdittiin myös, esimerkiksi työmarkkinoiden joustavuuden merkityksen kautta</w:t>
      </w:r>
    </w:p>
    <w:p w14:paraId="4D6DA66B" w14:textId="073BDC0B" w:rsidR="0096224D" w:rsidRPr="0096224D" w:rsidRDefault="0096224D" w:rsidP="0096224D">
      <w:pPr>
        <w:pStyle w:val="Leipteksti"/>
        <w:rPr>
          <w:lang w:eastAsia="fi-FI"/>
        </w:rPr>
      </w:pPr>
      <w:r w:rsidRPr="0096224D">
        <w:rPr>
          <w:lang w:eastAsia="fi-FI"/>
        </w:rPr>
        <w:t xml:space="preserve">- pohdittiin </w:t>
      </w:r>
      <w:r w:rsidR="0091501B">
        <w:rPr>
          <w:lang w:eastAsia="fi-FI"/>
        </w:rPr>
        <w:t>saisiko</w:t>
      </w:r>
      <w:r w:rsidRPr="0096224D">
        <w:rPr>
          <w:lang w:eastAsia="fi-FI"/>
        </w:rPr>
        <w:t xml:space="preserve"> vahvuuksia ja haasteita saisi tiivistettyä esim. inforuuduksi toiseen maahan verrattuna (esim.</w:t>
      </w:r>
      <w:r w:rsidR="0091501B">
        <w:rPr>
          <w:lang w:eastAsia="fi-FI"/>
        </w:rPr>
        <w:t xml:space="preserve"> </w:t>
      </w:r>
      <w:r w:rsidRPr="0096224D">
        <w:rPr>
          <w:lang w:eastAsia="fi-FI"/>
        </w:rPr>
        <w:t>Ruotsi)</w:t>
      </w:r>
    </w:p>
    <w:p w14:paraId="79ADAF8F" w14:textId="706A8564" w:rsidR="0096224D" w:rsidRPr="0096224D" w:rsidRDefault="0096224D" w:rsidP="0096224D">
      <w:pPr>
        <w:pStyle w:val="Leipteksti"/>
        <w:rPr>
          <w:lang w:eastAsia="fi-FI"/>
        </w:rPr>
      </w:pPr>
      <w:r w:rsidRPr="0096224D">
        <w:rPr>
          <w:lang w:eastAsia="fi-FI"/>
        </w:rPr>
        <w:t>- rakenteiden osalta keskusteltiin erilaisista ehdotuksista ”digi</w:t>
      </w:r>
      <w:r>
        <w:rPr>
          <w:lang w:eastAsia="fi-FI"/>
        </w:rPr>
        <w:t>-/teknologia</w:t>
      </w:r>
      <w:r w:rsidRPr="0096224D">
        <w:rPr>
          <w:lang w:eastAsia="fi-FI"/>
        </w:rPr>
        <w:t xml:space="preserve">ministerin” suhteen, </w:t>
      </w:r>
      <w:r>
        <w:rPr>
          <w:lang w:eastAsia="fi-FI"/>
        </w:rPr>
        <w:t xml:space="preserve">mikä </w:t>
      </w:r>
      <w:r w:rsidRPr="0096224D">
        <w:rPr>
          <w:lang w:eastAsia="fi-FI"/>
        </w:rPr>
        <w:t>ministeriö –</w:t>
      </w:r>
      <w:r w:rsidR="0091501B">
        <w:rPr>
          <w:lang w:eastAsia="fi-FI"/>
        </w:rPr>
        <w:t xml:space="preserve"> </w:t>
      </w:r>
      <w:r>
        <w:rPr>
          <w:lang w:eastAsia="fi-FI"/>
        </w:rPr>
        <w:t>salkku/salkuton -</w:t>
      </w:r>
      <w:r w:rsidR="0091501B">
        <w:rPr>
          <w:lang w:eastAsia="fi-FI"/>
        </w:rPr>
        <w:t xml:space="preserve"> </w:t>
      </w:r>
      <w:r w:rsidRPr="0096224D">
        <w:rPr>
          <w:lang w:eastAsia="fi-FI"/>
        </w:rPr>
        <w:t>alivaltiosihteeri tai esim. salkuton ministeri vahvalla koordinaatiovallalla - toimintamalli</w:t>
      </w:r>
    </w:p>
    <w:p w14:paraId="5069D09B" w14:textId="7C894BF7" w:rsidR="0030454B" w:rsidRPr="00F95CD8" w:rsidRDefault="00F95CD8" w:rsidP="00F95CD8">
      <w:pPr>
        <w:pStyle w:val="Leipteksti"/>
        <w:rPr>
          <w:lang w:eastAsia="fi-FI"/>
        </w:rPr>
      </w:pPr>
      <w:r w:rsidRPr="00F95CD8">
        <w:rPr>
          <w:lang w:eastAsia="fi-FI"/>
        </w:rPr>
        <w:t>- pohdittiin myös osaa sisällöstä siirrettäväksi liitteisiin taulukkomuotoon, esimerkiksi EU- ja muuta kv-esittelyä</w:t>
      </w:r>
      <w:r w:rsidR="0091501B">
        <w:rPr>
          <w:lang w:eastAsia="fi-FI"/>
        </w:rPr>
        <w:t>, toisaalta nämä kiinnostavaa kokonaisuuden kannalta</w:t>
      </w:r>
    </w:p>
    <w:p w14:paraId="43C4CB2C" w14:textId="1C22C833" w:rsidR="00F95CD8" w:rsidRDefault="00F95CD8" w:rsidP="00F95CD8">
      <w:pPr>
        <w:pStyle w:val="Leipteksti"/>
        <w:rPr>
          <w:lang w:eastAsia="fi-FI"/>
        </w:rPr>
      </w:pPr>
      <w:r w:rsidRPr="00F95CD8">
        <w:rPr>
          <w:lang w:eastAsia="fi-FI"/>
        </w:rPr>
        <w:t xml:space="preserve">- pohdittiin vastuutahojen nimeäminen ja terminologian tärkeys tässä, jottei </w:t>
      </w:r>
      <w:r w:rsidR="0091501B">
        <w:rPr>
          <w:lang w:eastAsia="fi-FI"/>
        </w:rPr>
        <w:t>jää epäselväksi toteuttajatahot, vastuutahot ja toimenpiteiden yhteenveto liitteeseen</w:t>
      </w:r>
    </w:p>
    <w:p w14:paraId="7D672098" w14:textId="63D1B32D" w:rsidR="0091501B" w:rsidRPr="00F95CD8" w:rsidRDefault="0091501B" w:rsidP="00F95CD8">
      <w:pPr>
        <w:pStyle w:val="Leipteksti"/>
        <w:rPr>
          <w:lang w:eastAsia="fi-FI"/>
        </w:rPr>
      </w:pPr>
      <w:r>
        <w:rPr>
          <w:lang w:eastAsia="fi-FI"/>
        </w:rPr>
        <w:t>- executive summaryn lisääminen alkuun</w:t>
      </w:r>
      <w:bookmarkStart w:id="0" w:name="_GoBack"/>
      <w:bookmarkEnd w:id="0"/>
    </w:p>
    <w:p w14:paraId="741AD75C" w14:textId="238DF68E" w:rsidR="00920CCA" w:rsidRPr="00F95CD8" w:rsidRDefault="00920CCA" w:rsidP="005D752A">
      <w:pPr>
        <w:pStyle w:val="Leipteksti"/>
        <w:ind w:left="0"/>
        <w:rPr>
          <w:lang w:eastAsia="fi-FI"/>
        </w:rPr>
      </w:pPr>
    </w:p>
    <w:p w14:paraId="4C0D488F" w14:textId="3121504B" w:rsidR="3628242C" w:rsidRPr="00F95CD8" w:rsidRDefault="002A48C5" w:rsidP="3628242C">
      <w:pPr>
        <w:pStyle w:val="Leipteksti"/>
        <w:rPr>
          <w:lang w:eastAsia="fi-FI"/>
        </w:rPr>
      </w:pPr>
      <w:r w:rsidRPr="00F95CD8">
        <w:rPr>
          <w:lang w:eastAsia="fi-FI"/>
        </w:rPr>
        <w:t>Keskustelujen h</w:t>
      </w:r>
      <w:r w:rsidR="3628242C" w:rsidRPr="00F95CD8">
        <w:rPr>
          <w:lang w:eastAsia="fi-FI"/>
        </w:rPr>
        <w:t>uomiot</w:t>
      </w:r>
      <w:r w:rsidRPr="00F95CD8">
        <w:rPr>
          <w:lang w:eastAsia="fi-FI"/>
        </w:rPr>
        <w:t xml:space="preserve"> kirjattiin ylös</w:t>
      </w:r>
      <w:r w:rsidR="3628242C" w:rsidRPr="00F95CD8">
        <w:rPr>
          <w:lang w:eastAsia="fi-FI"/>
        </w:rPr>
        <w:t xml:space="preserve"> jatkotyön pohjaksi.</w:t>
      </w:r>
    </w:p>
    <w:p w14:paraId="5EE0D203" w14:textId="77777777" w:rsidR="00DA75DC" w:rsidRPr="00F95CD8" w:rsidRDefault="00DA75DC" w:rsidP="004C5EF8">
      <w:pPr>
        <w:pStyle w:val="Leipteksti"/>
        <w:rPr>
          <w:lang w:eastAsia="fi-FI"/>
        </w:rPr>
      </w:pPr>
    </w:p>
    <w:p w14:paraId="7286B54C" w14:textId="2EAF13CD" w:rsidR="000429ED" w:rsidRDefault="3628242C" w:rsidP="3628242C">
      <w:pPr>
        <w:pStyle w:val="Leipteksti"/>
        <w:ind w:left="0"/>
        <w:rPr>
          <w:lang w:eastAsia="fi-FI"/>
        </w:rPr>
      </w:pPr>
      <w:r w:rsidRPr="00F95CD8">
        <w:rPr>
          <w:lang w:eastAsia="fi-FI"/>
        </w:rPr>
        <w:t xml:space="preserve">Liite 2: Raporttiluonnos </w:t>
      </w:r>
      <w:r w:rsidRPr="3628242C">
        <w:rPr>
          <w:lang w:eastAsia="fi-FI"/>
        </w:rPr>
        <w:t>(päiv.9.4.2021 versio)</w:t>
      </w:r>
    </w:p>
    <w:p w14:paraId="03ABE386" w14:textId="6A985038" w:rsidR="3628242C" w:rsidRDefault="3628242C" w:rsidP="3628242C">
      <w:pPr>
        <w:pStyle w:val="Otsikko1"/>
      </w:pPr>
      <w:r>
        <w:lastRenderedPageBreak/>
        <w:t>Seurantamalli</w:t>
      </w:r>
    </w:p>
    <w:p w14:paraId="4BCAA33A" w14:textId="3D25E671" w:rsidR="3628242C" w:rsidRDefault="00F95CD8" w:rsidP="3628242C">
      <w:pPr>
        <w:pStyle w:val="Leipteksti"/>
        <w:rPr>
          <w:lang w:eastAsia="fi-FI"/>
        </w:rPr>
      </w:pPr>
      <w:r>
        <w:rPr>
          <w:lang w:eastAsia="fi-FI"/>
        </w:rPr>
        <w:t>Pääsihteeri alusti kertoen t</w:t>
      </w:r>
      <w:r w:rsidR="3628242C" w:rsidRPr="3628242C">
        <w:rPr>
          <w:lang w:eastAsia="fi-FI"/>
        </w:rPr>
        <w:t>eknologianeuvottelu</w:t>
      </w:r>
      <w:r>
        <w:rPr>
          <w:lang w:eastAsia="fi-FI"/>
        </w:rPr>
        <w:t>kunnan toimintamallista seurantaan liittyen.</w:t>
      </w:r>
    </w:p>
    <w:p w14:paraId="5BBE279E" w14:textId="6CFC7192" w:rsidR="00F95CD8" w:rsidRDefault="00F95CD8" w:rsidP="00F95CD8">
      <w:pPr>
        <w:pStyle w:val="Leipteksti"/>
        <w:rPr>
          <w:lang w:eastAsia="fi-FI"/>
        </w:rPr>
      </w:pPr>
      <w:r>
        <w:rPr>
          <w:lang w:eastAsia="fi-FI"/>
        </w:rPr>
        <w:t xml:space="preserve">1.6. julkaistavan raportin jälkeen on suunnitteilla valtioneuvoston periaatepäätöksen valmistelu (tässä oma prosessinsa ml. lausuntokierros). </w:t>
      </w:r>
    </w:p>
    <w:p w14:paraId="49713D00" w14:textId="77777777" w:rsidR="00F95CD8" w:rsidRDefault="00F95CD8" w:rsidP="00F95CD8">
      <w:pPr>
        <w:pStyle w:val="Leipteksti"/>
        <w:rPr>
          <w:lang w:eastAsia="fi-FI"/>
        </w:rPr>
      </w:pPr>
    </w:p>
    <w:p w14:paraId="03EB0A85" w14:textId="3A64D5F7" w:rsidR="007D699A" w:rsidRDefault="00F95CD8" w:rsidP="00F95CD8">
      <w:pPr>
        <w:pStyle w:val="Leipteksti"/>
        <w:rPr>
          <w:lang w:eastAsia="fi-FI"/>
        </w:rPr>
      </w:pPr>
      <w:r>
        <w:rPr>
          <w:lang w:eastAsia="fi-FI"/>
        </w:rPr>
        <w:t xml:space="preserve">Ehdotus neuvottelukunnan </w:t>
      </w:r>
      <w:r w:rsidR="007D699A">
        <w:rPr>
          <w:lang w:eastAsia="fi-FI"/>
        </w:rPr>
        <w:t>rooli</w:t>
      </w:r>
      <w:r>
        <w:rPr>
          <w:lang w:eastAsia="fi-FI"/>
        </w:rPr>
        <w:t>sta</w:t>
      </w:r>
      <w:r w:rsidR="007D699A">
        <w:rPr>
          <w:lang w:eastAsia="fi-FI"/>
        </w:rPr>
        <w:t xml:space="preserve"> loppukaudella:</w:t>
      </w:r>
    </w:p>
    <w:p w14:paraId="63588609" w14:textId="77777777" w:rsidR="00F95CD8" w:rsidRDefault="00F95CD8" w:rsidP="007D699A">
      <w:pPr>
        <w:pStyle w:val="Leipteksti"/>
        <w:ind w:left="0"/>
        <w:rPr>
          <w:lang w:eastAsia="fi-FI"/>
        </w:rPr>
      </w:pPr>
      <w:r>
        <w:rPr>
          <w:lang w:eastAsia="fi-FI"/>
        </w:rPr>
        <w:tab/>
      </w:r>
      <w:r w:rsidR="007D699A">
        <w:rPr>
          <w:lang w:eastAsia="fi-FI"/>
        </w:rPr>
        <w:t>1. toimeenpanon seuranta ja tukeminen</w:t>
      </w:r>
    </w:p>
    <w:p w14:paraId="39707678" w14:textId="1ECFF2CD" w:rsidR="007D699A" w:rsidRDefault="00F95CD8" w:rsidP="007D699A">
      <w:pPr>
        <w:pStyle w:val="Leipteksti"/>
        <w:ind w:left="0"/>
        <w:rPr>
          <w:lang w:eastAsia="fi-FI"/>
        </w:rPr>
      </w:pPr>
      <w:r>
        <w:rPr>
          <w:lang w:eastAsia="fi-FI"/>
        </w:rPr>
        <w:tab/>
        <w:t>- kokouksia 2-4 krt/vuosi. Li</w:t>
      </w:r>
      <w:r w:rsidR="007D699A">
        <w:rPr>
          <w:lang w:eastAsia="fi-FI"/>
        </w:rPr>
        <w:t>säksi ad hoc keskustelut</w:t>
      </w:r>
      <w:r>
        <w:rPr>
          <w:lang w:eastAsia="fi-FI"/>
        </w:rPr>
        <w:t>.</w:t>
      </w:r>
    </w:p>
    <w:p w14:paraId="31E01F3A" w14:textId="4DACC0A3" w:rsidR="007D699A" w:rsidRDefault="00F95CD8" w:rsidP="007D699A">
      <w:pPr>
        <w:pStyle w:val="Leipteksti"/>
        <w:ind w:left="0"/>
        <w:rPr>
          <w:lang w:eastAsia="fi-FI"/>
        </w:rPr>
      </w:pPr>
      <w:r>
        <w:rPr>
          <w:lang w:eastAsia="fi-FI"/>
        </w:rPr>
        <w:tab/>
      </w:r>
      <w:r w:rsidR="007D699A">
        <w:rPr>
          <w:lang w:eastAsia="fi-FI"/>
        </w:rPr>
        <w:t>- ministeriökohtaiset keskustelut vuosittain</w:t>
      </w:r>
    </w:p>
    <w:p w14:paraId="421347DA" w14:textId="3CF95306" w:rsidR="007D699A" w:rsidRDefault="00F95CD8" w:rsidP="007D699A">
      <w:pPr>
        <w:pStyle w:val="Leipteksti"/>
        <w:ind w:left="0"/>
        <w:rPr>
          <w:lang w:eastAsia="fi-FI"/>
        </w:rPr>
      </w:pPr>
      <w:r>
        <w:rPr>
          <w:lang w:eastAsia="fi-FI"/>
        </w:rPr>
        <w:tab/>
      </w:r>
      <w:r w:rsidR="007D699A">
        <w:rPr>
          <w:lang w:eastAsia="fi-FI"/>
        </w:rPr>
        <w:t>- yhteiset vastuuministerien tapaaminen vuosittain</w:t>
      </w:r>
    </w:p>
    <w:p w14:paraId="59825F00" w14:textId="02006FA4" w:rsidR="007D699A" w:rsidRDefault="007D699A" w:rsidP="00F95CD8">
      <w:pPr>
        <w:pStyle w:val="Leipteksti"/>
        <w:rPr>
          <w:lang w:eastAsia="fi-FI"/>
        </w:rPr>
      </w:pPr>
      <w:r>
        <w:rPr>
          <w:lang w:eastAsia="fi-FI"/>
        </w:rPr>
        <w:t>2. soundin</w:t>
      </w:r>
      <w:r w:rsidR="00BD0C80">
        <w:rPr>
          <w:lang w:eastAsia="fi-FI"/>
        </w:rPr>
        <w:t>g</w:t>
      </w:r>
      <w:r>
        <w:rPr>
          <w:lang w:eastAsia="fi-FI"/>
        </w:rPr>
        <w:t xml:space="preserve"> board</w:t>
      </w:r>
      <w:r w:rsidR="00BD0C80">
        <w:rPr>
          <w:lang w:eastAsia="fi-FI"/>
        </w:rPr>
        <w:t>: lainsäädäntö- ja politiikka-aloitteet ml.  kv ja EU, rahoituksen suuntaaminen, kehysvalmistelut yms.</w:t>
      </w:r>
    </w:p>
    <w:p w14:paraId="65C793D5" w14:textId="13739791" w:rsidR="00F95CD8" w:rsidRDefault="00F95CD8" w:rsidP="00F95CD8">
      <w:pPr>
        <w:pStyle w:val="Leipteksti"/>
        <w:rPr>
          <w:lang w:eastAsia="fi-FI"/>
        </w:rPr>
      </w:pPr>
    </w:p>
    <w:p w14:paraId="548A4435" w14:textId="11E7DC60" w:rsidR="00F95CD8" w:rsidRDefault="00F95CD8" w:rsidP="00F95CD8">
      <w:pPr>
        <w:pStyle w:val="Leipteksti"/>
        <w:rPr>
          <w:lang w:eastAsia="fi-FI"/>
        </w:rPr>
      </w:pPr>
      <w:r>
        <w:rPr>
          <w:lang w:eastAsia="fi-FI"/>
        </w:rPr>
        <w:t xml:space="preserve">Keskustelussa kannatettiin neuvottelukunnan kokoontumista kerran syksyllä ja kerran keväällä. </w:t>
      </w:r>
    </w:p>
    <w:p w14:paraId="06FDF8B0" w14:textId="712CAD4E" w:rsidR="00F95CD8" w:rsidRDefault="00F95CD8" w:rsidP="00F95CD8">
      <w:pPr>
        <w:pStyle w:val="Leipteksti"/>
        <w:rPr>
          <w:lang w:eastAsia="fi-FI"/>
        </w:rPr>
      </w:pPr>
      <w:r>
        <w:rPr>
          <w:lang w:eastAsia="fi-FI"/>
        </w:rPr>
        <w:t>Storypoint –päivityksiä tehtäisiin kvartaaleittain ja tieto näistä jaettaisiin kaikille.</w:t>
      </w:r>
    </w:p>
    <w:p w14:paraId="5A01893D" w14:textId="1448EF5A" w:rsidR="00F95CD8" w:rsidRDefault="00F95CD8" w:rsidP="00F95CD8">
      <w:pPr>
        <w:pStyle w:val="Leipteksti"/>
        <w:rPr>
          <w:lang w:eastAsia="fi-FI"/>
        </w:rPr>
      </w:pPr>
      <w:r>
        <w:rPr>
          <w:lang w:eastAsia="fi-FI"/>
        </w:rPr>
        <w:t>Tämän lisäksi kiinnostuneista ja vapaaehtoisuuteen perustuen asia-/hankekohtaisia pienryhmiä ja tapaamisia.</w:t>
      </w:r>
    </w:p>
    <w:p w14:paraId="00145E1B" w14:textId="1B145374" w:rsidR="007D699A" w:rsidRDefault="00F95CD8" w:rsidP="00F95CD8">
      <w:pPr>
        <w:pStyle w:val="Leipteksti"/>
        <w:rPr>
          <w:lang w:eastAsia="fi-FI"/>
        </w:rPr>
      </w:pPr>
      <w:r>
        <w:rPr>
          <w:lang w:eastAsia="fi-FI"/>
        </w:rPr>
        <w:t>Sihteeristö toimisi taustalla koko ajan.</w:t>
      </w:r>
    </w:p>
    <w:p w14:paraId="4813DF28" w14:textId="250C30ED" w:rsidR="00346E21" w:rsidRPr="00346E21" w:rsidRDefault="3628242C" w:rsidP="3628242C">
      <w:pPr>
        <w:pStyle w:val="Otsikko1"/>
        <w:rPr>
          <w:rFonts w:eastAsia="Times New Roman"/>
          <w:lang w:eastAsia="fi-FI"/>
        </w:rPr>
      </w:pPr>
      <w:r>
        <w:t>Jatkotyöskentelystä</w:t>
      </w:r>
    </w:p>
    <w:p w14:paraId="1B8AAD67" w14:textId="1499FA3B" w:rsidR="006E4C39" w:rsidRPr="00536780" w:rsidRDefault="3628242C" w:rsidP="3628242C">
      <w:pPr>
        <w:pStyle w:val="Luettelokappale"/>
        <w:rPr>
          <w:color w:val="000000" w:themeColor="text1"/>
        </w:rPr>
      </w:pPr>
      <w:r>
        <w:t>Puoliväliriihi (21.-22.4.)</w:t>
      </w:r>
    </w:p>
    <w:p w14:paraId="15501FE2" w14:textId="76575336" w:rsidR="006E4C39" w:rsidRPr="00231040" w:rsidRDefault="3628242C" w:rsidP="37C7CE44">
      <w:pPr>
        <w:pStyle w:val="Luettelokappale"/>
        <w:numPr>
          <w:ilvl w:val="0"/>
          <w:numId w:val="3"/>
        </w:numPr>
        <w:ind w:left="2892" w:hanging="284"/>
      </w:pPr>
      <w:r w:rsidRPr="3628242C">
        <w:rPr>
          <w:lang w:eastAsia="fi-FI"/>
        </w:rPr>
        <w:t>Raporttiluo</w:t>
      </w:r>
      <w:r w:rsidR="00F95CD8">
        <w:rPr>
          <w:lang w:eastAsia="fi-FI"/>
        </w:rPr>
        <w:t>nnos lausunnoille 19.4. -7.5. (</w:t>
      </w:r>
      <w:r w:rsidRPr="3628242C">
        <w:rPr>
          <w:lang w:eastAsia="fi-FI"/>
        </w:rPr>
        <w:t>3 viikkoa)</w:t>
      </w:r>
    </w:p>
    <w:p w14:paraId="18DB37CA" w14:textId="5A1A06BD" w:rsidR="00231040" w:rsidRPr="00231040" w:rsidRDefault="3628242C" w:rsidP="37C7CE44">
      <w:pPr>
        <w:pStyle w:val="Luettelokappale"/>
        <w:numPr>
          <w:ilvl w:val="0"/>
          <w:numId w:val="3"/>
        </w:numPr>
        <w:ind w:left="2892" w:hanging="284"/>
      </w:pPr>
      <w:r w:rsidRPr="3628242C">
        <w:rPr>
          <w:lang w:eastAsia="fi-FI"/>
        </w:rPr>
        <w:t>Verkkotyöpaja tiistaina 27.4. klo 13.30-16.00</w:t>
      </w:r>
    </w:p>
    <w:p w14:paraId="4B2467F5" w14:textId="3086CDC4" w:rsidR="00231040" w:rsidRPr="00346E21" w:rsidRDefault="3628242C" w:rsidP="37C7CE44">
      <w:pPr>
        <w:pStyle w:val="Luettelokappale"/>
        <w:numPr>
          <w:ilvl w:val="0"/>
          <w:numId w:val="3"/>
        </w:numPr>
        <w:ind w:left="2892" w:hanging="284"/>
      </w:pPr>
      <w:r w:rsidRPr="3628242C">
        <w:rPr>
          <w:lang w:eastAsia="fi-FI"/>
        </w:rPr>
        <w:t xml:space="preserve">Kokous 8 maanantaina 17.5. </w:t>
      </w:r>
    </w:p>
    <w:p w14:paraId="59E0947B" w14:textId="51311F12" w:rsidR="006E4C39" w:rsidRPr="00346E21" w:rsidRDefault="3628242C" w:rsidP="3628242C">
      <w:pPr>
        <w:pStyle w:val="Luettelokappale"/>
        <w:numPr>
          <w:ilvl w:val="0"/>
          <w:numId w:val="3"/>
        </w:numPr>
        <w:ind w:left="2892" w:hanging="284"/>
        <w:rPr>
          <w:lang w:eastAsia="fi-FI"/>
        </w:rPr>
      </w:pPr>
      <w:r w:rsidRPr="3628242C">
        <w:rPr>
          <w:lang w:eastAsia="fi-FI"/>
        </w:rPr>
        <w:t>Raportin luovutus ja julkaisu tiistaina 1.6. klo 14.00</w:t>
      </w:r>
    </w:p>
    <w:p w14:paraId="4763C259" w14:textId="68BE4864" w:rsidR="001A63A8" w:rsidRDefault="3628242C" w:rsidP="0060034A">
      <w:pPr>
        <w:pStyle w:val="Otsikko1"/>
      </w:pPr>
      <w:r>
        <w:t>Muut esille tulevat asiat</w:t>
      </w:r>
    </w:p>
    <w:p w14:paraId="66EC1E3C" w14:textId="5D52AFD0" w:rsidR="00F95CD8" w:rsidRPr="00F95CD8" w:rsidRDefault="00F95CD8" w:rsidP="00F95CD8">
      <w:pPr>
        <w:pStyle w:val="Leipteksti"/>
      </w:pPr>
      <w:r>
        <w:t>Ei muita asioita.</w:t>
      </w:r>
    </w:p>
    <w:p w14:paraId="096EE3A2" w14:textId="0A6EA5CF" w:rsidR="0060034A" w:rsidRDefault="3628242C" w:rsidP="004C5EF8">
      <w:pPr>
        <w:pStyle w:val="Otsikko1"/>
      </w:pPr>
      <w:r>
        <w:t>Kokouksen päättäminen</w:t>
      </w:r>
    </w:p>
    <w:p w14:paraId="51DBA40E" w14:textId="634598C3" w:rsidR="004C5EF8" w:rsidRDefault="00BD0C80" w:rsidP="004C5EF8">
      <w:pPr>
        <w:pStyle w:val="Leipteksti"/>
      </w:pPr>
      <w:r>
        <w:t>Puheenjohtaja päätti kokouksen klo 18.01.</w:t>
      </w:r>
    </w:p>
    <w:p w14:paraId="5E913EA2" w14:textId="77777777" w:rsidR="00BD0C80" w:rsidRDefault="00BD0C80" w:rsidP="004C5EF8">
      <w:pPr>
        <w:pStyle w:val="Leipteksti"/>
      </w:pPr>
    </w:p>
    <w:p w14:paraId="721467D9" w14:textId="77777777" w:rsidR="00BD0C80" w:rsidRPr="004C5EF8" w:rsidRDefault="00BD0C80" w:rsidP="004C5EF8">
      <w:pPr>
        <w:pStyle w:val="Leipteksti"/>
      </w:pPr>
    </w:p>
    <w:p w14:paraId="4E01DA28" w14:textId="6B9F05B6" w:rsidR="006B2C10" w:rsidRPr="002B5C4A" w:rsidRDefault="001A63A8" w:rsidP="3628242C">
      <w:pPr>
        <w:tabs>
          <w:tab w:val="clear" w:pos="2608"/>
          <w:tab w:val="clear" w:pos="5670"/>
        </w:tabs>
        <w:rPr>
          <w:rFonts w:eastAsia="Times New Roman"/>
          <w:lang w:eastAsia="fi-FI"/>
        </w:rPr>
      </w:pPr>
      <w:r>
        <w:t xml:space="preserve">Jakelu </w:t>
      </w:r>
      <w:r>
        <w:tab/>
      </w:r>
      <w:r>
        <w:tab/>
      </w:r>
      <w:r w:rsidR="002B5C4A" w:rsidRPr="002B5C4A">
        <w:t>Neuvottelukunnan jäsenet ja sihteeristö</w:t>
      </w:r>
    </w:p>
    <w:p w14:paraId="6105FE23" w14:textId="16A5D830" w:rsidR="009270C6" w:rsidRPr="005C594A" w:rsidRDefault="001A63A8" w:rsidP="001A63A8">
      <w:pPr>
        <w:pStyle w:val="Leipteksti"/>
        <w:ind w:left="0"/>
      </w:pPr>
      <w:r>
        <w:t>Liitt</w:t>
      </w:r>
      <w:r w:rsidR="003A515D">
        <w:t>eet</w:t>
      </w:r>
      <w:r w:rsidR="5149D56E">
        <w:t xml:space="preserve"> </w:t>
      </w:r>
      <w:r w:rsidR="00442D98">
        <w:tab/>
      </w:r>
      <w:r w:rsidR="00DA75DC">
        <w:t>Pöytäkirja kokous 6 (18.3</w:t>
      </w:r>
      <w:r w:rsidR="006E4C39">
        <w:t>.2021)</w:t>
      </w:r>
    </w:p>
    <w:sectPr w:rsidR="009270C6" w:rsidRPr="005C594A" w:rsidSect="00A40ED0">
      <w:headerReference w:type="default" r:id="rId11"/>
      <w:headerReference w:type="first" r:id="rId12"/>
      <w:footerReference w:type="first" r:id="rId13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DAA59" w14:textId="77777777" w:rsidR="00356C99" w:rsidRDefault="00356C99" w:rsidP="00AC7BC5">
      <w:r>
        <w:separator/>
      </w:r>
    </w:p>
    <w:p w14:paraId="689CCBBB" w14:textId="77777777" w:rsidR="00356C99" w:rsidRDefault="00356C99"/>
  </w:endnote>
  <w:endnote w:type="continuationSeparator" w:id="0">
    <w:p w14:paraId="6792FB82" w14:textId="77777777" w:rsidR="00356C99" w:rsidRDefault="00356C99" w:rsidP="00AC7BC5">
      <w:r>
        <w:continuationSeparator/>
      </w:r>
    </w:p>
    <w:p w14:paraId="0CC79E72" w14:textId="77777777" w:rsidR="00356C99" w:rsidRDefault="00356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E0113" w14:textId="77777777" w:rsidR="00BF430D" w:rsidRPr="00287385" w:rsidRDefault="00BF430D" w:rsidP="00287385">
    <w:pPr>
      <w:pStyle w:val="Alatunniste"/>
    </w:pPr>
  </w:p>
  <w:p w14:paraId="073BEFD4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Valtiovarainministeriö</w:t>
    </w:r>
    <w:r w:rsidRPr="00043B13">
      <w:rPr>
        <w:lang w:val="sv-FI"/>
      </w:rPr>
      <w:tab/>
      <w:t>puh. 0295 16001 (vaihde)</w:t>
    </w:r>
    <w:r w:rsidRPr="00043B13">
      <w:rPr>
        <w:lang w:val="sv-FI"/>
      </w:rPr>
      <w:tab/>
      <w:t>Finansministeriet</w:t>
    </w:r>
    <w:r w:rsidRPr="00043B13">
      <w:rPr>
        <w:lang w:val="sv-FI"/>
      </w:rPr>
      <w:tab/>
      <w:t>tfn 0295 16001 (växel)</w:t>
    </w:r>
    <w:r w:rsidRPr="00043B13">
      <w:rPr>
        <w:lang w:val="sv-FI"/>
      </w:rPr>
      <w:tab/>
    </w:r>
  </w:p>
  <w:p w14:paraId="216C404B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Snellmaninkatu 1 A, Helsinki</w:t>
    </w:r>
    <w:r w:rsidRPr="00043B13">
      <w:rPr>
        <w:lang w:val="sv-FI"/>
      </w:rPr>
      <w:tab/>
      <w:t>valtiovarainministerio@vm.fi</w:t>
    </w:r>
    <w:r w:rsidRPr="00043B13">
      <w:rPr>
        <w:lang w:val="sv-FI"/>
      </w:rPr>
      <w:tab/>
      <w:t>Snellmansgatan 1 A, Helsingfors</w:t>
    </w:r>
    <w:r w:rsidRPr="00043B13">
      <w:rPr>
        <w:lang w:val="sv-FI"/>
      </w:rPr>
      <w:tab/>
      <w:t>valtiovarainministerio@vm.fi</w:t>
    </w:r>
  </w:p>
  <w:p w14:paraId="50EB35C7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PL 28, 00023 Valtioneuvosto</w:t>
    </w:r>
    <w:r w:rsidRPr="00043B13">
      <w:rPr>
        <w:lang w:val="sv-FI"/>
      </w:rPr>
      <w:tab/>
      <w:t>www.vm.fi</w:t>
    </w:r>
    <w:r w:rsidRPr="00043B13">
      <w:rPr>
        <w:lang w:val="sv-FI"/>
      </w:rPr>
      <w:tab/>
      <w:t>PB 28, 00023 Statsrådet</w:t>
    </w:r>
    <w:r w:rsidRPr="00043B13">
      <w:rPr>
        <w:lang w:val="sv-FI"/>
      </w:rPr>
      <w:tab/>
      <w:t>www.finansministeriet.fi</w:t>
    </w:r>
  </w:p>
  <w:p w14:paraId="6A7B0226" w14:textId="77777777" w:rsidR="009939B4" w:rsidRPr="00287385" w:rsidRDefault="00BF430D" w:rsidP="00287385">
    <w:pPr>
      <w:pStyle w:val="Alatunniste"/>
    </w:pPr>
    <w:r w:rsidRPr="00043B13">
      <w:rPr>
        <w:lang w:val="sv-FI"/>
      </w:rPr>
      <w:tab/>
    </w:r>
    <w:r w:rsidRPr="00287385">
      <w:t>Y-tunnus 0245439-9</w:t>
    </w:r>
    <w:r w:rsidRPr="00287385">
      <w:tab/>
    </w:r>
    <w:r w:rsidRPr="00287385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E703B" w14:textId="77777777" w:rsidR="00356C99" w:rsidRDefault="00356C99" w:rsidP="00AC7BC5">
      <w:r>
        <w:separator/>
      </w:r>
    </w:p>
    <w:p w14:paraId="25647129" w14:textId="77777777" w:rsidR="00356C99" w:rsidRDefault="00356C99"/>
  </w:footnote>
  <w:footnote w:type="continuationSeparator" w:id="0">
    <w:p w14:paraId="11022B87" w14:textId="77777777" w:rsidR="00356C99" w:rsidRDefault="00356C99" w:rsidP="00AC7BC5">
      <w:r>
        <w:continuationSeparator/>
      </w:r>
    </w:p>
    <w:p w14:paraId="1B4CA6D9" w14:textId="77777777" w:rsidR="00356C99" w:rsidRDefault="00356C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D067B" w14:textId="7E8ECB99" w:rsidR="0014405D" w:rsidRPr="00F1568B" w:rsidRDefault="00F1568B" w:rsidP="00F1568B">
    <w:pPr>
      <w:pStyle w:val="Yltunniste"/>
    </w:pPr>
    <w:r w:rsidRPr="3628242C">
      <w:rPr>
        <w:noProof/>
      </w:rPr>
      <w:fldChar w:fldCharType="begin"/>
    </w:r>
    <w:r w:rsidRPr="3628242C">
      <w:rPr>
        <w:noProof/>
      </w:rPr>
      <w:instrText>PAGE</w:instrText>
    </w:r>
    <w:r w:rsidRPr="3628242C">
      <w:rPr>
        <w:noProof/>
      </w:rPr>
      <w:fldChar w:fldCharType="separate"/>
    </w:r>
    <w:r w:rsidR="00864C86">
      <w:rPr>
        <w:noProof/>
      </w:rPr>
      <w:t>3</w:t>
    </w:r>
    <w:r w:rsidRPr="3628242C">
      <w:rPr>
        <w:noProof/>
      </w:rPr>
      <w:fldChar w:fldCharType="end"/>
    </w:r>
    <w:r w:rsidR="3628242C">
      <w:t xml:space="preserve"> (</w:t>
    </w:r>
    <w:r w:rsidRPr="3628242C">
      <w:rPr>
        <w:noProof/>
      </w:rPr>
      <w:fldChar w:fldCharType="begin"/>
    </w:r>
    <w:r w:rsidRPr="3628242C">
      <w:rPr>
        <w:noProof/>
      </w:rPr>
      <w:instrText>NUMPAGES</w:instrText>
    </w:r>
    <w:r w:rsidRPr="3628242C">
      <w:rPr>
        <w:noProof/>
      </w:rPr>
      <w:fldChar w:fldCharType="separate"/>
    </w:r>
    <w:r w:rsidR="00864C86">
      <w:rPr>
        <w:noProof/>
      </w:rPr>
      <w:t>3</w:t>
    </w:r>
    <w:r w:rsidRPr="3628242C">
      <w:rPr>
        <w:noProof/>
      </w:rPr>
      <w:fldChar w:fldCharType="end"/>
    </w:r>
    <w:r w:rsidR="3628242C">
      <w:t>)</w:t>
    </w:r>
  </w:p>
  <w:p w14:paraId="7FDE8641" w14:textId="77777777" w:rsidR="000070D0" w:rsidRDefault="000070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3369" w14:textId="31A95A84" w:rsidR="003E0879" w:rsidRDefault="007A77BC" w:rsidP="008E71FB">
    <w:pPr>
      <w:pStyle w:val="Yltunniste"/>
    </w:pPr>
    <w:r w:rsidRPr="3628242C">
      <w:rPr>
        <w:noProof/>
      </w:rPr>
      <w:fldChar w:fldCharType="begin"/>
    </w:r>
    <w:r w:rsidRPr="3628242C">
      <w:rPr>
        <w:noProof/>
      </w:rPr>
      <w:instrText>PAGE</w:instrText>
    </w:r>
    <w:r w:rsidRPr="3628242C">
      <w:rPr>
        <w:noProof/>
      </w:rPr>
      <w:fldChar w:fldCharType="separate"/>
    </w:r>
    <w:r w:rsidR="00864C86">
      <w:rPr>
        <w:noProof/>
      </w:rPr>
      <w:t>1</w:t>
    </w:r>
    <w:r w:rsidRPr="3628242C">
      <w:rPr>
        <w:noProof/>
      </w:rPr>
      <w:fldChar w:fldCharType="end"/>
    </w:r>
    <w:r w:rsidR="3628242C">
      <w:t xml:space="preserve"> (</w:t>
    </w:r>
    <w:r w:rsidRPr="3628242C">
      <w:rPr>
        <w:noProof/>
      </w:rPr>
      <w:fldChar w:fldCharType="begin"/>
    </w:r>
    <w:r w:rsidRPr="3628242C">
      <w:rPr>
        <w:noProof/>
      </w:rPr>
      <w:instrText>NUMPAGES</w:instrText>
    </w:r>
    <w:r w:rsidRPr="3628242C">
      <w:rPr>
        <w:noProof/>
      </w:rPr>
      <w:fldChar w:fldCharType="separate"/>
    </w:r>
    <w:r w:rsidR="00864C86">
      <w:rPr>
        <w:noProof/>
      </w:rPr>
      <w:t>3</w:t>
    </w:r>
    <w:r w:rsidRPr="3628242C">
      <w:rPr>
        <w:noProof/>
      </w:rPr>
      <w:fldChar w:fldCharType="end"/>
    </w:r>
    <w:r w:rsidR="3628242C">
      <w:t>)</w:t>
    </w:r>
  </w:p>
  <w:p w14:paraId="37422FF1" w14:textId="77777777" w:rsidR="000070D0" w:rsidRDefault="00043B13" w:rsidP="00C2018C">
    <w:pPr>
      <w:pStyle w:val="Yltunniste"/>
      <w:jc w:val="left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186B1B61" wp14:editId="53E8CB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5" name="Kuva 5" descr="Valtiovarainministeriö Finansministeriet logo">
            <a:extLst xmlns:a="http://schemas.openxmlformats.org/drawingml/2006/main">
              <a:ext uri="{C183D7F6-B498-43B3-948B-1728B52AA6E4}">
                <adec:decorative xmlns:pic="http://schemas.openxmlformats.org/drawingml/2006/picture" xmlns:a14="http://schemas.microsoft.com/office/drawing/2010/main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FFFFFFF">
      <w:start w:val="1"/>
      <w:numFmt w:val="bullet"/>
      <w:pStyle w:val="Luettelokappale"/>
      <w:lvlText w:val="•"/>
      <w:lvlJc w:val="left"/>
      <w:pPr>
        <w:ind w:left="6598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83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91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98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05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12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19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27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3438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556EB"/>
    <w:multiLevelType w:val="hybridMultilevel"/>
    <w:tmpl w:val="A0349430"/>
    <w:lvl w:ilvl="0" w:tplc="593E2E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3E25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45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6E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A2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407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C2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6B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46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B3835"/>
    <w:multiLevelType w:val="hybridMultilevel"/>
    <w:tmpl w:val="326A71EC"/>
    <w:lvl w:ilvl="0" w:tplc="EF005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21A8A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43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46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749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F470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7CE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CF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482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4C4C54"/>
    <w:multiLevelType w:val="hybridMultilevel"/>
    <w:tmpl w:val="002275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5812"/>
    <w:multiLevelType w:val="hybridMultilevel"/>
    <w:tmpl w:val="0298BA66"/>
    <w:lvl w:ilvl="0" w:tplc="50D8C254">
      <w:start w:val="1"/>
      <w:numFmt w:val="decimal"/>
      <w:lvlText w:val="%1."/>
      <w:lvlJc w:val="left"/>
      <w:pPr>
        <w:ind w:left="720" w:hanging="360"/>
      </w:pPr>
    </w:lvl>
    <w:lvl w:ilvl="1" w:tplc="BD784D9E">
      <w:start w:val="1"/>
      <w:numFmt w:val="lowerLetter"/>
      <w:lvlText w:val="%2."/>
      <w:lvlJc w:val="left"/>
      <w:pPr>
        <w:ind w:left="1440" w:hanging="360"/>
      </w:pPr>
    </w:lvl>
    <w:lvl w:ilvl="2" w:tplc="FFDAD4F4">
      <w:start w:val="1"/>
      <w:numFmt w:val="lowerRoman"/>
      <w:lvlText w:val="%3."/>
      <w:lvlJc w:val="right"/>
      <w:pPr>
        <w:ind w:left="2160" w:hanging="180"/>
      </w:pPr>
    </w:lvl>
    <w:lvl w:ilvl="3" w:tplc="37A62D32">
      <w:start w:val="1"/>
      <w:numFmt w:val="decimal"/>
      <w:lvlText w:val="%4."/>
      <w:lvlJc w:val="left"/>
      <w:pPr>
        <w:ind w:left="2880" w:hanging="360"/>
      </w:pPr>
    </w:lvl>
    <w:lvl w:ilvl="4" w:tplc="62A6D30E">
      <w:start w:val="1"/>
      <w:numFmt w:val="lowerLetter"/>
      <w:lvlText w:val="%5."/>
      <w:lvlJc w:val="left"/>
      <w:pPr>
        <w:ind w:left="3600" w:hanging="360"/>
      </w:pPr>
    </w:lvl>
    <w:lvl w:ilvl="5" w:tplc="771CE084">
      <w:start w:val="1"/>
      <w:numFmt w:val="lowerRoman"/>
      <w:lvlText w:val="%6."/>
      <w:lvlJc w:val="right"/>
      <w:pPr>
        <w:ind w:left="4320" w:hanging="180"/>
      </w:pPr>
    </w:lvl>
    <w:lvl w:ilvl="6" w:tplc="ECC6E6E8">
      <w:start w:val="1"/>
      <w:numFmt w:val="decimal"/>
      <w:lvlText w:val="%7."/>
      <w:lvlJc w:val="left"/>
      <w:pPr>
        <w:ind w:left="5040" w:hanging="360"/>
      </w:pPr>
    </w:lvl>
    <w:lvl w:ilvl="7" w:tplc="E79AB29C">
      <w:start w:val="1"/>
      <w:numFmt w:val="lowerLetter"/>
      <w:lvlText w:val="%8."/>
      <w:lvlJc w:val="left"/>
      <w:pPr>
        <w:ind w:left="5760" w:hanging="360"/>
      </w:pPr>
    </w:lvl>
    <w:lvl w:ilvl="8" w:tplc="95BE0A0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A67BF"/>
    <w:multiLevelType w:val="multilevel"/>
    <w:tmpl w:val="9D2AFAF6"/>
    <w:lvl w:ilvl="0">
      <w:start w:val="1"/>
      <w:numFmt w:val="decimal"/>
      <w:pStyle w:val="Otsikko1"/>
      <w:lvlText w:val="%1."/>
      <w:lvlJc w:val="left"/>
      <w:pPr>
        <w:ind w:left="397" w:hanging="397"/>
      </w:pPr>
    </w:lvl>
    <w:lvl w:ilvl="1">
      <w:start w:val="1"/>
      <w:numFmt w:val="decimal"/>
      <w:pStyle w:val="Otsikko2"/>
      <w:lvlText w:val="%1.%2."/>
      <w:lvlJc w:val="left"/>
      <w:pPr>
        <w:ind w:left="908" w:hanging="624"/>
      </w:p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</w:lvl>
  </w:abstractNum>
  <w:abstractNum w:abstractNumId="20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1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62E22"/>
    <w:multiLevelType w:val="hybridMultilevel"/>
    <w:tmpl w:val="F98E6E14"/>
    <w:lvl w:ilvl="0" w:tplc="839C84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A14F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8B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02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2C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AE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69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EE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A2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16166"/>
    <w:multiLevelType w:val="hybridMultilevel"/>
    <w:tmpl w:val="7D328B64"/>
    <w:lvl w:ilvl="0" w:tplc="E10E6EE0">
      <w:start w:val="1"/>
      <w:numFmt w:val="decimal"/>
      <w:lvlText w:val="%1."/>
      <w:lvlJc w:val="left"/>
      <w:pPr>
        <w:ind w:left="720" w:hanging="360"/>
      </w:pPr>
    </w:lvl>
    <w:lvl w:ilvl="1" w:tplc="1B7A8EB4">
      <w:start w:val="1"/>
      <w:numFmt w:val="lowerLetter"/>
      <w:lvlText w:val="%2."/>
      <w:lvlJc w:val="left"/>
      <w:pPr>
        <w:ind w:left="1440" w:hanging="360"/>
      </w:pPr>
    </w:lvl>
    <w:lvl w:ilvl="2" w:tplc="0FCE9362">
      <w:start w:val="1"/>
      <w:numFmt w:val="lowerRoman"/>
      <w:lvlText w:val="%3."/>
      <w:lvlJc w:val="right"/>
      <w:pPr>
        <w:ind w:left="2160" w:hanging="180"/>
      </w:pPr>
    </w:lvl>
    <w:lvl w:ilvl="3" w:tplc="BB02B8A8">
      <w:start w:val="1"/>
      <w:numFmt w:val="decimal"/>
      <w:lvlText w:val="%4."/>
      <w:lvlJc w:val="left"/>
      <w:pPr>
        <w:ind w:left="2880" w:hanging="360"/>
      </w:pPr>
    </w:lvl>
    <w:lvl w:ilvl="4" w:tplc="968CECEE">
      <w:start w:val="1"/>
      <w:numFmt w:val="lowerLetter"/>
      <w:lvlText w:val="%5."/>
      <w:lvlJc w:val="left"/>
      <w:pPr>
        <w:ind w:left="3600" w:hanging="360"/>
      </w:pPr>
    </w:lvl>
    <w:lvl w:ilvl="5" w:tplc="17206726">
      <w:start w:val="1"/>
      <w:numFmt w:val="lowerRoman"/>
      <w:lvlText w:val="%6."/>
      <w:lvlJc w:val="right"/>
      <w:pPr>
        <w:ind w:left="4320" w:hanging="180"/>
      </w:pPr>
    </w:lvl>
    <w:lvl w:ilvl="6" w:tplc="9CDE7142">
      <w:start w:val="1"/>
      <w:numFmt w:val="decimal"/>
      <w:lvlText w:val="%7."/>
      <w:lvlJc w:val="left"/>
      <w:pPr>
        <w:ind w:left="5040" w:hanging="360"/>
      </w:pPr>
    </w:lvl>
    <w:lvl w:ilvl="7" w:tplc="78B42444">
      <w:start w:val="1"/>
      <w:numFmt w:val="lowerLetter"/>
      <w:lvlText w:val="%8."/>
      <w:lvlJc w:val="left"/>
      <w:pPr>
        <w:ind w:left="5760" w:hanging="360"/>
      </w:pPr>
    </w:lvl>
    <w:lvl w:ilvl="8" w:tplc="8A48745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24"/>
  </w:num>
  <w:num w:numId="4">
    <w:abstractNumId w:val="11"/>
  </w:num>
  <w:num w:numId="5">
    <w:abstractNumId w:val="0"/>
  </w:num>
  <w:num w:numId="6">
    <w:abstractNumId w:val="2"/>
  </w:num>
  <w:num w:numId="7">
    <w:abstractNumId w:val="29"/>
  </w:num>
  <w:num w:numId="8">
    <w:abstractNumId w:val="22"/>
  </w:num>
  <w:num w:numId="9">
    <w:abstractNumId w:val="8"/>
  </w:num>
  <w:num w:numId="10">
    <w:abstractNumId w:val="6"/>
  </w:num>
  <w:num w:numId="11">
    <w:abstractNumId w:val="30"/>
  </w:num>
  <w:num w:numId="12">
    <w:abstractNumId w:val="16"/>
  </w:num>
  <w:num w:numId="13">
    <w:abstractNumId w:val="15"/>
  </w:num>
  <w:num w:numId="14">
    <w:abstractNumId w:val="17"/>
  </w:num>
  <w:num w:numId="15">
    <w:abstractNumId w:val="14"/>
  </w:num>
  <w:num w:numId="16">
    <w:abstractNumId w:val="5"/>
  </w:num>
  <w:num w:numId="17">
    <w:abstractNumId w:val="27"/>
  </w:num>
  <w:num w:numId="18">
    <w:abstractNumId w:val="28"/>
  </w:num>
  <w:num w:numId="19">
    <w:abstractNumId w:val="7"/>
  </w:num>
  <w:num w:numId="20">
    <w:abstractNumId w:val="32"/>
  </w:num>
  <w:num w:numId="21">
    <w:abstractNumId w:val="4"/>
  </w:num>
  <w:num w:numId="22">
    <w:abstractNumId w:val="23"/>
  </w:num>
  <w:num w:numId="23">
    <w:abstractNumId w:val="10"/>
  </w:num>
  <w:num w:numId="24">
    <w:abstractNumId w:val="26"/>
  </w:num>
  <w:num w:numId="25">
    <w:abstractNumId w:val="3"/>
  </w:num>
  <w:num w:numId="26">
    <w:abstractNumId w:val="25"/>
  </w:num>
  <w:num w:numId="27">
    <w:abstractNumId w:val="9"/>
  </w:num>
  <w:num w:numId="28">
    <w:abstractNumId w:val="1"/>
  </w:num>
  <w:num w:numId="29">
    <w:abstractNumId w:val="21"/>
  </w:num>
  <w:num w:numId="30">
    <w:abstractNumId w:val="20"/>
  </w:num>
  <w:num w:numId="31">
    <w:abstractNumId w:val="19"/>
  </w:num>
  <w:num w:numId="32">
    <w:abstractNumId w:val="1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DE"/>
    <w:rsid w:val="00004A1C"/>
    <w:rsid w:val="0000551B"/>
    <w:rsid w:val="000058ED"/>
    <w:rsid w:val="000070D0"/>
    <w:rsid w:val="00023099"/>
    <w:rsid w:val="00032336"/>
    <w:rsid w:val="00032ADC"/>
    <w:rsid w:val="00033395"/>
    <w:rsid w:val="000429ED"/>
    <w:rsid w:val="00043B13"/>
    <w:rsid w:val="00047B49"/>
    <w:rsid w:val="000635D1"/>
    <w:rsid w:val="000639CC"/>
    <w:rsid w:val="00064BA3"/>
    <w:rsid w:val="00074D1C"/>
    <w:rsid w:val="00085D6A"/>
    <w:rsid w:val="00094ECB"/>
    <w:rsid w:val="000A1B28"/>
    <w:rsid w:val="000A2632"/>
    <w:rsid w:val="000A3C5D"/>
    <w:rsid w:val="000C3BE9"/>
    <w:rsid w:val="000C7201"/>
    <w:rsid w:val="000C7E8C"/>
    <w:rsid w:val="000F4350"/>
    <w:rsid w:val="00103E84"/>
    <w:rsid w:val="00105241"/>
    <w:rsid w:val="00114704"/>
    <w:rsid w:val="00117BC3"/>
    <w:rsid w:val="00117F9C"/>
    <w:rsid w:val="00123E62"/>
    <w:rsid w:val="001262BE"/>
    <w:rsid w:val="0013360B"/>
    <w:rsid w:val="0014405D"/>
    <w:rsid w:val="001510A2"/>
    <w:rsid w:val="001512A4"/>
    <w:rsid w:val="00157C51"/>
    <w:rsid w:val="001703FE"/>
    <w:rsid w:val="001732C4"/>
    <w:rsid w:val="00195851"/>
    <w:rsid w:val="00197D2B"/>
    <w:rsid w:val="001A5CD7"/>
    <w:rsid w:val="001A6268"/>
    <w:rsid w:val="001A63A8"/>
    <w:rsid w:val="001B3DFA"/>
    <w:rsid w:val="001B5CF2"/>
    <w:rsid w:val="001C40CB"/>
    <w:rsid w:val="001D3BEC"/>
    <w:rsid w:val="001E686F"/>
    <w:rsid w:val="001F2DA6"/>
    <w:rsid w:val="00201C58"/>
    <w:rsid w:val="00201E3C"/>
    <w:rsid w:val="00204285"/>
    <w:rsid w:val="00206450"/>
    <w:rsid w:val="00211D88"/>
    <w:rsid w:val="00216277"/>
    <w:rsid w:val="0022111F"/>
    <w:rsid w:val="002243A3"/>
    <w:rsid w:val="00224923"/>
    <w:rsid w:val="00226101"/>
    <w:rsid w:val="00231040"/>
    <w:rsid w:val="00232BC3"/>
    <w:rsid w:val="002372BF"/>
    <w:rsid w:val="00240E15"/>
    <w:rsid w:val="00245832"/>
    <w:rsid w:val="00263006"/>
    <w:rsid w:val="002742FA"/>
    <w:rsid w:val="00286C44"/>
    <w:rsid w:val="00287385"/>
    <w:rsid w:val="002A48C5"/>
    <w:rsid w:val="002B05AC"/>
    <w:rsid w:val="002B5C4A"/>
    <w:rsid w:val="0030309C"/>
    <w:rsid w:val="0030454B"/>
    <w:rsid w:val="0031007A"/>
    <w:rsid w:val="003101F1"/>
    <w:rsid w:val="0031026F"/>
    <w:rsid w:val="00311193"/>
    <w:rsid w:val="0031154F"/>
    <w:rsid w:val="00313BCB"/>
    <w:rsid w:val="003160B2"/>
    <w:rsid w:val="00317AA4"/>
    <w:rsid w:val="0033014D"/>
    <w:rsid w:val="00333F06"/>
    <w:rsid w:val="003363C8"/>
    <w:rsid w:val="00345DE7"/>
    <w:rsid w:val="00346E21"/>
    <w:rsid w:val="003478DD"/>
    <w:rsid w:val="00350642"/>
    <w:rsid w:val="00351C7F"/>
    <w:rsid w:val="00356779"/>
    <w:rsid w:val="00356C99"/>
    <w:rsid w:val="003606BB"/>
    <w:rsid w:val="00371133"/>
    <w:rsid w:val="00371EDE"/>
    <w:rsid w:val="00376EF8"/>
    <w:rsid w:val="00377E01"/>
    <w:rsid w:val="003804DC"/>
    <w:rsid w:val="00381222"/>
    <w:rsid w:val="00382E92"/>
    <w:rsid w:val="003853CD"/>
    <w:rsid w:val="00386027"/>
    <w:rsid w:val="003A34B9"/>
    <w:rsid w:val="003A515D"/>
    <w:rsid w:val="003A6DCA"/>
    <w:rsid w:val="003B7DD9"/>
    <w:rsid w:val="003C19EE"/>
    <w:rsid w:val="003D4166"/>
    <w:rsid w:val="003D70A7"/>
    <w:rsid w:val="003E0879"/>
    <w:rsid w:val="003E1050"/>
    <w:rsid w:val="003E10EB"/>
    <w:rsid w:val="003E2BA2"/>
    <w:rsid w:val="003F3F47"/>
    <w:rsid w:val="003F4A60"/>
    <w:rsid w:val="00402DB9"/>
    <w:rsid w:val="004121CC"/>
    <w:rsid w:val="004145E6"/>
    <w:rsid w:val="00420D16"/>
    <w:rsid w:val="00434F82"/>
    <w:rsid w:val="00437D93"/>
    <w:rsid w:val="00442D98"/>
    <w:rsid w:val="00456474"/>
    <w:rsid w:val="0045661C"/>
    <w:rsid w:val="00464F28"/>
    <w:rsid w:val="0047520D"/>
    <w:rsid w:val="004812A1"/>
    <w:rsid w:val="004C5EF8"/>
    <w:rsid w:val="004C61C5"/>
    <w:rsid w:val="004C6E08"/>
    <w:rsid w:val="004E4251"/>
    <w:rsid w:val="004F32C2"/>
    <w:rsid w:val="004F4BAA"/>
    <w:rsid w:val="004F6B0C"/>
    <w:rsid w:val="00507946"/>
    <w:rsid w:val="00511BE5"/>
    <w:rsid w:val="00526BB9"/>
    <w:rsid w:val="00527C91"/>
    <w:rsid w:val="00535F87"/>
    <w:rsid w:val="00536780"/>
    <w:rsid w:val="005417F9"/>
    <w:rsid w:val="0054267A"/>
    <w:rsid w:val="00542CD9"/>
    <w:rsid w:val="00565D9D"/>
    <w:rsid w:val="00567056"/>
    <w:rsid w:val="00577EBB"/>
    <w:rsid w:val="005B7196"/>
    <w:rsid w:val="005C4F82"/>
    <w:rsid w:val="005C594A"/>
    <w:rsid w:val="005D6AFF"/>
    <w:rsid w:val="005D752A"/>
    <w:rsid w:val="005E294F"/>
    <w:rsid w:val="005E48EA"/>
    <w:rsid w:val="0060034A"/>
    <w:rsid w:val="00601D7D"/>
    <w:rsid w:val="00605ACB"/>
    <w:rsid w:val="0060724A"/>
    <w:rsid w:val="00612226"/>
    <w:rsid w:val="00642DE1"/>
    <w:rsid w:val="00653706"/>
    <w:rsid w:val="006739FF"/>
    <w:rsid w:val="006807B9"/>
    <w:rsid w:val="00681A2C"/>
    <w:rsid w:val="00681AA7"/>
    <w:rsid w:val="006B2C10"/>
    <w:rsid w:val="006B426D"/>
    <w:rsid w:val="006C02EB"/>
    <w:rsid w:val="006C3E29"/>
    <w:rsid w:val="006C4977"/>
    <w:rsid w:val="006D657D"/>
    <w:rsid w:val="006D6722"/>
    <w:rsid w:val="006E4C39"/>
    <w:rsid w:val="006F36F8"/>
    <w:rsid w:val="00714450"/>
    <w:rsid w:val="0073191E"/>
    <w:rsid w:val="0073713A"/>
    <w:rsid w:val="00752365"/>
    <w:rsid w:val="00755B1F"/>
    <w:rsid w:val="00757DCC"/>
    <w:rsid w:val="00760947"/>
    <w:rsid w:val="00760EE0"/>
    <w:rsid w:val="007632A7"/>
    <w:rsid w:val="007727E6"/>
    <w:rsid w:val="00786DA9"/>
    <w:rsid w:val="007A77BC"/>
    <w:rsid w:val="007C7C4F"/>
    <w:rsid w:val="007D699A"/>
    <w:rsid w:val="007E68C5"/>
    <w:rsid w:val="007F25D1"/>
    <w:rsid w:val="0082146A"/>
    <w:rsid w:val="008217E2"/>
    <w:rsid w:val="00830601"/>
    <w:rsid w:val="00843BF7"/>
    <w:rsid w:val="008527FC"/>
    <w:rsid w:val="00860E8C"/>
    <w:rsid w:val="00864C86"/>
    <w:rsid w:val="00875D59"/>
    <w:rsid w:val="00876CF1"/>
    <w:rsid w:val="00880A75"/>
    <w:rsid w:val="008A5097"/>
    <w:rsid w:val="008B1667"/>
    <w:rsid w:val="008B449F"/>
    <w:rsid w:val="008E5DF6"/>
    <w:rsid w:val="008E71FB"/>
    <w:rsid w:val="008F78F1"/>
    <w:rsid w:val="00903067"/>
    <w:rsid w:val="00906B63"/>
    <w:rsid w:val="0091501B"/>
    <w:rsid w:val="00920BDD"/>
    <w:rsid w:val="00920C82"/>
    <w:rsid w:val="00920CCA"/>
    <w:rsid w:val="00920D1C"/>
    <w:rsid w:val="009270C6"/>
    <w:rsid w:val="009471E5"/>
    <w:rsid w:val="00954D1D"/>
    <w:rsid w:val="0096224D"/>
    <w:rsid w:val="00967360"/>
    <w:rsid w:val="009939B4"/>
    <w:rsid w:val="0099556F"/>
    <w:rsid w:val="009978C4"/>
    <w:rsid w:val="009B00F8"/>
    <w:rsid w:val="009D0636"/>
    <w:rsid w:val="009D7BB0"/>
    <w:rsid w:val="009E3371"/>
    <w:rsid w:val="009E3D1F"/>
    <w:rsid w:val="009E40DA"/>
    <w:rsid w:val="009E4891"/>
    <w:rsid w:val="00A01F8D"/>
    <w:rsid w:val="00A0715C"/>
    <w:rsid w:val="00A130B4"/>
    <w:rsid w:val="00A139D0"/>
    <w:rsid w:val="00A31817"/>
    <w:rsid w:val="00A3260C"/>
    <w:rsid w:val="00A36123"/>
    <w:rsid w:val="00A40ED0"/>
    <w:rsid w:val="00A434B2"/>
    <w:rsid w:val="00A50B0A"/>
    <w:rsid w:val="00A65357"/>
    <w:rsid w:val="00A71532"/>
    <w:rsid w:val="00A8288C"/>
    <w:rsid w:val="00A961CB"/>
    <w:rsid w:val="00AA19B0"/>
    <w:rsid w:val="00AB3675"/>
    <w:rsid w:val="00AB440B"/>
    <w:rsid w:val="00AB77AB"/>
    <w:rsid w:val="00AC31F2"/>
    <w:rsid w:val="00AC7BC5"/>
    <w:rsid w:val="00AD043D"/>
    <w:rsid w:val="00AF69EA"/>
    <w:rsid w:val="00B06142"/>
    <w:rsid w:val="00B07E57"/>
    <w:rsid w:val="00B14070"/>
    <w:rsid w:val="00B30F6B"/>
    <w:rsid w:val="00B361BA"/>
    <w:rsid w:val="00B36728"/>
    <w:rsid w:val="00B37399"/>
    <w:rsid w:val="00B47A21"/>
    <w:rsid w:val="00B515D9"/>
    <w:rsid w:val="00B60E19"/>
    <w:rsid w:val="00BA7BA5"/>
    <w:rsid w:val="00BB1B52"/>
    <w:rsid w:val="00BC768D"/>
    <w:rsid w:val="00BD0C80"/>
    <w:rsid w:val="00BD12C4"/>
    <w:rsid w:val="00BE72BE"/>
    <w:rsid w:val="00BF430D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6429A"/>
    <w:rsid w:val="00C66EBD"/>
    <w:rsid w:val="00C71063"/>
    <w:rsid w:val="00C743E5"/>
    <w:rsid w:val="00C777ED"/>
    <w:rsid w:val="00C77D13"/>
    <w:rsid w:val="00C8584F"/>
    <w:rsid w:val="00C85D1C"/>
    <w:rsid w:val="00CA7C92"/>
    <w:rsid w:val="00CD3E05"/>
    <w:rsid w:val="00CE0FDD"/>
    <w:rsid w:val="00CF347E"/>
    <w:rsid w:val="00D07AB2"/>
    <w:rsid w:val="00D32DA0"/>
    <w:rsid w:val="00D41A7E"/>
    <w:rsid w:val="00D43B00"/>
    <w:rsid w:val="00D44B4D"/>
    <w:rsid w:val="00D51F5E"/>
    <w:rsid w:val="00D5531C"/>
    <w:rsid w:val="00D60209"/>
    <w:rsid w:val="00D67C9F"/>
    <w:rsid w:val="00D724D2"/>
    <w:rsid w:val="00D72A44"/>
    <w:rsid w:val="00D74B23"/>
    <w:rsid w:val="00D7518A"/>
    <w:rsid w:val="00D76898"/>
    <w:rsid w:val="00D82811"/>
    <w:rsid w:val="00D82D92"/>
    <w:rsid w:val="00DA3383"/>
    <w:rsid w:val="00DA66B8"/>
    <w:rsid w:val="00DA75DC"/>
    <w:rsid w:val="00DB4205"/>
    <w:rsid w:val="00DD1C72"/>
    <w:rsid w:val="00DD3BA1"/>
    <w:rsid w:val="00DD418B"/>
    <w:rsid w:val="00DD53BD"/>
    <w:rsid w:val="00DF5FF8"/>
    <w:rsid w:val="00E05681"/>
    <w:rsid w:val="00E07ECB"/>
    <w:rsid w:val="00E178BA"/>
    <w:rsid w:val="00E20480"/>
    <w:rsid w:val="00E20CFE"/>
    <w:rsid w:val="00E37D30"/>
    <w:rsid w:val="00E5690A"/>
    <w:rsid w:val="00E725A2"/>
    <w:rsid w:val="00E80176"/>
    <w:rsid w:val="00E81F28"/>
    <w:rsid w:val="00E82CFD"/>
    <w:rsid w:val="00E83753"/>
    <w:rsid w:val="00E90EEC"/>
    <w:rsid w:val="00EB2C37"/>
    <w:rsid w:val="00EB3F49"/>
    <w:rsid w:val="00ED19A0"/>
    <w:rsid w:val="00ED51FC"/>
    <w:rsid w:val="00EE009F"/>
    <w:rsid w:val="00EF7807"/>
    <w:rsid w:val="00F07215"/>
    <w:rsid w:val="00F14F98"/>
    <w:rsid w:val="00F1568B"/>
    <w:rsid w:val="00F21D78"/>
    <w:rsid w:val="00F40EEB"/>
    <w:rsid w:val="00F445A3"/>
    <w:rsid w:val="00F475B8"/>
    <w:rsid w:val="00F54179"/>
    <w:rsid w:val="00F74047"/>
    <w:rsid w:val="00F86B18"/>
    <w:rsid w:val="00F92DDB"/>
    <w:rsid w:val="00F95CD8"/>
    <w:rsid w:val="00FA2E12"/>
    <w:rsid w:val="00FA5E7C"/>
    <w:rsid w:val="00FC241F"/>
    <w:rsid w:val="00FD70A1"/>
    <w:rsid w:val="00FE697A"/>
    <w:rsid w:val="00FF3918"/>
    <w:rsid w:val="00FF5A9B"/>
    <w:rsid w:val="0D4D5437"/>
    <w:rsid w:val="1A6CCC83"/>
    <w:rsid w:val="22338F6D"/>
    <w:rsid w:val="3628242C"/>
    <w:rsid w:val="36CD3C45"/>
    <w:rsid w:val="37C7CE44"/>
    <w:rsid w:val="3E5F7890"/>
    <w:rsid w:val="5149D56E"/>
    <w:rsid w:val="609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AF1B57"/>
  <w15:docId w15:val="{163B3D58-CD04-4F1F-A8FD-8F8A6C1C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9978C4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287385"/>
    <w:pPr>
      <w:keepNext/>
      <w:keepLines/>
      <w:numPr>
        <w:numId w:val="31"/>
      </w:numPr>
      <w:spacing w:before="420" w:after="200" w:line="310" w:lineRule="exact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211D88"/>
    <w:pPr>
      <w:keepNext/>
      <w:keepLines/>
      <w:numPr>
        <w:ilvl w:val="1"/>
        <w:numId w:val="31"/>
      </w:numPr>
      <w:spacing w:before="310" w:after="310" w:line="310" w:lineRule="exact"/>
      <w:ind w:left="1901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31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31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31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31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287385"/>
    <w:rPr>
      <w:rFonts w:asciiTheme="majorHAnsi" w:eastAsiaTheme="majorEastAsia" w:hAnsiTheme="majorHAnsi" w:cstheme="majorHAnsi"/>
      <w:b/>
      <w:bCs/>
      <w:sz w:val="21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345DE7"/>
    <w:pPr>
      <w:spacing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345DE7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3D4166"/>
    <w:rPr>
      <w:sz w:val="21"/>
    </w:rPr>
  </w:style>
  <w:style w:type="paragraph" w:styleId="Alatunniste">
    <w:name w:val="footer"/>
    <w:link w:val="AlatunnisteChar"/>
    <w:uiPriority w:val="94"/>
    <w:semiHidden/>
    <w:rsid w:val="00043B13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C455E4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843BF7"/>
    <w:pPr>
      <w:spacing w:before="310" w:after="24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843BF7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211D88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317AA4"/>
    <w:pPr>
      <w:numPr>
        <w:ilvl w:val="1"/>
      </w:numPr>
      <w:spacing w:before="310" w:after="310" w:line="310" w:lineRule="exac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317AA4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2"/>
    <w:qFormat/>
    <w:rsid w:val="003E0879"/>
    <w:pPr>
      <w:numPr>
        <w:numId w:val="5"/>
      </w:numPr>
      <w:ind w:left="2892" w:hanging="284"/>
      <w:contextualSpacing/>
    </w:p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843BF7"/>
    <w:pPr>
      <w:spacing w:before="360"/>
      <w:ind w:hanging="2608"/>
    </w:pPr>
  </w:style>
  <w:style w:type="paragraph" w:customStyle="1" w:styleId="VMLaatija">
    <w:name w:val="VM_Laatija"/>
    <w:basedOn w:val="Normaali"/>
    <w:uiPriority w:val="31"/>
    <w:qFormat/>
    <w:rsid w:val="009D7BB0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qFormat/>
    <w:rsid w:val="00287385"/>
    <w:pPr>
      <w:tabs>
        <w:tab w:val="clear" w:pos="5670"/>
        <w:tab w:val="left" w:pos="6521"/>
      </w:tabs>
      <w:spacing w:before="0" w:after="420"/>
    </w:pPr>
  </w:style>
  <w:style w:type="paragraph" w:customStyle="1" w:styleId="VMVastaanottaja">
    <w:name w:val="VM_Vastaanottaja"/>
    <w:basedOn w:val="Normaali"/>
    <w:uiPriority w:val="30"/>
    <w:qFormat/>
    <w:rsid w:val="00C743E5"/>
    <w:pPr>
      <w:spacing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E20CFE"/>
    <w:pPr>
      <w:tabs>
        <w:tab w:val="clear" w:pos="5670"/>
        <w:tab w:val="left" w:pos="1304"/>
        <w:tab w:val="left" w:pos="3912"/>
        <w:tab w:val="left" w:pos="5216"/>
      </w:tabs>
      <w:spacing w:before="960"/>
      <w:ind w:left="2608"/>
    </w:pPr>
    <w:rPr>
      <w:rFonts w:eastAsia="Times New Roman"/>
      <w:szCs w:val="24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VMLiitteet">
    <w:name w:val="VM_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table" w:customStyle="1" w:styleId="VMtunniste">
    <w:name w:val="VMtunniste"/>
    <w:basedOn w:val="Normaalitaulukko"/>
    <w:uiPriority w:val="99"/>
    <w:rsid w:val="00240E15"/>
    <w:rPr>
      <w:sz w:val="21"/>
    </w:rPr>
    <w:tblPr/>
    <w:tcPr>
      <w:tcMar>
        <w:left w:w="0" w:type="dxa"/>
        <w:right w:w="0" w:type="dxa"/>
      </w:tcMar>
    </w:tcPr>
  </w:style>
  <w:style w:type="paragraph" w:customStyle="1" w:styleId="VMleipteksti">
    <w:name w:val="VM_leipäteksti"/>
    <w:basedOn w:val="Normaali"/>
    <w:qFormat/>
    <w:rsid w:val="001732C4"/>
    <w:pPr>
      <w:tabs>
        <w:tab w:val="clear" w:pos="2608"/>
        <w:tab w:val="clear" w:pos="5670"/>
      </w:tabs>
      <w:ind w:left="2608" w:right="305"/>
    </w:pPr>
    <w:rPr>
      <w:rFonts w:ascii="Arial" w:eastAsia="Times New Roman" w:hAnsi="Arial" w:cs="Times New Roman"/>
      <w:szCs w:val="24"/>
      <w:lang w:eastAsia="fi-FI"/>
    </w:rPr>
  </w:style>
  <w:style w:type="paragraph" w:styleId="Muutos">
    <w:name w:val="Revision"/>
    <w:hidden/>
    <w:uiPriority w:val="99"/>
    <w:semiHidden/>
    <w:rsid w:val="001732C4"/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8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929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933">
          <w:marLeft w:val="13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26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30">
          <w:marLeft w:val="13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25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479">
          <w:marLeft w:val="13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91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280">
          <w:marLeft w:val="13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9933\AppData\Roaming\Microsoft\Mallit\Valtiovarainministeri&#246;n%20viralliset%20pohjat\Word\VM_poytakirja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5215662CB74BB39F139E85A4D806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72E14B-B962-4550-AE82-E08425B5AEA6}"/>
      </w:docPartPr>
      <w:docPartBody>
        <w:p w:rsidR="00B73574" w:rsidRDefault="00906B63">
          <w:pPr>
            <w:pStyle w:val="B95215662CB74BB39F139E85A4D8068D"/>
          </w:pPr>
          <w:r w:rsidRPr="007A77BC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63"/>
    <w:rsid w:val="000165DF"/>
    <w:rsid w:val="0009569C"/>
    <w:rsid w:val="000A6ABF"/>
    <w:rsid w:val="001169F6"/>
    <w:rsid w:val="001239F9"/>
    <w:rsid w:val="0015297C"/>
    <w:rsid w:val="001B379A"/>
    <w:rsid w:val="004B2AE7"/>
    <w:rsid w:val="00741FC3"/>
    <w:rsid w:val="0075743E"/>
    <w:rsid w:val="00796C03"/>
    <w:rsid w:val="00865630"/>
    <w:rsid w:val="00906B63"/>
    <w:rsid w:val="00A64A1A"/>
    <w:rsid w:val="00AB72F0"/>
    <w:rsid w:val="00B73574"/>
    <w:rsid w:val="00C17225"/>
    <w:rsid w:val="00C82551"/>
    <w:rsid w:val="00CE29C6"/>
    <w:rsid w:val="00E27873"/>
    <w:rsid w:val="00E5300A"/>
    <w:rsid w:val="00F3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95215662CB74BB39F139E85A4D8068D">
    <w:name w:val="B95215662CB74BB39F139E85A4D80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2021-05-10T00:00:00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1FBC33-AEB1-430B-982A-4559A5F7A9B0}">
  <ds:schemaRefs>
    <ds:schemaRef ds:uri="http://purl.org/dc/terms/"/>
    <ds:schemaRef ds:uri="http://purl.org/dc/dcmitype/"/>
    <ds:schemaRef ds:uri="http://schemas.microsoft.com/office/2006/documentManagement/types"/>
    <ds:schemaRef ds:uri="ebb82943-49da-4504-a2f3-a33fb2eb95f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D3B56C-B2FF-472B-8909-62F69CBF3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4BD46-9944-4A85-A840-D384795839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VM_poytakirja_FI.dotx</Template>
  <TotalTime>0</TotalTime>
  <Pages>3</Pages>
  <Words>591</Words>
  <Characters>4790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 teknologianeuvottelukunta</vt:lpstr>
    </vt:vector>
  </TitlesOfParts>
  <Company>Valtiovarainministeriö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 teknologianeuvottelukunta</dc:title>
  <dc:creator>Laaksonen Pirre</dc:creator>
  <cp:lastModifiedBy>Eiro Laura (VM)</cp:lastModifiedBy>
  <cp:revision>2</cp:revision>
  <cp:lastPrinted>2021-03-17T14:16:00Z</cp:lastPrinted>
  <dcterms:created xsi:type="dcterms:W3CDTF">2021-05-14T09:18:00Z</dcterms:created>
  <dcterms:modified xsi:type="dcterms:W3CDTF">2021-05-14T09:18:00Z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TyoryhmanNimi">
    <vt:lpwstr>EXT-Teknologianeuvottelukunta</vt:lpwstr>
  </property>
</Properties>
</file>