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VMtunniste"/>
        <w:tblpPr w:leftFromText="142" w:rightFromText="142" w:vertAnchor="page" w:horzAnchor="page" w:tblpX="6363" w:tblpY="710"/>
        <w:tblW w:w="4962" w:type="dxa"/>
        <w:tblLook w:val="04A0" w:firstRow="1" w:lastRow="0" w:firstColumn="1" w:lastColumn="0" w:noHBand="0" w:noVBand="1"/>
        <w:tblCaption w:val="Kirje"/>
        <w:tblDescription w:val="Kirje"/>
      </w:tblPr>
      <w:tblGrid>
        <w:gridCol w:w="2366"/>
        <w:gridCol w:w="2596"/>
      </w:tblGrid>
      <w:tr w:rsidR="00A139D0" w:rsidRPr="00AD51F7" w14:paraId="0FE9B827" w14:textId="77777777" w:rsidTr="00DC7EEF">
        <w:trPr>
          <w:trHeight w:hRule="exact" w:val="312"/>
          <w:tblHeader/>
        </w:trPr>
        <w:tc>
          <w:tcPr>
            <w:tcW w:w="2366" w:type="dxa"/>
          </w:tcPr>
          <w:p w14:paraId="4E0FD8F8" w14:textId="752E114C" w:rsidR="00A139D0" w:rsidRPr="00AD51F7" w:rsidRDefault="009E3660" w:rsidP="00201C58">
            <w:pPr>
              <w:rPr>
                <w:b/>
                <w:bCs/>
              </w:rPr>
            </w:pPr>
            <w:r>
              <w:rPr>
                <w:b/>
                <w:bCs/>
              </w:rPr>
              <w:t>Lausuntotiivistelmä</w:t>
            </w:r>
          </w:p>
        </w:tc>
        <w:tc>
          <w:tcPr>
            <w:tcW w:w="2596" w:type="dxa"/>
          </w:tcPr>
          <w:p w14:paraId="51038A9E" w14:textId="77777777" w:rsidR="00A139D0" w:rsidRPr="00AD51F7" w:rsidRDefault="00A139D0" w:rsidP="00201C58"/>
        </w:tc>
      </w:tr>
      <w:tr w:rsidR="00A139D0" w:rsidRPr="00AD51F7" w14:paraId="1B8E8A25" w14:textId="77777777" w:rsidTr="00DC7EEF">
        <w:trPr>
          <w:trHeight w:hRule="exact" w:val="312"/>
        </w:trPr>
        <w:tc>
          <w:tcPr>
            <w:tcW w:w="2366" w:type="dxa"/>
          </w:tcPr>
          <w:p w14:paraId="144A6119" w14:textId="77777777" w:rsidR="00A139D0" w:rsidRPr="00AD51F7" w:rsidRDefault="00A139D0" w:rsidP="00201C58"/>
        </w:tc>
        <w:tc>
          <w:tcPr>
            <w:tcW w:w="2596" w:type="dxa"/>
          </w:tcPr>
          <w:p w14:paraId="047BC704" w14:textId="321DF510" w:rsidR="00A139D0" w:rsidRPr="00AD51F7" w:rsidRDefault="009E3660" w:rsidP="00201C58">
            <w:r w:rsidRPr="009E3660">
              <w:t>VN/23806/2023</w:t>
            </w:r>
          </w:p>
        </w:tc>
      </w:tr>
      <w:tr w:rsidR="00A139D0" w:rsidRPr="00AD51F7" w14:paraId="48F87DF0" w14:textId="77777777" w:rsidTr="00DC7EEF">
        <w:trPr>
          <w:trHeight w:hRule="exact" w:val="312"/>
        </w:trPr>
        <w:tc>
          <w:tcPr>
            <w:tcW w:w="2366" w:type="dxa"/>
          </w:tcPr>
          <w:p w14:paraId="46566EEE" w14:textId="77777777" w:rsidR="00A139D0" w:rsidRPr="007F19A1" w:rsidRDefault="00A139D0" w:rsidP="00201C58">
            <w:pPr>
              <w:rPr>
                <w:highlight w:val="yellow"/>
              </w:rPr>
            </w:pPr>
          </w:p>
        </w:tc>
        <w:tc>
          <w:tcPr>
            <w:tcW w:w="2596" w:type="dxa"/>
          </w:tcPr>
          <w:p w14:paraId="7CEA70DB" w14:textId="1BB05325" w:rsidR="00A139D0" w:rsidRPr="00AD51F7" w:rsidRDefault="00A139D0" w:rsidP="00201C58"/>
        </w:tc>
      </w:tr>
      <w:tr w:rsidR="00A139D0" w:rsidRPr="00AD51F7" w14:paraId="57ED2211" w14:textId="77777777" w:rsidTr="00DC7EEF">
        <w:trPr>
          <w:trHeight w:hRule="exact" w:val="312"/>
        </w:trPr>
        <w:tc>
          <w:tcPr>
            <w:tcW w:w="2366" w:type="dxa"/>
          </w:tcPr>
          <w:sdt>
            <w:sdtPr>
              <w:rPr>
                <w:rFonts w:eastAsiaTheme="majorEastAsia"/>
              </w:rPr>
              <w:id w:val="1501084050"/>
              <w:placeholder>
                <w:docPart w:val="FBF1B465059B46B0BA810E36BD499EF2"/>
              </w:placeholder>
              <w:dataBinding w:prefixMappings="xmlns:ns0='http://schemas.microsoft.com/office/2006/coverPageProps'" w:xpath="/ns0:CoverPageProperties[1]/ns0:PublishDate[1]" w:storeItemID="{55AF091B-3C7A-41E3-B477-F2FDAA23CFDA}"/>
              <w:date w:fullDate="2023-09-19T00:00:00Z">
                <w:dateFormat w:val="d.M.yyyy"/>
                <w:lid w:val="fi-FI"/>
                <w:storeMappedDataAs w:val="dateTime"/>
                <w:calendar w:val="gregorian"/>
              </w:date>
            </w:sdtPr>
            <w:sdtContent>
              <w:p w14:paraId="00044E1D" w14:textId="1D127064" w:rsidR="00A139D0" w:rsidRPr="007F19A1" w:rsidRDefault="00F80250" w:rsidP="00201C58">
                <w:pPr>
                  <w:rPr>
                    <w:rFonts w:eastAsiaTheme="majorEastAsia"/>
                    <w:highlight w:val="yellow"/>
                  </w:rPr>
                </w:pPr>
                <w:r w:rsidRPr="00F80250">
                  <w:rPr>
                    <w:rFonts w:eastAsiaTheme="majorEastAsia"/>
                  </w:rPr>
                  <w:t>19.9.2023</w:t>
                </w:r>
              </w:p>
            </w:sdtContent>
          </w:sdt>
        </w:tc>
        <w:tc>
          <w:tcPr>
            <w:tcW w:w="2596" w:type="dxa"/>
          </w:tcPr>
          <w:p w14:paraId="40354D8E" w14:textId="1CBC56B9" w:rsidR="00A139D0" w:rsidRPr="00AD51F7" w:rsidRDefault="00A139D0" w:rsidP="00201C58"/>
        </w:tc>
      </w:tr>
    </w:tbl>
    <w:p w14:paraId="2955C3A3" w14:textId="75CE10BF" w:rsidR="001E296B" w:rsidRPr="00AD51F7" w:rsidRDefault="009E3660" w:rsidP="001E296B">
      <w:pPr>
        <w:pStyle w:val="VMVastaanottaja"/>
        <w:rPr>
          <w:noProof/>
        </w:rPr>
      </w:pPr>
      <w:r>
        <w:t>Vero-osasto</w:t>
      </w:r>
    </w:p>
    <w:p w14:paraId="5A3F1656" w14:textId="77777777" w:rsidR="001E296B" w:rsidRPr="00AD51F7" w:rsidRDefault="001E296B" w:rsidP="001E296B">
      <w:pPr>
        <w:pStyle w:val="VMVastaanottaja"/>
      </w:pPr>
      <w:bookmarkStart w:id="0" w:name="_GoBack"/>
    </w:p>
    <w:bookmarkEnd w:id="0"/>
    <w:p w14:paraId="4148BE14" w14:textId="77777777" w:rsidR="001E296B" w:rsidRPr="00AD51F7" w:rsidRDefault="001E296B" w:rsidP="001E296B">
      <w:pPr>
        <w:pStyle w:val="VMVastaanottaja"/>
      </w:pPr>
    </w:p>
    <w:p w14:paraId="1EB0E121" w14:textId="2D59FC33" w:rsidR="001E296B" w:rsidRPr="00AD51F7" w:rsidRDefault="001E296B" w:rsidP="001E296B">
      <w:pPr>
        <w:pStyle w:val="VMVastaanottaja"/>
      </w:pPr>
    </w:p>
    <w:p w14:paraId="32F73ACB" w14:textId="33E9AAEF" w:rsidR="002F0E1A" w:rsidRPr="00AD51F7" w:rsidRDefault="009E3660" w:rsidP="009E3660">
      <w:pPr>
        <w:pStyle w:val="Otsikko"/>
      </w:pPr>
      <w:r>
        <w:t>Lausuntotiivistelmä luonnoksesta hallituksen esitykseksi eduskunnalle laiksi ajoneuvoverolain liitteen muuttamisesta</w:t>
      </w:r>
    </w:p>
    <w:p w14:paraId="36090316" w14:textId="7880B629" w:rsidR="009E3660" w:rsidRDefault="009E3660" w:rsidP="009E3660">
      <w:pPr>
        <w:pStyle w:val="Otsikko1"/>
        <w:rPr>
          <w:lang w:val="sv-FI"/>
        </w:rPr>
      </w:pPr>
      <w:r>
        <w:rPr>
          <w:lang w:val="sv-FI"/>
        </w:rPr>
        <w:t>Johdanto</w:t>
      </w:r>
    </w:p>
    <w:p w14:paraId="75039B23" w14:textId="5450031C" w:rsidR="00872A69" w:rsidRDefault="009E3660" w:rsidP="00872A69">
      <w:pPr>
        <w:pStyle w:val="Leipteksti"/>
      </w:pPr>
      <w:r w:rsidRPr="00872A69">
        <w:t>Ajoneuvover</w:t>
      </w:r>
      <w:r w:rsidR="00872A69">
        <w:t>ola</w:t>
      </w:r>
      <w:r w:rsidR="00872A69" w:rsidRPr="00872A69">
        <w:t xml:space="preserve">kia </w:t>
      </w:r>
      <w:r w:rsidR="00872A69">
        <w:t xml:space="preserve">ehdotetaan muutettavaksi </w:t>
      </w:r>
      <w:r w:rsidR="00872A69" w:rsidRPr="00872A69">
        <w:t>siten, että henkilö- ja pakettiautojen ajoneuvoveron perusveron tasoa kevennettäisiin yhteensä 50 miljoonalla eurolla.</w:t>
      </w:r>
      <w:r w:rsidR="00872A69">
        <w:t xml:space="preserve"> </w:t>
      </w:r>
      <w:r w:rsidR="00872A69" w:rsidRPr="00872A69">
        <w:t>Esityksellä toteutet</w:t>
      </w:r>
      <w:r w:rsidR="00620D4F">
        <w:t>taisii</w:t>
      </w:r>
      <w:r w:rsidR="00872A69" w:rsidRPr="00872A69">
        <w:t>n pääministeri Petteri Orpon hallituksen hallitusohjelmakirjaus, jonka mukaan ajoneuvoveron perusveroa keven</w:t>
      </w:r>
      <w:r w:rsidR="00620D4F">
        <w:t>netään 50 miljoonalla eurolla. Lisäksi h</w:t>
      </w:r>
      <w:r w:rsidR="00872A69" w:rsidRPr="00872A69">
        <w:t>allitusohjelman mukaan kotitalouksien ostovoimaa vahvistetaan keventämällä</w:t>
      </w:r>
      <w:r w:rsidR="00872A69">
        <w:t xml:space="preserve"> työn ja liikkumisen verotusta.</w:t>
      </w:r>
      <w:r w:rsidR="00872A69" w:rsidRPr="00872A69">
        <w:t xml:space="preserve"> </w:t>
      </w:r>
    </w:p>
    <w:p w14:paraId="1E61B5CB" w14:textId="2032B6EE" w:rsidR="00872A69" w:rsidRPr="00872A69" w:rsidRDefault="00524D26" w:rsidP="00524D26">
      <w:pPr>
        <w:pStyle w:val="Leipteksti"/>
      </w:pPr>
      <w:r>
        <w:t>Veronk</w:t>
      </w:r>
      <w:r w:rsidR="00872A69" w:rsidRPr="00872A69">
        <w:t>evennys kohdistuisi keski- ja suuripäästöisiin autoihin sekä niihin vanhimpiin autoihin, joista ei ole päästömittaustietoa. Uudempien autojen verotus ei muuttuisi.</w:t>
      </w:r>
      <w:r w:rsidR="00872A69">
        <w:t xml:space="preserve"> </w:t>
      </w:r>
      <w:r w:rsidR="00872A69" w:rsidRPr="00872A69">
        <w:t>Veronalennuksen kohteena olevien autojen vuosittainen ajoneuvovero kevenisi keskimäärin noin 28 euroa. Suurimmillaan veronalennus olisi</w:t>
      </w:r>
      <w:r w:rsidR="001D318B">
        <w:t xml:space="preserve"> noin</w:t>
      </w:r>
      <w:r w:rsidR="00872A69" w:rsidRPr="00872A69">
        <w:t xml:space="preserve"> 52 euroa vuodessa.</w:t>
      </w:r>
      <w:r>
        <w:t xml:space="preserve"> Ehdotettu perusveron alennus on pyritty</w:t>
      </w:r>
      <w:r w:rsidR="00872A69" w:rsidRPr="00872A69">
        <w:t xml:space="preserve"> painottamaan alemman tulotason kotitalouksien käytössä oleviin vanhempiin autoihin</w:t>
      </w:r>
      <w:r>
        <w:t xml:space="preserve"> ja </w:t>
      </w:r>
      <w:r w:rsidR="00872A69" w:rsidRPr="00872A69">
        <w:t>toteuttamaan siten, että sen valtiontaloutta heikentävä vaikutus vähenisi pitkällä aikavälillä autokannan uusiutumisen myötä.</w:t>
      </w:r>
    </w:p>
    <w:p w14:paraId="713A7016" w14:textId="278D7BCB" w:rsidR="00872A69" w:rsidRPr="00872A69" w:rsidRDefault="00872A69" w:rsidP="00872A69">
      <w:pPr>
        <w:pStyle w:val="Leipteksti"/>
      </w:pPr>
      <w:r w:rsidRPr="00872A69">
        <w:t>Laki on tarkoitettu tulemaan voimaan 1.1.2024. Kevennettyä ajoneuvoveron perusveroa sovellettaisiin kuitenkin vasta 1.1.2025 ja sen jälkeisiltä päiviltä kannettavaan veroon.</w:t>
      </w:r>
    </w:p>
    <w:p w14:paraId="469FC31E" w14:textId="28B4B2C7" w:rsidR="009E3660" w:rsidRPr="009E3660" w:rsidRDefault="009E3660" w:rsidP="00E83177">
      <w:pPr>
        <w:pStyle w:val="Leipteksti"/>
      </w:pPr>
      <w:r w:rsidRPr="009E3660">
        <w:t>Esitysluonnos oli lausuntokierroksella 30.8.–13.9.2023</w:t>
      </w:r>
      <w:r>
        <w:t xml:space="preserve">. Lausuntopyyntö julkaistiin Lausuntopalvelu.fi-palvelussa ja valtiovarainministeriön julkisella verkkosivulla. </w:t>
      </w:r>
      <w:r w:rsidR="00093F4B">
        <w:t xml:space="preserve">Lausuntopalveluun ladattiin 31.8.2023 korjattu versio esitysluonnoksesta, johon </w:t>
      </w:r>
      <w:r w:rsidR="00F243BC">
        <w:t>oli korjattu verotaulukkoon 2 sisältyneet virheelliset lukuarvot. Korjattu versio ei sisältänyt muita muutoksia. Esitysluonnoksesta</w:t>
      </w:r>
      <w:r>
        <w:t xml:space="preserve"> pyydettiin lausuntoa </w:t>
      </w:r>
      <w:r w:rsidR="005D1F94">
        <w:t>12</w:t>
      </w:r>
      <w:r>
        <w:t xml:space="preserve"> taholta. Lausuntoja saatiin </w:t>
      </w:r>
      <w:r w:rsidR="00CB6146">
        <w:t>18</w:t>
      </w:r>
      <w:r>
        <w:t>. Tahot, j</w:t>
      </w:r>
      <w:r w:rsidR="00620D4F">
        <w:t>oilta lausuntoa pyydettiin, ja</w:t>
      </w:r>
      <w:r>
        <w:t xml:space="preserve"> lausunnonantajat ilmenevät tämän lausuntotiivistelmän jaksosta 3. Lausuntopyyntö ja saadut lausunnot ovat nähtävillä julkisessa palvelussa osoitteessa </w:t>
      </w:r>
      <w:hyperlink r:id="rId12" w:history="1">
        <w:r w:rsidRPr="00FE1D72">
          <w:rPr>
            <w:rStyle w:val="Hyperlinkki"/>
          </w:rPr>
          <w:t>https://valtioneuvosto.fi/hankkeet</w:t>
        </w:r>
      </w:hyperlink>
      <w:r>
        <w:t xml:space="preserve"> </w:t>
      </w:r>
      <w:r w:rsidRPr="009E3660">
        <w:t>tunnuksella</w:t>
      </w:r>
      <w:r>
        <w:t xml:space="preserve"> </w:t>
      </w:r>
      <w:r w:rsidR="00620D4F" w:rsidRPr="00620D4F">
        <w:t>VM087:00/2023</w:t>
      </w:r>
      <w:r w:rsidR="00620D4F">
        <w:t>.</w:t>
      </w:r>
    </w:p>
    <w:p w14:paraId="241C1D71" w14:textId="040F4F5D" w:rsidR="009E3660" w:rsidRDefault="009E3660" w:rsidP="009E3660">
      <w:pPr>
        <w:pStyle w:val="Otsikko1"/>
      </w:pPr>
      <w:r w:rsidRPr="009E3660">
        <w:lastRenderedPageBreak/>
        <w:t>Lausunnoista</w:t>
      </w:r>
    </w:p>
    <w:p w14:paraId="5A645DC1" w14:textId="079B89EA" w:rsidR="009E3660" w:rsidRDefault="009E3660" w:rsidP="009E3660">
      <w:pPr>
        <w:pStyle w:val="Otsikko2"/>
      </w:pPr>
      <w:r>
        <w:t>Yleistä lausunnoista</w:t>
      </w:r>
    </w:p>
    <w:p w14:paraId="4C4F4F93" w14:textId="1FD6F0E3" w:rsidR="00AF78C0" w:rsidRDefault="00AF78C0" w:rsidP="00AF78C0">
      <w:pPr>
        <w:pStyle w:val="Leipteksti"/>
      </w:pPr>
      <w:r>
        <w:t>Muutamissa lausunnoissa puollettiin veronalennuksen toteuttamista. Pääosin annetut lausunnot olivat kuitenkin kriittisiä. Monissa lausunnoissa veronalennuksen katsottiin olevan ongelmallinen päästöohjauksen kannalta. Useissa lausunnoissa katsottiin, ettei ajoneuvoveron alennusta tule toteuttaa ja että veronalennuksesta aiheutuva</w:t>
      </w:r>
      <w:r w:rsidR="003836F8">
        <w:t xml:space="preserve"> kustannus</w:t>
      </w:r>
      <w:r>
        <w:t xml:space="preserve"> tulisi ennemmin käyttää muihin tarkoituksiin.</w:t>
      </w:r>
    </w:p>
    <w:p w14:paraId="19AC8EC6" w14:textId="5369B336" w:rsidR="00AF78C0" w:rsidRDefault="00AF78C0" w:rsidP="00AF78C0">
      <w:pPr>
        <w:pStyle w:val="Leipteksti"/>
      </w:pPr>
      <w:r>
        <w:t>Osassa lausuntoja veronalennuksen kohdentamista alemman tulotason kotitalouksien käytössä oleviin vanhempiin autoihin pidettiin perusteltuna. Toisaalta osassa lausunnoista tätä myös kritisoitiin muun muassa sillä perusteella, että kotitalouksien ostovoiman vahvistamiseen olisi olemassa huomattavasti tarkoituksenmukaisempia keinoja.</w:t>
      </w:r>
    </w:p>
    <w:p w14:paraId="181F304F" w14:textId="77780DD3" w:rsidR="009E3660" w:rsidRDefault="009E3660" w:rsidP="009E3660">
      <w:pPr>
        <w:pStyle w:val="Otsikko2"/>
      </w:pPr>
      <w:r>
        <w:t>Lausunnoista yksityiskohtaisemmin</w:t>
      </w:r>
    </w:p>
    <w:p w14:paraId="1B54B59F" w14:textId="1EF8FB3F" w:rsidR="00581031" w:rsidRDefault="00581031" w:rsidP="00581031">
      <w:pPr>
        <w:pStyle w:val="Leipteksti"/>
      </w:pPr>
      <w:r w:rsidRPr="00D12EB6">
        <w:t>Ahvenanmaan maakuntahallitus toteaa, että se on saanut esityksestä ruotsiksi vain lyhyen tiivistelmän ja ehdotuksen ruotsinkieliseksi säädöstekstiksi. Esimerkiksi vaikutusarviointia ei</w:t>
      </w:r>
      <w:r w:rsidR="00784AA3">
        <w:t xml:space="preserve"> ollut</w:t>
      </w:r>
      <w:r w:rsidRPr="00D12EB6">
        <w:t xml:space="preserve"> käännetty ruotsiksi, joten edellytykset valmistella ja antaa lausunto ovat</w:t>
      </w:r>
      <w:r w:rsidR="00D5580F">
        <w:t xml:space="preserve"> olleet</w:t>
      </w:r>
      <w:r w:rsidRPr="00D12EB6">
        <w:t xml:space="preserve"> hyvin rajalliset. Ahvenanmaan maakunta ymmärtää veronkevennyksen tarkoituksen pitäen kuitenkin samalla</w:t>
      </w:r>
      <w:r w:rsidR="00D5580F">
        <w:t xml:space="preserve"> tärkeänä</w:t>
      </w:r>
      <w:r w:rsidRPr="00D12EB6">
        <w:t xml:space="preserve"> kestävyysnäköku</w:t>
      </w:r>
      <w:r w:rsidR="00D5580F">
        <w:t>lmaa</w:t>
      </w:r>
      <w:r w:rsidRPr="00D12EB6">
        <w:t>. Yksi Ahvenanmaan kehitys- ja kestävyysohjelman seitsemästä strategisesta kehitystavoitteesta on uusiutuvan energia osuuden merkittävä lisääminen ja energiatehokkuuden parantaminen. Maakuntahallitus ed</w:t>
      </w:r>
      <w:r>
        <w:t>ellyttää, että hal</w:t>
      </w:r>
      <w:r w:rsidR="00D5580F">
        <w:t>litus huomioi nämä tavoitteet kokonaisvaltaisesti</w:t>
      </w:r>
      <w:r>
        <w:t>.</w:t>
      </w:r>
    </w:p>
    <w:p w14:paraId="6AA4646B" w14:textId="03000100" w:rsidR="00581031" w:rsidRDefault="00581031" w:rsidP="00581031">
      <w:pPr>
        <w:pStyle w:val="Leipteksti"/>
      </w:pPr>
      <w:r>
        <w:t>Liikenne- ja viestintäministeriö pitää hyvänä, että v</w:t>
      </w:r>
      <w:r w:rsidR="00D5580F">
        <w:t>eronkevennys pyrittäisiin kohden</w:t>
      </w:r>
      <w:r>
        <w:t>tamaan pienituloisille. Vaikutusarvioinnissa olisi ministeriön mukaan hyvä huomioida, että e</w:t>
      </w:r>
      <w:r w:rsidR="00D5580F">
        <w:t>hdotettu veronkevennys kohdistuu</w:t>
      </w:r>
      <w:r>
        <w:t xml:space="preserve"> myös muille kotitalouksille. </w:t>
      </w:r>
    </w:p>
    <w:p w14:paraId="5BA38DE9" w14:textId="68AD5D30" w:rsidR="00E674AC" w:rsidRDefault="00581031" w:rsidP="00E674AC">
      <w:pPr>
        <w:pStyle w:val="Leipteksti"/>
      </w:pPr>
      <w:r>
        <w:t>Ympäristöm</w:t>
      </w:r>
      <w:r w:rsidR="00E674AC">
        <w:t>inisteriö</w:t>
      </w:r>
      <w:r w:rsidR="00ED3E75">
        <w:t xml:space="preserve"> toteaa, että ehdotetun veronkevennyksen liikenteen päästöjä lisäävä vaikutus olisi todennäköisesti rajallinen. Ottaen huomioon sekä Suomea sitovan EU:n lainsäädännön mukaisen</w:t>
      </w:r>
      <w:r w:rsidR="00E674AC">
        <w:t xml:space="preserve"> taakanjakosektorin päästövelvoitteen että Suomen kansallisen liikennesektorin päästövähennystavoittee</w:t>
      </w:r>
      <w:r w:rsidR="00ED3E75">
        <w:t>n ministeriö katsoo, että ehdotetun veronkevennyksen vaikutus on kuitenkin vääränsuuntainen</w:t>
      </w:r>
      <w:r w:rsidR="00E674AC">
        <w:t xml:space="preserve">. </w:t>
      </w:r>
      <w:r w:rsidR="00ED3E75">
        <w:t xml:space="preserve">Ministeriön näkemyksen mukaan kaikkia vaikutuksia voi lisäksi olla vaikea arvioida. </w:t>
      </w:r>
      <w:r w:rsidR="00E674AC">
        <w:t xml:space="preserve">Ministeriö </w:t>
      </w:r>
      <w:r w:rsidR="00ED3E75">
        <w:t xml:space="preserve">toteaa myös, että ehdotettu veronkevennys antaa väärän signaalin liikenteen sähköistämisen kannalta. </w:t>
      </w:r>
    </w:p>
    <w:p w14:paraId="6D62F480" w14:textId="77777777" w:rsidR="00581031" w:rsidRPr="00D12EB6" w:rsidRDefault="00581031" w:rsidP="00581031">
      <w:pPr>
        <w:pStyle w:val="Leipteksti"/>
      </w:pPr>
      <w:r w:rsidRPr="00D12EB6">
        <w:t>Liikenne- ja viestintävirasto Traficom pitää ehdotetun veronkevennyksen tavoitetta perusveron alennuksen painottamisesta vanhemp</w:t>
      </w:r>
      <w:r>
        <w:t>iin, auto</w:t>
      </w:r>
      <w:r w:rsidRPr="00D12EB6">
        <w:t xml:space="preserve">kannan uudistumisen myötä poistuviin ajoneuvoihin tarkoituksenmukaisena. Lisäksi Traficom pitää kannatettavana, että perusveron alennus painottuu matalan tulotason kotitalouksille. </w:t>
      </w:r>
    </w:p>
    <w:p w14:paraId="7009FE17" w14:textId="77777777" w:rsidR="002A6BBE" w:rsidRPr="00D12EB6" w:rsidRDefault="002A6BBE" w:rsidP="002A6BBE">
      <w:pPr>
        <w:pStyle w:val="Leipteksti"/>
      </w:pPr>
      <w:r w:rsidRPr="00D12EB6">
        <w:t xml:space="preserve">Valtion taloudellinen tutkimuskeskus VATT toteaa, että selvästi suurin osa kotitalouksien omistamien autojen päästötasojen vaihtelusta on kunkin tulokymmenyksen sisällä ja vaihtelun suuruusluokka on hyvin samanlaista joka tulokymmenyksessä. Koska pienituloiset kotitaloudet omistavat enemmän veronkevennyksen piirissä olevia vanhempia autoja, auton omistavien kotitalouksien joukossa veronalennus kohdistuisi useammin pienituloisiin kotitalouksiin. Koko väestön tasolla ehdotettu veronkevennys kohdistuisi kuitenkin selkeästi enemmän suurituloisiin kotitalouksiin. </w:t>
      </w:r>
    </w:p>
    <w:p w14:paraId="26D894E8" w14:textId="17252A8C" w:rsidR="00D5580F" w:rsidRDefault="002A6BBE" w:rsidP="0078137F">
      <w:pPr>
        <w:pStyle w:val="Leipteksti"/>
      </w:pPr>
      <w:r w:rsidRPr="00D12EB6">
        <w:t>VATT toteaa myös, että koska uusien ajoneuvojen verotus ei muuttuisi, muutoksen keskeinen vaikutuskanava päästöihin on veron vaikutus romutuspäätöksiin sekä liikennekannasta poistoihin. Keski- ja suuripäästöisten autojen eliniän pidentyminen hidastaa</w:t>
      </w:r>
      <w:r>
        <w:t xml:space="preserve"> auto</w:t>
      </w:r>
      <w:r w:rsidRPr="00D12EB6">
        <w:t xml:space="preserve">kannan uusiutumista. Vaikka vaikutus auton elinkaareen voi yksittäisen auton kohdalla olla pieni, kokonaisvaikutus voi silti olla huomattava, koska veromuutos koskee suurinta osaa autokannasta. VATT korostaa, että liikenteen kustannusten keventämiseksi olisi käytettävissä keinoja, jotka eivät kasvattaisi päästöjä. Ehdotetun kevennyksen rahamäärä voitaisiin esimerkiksi jakaa suoraan kotitalouksille.  </w:t>
      </w:r>
    </w:p>
    <w:p w14:paraId="764EFA1D" w14:textId="3C858DF9" w:rsidR="00456CEC" w:rsidRPr="00D12EB6" w:rsidRDefault="00456CEC" w:rsidP="009C772A">
      <w:pPr>
        <w:pStyle w:val="Leipteksti"/>
      </w:pPr>
      <w:r w:rsidRPr="00D12EB6">
        <w:t>Autotuojat ja -teollisuus ry ja Autoalan Keskusliitto ry toteavat yhteisessä lausunnossaan, ett</w:t>
      </w:r>
      <w:r w:rsidR="00D12EB6">
        <w:t>ei</w:t>
      </w:r>
      <w:r w:rsidRPr="00D12EB6">
        <w:t xml:space="preserve"> ehdotettu veronkevennys ole kannatettava toimenpide, sillä se purkaisi ajoneuvoveron ympäristöohjausta, hidastaisi autokannan kiertoa ja lisäisi päästöjä. </w:t>
      </w:r>
      <w:r w:rsidR="00121E70" w:rsidRPr="00D12EB6">
        <w:t>Lausunnonantajat toteavat veronkevennyksestä valtiolle aiheutuvien verotulomenetysten olevan hyötyihin nähden suuret. Lausunnonantajat katsovat, että kotitalouksien liikkumiskustannuksia voitaisiin alentaa tehokkaammin ohjaamalla esitetty 50 miljoonan euron veronalennus keski- ja suuripäästöisten autojen ajoneuvoveron alentamisen sijasta esimerkiksi auton hankinnan yhteydessä kerättävän autoveron keventämiseen tai vähäpäästöisten autojen hankintatukeen</w:t>
      </w:r>
      <w:r w:rsidR="00D12EB6">
        <w:t>.</w:t>
      </w:r>
    </w:p>
    <w:p w14:paraId="4743D754" w14:textId="62509B23" w:rsidR="00FE13CE" w:rsidRDefault="00FE13CE" w:rsidP="00FE13CE">
      <w:pPr>
        <w:pStyle w:val="Leipteksti"/>
      </w:pPr>
      <w:r w:rsidRPr="00D12EB6">
        <w:t xml:space="preserve">Etanoliautoilijat ry kannattaa luonnoksen tavoitetta veronkevennyksen kohdentamisesta erityisesti matalan tulotason kotitalouksille mutta katsoo, että kevennyksessä tulisi lisäksi huomioida ajoneuvoveron käyttövoimaporrastus. Lausunnonantaja mukaan esitys ei nykyisellään toteuta hallitusohjelman kohdan 7.4 tavoitetta porrastaa henkilöautojen verotusta käyttövoiman mukaan. </w:t>
      </w:r>
    </w:p>
    <w:p w14:paraId="495C715F" w14:textId="7412283E" w:rsidR="002A6BBE" w:rsidRDefault="002A6BBE" w:rsidP="002A6BBE">
      <w:pPr>
        <w:pStyle w:val="Leipteksti"/>
      </w:pPr>
      <w:r w:rsidRPr="00D12EB6">
        <w:t xml:space="preserve">Finnwatch ry ei pidä esitettyä muutosta perusteltuna, sillä se heikentää liikenteen päästövähennyksiin kannustavaa ohjauskeinoa ja pienentää valtion verokertymää tilanteessa, jossa valtiontaloutta vahvistavia keinoja tarvitaan muun muassa ilmastotoimien rahoittamiseksi. </w:t>
      </w:r>
    </w:p>
    <w:p w14:paraId="7DCE253A" w14:textId="264D7AC9" w:rsidR="002A6BBE" w:rsidRPr="00D12EB6" w:rsidRDefault="002A6BBE" w:rsidP="002A6BBE">
      <w:pPr>
        <w:pStyle w:val="Leipteksti"/>
      </w:pPr>
      <w:r w:rsidRPr="00D12EB6">
        <w:t>Maailman Luonnon Säätiö – World Wide Fund For Nature, Suomen rahasto sr katsoo, että hallitusohjelmaan si</w:t>
      </w:r>
      <w:r w:rsidR="00B323BF">
        <w:t>sältyvä ajoneuvoveron</w:t>
      </w:r>
      <w:r w:rsidRPr="00D12EB6">
        <w:t xml:space="preserve"> 50 miljoonan euron kevennys on huonosti perusteltu ja tarpeeton. Lausunnonantajan mukaan resurssien suuntaaminen kevyen ja julkisen liikenteen edistämiseen olisi päästövelan pienentämisen näkökulmasta huomattavasti parempi strategia ja kotitalouksien ostovoiman vahvistamiseen olisi olemassa huomattavasti tarkoituksenmukaisempia keinoja. Jos ajoneuvovero kuitenkin päädytään keventämään, tulisi tämä lausunnonantajan mukaan tehdä vahvistamalla ilmastoperusteista ohjausta.</w:t>
      </w:r>
    </w:p>
    <w:p w14:paraId="779EBE7E" w14:textId="62E6E20C" w:rsidR="002A6BBE" w:rsidRPr="00D12EB6" w:rsidRDefault="002A6BBE" w:rsidP="002A6BBE">
      <w:pPr>
        <w:pStyle w:val="Leipteksti"/>
      </w:pPr>
      <w:r w:rsidRPr="00D12EB6">
        <w:t>Matkailu- ja Ravintolapalvelut MaRa ry ei pidä kannatettavana ehdotusta ajoneuvoveron alent</w:t>
      </w:r>
      <w:r>
        <w:t>amisesta. Veronkevennys</w:t>
      </w:r>
      <w:r w:rsidRPr="00D12EB6">
        <w:t xml:space="preserve"> ei lausunnonantajan näkemyksen mukaan ole perusteltu päästöjen vähentämisen ja autokannan uusiutumisen vauhdittamisen näkökulmasta. </w:t>
      </w:r>
      <w:r>
        <w:t xml:space="preserve">Jos ajoneuvoveroa </w:t>
      </w:r>
      <w:r w:rsidRPr="00D12EB6">
        <w:t>alennetaan, kevennys tulisi lausunnonantajan mukaan koh</w:t>
      </w:r>
      <w:r>
        <w:t>distaa vähäpäästöisiin autoihin.</w:t>
      </w:r>
      <w:r w:rsidRPr="00D12EB6">
        <w:t xml:space="preserve"> </w:t>
      </w:r>
    </w:p>
    <w:p w14:paraId="1868A0C4" w14:textId="74573B9E" w:rsidR="00FE13CE" w:rsidRPr="00D12EB6" w:rsidRDefault="00FE13CE" w:rsidP="00FE13CE">
      <w:pPr>
        <w:pStyle w:val="Leipteksti"/>
      </w:pPr>
      <w:r w:rsidRPr="00D12EB6">
        <w:t>SOSTE Suomen sosiaali ja terveys ry ei pidä esitettyä veronkevennystä tarkoituksenmukaisena tai perusteltuna keinona edistää sosiaalisesti kestävää ilmastopolitiikkaa. Veronkevennykseen käytettävä rahamäärä tulisikin lausunnonantajan mukaan allokoida kohdennetusti sosiaalietuuksien parantamiseen, jolloin tuki kohdentuisi sitä eniten tarvitseville.</w:t>
      </w:r>
    </w:p>
    <w:p w14:paraId="30A366EE" w14:textId="1779710F" w:rsidR="00FE13CE" w:rsidRPr="00D12EB6" w:rsidRDefault="00906972" w:rsidP="009C772A">
      <w:pPr>
        <w:pStyle w:val="Leipteksti"/>
      </w:pPr>
      <w:r w:rsidRPr="00D12EB6">
        <w:t xml:space="preserve">Suomen luonnonsuojeluliitto ry katsoo, että ehdotettua veronkevennystä ei tulisi toteuttaa. Lausunnonantajan mukaan liikenteen verotuksen tavoitteena tulee olla liikenteen päästöjen ja muiden haitallisten ympäristövaikutusten vähentäminen. Kotitalouksien ostovoiman kasvattamiseksi </w:t>
      </w:r>
      <w:r w:rsidR="003A129A">
        <w:t>olisi</w:t>
      </w:r>
      <w:r w:rsidRPr="00D12EB6">
        <w:t xml:space="preserve"> olemassa keinoja, jotka eivät heikennä päästövähennysohjausta. </w:t>
      </w:r>
    </w:p>
    <w:p w14:paraId="13AAC2FC" w14:textId="77777777" w:rsidR="00380227" w:rsidRDefault="00380227" w:rsidP="009C772A">
      <w:pPr>
        <w:pStyle w:val="Leipteksti"/>
      </w:pPr>
      <w:r>
        <w:t>Suomen Yrittäjät ry katsoo, että arvioituun verotuottoa pienentävään vaikutukseen nähden keskimääräistä kotitalouskohtaista hyötyä voidaan luonnehtia varsin vaatimattomaksi. Lisäksi lausunnonantaja katsoo, ettei ehdotettu veronkevennys ole päästöohjauksen näkökulmasta täysin ongelmaton.</w:t>
      </w:r>
    </w:p>
    <w:p w14:paraId="75EEA0B3" w14:textId="77777777" w:rsidR="002A6BBE" w:rsidRPr="00D12EB6" w:rsidRDefault="002A6BBE" w:rsidP="002A6BBE">
      <w:pPr>
        <w:pStyle w:val="Leipteksti"/>
      </w:pPr>
      <w:r w:rsidRPr="00D12EB6">
        <w:t>Veronmaksajain Keskusliitto ry katsoo, että ehdotetun veromuutoksen kohdennusta voidaan pitää perusteltuna. Lausunnonantajan mukaan palkansaajien ostovoiman tulisi kuitenkin ensisijaisemmin kasvaa ansiotulojen verotuksen kevenemisen kautta kuin ajoneuvoveron kevennyksen seurauksena.</w:t>
      </w:r>
    </w:p>
    <w:p w14:paraId="1A39DDD9" w14:textId="0ECBD1CB" w:rsidR="00D12EB6" w:rsidRDefault="002A6BBE" w:rsidP="002A6BBE">
      <w:pPr>
        <w:pStyle w:val="Leipteksti"/>
      </w:pPr>
      <w:r w:rsidRPr="00D12EB6">
        <w:t>Stop autoilijoiden kuritukselle! -liike kannattaa ehdotusta ja pitää sitä askeleena oikeaan suuntaan autoilijoiden verorasituksen keventämiseksi.</w:t>
      </w:r>
    </w:p>
    <w:p w14:paraId="203A653B" w14:textId="55099086" w:rsidR="00AE7A6F" w:rsidRPr="00E163C3" w:rsidRDefault="00AE7A6F" w:rsidP="009C772A">
      <w:pPr>
        <w:pStyle w:val="Leipteksti"/>
      </w:pPr>
      <w:r>
        <w:t>Lisäksi lausunnon antoi kolme yksityishenkilöä.</w:t>
      </w:r>
    </w:p>
    <w:p w14:paraId="584A407E" w14:textId="4F3393DE" w:rsidR="004C2184" w:rsidRDefault="009E3660" w:rsidP="009E3660">
      <w:pPr>
        <w:pStyle w:val="Otsikko1"/>
      </w:pPr>
      <w:r w:rsidRPr="009E3660">
        <w:t>Lausuntopyynnön jakelulista ja lausunnonantajat</w:t>
      </w:r>
    </w:p>
    <w:p w14:paraId="4D645189" w14:textId="7302E41C" w:rsidR="009A6A48" w:rsidRPr="00D5580F" w:rsidRDefault="009A6A48" w:rsidP="009A6A48">
      <w:pPr>
        <w:pStyle w:val="Leipteksti"/>
      </w:pPr>
      <w:r w:rsidRPr="00D5580F">
        <w:t>Lausuntoa pyydettiin alla mainituilta tahoilta. Listassa on lihavoituna ne tahot, jotka antoivat lausunnon.</w:t>
      </w:r>
    </w:p>
    <w:p w14:paraId="323F2E74" w14:textId="28FAAEC2" w:rsidR="009A6A48" w:rsidRPr="00D5580F" w:rsidRDefault="009A6A48" w:rsidP="009A6A48">
      <w:pPr>
        <w:pStyle w:val="Leipteksti"/>
        <w:spacing w:after="0"/>
        <w:rPr>
          <w:b/>
          <w:lang w:val="sv-SE"/>
        </w:rPr>
      </w:pPr>
      <w:r w:rsidRPr="00D5580F">
        <w:rPr>
          <w:b/>
          <w:lang w:val="sv-SE"/>
        </w:rPr>
        <w:t>Ahvenanmaan maakuntahallitus – Ålands landskapsregering</w:t>
      </w:r>
    </w:p>
    <w:p w14:paraId="31555A4D" w14:textId="16F43919" w:rsidR="009A6A48" w:rsidRPr="00D5580F" w:rsidRDefault="009A6A48" w:rsidP="009A6A48">
      <w:pPr>
        <w:pStyle w:val="Leipteksti"/>
        <w:spacing w:after="0"/>
        <w:rPr>
          <w:lang w:val="sv-SE"/>
        </w:rPr>
      </w:pPr>
      <w:r w:rsidRPr="00D5580F">
        <w:rPr>
          <w:lang w:val="sv-SE"/>
        </w:rPr>
        <w:t>Ahvenanmaan valtionvirasto – Statens ämbetsverk på Åland</w:t>
      </w:r>
    </w:p>
    <w:p w14:paraId="361427BA" w14:textId="52FCC9A2" w:rsidR="009A6A48" w:rsidRPr="00D5580F" w:rsidRDefault="009A6A48" w:rsidP="009A6A48">
      <w:pPr>
        <w:pStyle w:val="Leipteksti"/>
        <w:spacing w:after="0"/>
      </w:pPr>
      <w:r w:rsidRPr="00D5580F">
        <w:rPr>
          <w:b/>
        </w:rPr>
        <w:t xml:space="preserve">Autoalan keskusliitto ry </w:t>
      </w:r>
      <w:r w:rsidRPr="00D5580F">
        <w:t>(yhteinen lausunto Autotuojat ja -teollisuus ry:n kanssa)</w:t>
      </w:r>
    </w:p>
    <w:p w14:paraId="068B4D03" w14:textId="4ED80C48" w:rsidR="009A6A48" w:rsidRPr="00D5580F" w:rsidRDefault="009A6A48" w:rsidP="009A6A48">
      <w:pPr>
        <w:pStyle w:val="Leipteksti"/>
        <w:spacing w:after="0"/>
      </w:pPr>
      <w:r w:rsidRPr="00D5580F">
        <w:rPr>
          <w:b/>
        </w:rPr>
        <w:t xml:space="preserve">Autotuojat ja -teollisuus ry </w:t>
      </w:r>
      <w:r w:rsidRPr="00D5580F">
        <w:t>(yhteinen lausunto Autoalan keskusliitto ry:n kanssa)</w:t>
      </w:r>
    </w:p>
    <w:p w14:paraId="12449D3A" w14:textId="483BF542" w:rsidR="009A6A48" w:rsidRPr="00D5580F" w:rsidRDefault="009A6A48" w:rsidP="009A6A48">
      <w:pPr>
        <w:pStyle w:val="Leipteksti"/>
        <w:spacing w:after="0"/>
      </w:pPr>
      <w:r w:rsidRPr="00D5580F">
        <w:t>Kuluttajaliitto ry</w:t>
      </w:r>
    </w:p>
    <w:p w14:paraId="3F3CC017" w14:textId="1D41F4CC" w:rsidR="009A6A48" w:rsidRPr="00D5580F" w:rsidRDefault="009A6A48" w:rsidP="009A6A48">
      <w:pPr>
        <w:pStyle w:val="Leipteksti"/>
        <w:spacing w:after="0"/>
        <w:rPr>
          <w:b/>
        </w:rPr>
      </w:pPr>
      <w:r w:rsidRPr="00D5580F">
        <w:rPr>
          <w:b/>
        </w:rPr>
        <w:t>liikenne- ja viestintäministeriö</w:t>
      </w:r>
    </w:p>
    <w:p w14:paraId="065900F7" w14:textId="775D44DE" w:rsidR="009A6A48" w:rsidRPr="00D5580F" w:rsidRDefault="009A6A48" w:rsidP="009A6A48">
      <w:pPr>
        <w:pStyle w:val="Leipteksti"/>
        <w:spacing w:after="0"/>
        <w:rPr>
          <w:b/>
        </w:rPr>
      </w:pPr>
      <w:r w:rsidRPr="00D5580F">
        <w:rPr>
          <w:b/>
        </w:rPr>
        <w:t>Liikenne- ja viestintävirasto Traficom</w:t>
      </w:r>
    </w:p>
    <w:p w14:paraId="5027F9C0" w14:textId="1806F0E4" w:rsidR="009A6A48" w:rsidRPr="00D5580F" w:rsidRDefault="009A6A48" w:rsidP="009A6A48">
      <w:pPr>
        <w:pStyle w:val="Leipteksti"/>
        <w:spacing w:after="0"/>
        <w:rPr>
          <w:b/>
        </w:rPr>
      </w:pPr>
      <w:r w:rsidRPr="00D5580F">
        <w:rPr>
          <w:b/>
        </w:rPr>
        <w:t>Suomen luonnonsuojeluliitto ry</w:t>
      </w:r>
    </w:p>
    <w:p w14:paraId="5D542A67" w14:textId="380CC5D7" w:rsidR="009A6A48" w:rsidRPr="00D5580F" w:rsidRDefault="009A6A48" w:rsidP="009A6A48">
      <w:pPr>
        <w:pStyle w:val="Leipteksti"/>
        <w:spacing w:after="0"/>
        <w:rPr>
          <w:b/>
        </w:rPr>
      </w:pPr>
      <w:r w:rsidRPr="00D5580F">
        <w:rPr>
          <w:b/>
        </w:rPr>
        <w:t>Suomen Yrittäjät ry</w:t>
      </w:r>
    </w:p>
    <w:p w14:paraId="5D0E8F50" w14:textId="739B9A02" w:rsidR="009A6A48" w:rsidRPr="00D5580F" w:rsidRDefault="00620D4F" w:rsidP="009A6A48">
      <w:pPr>
        <w:pStyle w:val="Leipteksti"/>
        <w:spacing w:after="0"/>
        <w:rPr>
          <w:b/>
        </w:rPr>
      </w:pPr>
      <w:r w:rsidRPr="00D5580F">
        <w:rPr>
          <w:b/>
        </w:rPr>
        <w:t>V</w:t>
      </w:r>
      <w:r w:rsidR="009A6A48" w:rsidRPr="00D5580F">
        <w:rPr>
          <w:b/>
        </w:rPr>
        <w:t>altion</w:t>
      </w:r>
      <w:r w:rsidRPr="00D5580F">
        <w:rPr>
          <w:b/>
        </w:rPr>
        <w:t xml:space="preserve"> taloudellinen</w:t>
      </w:r>
      <w:r w:rsidR="009A6A48" w:rsidRPr="00D5580F">
        <w:rPr>
          <w:b/>
        </w:rPr>
        <w:t xml:space="preserve"> tutkimuskeskus VATT</w:t>
      </w:r>
    </w:p>
    <w:p w14:paraId="5A0851D3" w14:textId="33EC1E38" w:rsidR="009A6A48" w:rsidRPr="00D5580F" w:rsidRDefault="009A6A48" w:rsidP="009A6A48">
      <w:pPr>
        <w:pStyle w:val="Leipteksti"/>
        <w:spacing w:after="0"/>
        <w:rPr>
          <w:b/>
        </w:rPr>
      </w:pPr>
      <w:r w:rsidRPr="00D5580F">
        <w:rPr>
          <w:b/>
        </w:rPr>
        <w:t>Veronmaksajain Keskusliitto ry</w:t>
      </w:r>
    </w:p>
    <w:p w14:paraId="085E7BEF" w14:textId="7991341C" w:rsidR="009A6A48" w:rsidRPr="00D5580F" w:rsidRDefault="009A6A48" w:rsidP="00915C18">
      <w:pPr>
        <w:pStyle w:val="Leipteksti"/>
        <w:spacing w:after="0"/>
        <w:rPr>
          <w:b/>
        </w:rPr>
      </w:pPr>
      <w:r w:rsidRPr="00D5580F">
        <w:rPr>
          <w:b/>
        </w:rPr>
        <w:t>ympäristöministeriö</w:t>
      </w:r>
    </w:p>
    <w:p w14:paraId="52891D44" w14:textId="77777777" w:rsidR="00915C18" w:rsidRPr="00D5580F" w:rsidRDefault="00915C18" w:rsidP="00915C18">
      <w:pPr>
        <w:pStyle w:val="Leipteksti"/>
        <w:spacing w:after="0"/>
        <w:rPr>
          <w:b/>
        </w:rPr>
      </w:pPr>
    </w:p>
    <w:p w14:paraId="2A45B1AC" w14:textId="031F2362" w:rsidR="009A6A48" w:rsidRPr="00D5580F" w:rsidRDefault="009A6A48" w:rsidP="009A6A48">
      <w:pPr>
        <w:pStyle w:val="Leipteksti"/>
      </w:pPr>
      <w:r w:rsidRPr="00D5580F">
        <w:t>Edellä mainittujen lisäksi myös seuraavat tahot antoivat lausunnon:</w:t>
      </w:r>
    </w:p>
    <w:p w14:paraId="6FEF4340" w14:textId="3F030DED" w:rsidR="009A6A48" w:rsidRPr="00D5580F" w:rsidRDefault="00A15594" w:rsidP="00A15594">
      <w:pPr>
        <w:pStyle w:val="Leipteksti"/>
        <w:spacing w:after="0"/>
      </w:pPr>
      <w:r w:rsidRPr="00D5580F">
        <w:t>Etanoliautoilijat ry</w:t>
      </w:r>
    </w:p>
    <w:p w14:paraId="733A2133" w14:textId="27ECAEEE" w:rsidR="00A15594" w:rsidRPr="00D5580F" w:rsidRDefault="00A15594" w:rsidP="00A15594">
      <w:pPr>
        <w:pStyle w:val="Leipteksti"/>
        <w:spacing w:after="0"/>
      </w:pPr>
      <w:r w:rsidRPr="00D5580F">
        <w:t>Finnwatch ry</w:t>
      </w:r>
    </w:p>
    <w:p w14:paraId="3DFFAE29" w14:textId="77B85297" w:rsidR="005A5C98" w:rsidRPr="00D5580F" w:rsidRDefault="005A5C98" w:rsidP="00A15594">
      <w:pPr>
        <w:pStyle w:val="Leipteksti"/>
        <w:spacing w:after="0"/>
      </w:pPr>
      <w:r w:rsidRPr="00D5580F">
        <w:t>Maailman Luonnon Säätiö – World Wide Fund For Nature, Suomen rahasto sr</w:t>
      </w:r>
    </w:p>
    <w:p w14:paraId="0D0A417E" w14:textId="0B49E3CB" w:rsidR="00A15594" w:rsidRPr="00D5580F" w:rsidRDefault="00A15594" w:rsidP="00A15594">
      <w:pPr>
        <w:pStyle w:val="Leipteksti"/>
        <w:spacing w:after="0"/>
      </w:pPr>
      <w:r w:rsidRPr="00D5580F">
        <w:t>Matkailu- ja Ravintolapalvelut MaRa ry</w:t>
      </w:r>
    </w:p>
    <w:p w14:paraId="2CB4A0F0" w14:textId="4F4E8019" w:rsidR="00A15594" w:rsidRPr="00D5580F" w:rsidRDefault="00A15594" w:rsidP="00A15594">
      <w:pPr>
        <w:pStyle w:val="Leipteksti"/>
        <w:spacing w:after="0"/>
      </w:pPr>
      <w:r w:rsidRPr="00D5580F">
        <w:t>SOSTE Suomen sosiaali ja terveys ry</w:t>
      </w:r>
    </w:p>
    <w:p w14:paraId="7CB4E363" w14:textId="055FCE12" w:rsidR="00A15594" w:rsidRPr="00D5580F" w:rsidRDefault="00A15594" w:rsidP="005A5C98">
      <w:pPr>
        <w:pStyle w:val="Leipteksti"/>
        <w:spacing w:after="0"/>
      </w:pPr>
      <w:r w:rsidRPr="00D5580F">
        <w:t>Stop autoilijoiden kuritukselle! -liike</w:t>
      </w:r>
    </w:p>
    <w:p w14:paraId="5C9D18F4" w14:textId="58F2FBDB" w:rsidR="009A6A48" w:rsidRPr="009A6A48" w:rsidRDefault="009A6A48" w:rsidP="00A15594">
      <w:pPr>
        <w:pStyle w:val="Leipteksti"/>
        <w:spacing w:after="0"/>
      </w:pPr>
      <w:r w:rsidRPr="00D5580F">
        <w:t>kolme yksityishenkilöä</w:t>
      </w:r>
    </w:p>
    <w:sectPr w:rsidR="009A6A48" w:rsidRPr="009A6A48" w:rsidSect="00A96880">
      <w:headerReference w:type="default" r:id="rId13"/>
      <w:headerReference w:type="first" r:id="rId14"/>
      <w:footerReference w:type="first" r:id="rId15"/>
      <w:pgSz w:w="11906" w:h="16838" w:code="9"/>
      <w:pgMar w:top="2410" w:right="567" w:bottom="1021"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80238" w14:textId="77777777" w:rsidR="00F80250" w:rsidRDefault="00F80250" w:rsidP="00AC7BC5">
      <w:r>
        <w:separator/>
      </w:r>
    </w:p>
    <w:p w14:paraId="65E9FA47" w14:textId="77777777" w:rsidR="00F80250" w:rsidRDefault="00F80250"/>
  </w:endnote>
  <w:endnote w:type="continuationSeparator" w:id="0">
    <w:p w14:paraId="3C87B1B7" w14:textId="77777777" w:rsidR="00F80250" w:rsidRDefault="00F80250" w:rsidP="00AC7BC5">
      <w:r>
        <w:continuationSeparator/>
      </w:r>
    </w:p>
    <w:p w14:paraId="3CB99232" w14:textId="77777777" w:rsidR="00F80250" w:rsidRDefault="00F80250"/>
  </w:endnote>
  <w:endnote w:type="continuationNotice" w:id="1">
    <w:p w14:paraId="135A8DE6" w14:textId="77777777" w:rsidR="00F80250" w:rsidRDefault="00F80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D4FC9" w14:textId="77777777" w:rsidR="00F80250" w:rsidRPr="00287385" w:rsidRDefault="00F80250" w:rsidP="00287385">
    <w:pPr>
      <w:pStyle w:val="Alatunniste"/>
    </w:pPr>
  </w:p>
  <w:p w14:paraId="070AAEA2" w14:textId="77777777" w:rsidR="00F80250" w:rsidRPr="002F0E1A" w:rsidRDefault="00F80250" w:rsidP="00287385">
    <w:pPr>
      <w:pStyle w:val="Alatunniste"/>
      <w:rPr>
        <w:lang w:val="sv-FI"/>
      </w:rPr>
    </w:pPr>
    <w:r w:rsidRPr="002F0E1A">
      <w:rPr>
        <w:lang w:val="sv-FI"/>
      </w:rPr>
      <w:t>Valtiovarainministeriö</w:t>
    </w:r>
    <w:r w:rsidRPr="002F0E1A">
      <w:rPr>
        <w:lang w:val="sv-FI"/>
      </w:rPr>
      <w:tab/>
      <w:t>puh. 0295 16001 (vaihde)</w:t>
    </w:r>
    <w:r w:rsidRPr="002F0E1A">
      <w:rPr>
        <w:lang w:val="sv-FI"/>
      </w:rPr>
      <w:tab/>
      <w:t>Finansministeriet</w:t>
    </w:r>
    <w:r w:rsidRPr="002F0E1A">
      <w:rPr>
        <w:lang w:val="sv-FI"/>
      </w:rPr>
      <w:tab/>
      <w:t>tfn 0295 16001 (växel)</w:t>
    </w:r>
    <w:r w:rsidRPr="002F0E1A">
      <w:rPr>
        <w:lang w:val="sv-FI"/>
      </w:rPr>
      <w:tab/>
    </w:r>
  </w:p>
  <w:p w14:paraId="3FDA43CF" w14:textId="77777777" w:rsidR="00F80250" w:rsidRPr="002F0E1A" w:rsidRDefault="00F80250" w:rsidP="00287385">
    <w:pPr>
      <w:pStyle w:val="Alatunniste"/>
      <w:rPr>
        <w:lang w:val="sv-FI"/>
      </w:rPr>
    </w:pPr>
    <w:r w:rsidRPr="002F0E1A">
      <w:rPr>
        <w:lang w:val="sv-FI"/>
      </w:rPr>
      <w:t>Snellmaninkatu 1 A, Helsinki</w:t>
    </w:r>
    <w:r w:rsidRPr="002F0E1A">
      <w:rPr>
        <w:lang w:val="sv-FI"/>
      </w:rPr>
      <w:tab/>
    </w:r>
    <w:r w:rsidRPr="00797018">
      <w:rPr>
        <w:lang w:val="sv-FI"/>
      </w:rPr>
      <w:t>kirjaamo.vm@gov.fi</w:t>
    </w:r>
    <w:r w:rsidRPr="002F0E1A">
      <w:rPr>
        <w:lang w:val="sv-FI"/>
      </w:rPr>
      <w:tab/>
      <w:t>Snellmansgatan 1 A, Helsingfors</w:t>
    </w:r>
    <w:r w:rsidRPr="002F0E1A">
      <w:rPr>
        <w:lang w:val="sv-FI"/>
      </w:rPr>
      <w:tab/>
    </w:r>
    <w:r w:rsidRPr="00797018">
      <w:rPr>
        <w:lang w:val="sv-FI"/>
      </w:rPr>
      <w:t>registratorskontoret.fm@gov.fi</w:t>
    </w:r>
  </w:p>
  <w:p w14:paraId="33683690" w14:textId="77777777" w:rsidR="00F80250" w:rsidRPr="002F0E1A" w:rsidRDefault="00F80250" w:rsidP="00287385">
    <w:pPr>
      <w:pStyle w:val="Alatunniste"/>
      <w:rPr>
        <w:lang w:val="sv-FI"/>
      </w:rPr>
    </w:pPr>
    <w:r w:rsidRPr="002F0E1A">
      <w:rPr>
        <w:lang w:val="sv-FI"/>
      </w:rPr>
      <w:t>PL 28, 00023 Valtioneuvosto</w:t>
    </w:r>
    <w:r w:rsidRPr="002F0E1A">
      <w:rPr>
        <w:lang w:val="sv-FI"/>
      </w:rPr>
      <w:tab/>
      <w:t>www.vm.fi</w:t>
    </w:r>
    <w:r w:rsidRPr="002F0E1A">
      <w:rPr>
        <w:lang w:val="sv-FI"/>
      </w:rPr>
      <w:tab/>
      <w:t>PB 28, 00023 Statsrådet</w:t>
    </w:r>
    <w:r w:rsidRPr="002F0E1A">
      <w:rPr>
        <w:lang w:val="sv-FI"/>
      </w:rPr>
      <w:tab/>
      <w:t>www.finansministeriet.fi</w:t>
    </w:r>
  </w:p>
  <w:p w14:paraId="40020E66" w14:textId="77777777" w:rsidR="00F80250" w:rsidRPr="00287385" w:rsidRDefault="00F80250" w:rsidP="00287385">
    <w:pPr>
      <w:pStyle w:val="Alatunniste"/>
    </w:pPr>
    <w:r w:rsidRPr="002F0E1A">
      <w:rPr>
        <w:lang w:val="sv-FI"/>
      </w:rPr>
      <w:tab/>
    </w:r>
    <w:r w:rsidRPr="00287385">
      <w:t>Y-tunnus 0245439-9</w:t>
    </w:r>
    <w:r w:rsidRPr="00287385">
      <w:tab/>
    </w:r>
    <w:r w:rsidRPr="00287385">
      <w:tab/>
      <w:t>FO-nummer 0245439-9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A5E25" w14:textId="77777777" w:rsidR="00F80250" w:rsidRDefault="00F80250" w:rsidP="00AC7BC5">
      <w:r>
        <w:separator/>
      </w:r>
    </w:p>
    <w:p w14:paraId="0E1A73C2" w14:textId="77777777" w:rsidR="00F80250" w:rsidRDefault="00F80250"/>
  </w:footnote>
  <w:footnote w:type="continuationSeparator" w:id="0">
    <w:p w14:paraId="11DA2EBD" w14:textId="77777777" w:rsidR="00F80250" w:rsidRDefault="00F80250" w:rsidP="00AC7BC5">
      <w:r>
        <w:continuationSeparator/>
      </w:r>
    </w:p>
    <w:p w14:paraId="7A3FD456" w14:textId="77777777" w:rsidR="00F80250" w:rsidRDefault="00F80250"/>
  </w:footnote>
  <w:footnote w:type="continuationNotice" w:id="1">
    <w:p w14:paraId="0FB9B61E" w14:textId="77777777" w:rsidR="00F80250" w:rsidRDefault="00F802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2C167" w14:textId="50389E9A" w:rsidR="00F80250" w:rsidRPr="00F1568B" w:rsidRDefault="00F80250" w:rsidP="00F1568B">
    <w:pPr>
      <w:pStyle w:val="Yltunniste"/>
    </w:pPr>
    <w:r w:rsidRPr="005D4C87">
      <w:fldChar w:fldCharType="begin"/>
    </w:r>
    <w:r w:rsidRPr="005D4C87">
      <w:instrText>PAGE</w:instrText>
    </w:r>
    <w:r w:rsidRPr="005D4C87">
      <w:fldChar w:fldCharType="separate"/>
    </w:r>
    <w:r w:rsidR="001A476B">
      <w:rPr>
        <w:noProof/>
      </w:rPr>
      <w:t>5</w:t>
    </w:r>
    <w:r w:rsidRPr="005D4C87">
      <w:fldChar w:fldCharType="end"/>
    </w:r>
    <w:r w:rsidRPr="005D4C87">
      <w:t xml:space="preserve"> (</w:t>
    </w:r>
    <w:r w:rsidRPr="005D4C87">
      <w:fldChar w:fldCharType="begin"/>
    </w:r>
    <w:r w:rsidRPr="005D4C87">
      <w:instrText>NUMPAGES</w:instrText>
    </w:r>
    <w:r w:rsidRPr="005D4C87">
      <w:fldChar w:fldCharType="separate"/>
    </w:r>
    <w:r w:rsidR="001A476B">
      <w:rPr>
        <w:noProof/>
      </w:rPr>
      <w:t>5</w:t>
    </w:r>
    <w:r w:rsidRPr="005D4C87">
      <w:fldChar w:fldCharType="end"/>
    </w:r>
    <w:r w:rsidRPr="005D4C87">
      <w:t>)</w:t>
    </w:r>
  </w:p>
  <w:p w14:paraId="7E6231BB" w14:textId="77777777" w:rsidR="00F80250" w:rsidRDefault="00F8025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39B6A" w14:textId="4878A5B6" w:rsidR="00F80250" w:rsidRDefault="00F80250" w:rsidP="008E71FB">
    <w:pPr>
      <w:pStyle w:val="Yltunniste"/>
    </w:pPr>
    <w:r w:rsidRPr="008E71FB">
      <w:fldChar w:fldCharType="begin"/>
    </w:r>
    <w:r w:rsidRPr="008E71FB">
      <w:instrText>PAGE</w:instrText>
    </w:r>
    <w:r w:rsidRPr="008E71FB">
      <w:fldChar w:fldCharType="separate"/>
    </w:r>
    <w:r w:rsidR="001A476B">
      <w:rPr>
        <w:noProof/>
      </w:rPr>
      <w:t>1</w:t>
    </w:r>
    <w:r w:rsidRPr="008E71FB">
      <w:fldChar w:fldCharType="end"/>
    </w:r>
    <w:r w:rsidRPr="008E71FB">
      <w:t xml:space="preserve"> (</w:t>
    </w:r>
    <w:r w:rsidRPr="008E71FB">
      <w:fldChar w:fldCharType="begin"/>
    </w:r>
    <w:r w:rsidRPr="008E71FB">
      <w:instrText>NUMPAGES</w:instrText>
    </w:r>
    <w:r w:rsidRPr="008E71FB">
      <w:fldChar w:fldCharType="separate"/>
    </w:r>
    <w:r w:rsidR="001A476B">
      <w:rPr>
        <w:noProof/>
      </w:rPr>
      <w:t>5</w:t>
    </w:r>
    <w:r w:rsidRPr="008E71FB">
      <w:fldChar w:fldCharType="end"/>
    </w:r>
    <w:r w:rsidRPr="008E71FB">
      <w:t>)</w:t>
    </w:r>
  </w:p>
  <w:p w14:paraId="066E0CA0" w14:textId="77777777" w:rsidR="00F80250" w:rsidRDefault="00F80250" w:rsidP="008E71FB">
    <w:pPr>
      <w:pStyle w:val="Yltunniste"/>
    </w:pPr>
  </w:p>
  <w:p w14:paraId="46E704CE" w14:textId="77777777" w:rsidR="00F80250" w:rsidRDefault="00F80250" w:rsidP="00774E88">
    <w:pPr>
      <w:pStyle w:val="Yltunniste"/>
      <w:jc w:val="left"/>
    </w:pPr>
    <w:r>
      <w:rPr>
        <w:noProof/>
        <w:lang w:eastAsia="fi-FI"/>
      </w:rPr>
      <w:drawing>
        <wp:anchor distT="0" distB="0" distL="114300" distR="114300" simplePos="0" relativeHeight="251658240" behindDoc="1" locked="0" layoutInCell="1" allowOverlap="1" wp14:anchorId="6ACC5671" wp14:editId="3C1D289C">
          <wp:simplePos x="0" y="0"/>
          <wp:positionH relativeFrom="page">
            <wp:posOffset>0</wp:posOffset>
          </wp:positionH>
          <wp:positionV relativeFrom="page">
            <wp:posOffset>0</wp:posOffset>
          </wp:positionV>
          <wp:extent cx="2757600" cy="824400"/>
          <wp:effectExtent l="0" t="0" r="0" b="0"/>
          <wp:wrapNone/>
          <wp:docPr id="5" name="Kuva 5" descr="Valtiovarainministeriö Finansministeriet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M_logot_suomi.wmf"/>
                  <pic:cNvPicPr/>
                </pic:nvPicPr>
                <pic:blipFill>
                  <a:blip r:embed="rId1">
                    <a:extLst>
                      <a:ext uri="{28A0092B-C50C-407E-A947-70E740481C1C}">
                        <a14:useLocalDpi xmlns:a14="http://schemas.microsoft.com/office/drawing/2010/main" val="0"/>
                      </a:ext>
                    </a:extLst>
                  </a:blip>
                  <a:stretch>
                    <a:fillRect/>
                  </a:stretch>
                </pic:blipFill>
                <pic:spPr>
                  <a:xfrm>
                    <a:off x="0" y="0"/>
                    <a:ext cx="2757600" cy="82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4E3"/>
    <w:multiLevelType w:val="hybridMultilevel"/>
    <w:tmpl w:val="7F7EA3CC"/>
    <w:lvl w:ilvl="0" w:tplc="F716A042">
      <w:start w:val="1"/>
      <w:numFmt w:val="bullet"/>
      <w:pStyle w:val="Luettelokappale"/>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7"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3BA67BF"/>
    <w:multiLevelType w:val="multilevel"/>
    <w:tmpl w:val="9A541D7A"/>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624" w:hanging="624"/>
      </w:pPr>
      <w:rPr>
        <w:rFonts w:hint="default"/>
      </w:rPr>
    </w:lvl>
    <w:lvl w:ilvl="2">
      <w:start w:val="1"/>
      <w:numFmt w:val="decimal"/>
      <w:pStyle w:val="Otsikko3"/>
      <w:lvlText w:val="%1.%2.%3."/>
      <w:lvlJc w:val="left"/>
      <w:pPr>
        <w:ind w:left="907" w:hanging="907"/>
      </w:pPr>
      <w:rPr>
        <w:rFonts w:hint="default"/>
      </w:rPr>
    </w:lvl>
    <w:lvl w:ilvl="3">
      <w:start w:val="1"/>
      <w:numFmt w:val="decimal"/>
      <w:pStyle w:val="Otsikko4"/>
      <w:lvlText w:val="%1.%2.%3.%4."/>
      <w:lvlJc w:val="left"/>
      <w:pPr>
        <w:ind w:left="1191" w:hanging="1191"/>
      </w:pPr>
      <w:rPr>
        <w:rFonts w:hint="default"/>
      </w:rPr>
    </w:lvl>
    <w:lvl w:ilvl="4">
      <w:start w:val="1"/>
      <w:numFmt w:val="decimal"/>
      <w:pStyle w:val="Otsikko5"/>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16"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17"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8"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4"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4"/>
  </w:num>
  <w:num w:numId="4">
    <w:abstractNumId w:val="18"/>
  </w:num>
  <w:num w:numId="5">
    <w:abstractNumId w:val="8"/>
  </w:num>
  <w:num w:numId="6">
    <w:abstractNumId w:val="6"/>
  </w:num>
  <w:num w:numId="7">
    <w:abstractNumId w:val="25"/>
  </w:num>
  <w:num w:numId="8">
    <w:abstractNumId w:val="13"/>
  </w:num>
  <w:num w:numId="9">
    <w:abstractNumId w:val="12"/>
  </w:num>
  <w:num w:numId="10">
    <w:abstractNumId w:val="14"/>
  </w:num>
  <w:num w:numId="11">
    <w:abstractNumId w:val="11"/>
  </w:num>
  <w:num w:numId="12">
    <w:abstractNumId w:val="5"/>
  </w:num>
  <w:num w:numId="13">
    <w:abstractNumId w:val="22"/>
  </w:num>
  <w:num w:numId="14">
    <w:abstractNumId w:val="23"/>
  </w:num>
  <w:num w:numId="15">
    <w:abstractNumId w:val="7"/>
  </w:num>
  <w:num w:numId="16">
    <w:abstractNumId w:val="26"/>
  </w:num>
  <w:num w:numId="17">
    <w:abstractNumId w:val="4"/>
  </w:num>
  <w:num w:numId="18">
    <w:abstractNumId w:val="19"/>
  </w:num>
  <w:num w:numId="19">
    <w:abstractNumId w:val="10"/>
  </w:num>
  <w:num w:numId="20">
    <w:abstractNumId w:val="21"/>
  </w:num>
  <w:num w:numId="21">
    <w:abstractNumId w:val="3"/>
  </w:num>
  <w:num w:numId="22">
    <w:abstractNumId w:val="20"/>
  </w:num>
  <w:num w:numId="23">
    <w:abstractNumId w:val="9"/>
  </w:num>
  <w:num w:numId="24">
    <w:abstractNumId w:val="1"/>
  </w:num>
  <w:num w:numId="25">
    <w:abstractNumId w:val="17"/>
  </w:num>
  <w:num w:numId="26">
    <w:abstractNumId w:val="1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D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1"/>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50"/>
    <w:rsid w:val="00004A1C"/>
    <w:rsid w:val="000050CB"/>
    <w:rsid w:val="000058ED"/>
    <w:rsid w:val="00007ED0"/>
    <w:rsid w:val="00032ADC"/>
    <w:rsid w:val="00033395"/>
    <w:rsid w:val="00047B49"/>
    <w:rsid w:val="000529F4"/>
    <w:rsid w:val="000639CC"/>
    <w:rsid w:val="0007264D"/>
    <w:rsid w:val="00074D1C"/>
    <w:rsid w:val="00077EB3"/>
    <w:rsid w:val="00093F4B"/>
    <w:rsid w:val="0009501A"/>
    <w:rsid w:val="000B6E36"/>
    <w:rsid w:val="000C3BE9"/>
    <w:rsid w:val="000C42C2"/>
    <w:rsid w:val="000C5E50"/>
    <w:rsid w:val="000C7201"/>
    <w:rsid w:val="000C7E8C"/>
    <w:rsid w:val="000D1114"/>
    <w:rsid w:val="000E7E17"/>
    <w:rsid w:val="000F4350"/>
    <w:rsid w:val="00110504"/>
    <w:rsid w:val="00117BC3"/>
    <w:rsid w:val="00121E70"/>
    <w:rsid w:val="00123A86"/>
    <w:rsid w:val="0013360B"/>
    <w:rsid w:val="0014405D"/>
    <w:rsid w:val="001703FE"/>
    <w:rsid w:val="00170952"/>
    <w:rsid w:val="00176DE6"/>
    <w:rsid w:val="00195851"/>
    <w:rsid w:val="001A3BD5"/>
    <w:rsid w:val="001A476B"/>
    <w:rsid w:val="001B518C"/>
    <w:rsid w:val="001B5CF2"/>
    <w:rsid w:val="001C40CB"/>
    <w:rsid w:val="001D318B"/>
    <w:rsid w:val="001E296B"/>
    <w:rsid w:val="00201C58"/>
    <w:rsid w:val="00206450"/>
    <w:rsid w:val="002116F6"/>
    <w:rsid w:val="00211D88"/>
    <w:rsid w:val="0022111F"/>
    <w:rsid w:val="002243A3"/>
    <w:rsid w:val="00245231"/>
    <w:rsid w:val="0025080B"/>
    <w:rsid w:val="00256D03"/>
    <w:rsid w:val="00287385"/>
    <w:rsid w:val="002A6BBE"/>
    <w:rsid w:val="002C4FE9"/>
    <w:rsid w:val="002F0E1A"/>
    <w:rsid w:val="0030309C"/>
    <w:rsid w:val="00311193"/>
    <w:rsid w:val="0031154F"/>
    <w:rsid w:val="00313BCB"/>
    <w:rsid w:val="00317AA4"/>
    <w:rsid w:val="00346B74"/>
    <w:rsid w:val="00351C7F"/>
    <w:rsid w:val="00356779"/>
    <w:rsid w:val="003606BB"/>
    <w:rsid w:val="00371133"/>
    <w:rsid w:val="00380227"/>
    <w:rsid w:val="003804DC"/>
    <w:rsid w:val="00382D7A"/>
    <w:rsid w:val="003836F8"/>
    <w:rsid w:val="003A129A"/>
    <w:rsid w:val="003A34B9"/>
    <w:rsid w:val="003B7DD9"/>
    <w:rsid w:val="003C19EE"/>
    <w:rsid w:val="003E0879"/>
    <w:rsid w:val="003E10EB"/>
    <w:rsid w:val="003F6F08"/>
    <w:rsid w:val="004032EB"/>
    <w:rsid w:val="004145E6"/>
    <w:rsid w:val="00420D16"/>
    <w:rsid w:val="00434F82"/>
    <w:rsid w:val="00437D93"/>
    <w:rsid w:val="004560CA"/>
    <w:rsid w:val="0045661C"/>
    <w:rsid w:val="00456CEC"/>
    <w:rsid w:val="0047520D"/>
    <w:rsid w:val="00487E46"/>
    <w:rsid w:val="004C2184"/>
    <w:rsid w:val="004D7E88"/>
    <w:rsid w:val="004E4505"/>
    <w:rsid w:val="004E5941"/>
    <w:rsid w:val="004F4BAA"/>
    <w:rsid w:val="005000CF"/>
    <w:rsid w:val="005115EA"/>
    <w:rsid w:val="00511BE5"/>
    <w:rsid w:val="00513A11"/>
    <w:rsid w:val="00524D26"/>
    <w:rsid w:val="0054267A"/>
    <w:rsid w:val="00542CD9"/>
    <w:rsid w:val="0055448A"/>
    <w:rsid w:val="00566227"/>
    <w:rsid w:val="00581031"/>
    <w:rsid w:val="00583670"/>
    <w:rsid w:val="005942E3"/>
    <w:rsid w:val="00594FA0"/>
    <w:rsid w:val="005A1D2C"/>
    <w:rsid w:val="005A5C98"/>
    <w:rsid w:val="005B7196"/>
    <w:rsid w:val="005D1F94"/>
    <w:rsid w:val="005E48EA"/>
    <w:rsid w:val="00605ACB"/>
    <w:rsid w:val="0060724A"/>
    <w:rsid w:val="00612226"/>
    <w:rsid w:val="00620D4F"/>
    <w:rsid w:val="0064290D"/>
    <w:rsid w:val="00653706"/>
    <w:rsid w:val="006739FF"/>
    <w:rsid w:val="00686635"/>
    <w:rsid w:val="006B426D"/>
    <w:rsid w:val="006D657D"/>
    <w:rsid w:val="006D6722"/>
    <w:rsid w:val="006F36F8"/>
    <w:rsid w:val="00722B5F"/>
    <w:rsid w:val="0073191E"/>
    <w:rsid w:val="00760947"/>
    <w:rsid w:val="007632A7"/>
    <w:rsid w:val="007727E6"/>
    <w:rsid w:val="00774E88"/>
    <w:rsid w:val="0078137F"/>
    <w:rsid w:val="00784AA3"/>
    <w:rsid w:val="00797018"/>
    <w:rsid w:val="007A77BC"/>
    <w:rsid w:val="007C7C4F"/>
    <w:rsid w:val="007F19A1"/>
    <w:rsid w:val="00800525"/>
    <w:rsid w:val="008217E2"/>
    <w:rsid w:val="00830601"/>
    <w:rsid w:val="008349AE"/>
    <w:rsid w:val="00843BF7"/>
    <w:rsid w:val="0084736C"/>
    <w:rsid w:val="00860E8C"/>
    <w:rsid w:val="00862C0C"/>
    <w:rsid w:val="00865AFD"/>
    <w:rsid w:val="00872A69"/>
    <w:rsid w:val="008B1667"/>
    <w:rsid w:val="008B47DE"/>
    <w:rsid w:val="008E5DF6"/>
    <w:rsid w:val="008E71FB"/>
    <w:rsid w:val="008F5A21"/>
    <w:rsid w:val="008F78F1"/>
    <w:rsid w:val="00902AED"/>
    <w:rsid w:val="00906972"/>
    <w:rsid w:val="00915C18"/>
    <w:rsid w:val="00920D1C"/>
    <w:rsid w:val="00957796"/>
    <w:rsid w:val="00967360"/>
    <w:rsid w:val="00976F49"/>
    <w:rsid w:val="009939B4"/>
    <w:rsid w:val="0099556F"/>
    <w:rsid w:val="009A6A48"/>
    <w:rsid w:val="009B00F8"/>
    <w:rsid w:val="009B0263"/>
    <w:rsid w:val="009C772A"/>
    <w:rsid w:val="009D7BB0"/>
    <w:rsid w:val="009E3660"/>
    <w:rsid w:val="009E40DA"/>
    <w:rsid w:val="00A0715C"/>
    <w:rsid w:val="00A139D0"/>
    <w:rsid w:val="00A15594"/>
    <w:rsid w:val="00A206BD"/>
    <w:rsid w:val="00A3260C"/>
    <w:rsid w:val="00A352FE"/>
    <w:rsid w:val="00A44E1F"/>
    <w:rsid w:val="00A50B0A"/>
    <w:rsid w:val="00A604E4"/>
    <w:rsid w:val="00A6761B"/>
    <w:rsid w:val="00A71532"/>
    <w:rsid w:val="00A96880"/>
    <w:rsid w:val="00AB3675"/>
    <w:rsid w:val="00AC7BC5"/>
    <w:rsid w:val="00AD071E"/>
    <w:rsid w:val="00AD51F7"/>
    <w:rsid w:val="00AE7A6F"/>
    <w:rsid w:val="00AF69EA"/>
    <w:rsid w:val="00AF78C0"/>
    <w:rsid w:val="00B06142"/>
    <w:rsid w:val="00B14070"/>
    <w:rsid w:val="00B2541F"/>
    <w:rsid w:val="00B323BF"/>
    <w:rsid w:val="00B361BA"/>
    <w:rsid w:val="00B518F1"/>
    <w:rsid w:val="00BA7BA5"/>
    <w:rsid w:val="00BB1B52"/>
    <w:rsid w:val="00BC768D"/>
    <w:rsid w:val="00BF2587"/>
    <w:rsid w:val="00BF430D"/>
    <w:rsid w:val="00C07C95"/>
    <w:rsid w:val="00C10165"/>
    <w:rsid w:val="00C164B8"/>
    <w:rsid w:val="00C20150"/>
    <w:rsid w:val="00C23806"/>
    <w:rsid w:val="00C257FC"/>
    <w:rsid w:val="00C46D72"/>
    <w:rsid w:val="00C479A0"/>
    <w:rsid w:val="00C56D47"/>
    <w:rsid w:val="00C60F7A"/>
    <w:rsid w:val="00C635DE"/>
    <w:rsid w:val="00C71063"/>
    <w:rsid w:val="00C77D13"/>
    <w:rsid w:val="00C84461"/>
    <w:rsid w:val="00C8584F"/>
    <w:rsid w:val="00C85D1C"/>
    <w:rsid w:val="00CB6146"/>
    <w:rsid w:val="00CF347E"/>
    <w:rsid w:val="00CF4646"/>
    <w:rsid w:val="00CF65EF"/>
    <w:rsid w:val="00D07AB2"/>
    <w:rsid w:val="00D12EB6"/>
    <w:rsid w:val="00D4218F"/>
    <w:rsid w:val="00D43B00"/>
    <w:rsid w:val="00D51F5E"/>
    <w:rsid w:val="00D5580F"/>
    <w:rsid w:val="00D67C9F"/>
    <w:rsid w:val="00D72A44"/>
    <w:rsid w:val="00D74B23"/>
    <w:rsid w:val="00DC7EEF"/>
    <w:rsid w:val="00DD03BA"/>
    <w:rsid w:val="00DD3BA1"/>
    <w:rsid w:val="00DF0BB7"/>
    <w:rsid w:val="00DF5FF8"/>
    <w:rsid w:val="00E05681"/>
    <w:rsid w:val="00E163C3"/>
    <w:rsid w:val="00E178BA"/>
    <w:rsid w:val="00E4521B"/>
    <w:rsid w:val="00E674AC"/>
    <w:rsid w:val="00E80176"/>
    <w:rsid w:val="00E81F28"/>
    <w:rsid w:val="00E83177"/>
    <w:rsid w:val="00E83753"/>
    <w:rsid w:val="00EB0060"/>
    <w:rsid w:val="00EB2C37"/>
    <w:rsid w:val="00EB3F49"/>
    <w:rsid w:val="00ED3E75"/>
    <w:rsid w:val="00EF7807"/>
    <w:rsid w:val="00F1568B"/>
    <w:rsid w:val="00F243BC"/>
    <w:rsid w:val="00F331FB"/>
    <w:rsid w:val="00F40EEB"/>
    <w:rsid w:val="00F445A3"/>
    <w:rsid w:val="00F54179"/>
    <w:rsid w:val="00F80250"/>
    <w:rsid w:val="00F84392"/>
    <w:rsid w:val="00F90445"/>
    <w:rsid w:val="00F92DDB"/>
    <w:rsid w:val="00FC241F"/>
    <w:rsid w:val="00FD70A1"/>
    <w:rsid w:val="00FE13CE"/>
    <w:rsid w:val="00FE697A"/>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9A4C8E"/>
  <w15:docId w15:val="{B95C7161-2417-4228-A1DC-A981AC2A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89"/>
    <w:lsdException w:name="heading 1" w:uiPriority="14" w:qFormat="1"/>
    <w:lsdException w:name="heading 2" w:semiHidden="1" w:uiPriority="14" w:unhideWhenUsed="1" w:qFormat="1"/>
    <w:lsdException w:name="heading 3" w:semiHidden="1" w:uiPriority="14" w:unhideWhenUsed="1" w:qFormat="1"/>
    <w:lsdException w:name="heading 4" w:semiHidden="1" w:uiPriority="14" w:unhideWhenUsed="1"/>
    <w:lsdException w:name="heading 5" w:semiHidden="1" w:uiPriority="14" w:unhideWhenUsed="1"/>
    <w:lsdException w:name="heading 6" w:uiPriority="14"/>
    <w:lsdException w:name="heading 7" w:uiPriority="15"/>
    <w:lsdException w:name="heading 8" w:uiPriority="15"/>
    <w:lsdException w:name="heading 9" w:uiPriority="15"/>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4" w:unhideWhenUsed="1"/>
    <w:lsdException w:name="footer" w:semiHidden="1" w:uiPriority="9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37"/>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semiHidden="1" w:uiPriority="39"/>
    <w:lsdException w:name="Intense Quote" w:semiHidden="1"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lsdException w:name="Intense Emphasis" w:semiHidden="1" w:uiPriority="21"/>
    <w:lsdException w:name="Subtle Reference" w:semiHidden="1" w:uiPriority="39"/>
    <w:lsdException w:name="Intense Reference" w:semiHidden="1" w:uiPriority="39"/>
    <w:lsdException w:name="Book Title" w:semiHidden="1" w:uiPriority="3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89"/>
    <w:rsid w:val="00487E46"/>
    <w:pPr>
      <w:tabs>
        <w:tab w:val="left" w:pos="2608"/>
        <w:tab w:val="left" w:pos="5670"/>
      </w:tabs>
    </w:pPr>
    <w:rPr>
      <w:sz w:val="21"/>
    </w:rPr>
  </w:style>
  <w:style w:type="paragraph" w:styleId="Otsikko1">
    <w:name w:val="heading 1"/>
    <w:aliases w:val="VM_Otsikko 1"/>
    <w:basedOn w:val="Normaali"/>
    <w:next w:val="Leipteksti"/>
    <w:link w:val="Otsikko1Char"/>
    <w:uiPriority w:val="14"/>
    <w:qFormat/>
    <w:rsid w:val="00287385"/>
    <w:pPr>
      <w:keepNext/>
      <w:keepLines/>
      <w:numPr>
        <w:numId w:val="27"/>
      </w:numPr>
      <w:spacing w:before="420" w:after="200" w:line="310" w:lineRule="exact"/>
      <w:outlineLvl w:val="0"/>
    </w:pPr>
    <w:rPr>
      <w:rFonts w:asciiTheme="majorHAnsi" w:eastAsiaTheme="majorEastAsia" w:hAnsiTheme="majorHAnsi" w:cstheme="majorHAnsi"/>
      <w:b/>
      <w:bCs/>
      <w:szCs w:val="28"/>
    </w:rPr>
  </w:style>
  <w:style w:type="paragraph" w:styleId="Otsikko2">
    <w:name w:val="heading 2"/>
    <w:aliases w:val="VM_Otsikko 2"/>
    <w:basedOn w:val="Normaali"/>
    <w:next w:val="Leipteksti"/>
    <w:link w:val="Otsikko2Char"/>
    <w:uiPriority w:val="14"/>
    <w:qFormat/>
    <w:rsid w:val="00211D88"/>
    <w:pPr>
      <w:keepNext/>
      <w:keepLines/>
      <w:numPr>
        <w:ilvl w:val="1"/>
        <w:numId w:val="27"/>
      </w:numPr>
      <w:spacing w:before="310" w:after="310" w:line="310" w:lineRule="exact"/>
      <w:outlineLvl w:val="1"/>
    </w:pPr>
    <w:rPr>
      <w:rFonts w:asciiTheme="majorHAnsi" w:eastAsiaTheme="majorEastAsia" w:hAnsiTheme="majorHAnsi" w:cstheme="majorHAnsi"/>
      <w:b/>
      <w:bCs/>
      <w:szCs w:val="26"/>
    </w:rPr>
  </w:style>
  <w:style w:type="paragraph" w:styleId="Otsikko3">
    <w:name w:val="heading 3"/>
    <w:aliases w:val="VM_Otsikko 3"/>
    <w:basedOn w:val="Otsikko2"/>
    <w:next w:val="Leipteksti"/>
    <w:link w:val="Otsikko3Char"/>
    <w:uiPriority w:val="14"/>
    <w:qFormat/>
    <w:rsid w:val="00211D88"/>
    <w:pPr>
      <w:numPr>
        <w:ilvl w:val="2"/>
      </w:numPr>
      <w:outlineLvl w:val="2"/>
    </w:pPr>
    <w:rPr>
      <w:rFonts w:cstheme="majorBidi"/>
      <w:bCs w:val="0"/>
    </w:rPr>
  </w:style>
  <w:style w:type="paragraph" w:styleId="Otsikko4">
    <w:name w:val="heading 4"/>
    <w:basedOn w:val="Otsikko2"/>
    <w:next w:val="Leipteksti"/>
    <w:link w:val="Otsikko4Char"/>
    <w:uiPriority w:val="14"/>
    <w:semiHidden/>
    <w:rsid w:val="0045661C"/>
    <w:pPr>
      <w:numPr>
        <w:ilvl w:val="3"/>
      </w:numPr>
      <w:outlineLvl w:val="3"/>
    </w:pPr>
    <w:rPr>
      <w:rFonts w:cstheme="majorBidi"/>
      <w:bCs w:val="0"/>
      <w:iCs/>
    </w:rPr>
  </w:style>
  <w:style w:type="paragraph" w:styleId="Otsikko5">
    <w:name w:val="heading 5"/>
    <w:basedOn w:val="Otsikko4"/>
    <w:next w:val="Leipteksti"/>
    <w:link w:val="Otsikko5Char"/>
    <w:uiPriority w:val="14"/>
    <w:semiHidden/>
    <w:rsid w:val="0045661C"/>
    <w:pPr>
      <w:numPr>
        <w:ilvl w:val="4"/>
      </w:numPr>
      <w:outlineLvl w:val="4"/>
    </w:pPr>
  </w:style>
  <w:style w:type="paragraph" w:styleId="Otsikko6">
    <w:name w:val="heading 6"/>
    <w:basedOn w:val="Normaali"/>
    <w:next w:val="Leipteksti"/>
    <w:link w:val="Otsikko6Char"/>
    <w:uiPriority w:val="14"/>
    <w:semiHidden/>
    <w:rsid w:val="0045661C"/>
    <w:pPr>
      <w:keepNext/>
      <w:keepLines/>
      <w:numPr>
        <w:ilvl w:val="5"/>
        <w:numId w:val="27"/>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5"/>
    <w:semiHidden/>
    <w:rsid w:val="0045661C"/>
    <w:pPr>
      <w:keepNext/>
      <w:keepLines/>
      <w:numPr>
        <w:ilvl w:val="6"/>
        <w:numId w:val="27"/>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5"/>
    <w:semiHidden/>
    <w:rsid w:val="0045661C"/>
    <w:pPr>
      <w:keepNext/>
      <w:keepLines/>
      <w:numPr>
        <w:ilvl w:val="7"/>
        <w:numId w:val="27"/>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5"/>
    <w:semiHidden/>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VM_Otsikko 1 Char"/>
    <w:basedOn w:val="Kappaleenoletusfontti"/>
    <w:link w:val="Otsikko1"/>
    <w:uiPriority w:val="14"/>
    <w:rsid w:val="00287385"/>
    <w:rPr>
      <w:rFonts w:asciiTheme="majorHAnsi" w:eastAsiaTheme="majorEastAsia" w:hAnsiTheme="majorHAnsi" w:cstheme="majorHAnsi"/>
      <w:b/>
      <w:bCs/>
      <w:sz w:val="21"/>
      <w:szCs w:val="28"/>
    </w:rPr>
  </w:style>
  <w:style w:type="paragraph" w:styleId="Yltunniste">
    <w:name w:val="header"/>
    <w:basedOn w:val="Normaali"/>
    <w:link w:val="YltunnisteChar"/>
    <w:uiPriority w:val="94"/>
    <w:semiHidden/>
    <w:rsid w:val="008E71FB"/>
    <w:pPr>
      <w:ind w:right="170"/>
      <w:jc w:val="right"/>
    </w:pPr>
  </w:style>
  <w:style w:type="paragraph" w:styleId="Leipteksti">
    <w:name w:val="Body Text"/>
    <w:aliases w:val="VM_Leipäteksti"/>
    <w:basedOn w:val="Normaali"/>
    <w:link w:val="LeiptekstiChar"/>
    <w:qFormat/>
    <w:rsid w:val="00382D7A"/>
    <w:pPr>
      <w:spacing w:after="120" w:line="310" w:lineRule="atLeast"/>
      <w:ind w:left="2608"/>
    </w:pPr>
  </w:style>
  <w:style w:type="character" w:customStyle="1" w:styleId="LeiptekstiChar">
    <w:name w:val="Leipäteksti Char"/>
    <w:aliases w:val="VM_Leipäteksti Char"/>
    <w:basedOn w:val="Kappaleenoletusfontti"/>
    <w:link w:val="Leipteksti"/>
    <w:rsid w:val="00382D7A"/>
    <w:rPr>
      <w:sz w:val="21"/>
    </w:rPr>
  </w:style>
  <w:style w:type="character" w:customStyle="1" w:styleId="YltunnisteChar">
    <w:name w:val="Ylätunniste Char"/>
    <w:basedOn w:val="Kappaleenoletusfontti"/>
    <w:link w:val="Yltunniste"/>
    <w:uiPriority w:val="94"/>
    <w:semiHidden/>
    <w:rsid w:val="00245231"/>
    <w:rPr>
      <w:sz w:val="21"/>
    </w:rPr>
  </w:style>
  <w:style w:type="paragraph" w:styleId="Alatunniste">
    <w:name w:val="footer"/>
    <w:link w:val="AlatunnisteChar"/>
    <w:uiPriority w:val="94"/>
    <w:semiHidden/>
    <w:rsid w:val="000B6E36"/>
    <w:pPr>
      <w:tabs>
        <w:tab w:val="left" w:pos="2359"/>
        <w:tab w:val="left" w:pos="4717"/>
        <w:tab w:val="left" w:pos="7371"/>
      </w:tabs>
      <w:spacing w:line="240" w:lineRule="exact"/>
    </w:pPr>
    <w:rPr>
      <w:noProof/>
      <w:sz w:val="16"/>
    </w:rPr>
  </w:style>
  <w:style w:type="character" w:customStyle="1" w:styleId="AlatunnisteChar">
    <w:name w:val="Alatunniste Char"/>
    <w:basedOn w:val="Kappaleenoletusfontti"/>
    <w:link w:val="Alatunniste"/>
    <w:uiPriority w:val="94"/>
    <w:semiHidden/>
    <w:rsid w:val="00245231"/>
    <w:rPr>
      <w:noProof/>
      <w:sz w:val="16"/>
    </w:rPr>
  </w:style>
  <w:style w:type="paragraph" w:styleId="Otsikko">
    <w:name w:val="Title"/>
    <w:aliases w:val="VM_Otsikko"/>
    <w:basedOn w:val="Normaali"/>
    <w:next w:val="Leipteksti"/>
    <w:link w:val="OtsikkoChar"/>
    <w:uiPriority w:val="10"/>
    <w:qFormat/>
    <w:locked/>
    <w:rsid w:val="00843BF7"/>
    <w:pPr>
      <w:spacing w:before="310" w:after="240" w:line="360" w:lineRule="exact"/>
      <w:contextualSpacing/>
      <w:outlineLvl w:val="0"/>
    </w:pPr>
    <w:rPr>
      <w:rFonts w:asciiTheme="majorHAnsi" w:eastAsiaTheme="majorEastAsia" w:hAnsiTheme="majorHAnsi" w:cstheme="majorHAnsi"/>
      <w:b/>
      <w:kern w:val="28"/>
      <w:sz w:val="24"/>
      <w:szCs w:val="52"/>
    </w:rPr>
  </w:style>
  <w:style w:type="character" w:customStyle="1" w:styleId="OtsikkoChar">
    <w:name w:val="Otsikko Char"/>
    <w:aliases w:val="VM_Otsikko Char"/>
    <w:basedOn w:val="Kappaleenoletusfontti"/>
    <w:link w:val="Otsikko"/>
    <w:uiPriority w:val="10"/>
    <w:rsid w:val="00843BF7"/>
    <w:rPr>
      <w:rFonts w:asciiTheme="majorHAnsi" w:eastAsiaTheme="majorEastAsia" w:hAnsiTheme="majorHAnsi" w:cstheme="majorHAnsi"/>
      <w:b/>
      <w:kern w:val="28"/>
      <w:sz w:val="24"/>
      <w:szCs w:val="52"/>
    </w:rPr>
  </w:style>
  <w:style w:type="character" w:customStyle="1" w:styleId="Otsikko2Char">
    <w:name w:val="Otsikko 2 Char"/>
    <w:aliases w:val="VM_Otsikko 2 Char"/>
    <w:basedOn w:val="Kappaleenoletusfontti"/>
    <w:link w:val="Otsikko2"/>
    <w:uiPriority w:val="14"/>
    <w:rsid w:val="00211D88"/>
    <w:rPr>
      <w:rFonts w:asciiTheme="majorHAnsi" w:eastAsiaTheme="majorEastAsia" w:hAnsiTheme="majorHAnsi" w:cstheme="majorHAnsi"/>
      <w:b/>
      <w:bCs/>
      <w:sz w:val="21"/>
      <w:szCs w:val="26"/>
    </w:rPr>
  </w:style>
  <w:style w:type="paragraph" w:styleId="Alaotsikko">
    <w:name w:val="Subtitle"/>
    <w:aliases w:val="VM_Alaotsikko"/>
    <w:basedOn w:val="Normaali"/>
    <w:next w:val="Leipteksti"/>
    <w:link w:val="AlaotsikkoChar"/>
    <w:uiPriority w:val="11"/>
    <w:qFormat/>
    <w:rsid w:val="00317AA4"/>
    <w:pPr>
      <w:numPr>
        <w:ilvl w:val="1"/>
      </w:numPr>
      <w:spacing w:before="310" w:after="310" w:line="310" w:lineRule="exact"/>
    </w:pPr>
    <w:rPr>
      <w:rFonts w:asciiTheme="majorHAnsi" w:eastAsiaTheme="majorEastAsia" w:hAnsiTheme="majorHAnsi" w:cstheme="majorHAnsi"/>
      <w:b/>
      <w:iCs/>
      <w:szCs w:val="24"/>
    </w:rPr>
  </w:style>
  <w:style w:type="character" w:customStyle="1" w:styleId="AlaotsikkoChar">
    <w:name w:val="Alaotsikko Char"/>
    <w:aliases w:val="VM_Alaotsikko Char"/>
    <w:basedOn w:val="Kappaleenoletusfontti"/>
    <w:link w:val="Alaotsikko"/>
    <w:uiPriority w:val="11"/>
    <w:rsid w:val="00317AA4"/>
    <w:rPr>
      <w:rFonts w:asciiTheme="majorHAnsi" w:eastAsiaTheme="majorEastAsia" w:hAnsiTheme="majorHAnsi" w:cstheme="majorHAnsi"/>
      <w:b/>
      <w:iCs/>
      <w:sz w:val="21"/>
      <w:szCs w:val="24"/>
    </w:rPr>
  </w:style>
  <w:style w:type="paragraph" w:styleId="Luettelokappale">
    <w:name w:val="List Paragraph"/>
    <w:aliases w:val="VM_Luettelokappale"/>
    <w:basedOn w:val="Leipteksti"/>
    <w:uiPriority w:val="2"/>
    <w:qFormat/>
    <w:rsid w:val="003E0879"/>
    <w:pPr>
      <w:numPr>
        <w:numId w:val="1"/>
      </w:numPr>
      <w:ind w:left="2892" w:hanging="284"/>
      <w:contextualSpacing/>
    </w:pPr>
  </w:style>
  <w:style w:type="paragraph" w:styleId="Eivli">
    <w:name w:val="No Spacing"/>
    <w:uiPriority w:val="79"/>
    <w:semiHidden/>
    <w:rsid w:val="008B1667"/>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z w:val="24"/>
      <w:szCs w:val="26"/>
    </w:rPr>
  </w:style>
  <w:style w:type="character" w:customStyle="1" w:styleId="Otsikko3Char">
    <w:name w:val="Otsikko 3 Char"/>
    <w:aliases w:val="VM_Otsikko 3 Char"/>
    <w:basedOn w:val="Kappaleenoletusfontti"/>
    <w:link w:val="Otsikko3"/>
    <w:uiPriority w:val="14"/>
    <w:rsid w:val="00211D88"/>
    <w:rPr>
      <w:rFonts w:asciiTheme="majorHAnsi" w:eastAsiaTheme="majorEastAsia" w:hAnsiTheme="majorHAnsi" w:cstheme="majorBidi"/>
      <w:b/>
      <w:sz w:val="21"/>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06475"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15"/>
    <w:semiHidden/>
    <w:rsid w:val="000C42C2"/>
    <w:rPr>
      <w:rFonts w:asciiTheme="majorHAnsi" w:eastAsiaTheme="majorEastAsia" w:hAnsiTheme="majorHAnsi" w:cstheme="majorBidi"/>
      <w:b/>
      <w:iCs/>
      <w:sz w:val="21"/>
    </w:rPr>
  </w:style>
  <w:style w:type="character" w:customStyle="1" w:styleId="Otsikko8Char">
    <w:name w:val="Otsikko 8 Char"/>
    <w:basedOn w:val="Kappaleenoletusfontti"/>
    <w:link w:val="Otsikko8"/>
    <w:uiPriority w:val="15"/>
    <w:semiHidden/>
    <w:rsid w:val="000C42C2"/>
    <w:rPr>
      <w:rFonts w:asciiTheme="majorHAnsi" w:eastAsiaTheme="majorEastAsia" w:hAnsiTheme="majorHAnsi" w:cstheme="majorBidi"/>
      <w:b/>
      <w:sz w:val="21"/>
      <w:szCs w:val="21"/>
    </w:rPr>
  </w:style>
  <w:style w:type="character" w:customStyle="1" w:styleId="Otsikko9Char">
    <w:name w:val="Otsikko 9 Char"/>
    <w:basedOn w:val="Kappaleenoletusfontti"/>
    <w:link w:val="Otsikko9"/>
    <w:uiPriority w:val="15"/>
    <w:semiHidden/>
    <w:rsid w:val="000C42C2"/>
    <w:rPr>
      <w:rFonts w:asciiTheme="majorHAnsi" w:eastAsiaTheme="majorEastAsia" w:hAnsiTheme="majorHAnsi" w:cstheme="majorBidi"/>
      <w:b/>
      <w:iCs/>
      <w:sz w:val="21"/>
      <w:szCs w:val="21"/>
    </w:rPr>
  </w:style>
  <w:style w:type="character" w:styleId="Voimakas">
    <w:name w:val="Strong"/>
    <w:basedOn w:val="Kappaleenoletusfontti"/>
    <w:uiPriority w:val="37"/>
    <w:rsid w:val="00605ACB"/>
    <w:rPr>
      <w:b/>
      <w:bCs/>
    </w:rPr>
  </w:style>
  <w:style w:type="table" w:styleId="TaulukkoRuudukko">
    <w:name w:val="Table Grid"/>
    <w:basedOn w:val="Normaalitaulukko"/>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VMRiippuva">
    <w:name w:val="VM_Riippuva"/>
    <w:basedOn w:val="Leipteksti"/>
    <w:next w:val="Leipteksti"/>
    <w:uiPriority w:val="1"/>
    <w:qFormat/>
    <w:rsid w:val="00843BF7"/>
    <w:pPr>
      <w:spacing w:before="360"/>
      <w:ind w:hanging="2608"/>
    </w:pPr>
  </w:style>
  <w:style w:type="paragraph" w:customStyle="1" w:styleId="VMLaatija">
    <w:name w:val="VM_Laatija"/>
    <w:basedOn w:val="Normaali"/>
    <w:uiPriority w:val="31"/>
    <w:rsid w:val="009D7BB0"/>
    <w:pPr>
      <w:spacing w:line="300" w:lineRule="exact"/>
    </w:pPr>
  </w:style>
  <w:style w:type="paragraph" w:customStyle="1" w:styleId="VMOsallistujat">
    <w:name w:val="VM_Osallistujat"/>
    <w:basedOn w:val="VMRiippuva"/>
    <w:uiPriority w:val="32"/>
    <w:rsid w:val="00287385"/>
    <w:pPr>
      <w:tabs>
        <w:tab w:val="clear" w:pos="5670"/>
        <w:tab w:val="left" w:pos="6521"/>
      </w:tabs>
      <w:spacing w:before="0" w:after="420"/>
    </w:pPr>
  </w:style>
  <w:style w:type="paragraph" w:customStyle="1" w:styleId="VMVastaanottaja">
    <w:name w:val="VM_Vastaanottaja"/>
    <w:basedOn w:val="Normaali"/>
    <w:uiPriority w:val="30"/>
    <w:qFormat/>
    <w:rsid w:val="00110504"/>
    <w:pPr>
      <w:spacing w:line="310" w:lineRule="exact"/>
    </w:pPr>
  </w:style>
  <w:style w:type="paragraph" w:customStyle="1" w:styleId="VMAllekirjoitus">
    <w:name w:val="VM_Allekirjoitus"/>
    <w:basedOn w:val="Normaali"/>
    <w:uiPriority w:val="89"/>
    <w:qFormat/>
    <w:rsid w:val="00F90445"/>
    <w:pPr>
      <w:tabs>
        <w:tab w:val="clear" w:pos="5670"/>
        <w:tab w:val="left" w:pos="1304"/>
        <w:tab w:val="left" w:pos="3912"/>
        <w:tab w:val="left" w:pos="5216"/>
      </w:tabs>
      <w:spacing w:before="960"/>
      <w:ind w:left="2608"/>
    </w:pPr>
    <w:rPr>
      <w:rFonts w:eastAsia="Times New Roman"/>
      <w:szCs w:val="24"/>
      <w:lang w:eastAsia="fi-FI"/>
    </w:rPr>
  </w:style>
  <w:style w:type="paragraph" w:styleId="Pivmr">
    <w:name w:val="Date"/>
    <w:basedOn w:val="Normaali"/>
    <w:next w:val="Normaali"/>
    <w:link w:val="PivmrChar"/>
    <w:uiPriority w:val="99"/>
    <w:semiHidden/>
    <w:unhideWhenUsed/>
    <w:rsid w:val="00957796"/>
  </w:style>
  <w:style w:type="character" w:customStyle="1" w:styleId="PivmrChar">
    <w:name w:val="Päivämäärä Char"/>
    <w:basedOn w:val="Kappaleenoletusfontti"/>
    <w:link w:val="Pivmr"/>
    <w:uiPriority w:val="99"/>
    <w:semiHidden/>
    <w:rsid w:val="00957796"/>
    <w:rPr>
      <w:sz w:val="21"/>
    </w:rPr>
  </w:style>
  <w:style w:type="paragraph" w:customStyle="1" w:styleId="VMLiitteet">
    <w:name w:val="VM_Liitteet"/>
    <w:basedOn w:val="VMRiippuva"/>
    <w:uiPriority w:val="89"/>
    <w:rsid w:val="00487E46"/>
  </w:style>
  <w:style w:type="table" w:customStyle="1" w:styleId="VMtunniste">
    <w:name w:val="VMtunniste"/>
    <w:basedOn w:val="Normaalitaulukko"/>
    <w:uiPriority w:val="99"/>
    <w:rsid w:val="00DC7EEF"/>
    <w:rPr>
      <w:sz w:val="21"/>
    </w:rPr>
    <w:tblPr/>
    <w:tcPr>
      <w:tcMar>
        <w:left w:w="0" w:type="dxa"/>
        <w:right w:w="0" w:type="dxa"/>
      </w:tcMar>
    </w:tcPr>
  </w:style>
  <w:style w:type="character" w:styleId="Kommentinviite">
    <w:name w:val="annotation reference"/>
    <w:basedOn w:val="Kappaleenoletusfontti"/>
    <w:uiPriority w:val="99"/>
    <w:semiHidden/>
    <w:unhideWhenUsed/>
    <w:rsid w:val="00CB6146"/>
    <w:rPr>
      <w:sz w:val="16"/>
      <w:szCs w:val="16"/>
    </w:rPr>
  </w:style>
  <w:style w:type="paragraph" w:styleId="Kommentinteksti">
    <w:name w:val="annotation text"/>
    <w:basedOn w:val="Normaali"/>
    <w:link w:val="KommentintekstiChar"/>
    <w:uiPriority w:val="99"/>
    <w:semiHidden/>
    <w:unhideWhenUsed/>
    <w:rsid w:val="00CB6146"/>
    <w:rPr>
      <w:sz w:val="20"/>
      <w:szCs w:val="20"/>
    </w:rPr>
  </w:style>
  <w:style w:type="character" w:customStyle="1" w:styleId="KommentintekstiChar">
    <w:name w:val="Kommentin teksti Char"/>
    <w:basedOn w:val="Kappaleenoletusfontti"/>
    <w:link w:val="Kommentinteksti"/>
    <w:uiPriority w:val="99"/>
    <w:semiHidden/>
    <w:rsid w:val="00CB6146"/>
    <w:rPr>
      <w:sz w:val="20"/>
      <w:szCs w:val="20"/>
    </w:rPr>
  </w:style>
  <w:style w:type="paragraph" w:styleId="Kommentinotsikko">
    <w:name w:val="annotation subject"/>
    <w:basedOn w:val="Kommentinteksti"/>
    <w:next w:val="Kommentinteksti"/>
    <w:link w:val="KommentinotsikkoChar"/>
    <w:uiPriority w:val="99"/>
    <w:semiHidden/>
    <w:unhideWhenUsed/>
    <w:rsid w:val="00CB6146"/>
    <w:rPr>
      <w:b/>
      <w:bCs/>
    </w:rPr>
  </w:style>
  <w:style w:type="character" w:customStyle="1" w:styleId="KommentinotsikkoChar">
    <w:name w:val="Kommentin otsikko Char"/>
    <w:basedOn w:val="KommentintekstiChar"/>
    <w:link w:val="Kommentinotsikko"/>
    <w:uiPriority w:val="99"/>
    <w:semiHidden/>
    <w:rsid w:val="00CB61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032923">
      <w:bodyDiv w:val="1"/>
      <w:marLeft w:val="0"/>
      <w:marRight w:val="0"/>
      <w:marTop w:val="0"/>
      <w:marBottom w:val="0"/>
      <w:divBdr>
        <w:top w:val="none" w:sz="0" w:space="0" w:color="auto"/>
        <w:left w:val="none" w:sz="0" w:space="0" w:color="auto"/>
        <w:bottom w:val="none" w:sz="0" w:space="0" w:color="auto"/>
        <w:right w:val="none" w:sz="0" w:space="0" w:color="auto"/>
      </w:divBdr>
    </w:div>
    <w:div w:id="796144234">
      <w:bodyDiv w:val="1"/>
      <w:marLeft w:val="0"/>
      <w:marRight w:val="0"/>
      <w:marTop w:val="0"/>
      <w:marBottom w:val="0"/>
      <w:divBdr>
        <w:top w:val="none" w:sz="0" w:space="0" w:color="auto"/>
        <w:left w:val="none" w:sz="0" w:space="0" w:color="auto"/>
        <w:bottom w:val="none" w:sz="0" w:space="0" w:color="auto"/>
        <w:right w:val="none" w:sz="0" w:space="0" w:color="auto"/>
      </w:divBdr>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altioneuvosto.fi/hankkee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58117\AppData\Roaming\Microsoft\Mallit\Valtiovarainministeri&#246;n%20viralliset%20pohjat\Word\10-Kirje-VM-FI-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F1B465059B46B0BA810E36BD499EF2"/>
        <w:category>
          <w:name w:val="Yleiset"/>
          <w:gallery w:val="placeholder"/>
        </w:category>
        <w:types>
          <w:type w:val="bbPlcHdr"/>
        </w:types>
        <w:behaviors>
          <w:behavior w:val="content"/>
        </w:behaviors>
        <w:guid w:val="{15258902-5AAF-4F7D-A4E8-61851145CFB9}"/>
      </w:docPartPr>
      <w:docPartBody>
        <w:p w:rsidR="008B28E7" w:rsidRDefault="008B28E7">
          <w:pPr>
            <w:pStyle w:val="FBF1B465059B46B0BA810E36BD499EF2"/>
          </w:pPr>
          <w:r w:rsidRPr="004C2184">
            <w:rPr>
              <w:rFonts w:eastAsiaTheme="majorEastAsia"/>
            </w:rPr>
            <w:t>[Valitse pvm.]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E7"/>
    <w:rsid w:val="008B28E7"/>
    <w:rsid w:val="00904316"/>
    <w:rsid w:val="00DD74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FBF1B465059B46B0BA810E36BD499EF2">
    <w:name w:val="FBF1B465059B46B0BA810E36BD499E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VM-värit">
      <a:dk1>
        <a:srgbClr val="000000"/>
      </a:dk1>
      <a:lt1>
        <a:srgbClr val="FFFFFF"/>
      </a:lt1>
      <a:dk2>
        <a:srgbClr val="1A7483"/>
      </a:dk2>
      <a:lt2>
        <a:srgbClr val="F3F3F1"/>
      </a:lt2>
      <a:accent1>
        <a:srgbClr val="006475"/>
      </a:accent1>
      <a:accent2>
        <a:srgbClr val="B5D8CC"/>
      </a:accent2>
      <a:accent3>
        <a:srgbClr val="365ABD"/>
      </a:accent3>
      <a:accent4>
        <a:srgbClr val="F3F3F1"/>
      </a:accent4>
      <a:accent5>
        <a:srgbClr val="1B396D"/>
      </a:accent5>
      <a:accent6>
        <a:srgbClr val="C48903"/>
      </a:accent6>
      <a:hlink>
        <a:srgbClr val="006475"/>
      </a:hlink>
      <a:folHlink>
        <a:srgbClr val="00647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2023-09-19T00:00:00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cce3c4a-091f-4b07-a6c7-e4a083e8073a" ContentTypeId="0x010100B5FAB64B6C204DD994D3FAC0C34E2BFF" PreviousValue="false"/>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A91A660B25292C4BBB8DEA7AB3FAB6D1" ma:contentTypeVersion="3" ma:contentTypeDescription="Kampus asiakirja" ma:contentTypeScope="" ma:versionID="e5cd419f678daef73a19894c2369b7a1">
  <xsd:schema xmlns:xsd="http://www.w3.org/2001/XMLSchema" xmlns:xs="http://www.w3.org/2001/XMLSchema" xmlns:p="http://schemas.microsoft.com/office/2006/metadata/properties" xmlns:ns2="c138b538-c2fd-4cca-8c26-6e4e32e5a042" xmlns:ns3="88491150-cb70-4dfa-99a3-37897b38f3b8" targetNamespace="http://schemas.microsoft.com/office/2006/metadata/properties" ma:root="true" ma:fieldsID="71043bd7f6123f3dec18ff780a2d4524" ns2:_="" ns3:_="">
    <xsd:import namespace="c138b538-c2fd-4cca-8c26-6e4e32e5a042"/>
    <xsd:import namespace="88491150-cb70-4dfa-99a3-37897b38f3b8"/>
    <xsd:element name="properties">
      <xsd:complexType>
        <xsd:sequence>
          <xsd:element name="documentManagement">
            <xsd:complexType>
              <xsd:all>
                <xsd:element ref="ns2:KampusOrganizationTaxHTField0" minOccurs="0"/>
                <xsd:element ref="ns2:KampusKeywordsTaxHTField0"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491150-cb70-4dfa-99a3-37897b38f3b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4151a24-25eb-4a46-8fcd-5026e8bce3c3}" ma:internalName="TaxCatchAll" ma:showField="CatchAllDat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4151a24-25eb-4a46-8fcd-5026e8bce3c3}"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88491150-cb70-4dfa-99a3-37897b38f3b8"/>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BD8A57-4BCD-46DE-A75E-9398CC461AB2}">
  <ds:schemaRefs>
    <ds:schemaRef ds:uri="http://schemas.microsoft.com/sharepoint/v3/contenttype/forms"/>
  </ds:schemaRefs>
</ds:datastoreItem>
</file>

<file path=customXml/itemProps3.xml><?xml version="1.0" encoding="utf-8"?>
<ds:datastoreItem xmlns:ds="http://schemas.openxmlformats.org/officeDocument/2006/customXml" ds:itemID="{65A7CD33-589F-4150-B0E4-9CC5CD3EF199}">
  <ds:schemaRefs>
    <ds:schemaRef ds:uri="Microsoft.SharePoint.Taxonomy.ContentTypeSync"/>
  </ds:schemaRefs>
</ds:datastoreItem>
</file>

<file path=customXml/itemProps4.xml><?xml version="1.0" encoding="utf-8"?>
<ds:datastoreItem xmlns:ds="http://schemas.openxmlformats.org/officeDocument/2006/customXml" ds:itemID="{1836F107-D3F8-4CDC-9DBA-C20409A5D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88491150-cb70-4dfa-99a3-37897b38f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EAAF52-6664-4830-84DF-0959A76452AE}">
  <ds:schemaRefs>
    <ds:schemaRef ds:uri="c138b538-c2fd-4cca-8c26-6e4e32e5a04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8491150-cb70-4dfa-99a3-37897b38f3b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10-Kirje-VM-FI-SV.dotx</Template>
  <TotalTime>1</TotalTime>
  <Pages>5</Pages>
  <Words>1179</Words>
  <Characters>9552</Characters>
  <Application>Microsoft Office Word</Application>
  <DocSecurity>0</DocSecurity>
  <Lines>79</Lines>
  <Paragraphs>21</Paragraphs>
  <ScaleCrop>false</ScaleCrop>
  <HeadingPairs>
    <vt:vector size="2" baseType="variant">
      <vt:variant>
        <vt:lpstr>Otsikko</vt:lpstr>
      </vt:variant>
      <vt:variant>
        <vt:i4>1</vt:i4>
      </vt:variant>
    </vt:vector>
  </HeadingPairs>
  <TitlesOfParts>
    <vt:vector size="1" baseType="lpstr">
      <vt:lpstr>Kirje</vt:lpstr>
    </vt:vector>
  </TitlesOfParts>
  <Company>Valtiovarainministeriö</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Kirje</dc:title>
  <dc:creator>Soppi Suvi (VM)</dc:creator>
  <cp:lastModifiedBy>Teräväinen Markus (VM)</cp:lastModifiedBy>
  <cp:revision>2</cp:revision>
  <dcterms:created xsi:type="dcterms:W3CDTF">2023-09-25T12:29:00Z</dcterms:created>
  <dcterms:modified xsi:type="dcterms:W3CDTF">2023-09-25T12:29:00Z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0x010100B5FAB64B6C204DD994D3FAC0C34E2BFF00A91A660B25292C4BBB8DEA7AB3FAB6D1</vt:lpwstr>
  </property>
  <property fmtid="{D5CDD505-2E9C-101B-9397-08002B2CF9AE}" pid="3" name="KampusKeywords">
    <vt:lpwstr/>
  </property>
  <property fmtid="{D5CDD505-2E9C-101B-9397-08002B2CF9AE}" pid="4" name="KampusOrganization">
    <vt:lpwstr/>
  </property>
</Properties>
</file>