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DA" w:rsidRPr="00750C3B" w:rsidRDefault="00854ADA" w:rsidP="00750C3B">
      <w:pPr>
        <w:pStyle w:val="AKPnormaali0"/>
      </w:pPr>
    </w:p>
    <w:p w:rsidR="00750C3B" w:rsidRPr="00750C3B" w:rsidRDefault="00750C3B" w:rsidP="00750C3B">
      <w:pPr>
        <w:pStyle w:val="akpasia3"/>
      </w:pPr>
      <w:r w:rsidRPr="00750C3B">
        <w:rPr>
          <w:b/>
        </w:rPr>
        <w:t>EUROOPAN NEUVOSTON ARVIOINTITYÖKALU LASTEN</w:t>
      </w:r>
      <w:r>
        <w:rPr>
          <w:b/>
        </w:rPr>
        <w:t xml:space="preserve"> JA ALLE 18-VUOTIAIDEN NUORTEN</w:t>
      </w:r>
      <w:r w:rsidRPr="00750C3B">
        <w:rPr>
          <w:b/>
        </w:rPr>
        <w:t xml:space="preserve"> OSALLISTUMISOIKEUKSIEN EDISTÄMISEN ARVIOIMISEKSI</w:t>
      </w:r>
    </w:p>
    <w:p w:rsidR="00750C3B" w:rsidRDefault="00750C3B" w:rsidP="00D4285D">
      <w:pPr>
        <w:pStyle w:val="AKPleipteksti"/>
        <w:ind w:left="0"/>
        <w:rPr>
          <w:rStyle w:val="akpallekirjoittaja1c"/>
        </w:rPr>
      </w:pPr>
    </w:p>
    <w:p w:rsidR="00750C3B" w:rsidRDefault="00944E29" w:rsidP="00750C3B">
      <w:pPr>
        <w:pStyle w:val="AKPleipteksti"/>
        <w:ind w:left="0"/>
        <w:rPr>
          <w:rStyle w:val="akpallekirjoittaja1c"/>
        </w:rPr>
      </w:pPr>
      <w:r>
        <w:rPr>
          <w:rStyle w:val="akpallekirjoittaja1c"/>
        </w:rPr>
        <w:t>Euroopan neuvosto julkaisi v</w:t>
      </w:r>
      <w:r w:rsidR="00750C3B" w:rsidRPr="00750C3B">
        <w:rPr>
          <w:rStyle w:val="akpallekirjoittaja1c"/>
        </w:rPr>
        <w:t xml:space="preserve">uonna 2016 arviointityökalun, joilla jäsenmaat voivat mitata edistystään ministerikomitean suosituksen </w:t>
      </w:r>
      <w:r w:rsidR="00DC3EB2" w:rsidRPr="00750C3B">
        <w:rPr>
          <w:rStyle w:val="akpallekirjoittaja1c"/>
        </w:rPr>
        <w:t>CM/</w:t>
      </w:r>
      <w:proofErr w:type="spellStart"/>
      <w:proofErr w:type="gramStart"/>
      <w:r w:rsidR="00DC3EB2" w:rsidRPr="00750C3B">
        <w:rPr>
          <w:rStyle w:val="akpallekirjoittaja1c"/>
        </w:rPr>
        <w:t>Rec</w:t>
      </w:r>
      <w:proofErr w:type="spellEnd"/>
      <w:r w:rsidR="00DC3EB2" w:rsidRPr="00750C3B">
        <w:rPr>
          <w:rStyle w:val="akpallekirjoittaja1c"/>
        </w:rPr>
        <w:t>(</w:t>
      </w:r>
      <w:proofErr w:type="gramEnd"/>
      <w:r w:rsidR="00DC3EB2" w:rsidRPr="00750C3B">
        <w:rPr>
          <w:rStyle w:val="akpallekirjoittaja1c"/>
        </w:rPr>
        <w:t>2012)2</w:t>
      </w:r>
      <w:r w:rsidR="00DC3EB2">
        <w:rPr>
          <w:rStyle w:val="akpallekirjoittaja1c"/>
        </w:rPr>
        <w:t xml:space="preserve"> (suositus lasten ja alle 18-vuotiaiden nuorten osallistumisesta)</w:t>
      </w:r>
      <w:r w:rsidR="00654F8B">
        <w:rPr>
          <w:rStyle w:val="akpallekirjoittaja1c"/>
        </w:rPr>
        <w:t xml:space="preserve"> toimeenpanossa</w:t>
      </w:r>
      <w:r w:rsidR="00750C3B" w:rsidRPr="00750C3B">
        <w:rPr>
          <w:rStyle w:val="akpallekirjoittaja1c"/>
        </w:rPr>
        <w:t>. Arviointityökalun tavoitteena on saada jäsenmaiden toimintatavat vastaamaan suosituksen (2012)2</w:t>
      </w:r>
      <w:r w:rsidR="00F91C1A">
        <w:rPr>
          <w:rStyle w:val="akpallekirjoittaja1c"/>
        </w:rPr>
        <w:t xml:space="preserve"> ede</w:t>
      </w:r>
      <w:r w:rsidR="00F72B9A">
        <w:rPr>
          <w:rStyle w:val="akpallekirjoittaja1c"/>
        </w:rPr>
        <w:t>l</w:t>
      </w:r>
      <w:r w:rsidR="00F91C1A">
        <w:rPr>
          <w:rStyle w:val="akpallekirjoittaja1c"/>
        </w:rPr>
        <w:t>lyttämää</w:t>
      </w:r>
      <w:r w:rsidR="00750C3B" w:rsidRPr="00750C3B">
        <w:rPr>
          <w:rStyle w:val="akpallekirjoittaja1c"/>
        </w:rPr>
        <w:t xml:space="preserve"> tasoa ja siten varmistaa lapsille YK:n lastenoikeuksien julistuksessa taattu oikeus osallistua heitä itseään koskevaan päätöksentekoon. Työkalu koostuu kymmenestä (10) vaatimuksesta, joiden toteutumista mittaamalla jäsenmaat voivat arvioida toimiaan lasten osallistumisen turvaamiseksi</w:t>
      </w:r>
      <w:r w:rsidR="00514B61">
        <w:rPr>
          <w:rStyle w:val="akpallekirjoittaja1c"/>
        </w:rPr>
        <w:t xml:space="preserve"> (vaatimukset 1-5)</w:t>
      </w:r>
      <w:r w:rsidR="00750C3B" w:rsidRPr="00750C3B">
        <w:rPr>
          <w:rStyle w:val="akpallekirjoittaja1c"/>
        </w:rPr>
        <w:t xml:space="preserve"> ja edistämiseksi</w:t>
      </w:r>
      <w:r w:rsidR="00514B61">
        <w:rPr>
          <w:rStyle w:val="akpallekirjoittaja1c"/>
        </w:rPr>
        <w:t xml:space="preserve"> (vaatimukset 6 ja 7)</w:t>
      </w:r>
      <w:r w:rsidR="00750C3B" w:rsidRPr="00750C3B">
        <w:rPr>
          <w:rStyle w:val="akpallekirjoittaja1c"/>
        </w:rPr>
        <w:t xml:space="preserve"> sekä keinojaan tarjota lapsille tilaisuuksia osallistua</w:t>
      </w:r>
      <w:r w:rsidR="00514B61">
        <w:rPr>
          <w:rStyle w:val="akpallekirjoittaja1c"/>
        </w:rPr>
        <w:t xml:space="preserve"> (vaatimukset 8-10)</w:t>
      </w:r>
      <w:r w:rsidR="00750C3B" w:rsidRPr="00750C3B">
        <w:rPr>
          <w:rStyle w:val="akpallekirjoittaja1c"/>
        </w:rPr>
        <w:t>.</w:t>
      </w:r>
      <w:r w:rsidR="00750C3B">
        <w:rPr>
          <w:rStyle w:val="akpallekirjoittaja1c"/>
        </w:rPr>
        <w:t xml:space="preserve"> </w:t>
      </w:r>
      <w:r w:rsidR="00BB7209">
        <w:rPr>
          <w:rStyle w:val="akpallekirjoittaja1c"/>
        </w:rPr>
        <w:t>Jokaiselle väitteelle on määritelty neliportainen asteikko (0-3), jolla väittämän toteutumisen tasoa voidaan kuvata.</w:t>
      </w:r>
    </w:p>
    <w:p w:rsidR="00750C3B" w:rsidRPr="00750C3B" w:rsidRDefault="00750C3B" w:rsidP="00750C3B">
      <w:pPr>
        <w:pStyle w:val="AKPleipteksti"/>
        <w:ind w:left="0"/>
        <w:rPr>
          <w:rStyle w:val="akpallekirjoittaja1c"/>
        </w:rPr>
      </w:pPr>
    </w:p>
    <w:p w:rsidR="00750C3B" w:rsidRDefault="00750C3B" w:rsidP="00750C3B">
      <w:pPr>
        <w:pStyle w:val="AKPleipteksti"/>
        <w:ind w:left="0"/>
        <w:rPr>
          <w:rStyle w:val="akpallekirjoittaja1c"/>
        </w:rPr>
      </w:pPr>
      <w:r>
        <w:rPr>
          <w:rStyle w:val="akpallekirjoittaja1c"/>
        </w:rPr>
        <w:t>1.</w:t>
      </w:r>
      <w:r w:rsidRPr="00C434A1">
        <w:rPr>
          <w:rStyle w:val="akpallekirjoittaja1c"/>
          <w:b/>
        </w:rPr>
        <w:t xml:space="preserve"> Lasten ja nuorten oikeus osallistua päätöksentekoon varmistetaan kansallisessa perustuslaissa ja lainsäädännössä</w:t>
      </w:r>
    </w:p>
    <w:p w:rsidR="00B43991" w:rsidRPr="00B43991" w:rsidRDefault="00B43991" w:rsidP="00C434A1">
      <w:pPr>
        <w:pStyle w:val="AKPleipteksti"/>
        <w:ind w:left="1298" w:firstLine="7"/>
        <w:rPr>
          <w:rStyle w:val="akpallekirjoittaja1c"/>
        </w:rPr>
      </w:pPr>
      <w:r>
        <w:rPr>
          <w:rStyle w:val="akpallekirjoittaja1c"/>
          <w:i/>
        </w:rPr>
        <w:t xml:space="preserve">Arviointi: </w:t>
      </w:r>
      <w:r>
        <w:rPr>
          <w:rStyle w:val="akpallekirjoittaja1c"/>
        </w:rPr>
        <w:t xml:space="preserve">Ministeriöt ja muut viranomaiset arvioivat, kuinka hyvin nykyinen lainsäädäntö (perustuslaki sekä perheitä, lastensuojelua, koulutusta, terveydenhuoltoa, rikosoikeutta, maahanmuuttoa ja turvapaikkaa koskevat lait) huomioi lasten oikeuden tulla kuulluksi. Laissa tulisi olla vaatimus lapsen mielipiteen tosiasiallisesta huomioimisesta hänen ikänsä ja toimintakykynsä </w:t>
      </w:r>
      <w:r w:rsidR="00816079">
        <w:rPr>
          <w:rStyle w:val="akpallekirjoittaja1c"/>
        </w:rPr>
        <w:t>huomioon ottaen</w:t>
      </w:r>
      <w:r>
        <w:rPr>
          <w:rStyle w:val="akpallekirjoittaja1c"/>
        </w:rPr>
        <w:t xml:space="preserve">. Arvioinnissa tulee </w:t>
      </w:r>
      <w:r w:rsidR="00BE5548">
        <w:rPr>
          <w:rStyle w:val="akpallekirjoittaja1c"/>
        </w:rPr>
        <w:t>tarkastella</w:t>
      </w:r>
      <w:r>
        <w:rPr>
          <w:rStyle w:val="akpallekirjoittaja1c"/>
        </w:rPr>
        <w:t xml:space="preserve"> erityisesti kouluja koskeva</w:t>
      </w:r>
      <w:r w:rsidR="00200E79">
        <w:rPr>
          <w:rStyle w:val="akpallekirjoittaja1c"/>
        </w:rPr>
        <w:t>a</w:t>
      </w:r>
      <w:r>
        <w:rPr>
          <w:rStyle w:val="akpallekirjoittaja1c"/>
        </w:rPr>
        <w:t xml:space="preserve"> lainsäädäntö</w:t>
      </w:r>
      <w:r w:rsidR="00200E79">
        <w:rPr>
          <w:rStyle w:val="akpallekirjoittaja1c"/>
        </w:rPr>
        <w:t>ä</w:t>
      </w:r>
      <w:r>
        <w:rPr>
          <w:rStyle w:val="akpallekirjoittaja1c"/>
        </w:rPr>
        <w:t xml:space="preserve"> varhaiskasvatuksesta korkeakoulutukseen, ml. erityisopetus.  </w:t>
      </w:r>
    </w:p>
    <w:p w:rsidR="00072662" w:rsidRPr="00750C3B" w:rsidRDefault="00072662" w:rsidP="00750C3B">
      <w:pPr>
        <w:pStyle w:val="AKPleipteksti"/>
        <w:ind w:left="0"/>
        <w:rPr>
          <w:rStyle w:val="akpallekirjoittaja1c"/>
        </w:rPr>
      </w:pPr>
    </w:p>
    <w:p w:rsidR="00750C3B" w:rsidRDefault="00750C3B" w:rsidP="00750C3B">
      <w:pPr>
        <w:pStyle w:val="AKPleipteksti"/>
        <w:ind w:left="0"/>
        <w:rPr>
          <w:rStyle w:val="akpallekirjoittaja1c"/>
        </w:rPr>
      </w:pPr>
      <w:r>
        <w:rPr>
          <w:rStyle w:val="akpallekirjoittaja1c"/>
        </w:rPr>
        <w:t xml:space="preserve">2. </w:t>
      </w:r>
      <w:r w:rsidR="00183D3B" w:rsidRPr="00183D3B">
        <w:rPr>
          <w:rStyle w:val="akpallekirjoittaja1c"/>
          <w:b/>
        </w:rPr>
        <w:t xml:space="preserve">Lapset ja nuoret on </w:t>
      </w:r>
      <w:proofErr w:type="spellStart"/>
      <w:r w:rsidR="00183D3B" w:rsidRPr="00183D3B">
        <w:rPr>
          <w:rStyle w:val="akpallekirjoittaja1c"/>
          <w:b/>
        </w:rPr>
        <w:t>osall</w:t>
      </w:r>
      <w:r w:rsidR="00183D3B">
        <w:rPr>
          <w:rStyle w:val="akpallekirjoittaja1c"/>
          <w:b/>
        </w:rPr>
        <w:t>istettu</w:t>
      </w:r>
      <w:proofErr w:type="spellEnd"/>
      <w:r w:rsidR="00183D3B">
        <w:rPr>
          <w:rStyle w:val="akpallekirjoittaja1c"/>
          <w:b/>
        </w:rPr>
        <w:t xml:space="preserve"> kansalliseen, sektori</w:t>
      </w:r>
      <w:r w:rsidR="00183D3B" w:rsidRPr="00183D3B">
        <w:rPr>
          <w:rStyle w:val="akpallekirjoittaja1c"/>
          <w:b/>
        </w:rPr>
        <w:t>rajat ylittävään lasten oikeuksien toteutumisen arviointiin ja seurantaan</w:t>
      </w:r>
      <w:r w:rsidR="00183D3B">
        <w:rPr>
          <w:rStyle w:val="akpallekirjoittaja1c"/>
        </w:rPr>
        <w:t xml:space="preserve">. </w:t>
      </w:r>
    </w:p>
    <w:p w:rsidR="00613366" w:rsidRDefault="00B43991" w:rsidP="00B43991">
      <w:pPr>
        <w:pStyle w:val="AKPleipteksti"/>
        <w:ind w:left="1298" w:firstLine="7"/>
        <w:rPr>
          <w:rStyle w:val="akpallekirjoittaja1c"/>
        </w:rPr>
      </w:pPr>
      <w:r>
        <w:rPr>
          <w:rStyle w:val="akpallekirjoittaja1c"/>
          <w:i/>
        </w:rPr>
        <w:t>Arviointi</w:t>
      </w:r>
      <w:r w:rsidR="00183D3B">
        <w:rPr>
          <w:rStyle w:val="akpallekirjoittaja1c"/>
        </w:rPr>
        <w:t xml:space="preserve">: </w:t>
      </w:r>
      <w:r w:rsidR="008B3B12">
        <w:rPr>
          <w:rStyle w:val="akpallekirjoittaja1c"/>
        </w:rPr>
        <w:t>Lasten ja nuorten osallistuminen on sisällytettävä eksplisiittisesti valtiotason strategiaan YK:n lastenoikeuksien julistuksen ja Euroopan neuvoston konventioiden toimeenpanosta, valvonnasta ja arvioinnista. Strategiassa on määriteltävä budjetti, konkreettisia tavoitteita ja toteutumista mittaavia indikaattoreita.</w:t>
      </w:r>
      <w:r>
        <w:rPr>
          <w:rStyle w:val="akpallekirjoittaja1c"/>
        </w:rPr>
        <w:t xml:space="preserve"> Toteutumista a</w:t>
      </w:r>
      <w:r w:rsidR="00613366">
        <w:rPr>
          <w:rStyle w:val="akpallekirjoittaja1c"/>
        </w:rPr>
        <w:t xml:space="preserve">rvioidaan kansallisen politiikan </w:t>
      </w:r>
      <w:r w:rsidR="005F387A">
        <w:rPr>
          <w:rStyle w:val="akpallekirjoittaja1c"/>
        </w:rPr>
        <w:t xml:space="preserve">tuotosten </w:t>
      </w:r>
      <w:r w:rsidR="00613366">
        <w:rPr>
          <w:rStyle w:val="akpallekirjoittaja1c"/>
        </w:rPr>
        <w:t xml:space="preserve">ja </w:t>
      </w:r>
      <w:r w:rsidR="005F387A">
        <w:rPr>
          <w:rStyle w:val="akpallekirjoittaja1c"/>
        </w:rPr>
        <w:t>sen</w:t>
      </w:r>
      <w:r w:rsidR="00613366">
        <w:rPr>
          <w:rStyle w:val="akpallekirjoittaja1c"/>
        </w:rPr>
        <w:t xml:space="preserve"> </w:t>
      </w:r>
      <w:r w:rsidR="005F387A">
        <w:rPr>
          <w:rStyle w:val="akpallekirjoittaja1c"/>
        </w:rPr>
        <w:t xml:space="preserve">valmistelumateriaalien pohjalta </w:t>
      </w:r>
      <w:r w:rsidR="0039645C">
        <w:rPr>
          <w:rStyle w:val="akpallekirjoittaja1c"/>
        </w:rPr>
        <w:t>eri ministeriöiden ja viranomaisten yhteistyönä</w:t>
      </w:r>
      <w:r>
        <w:rPr>
          <w:rStyle w:val="akpallekirjoittaja1c"/>
        </w:rPr>
        <w:t>.</w:t>
      </w:r>
      <w:r w:rsidR="00E455ED">
        <w:rPr>
          <w:rStyle w:val="akpallekirjoittaja1c"/>
        </w:rPr>
        <w:t xml:space="preserve"> </w:t>
      </w:r>
    </w:p>
    <w:p w:rsidR="00CA184B" w:rsidRPr="00750C3B" w:rsidRDefault="00CA184B" w:rsidP="00750C3B">
      <w:pPr>
        <w:pStyle w:val="AKPleipteksti"/>
        <w:ind w:left="0"/>
        <w:rPr>
          <w:rStyle w:val="akpallekirjoittaja1c"/>
        </w:rPr>
      </w:pPr>
    </w:p>
    <w:p w:rsidR="002062B2" w:rsidRDefault="00750C3B" w:rsidP="00750C3B">
      <w:pPr>
        <w:pStyle w:val="AKPleipteksti"/>
        <w:ind w:left="0"/>
        <w:rPr>
          <w:rStyle w:val="akpallekirjoittaja1c"/>
        </w:rPr>
      </w:pPr>
      <w:r>
        <w:rPr>
          <w:rStyle w:val="akpallekirjoittaja1c"/>
        </w:rPr>
        <w:t>3.</w:t>
      </w:r>
      <w:r w:rsidRPr="002062B2">
        <w:rPr>
          <w:rStyle w:val="akpallekirjoittaja1c"/>
          <w:b/>
        </w:rPr>
        <w:t xml:space="preserve"> </w:t>
      </w:r>
      <w:r w:rsidR="00EB138B">
        <w:rPr>
          <w:rStyle w:val="akpallekirjoittaja1c"/>
          <w:b/>
        </w:rPr>
        <w:t>I</w:t>
      </w:r>
      <w:r w:rsidR="004B67F1">
        <w:rPr>
          <w:rStyle w:val="akpallekirjoittaja1c"/>
          <w:b/>
        </w:rPr>
        <w:t xml:space="preserve">tsenäinen ja </w:t>
      </w:r>
      <w:r w:rsidRPr="002062B2">
        <w:rPr>
          <w:rStyle w:val="akpallekirjoittaja1c"/>
          <w:b/>
        </w:rPr>
        <w:t>lakisääteinen lasten oikeuksia valvova instituutio</w:t>
      </w:r>
    </w:p>
    <w:p w:rsidR="000E0055" w:rsidRDefault="000E0055" w:rsidP="000E0055">
      <w:pPr>
        <w:pStyle w:val="AKPleipteksti"/>
        <w:ind w:left="1298" w:firstLine="7"/>
        <w:rPr>
          <w:rStyle w:val="akpallekirjoittaja1c"/>
        </w:rPr>
      </w:pPr>
      <w:r>
        <w:rPr>
          <w:rStyle w:val="akpallekirjoittaja1c"/>
          <w:i/>
        </w:rPr>
        <w:t>Arviointi</w:t>
      </w:r>
      <w:r w:rsidR="002062B2">
        <w:rPr>
          <w:rStyle w:val="akpallekirjoittaja1c"/>
        </w:rPr>
        <w:t xml:space="preserve">: </w:t>
      </w:r>
      <w:r w:rsidR="004B67F1">
        <w:rPr>
          <w:rStyle w:val="akpallekirjoittaja1c"/>
        </w:rPr>
        <w:t>Jäsenmaissa tulisi olla lakisääteisesti lasten asioita ajava</w:t>
      </w:r>
      <w:r>
        <w:rPr>
          <w:rStyle w:val="akpallekirjoittaja1c"/>
        </w:rPr>
        <w:t>, Pariisin periaatteiden (1993) mukainen</w:t>
      </w:r>
      <w:r w:rsidR="004B67F1">
        <w:rPr>
          <w:rStyle w:val="akpallekirjoittaja1c"/>
        </w:rPr>
        <w:t xml:space="preserve"> oikeusasiamies tai muu asiamies, jolla on yksityiskohtaisesti mää</w:t>
      </w:r>
      <w:bookmarkStart w:id="0" w:name="_GoBack"/>
      <w:bookmarkEnd w:id="0"/>
      <w:r w:rsidR="004B67F1">
        <w:rPr>
          <w:rStyle w:val="akpallekirjoittaja1c"/>
        </w:rPr>
        <w:t xml:space="preserve">ritelty mandaatti ja tarvittavat resurssit lasten oikeuksien edistämiseen. Oikeusasiamies </w:t>
      </w:r>
      <w:r w:rsidR="004B67F1">
        <w:rPr>
          <w:rStyle w:val="akpallekirjoittaja1c"/>
        </w:rPr>
        <w:lastRenderedPageBreak/>
        <w:t>voi olla</w:t>
      </w:r>
      <w:r w:rsidR="00B625E7">
        <w:rPr>
          <w:rStyle w:val="akpallekirjoittaja1c"/>
        </w:rPr>
        <w:t xml:space="preserve"> täysin</w:t>
      </w:r>
      <w:r w:rsidR="004B67F1">
        <w:rPr>
          <w:rStyle w:val="akpallekirjoittaja1c"/>
        </w:rPr>
        <w:t xml:space="preserve"> itsenäinen tai toimia suuremman ihmisoikeuksia valvovan, </w:t>
      </w:r>
      <w:r w:rsidR="00CE359F">
        <w:rPr>
          <w:rStyle w:val="akpallekirjoittaja1c"/>
        </w:rPr>
        <w:t xml:space="preserve">mutta </w:t>
      </w:r>
      <w:r w:rsidR="004B67F1">
        <w:rPr>
          <w:rStyle w:val="akpallekirjoittaja1c"/>
        </w:rPr>
        <w:t>ei-v</w:t>
      </w:r>
      <w:r>
        <w:rPr>
          <w:rStyle w:val="akpallekirjoittaja1c"/>
        </w:rPr>
        <w:t>altiollisen</w:t>
      </w:r>
      <w:r w:rsidR="00CE359F">
        <w:rPr>
          <w:rStyle w:val="akpallekirjoittaja1c"/>
        </w:rPr>
        <w:t>,</w:t>
      </w:r>
      <w:r>
        <w:rPr>
          <w:rStyle w:val="akpallekirjoittaja1c"/>
        </w:rPr>
        <w:t xml:space="preserve"> organisaation osana</w:t>
      </w:r>
      <w:r w:rsidR="008B462B">
        <w:rPr>
          <w:rStyle w:val="akpallekirjoittaja1c"/>
        </w:rPr>
        <w:t>.</w:t>
      </w:r>
      <w:r>
        <w:rPr>
          <w:rStyle w:val="akpallekirjoittaja1c"/>
        </w:rPr>
        <w:t xml:space="preserve"> </w:t>
      </w:r>
      <w:r w:rsidR="00B46D62">
        <w:rPr>
          <w:rStyle w:val="akpallekirjoittaja1c"/>
        </w:rPr>
        <w:t xml:space="preserve"> </w:t>
      </w:r>
      <w:r>
        <w:rPr>
          <w:rStyle w:val="akpallekirjoittaja1c"/>
        </w:rPr>
        <w:t xml:space="preserve">Arvioinnissa tulee </w:t>
      </w:r>
    </w:p>
    <w:p w:rsidR="004B67F1" w:rsidRDefault="00B625E7" w:rsidP="000E0055">
      <w:pPr>
        <w:pStyle w:val="AKPleipteksti"/>
        <w:numPr>
          <w:ilvl w:val="0"/>
          <w:numId w:val="23"/>
        </w:numPr>
        <w:rPr>
          <w:rStyle w:val="akpallekirjoittaja1c"/>
        </w:rPr>
      </w:pPr>
      <w:r>
        <w:rPr>
          <w:rStyle w:val="akpallekirjoittaja1c"/>
        </w:rPr>
        <w:t>konsultoida</w:t>
      </w:r>
      <w:r w:rsidR="000E0055">
        <w:rPr>
          <w:rStyle w:val="akpallekirjoittaja1c"/>
        </w:rPr>
        <w:t xml:space="preserve"> lasten parissa työskenteleviä ammattilaisia</w:t>
      </w:r>
    </w:p>
    <w:p w:rsidR="000E0055" w:rsidRDefault="000E0055" w:rsidP="000E0055">
      <w:pPr>
        <w:pStyle w:val="AKPleipteksti"/>
        <w:numPr>
          <w:ilvl w:val="0"/>
          <w:numId w:val="23"/>
        </w:numPr>
        <w:rPr>
          <w:rStyle w:val="akpallekirjoittaja1c"/>
        </w:rPr>
      </w:pPr>
      <w:r>
        <w:rPr>
          <w:rStyle w:val="akpallekirjoittaja1c"/>
        </w:rPr>
        <w:t>kuulla lapsia: ryhmätapaamisilla</w:t>
      </w:r>
      <w:r w:rsidR="00AD4121">
        <w:rPr>
          <w:rStyle w:val="Alaviitteenviite"/>
        </w:rPr>
        <w:footnoteReference w:id="1"/>
      </w:r>
      <w:r>
        <w:rPr>
          <w:rStyle w:val="akpallekirjoittaja1c"/>
        </w:rPr>
        <w:t xml:space="preserve"> voidaan selvittää oikeusasiamiehen lapsiystävällisyyttä, ja kuinka hyvin lapsilla on tietoa asiamiesten toiminnasta.</w:t>
      </w:r>
    </w:p>
    <w:p w:rsidR="00750C3B" w:rsidRPr="00750C3B" w:rsidRDefault="00750C3B" w:rsidP="00750C3B">
      <w:pPr>
        <w:pStyle w:val="AKPleipteksti"/>
        <w:ind w:left="0"/>
        <w:rPr>
          <w:rStyle w:val="akpallekirjoittaja1c"/>
        </w:rPr>
      </w:pPr>
      <w:r w:rsidRPr="00750C3B">
        <w:rPr>
          <w:rStyle w:val="akpallekirjoittaja1c"/>
        </w:rPr>
        <w:t xml:space="preserve"> </w:t>
      </w:r>
    </w:p>
    <w:p w:rsidR="00750C3B" w:rsidRDefault="00750C3B" w:rsidP="00750C3B">
      <w:pPr>
        <w:pStyle w:val="AKPleipteksti"/>
        <w:ind w:left="0"/>
        <w:rPr>
          <w:rStyle w:val="akpallekirjoittaja1c"/>
        </w:rPr>
      </w:pPr>
      <w:r>
        <w:rPr>
          <w:rStyle w:val="akpallekirjoittaja1c"/>
        </w:rPr>
        <w:t xml:space="preserve">4. </w:t>
      </w:r>
      <w:r w:rsidR="005F387A">
        <w:rPr>
          <w:rStyle w:val="akpallekirjoittaja1c"/>
          <w:b/>
        </w:rPr>
        <w:t>Jäsenmailla o</w:t>
      </w:r>
      <w:r w:rsidRPr="00E2002C">
        <w:rPr>
          <w:rStyle w:val="akpallekirjoittaja1c"/>
          <w:b/>
        </w:rPr>
        <w:t>n oltava mekanismeja, joilla varmistetaan lasten mahdol</w:t>
      </w:r>
      <w:r w:rsidR="00994C79" w:rsidRPr="00E2002C">
        <w:rPr>
          <w:rStyle w:val="akpallekirjoittaja1c"/>
          <w:b/>
        </w:rPr>
        <w:t xml:space="preserve">lisuus osallistua </w:t>
      </w:r>
      <w:r w:rsidR="003C5669" w:rsidRPr="00E2002C">
        <w:rPr>
          <w:rStyle w:val="akpallekirjoittaja1c"/>
          <w:b/>
        </w:rPr>
        <w:t xml:space="preserve">turvallisesti </w:t>
      </w:r>
      <w:r w:rsidR="00994C79" w:rsidRPr="00E2002C">
        <w:rPr>
          <w:rStyle w:val="akpallekirjoittaja1c"/>
          <w:b/>
        </w:rPr>
        <w:t>heitä koskevii</w:t>
      </w:r>
      <w:r w:rsidRPr="00E2002C">
        <w:rPr>
          <w:rStyle w:val="akpallekirjoittaja1c"/>
          <w:b/>
        </w:rPr>
        <w:t xml:space="preserve">n </w:t>
      </w:r>
      <w:proofErr w:type="spellStart"/>
      <w:r w:rsidRPr="00E2002C">
        <w:rPr>
          <w:rStyle w:val="akpallekirjoittaja1c"/>
          <w:b/>
        </w:rPr>
        <w:t>vir</w:t>
      </w:r>
      <w:r w:rsidR="00994C79" w:rsidRPr="00E2002C">
        <w:rPr>
          <w:rStyle w:val="akpallekirjoittaja1c"/>
          <w:b/>
        </w:rPr>
        <w:t>anomais</w:t>
      </w:r>
      <w:proofErr w:type="spellEnd"/>
      <w:r w:rsidR="00994C79" w:rsidRPr="00E2002C">
        <w:rPr>
          <w:rStyle w:val="akpallekirjoittaja1c"/>
          <w:b/>
        </w:rPr>
        <w:t xml:space="preserve">- ja </w:t>
      </w:r>
      <w:r w:rsidR="003C5669" w:rsidRPr="00E2002C">
        <w:rPr>
          <w:rStyle w:val="akpallekirjoittaja1c"/>
          <w:b/>
        </w:rPr>
        <w:t>rikoso</w:t>
      </w:r>
      <w:r w:rsidR="00E2002C">
        <w:rPr>
          <w:rStyle w:val="akpallekirjoittaja1c"/>
          <w:b/>
        </w:rPr>
        <w:t xml:space="preserve">ikeudellisiin </w:t>
      </w:r>
      <w:r w:rsidR="0020505A">
        <w:rPr>
          <w:rStyle w:val="akpallekirjoittaja1c"/>
          <w:b/>
        </w:rPr>
        <w:t>menettelyihin</w:t>
      </w:r>
    </w:p>
    <w:p w:rsidR="003C5669" w:rsidRDefault="000E0055" w:rsidP="000E0055">
      <w:pPr>
        <w:pStyle w:val="AKPleipteksti"/>
        <w:ind w:left="1298" w:firstLine="7"/>
        <w:rPr>
          <w:rStyle w:val="akpallekirjoittaja1c"/>
        </w:rPr>
      </w:pPr>
      <w:r w:rsidRPr="00A40779">
        <w:rPr>
          <w:rStyle w:val="akpallekirjoittaja1c"/>
          <w:i/>
        </w:rPr>
        <w:t>Arviointi</w:t>
      </w:r>
      <w:r>
        <w:rPr>
          <w:rStyle w:val="akpallekirjoittaja1c"/>
        </w:rPr>
        <w:t>: Lasten osallistuminen tulisi turvata</w:t>
      </w:r>
      <w:r w:rsidR="00E83FB7">
        <w:rPr>
          <w:rStyle w:val="akpallekirjoittaja1c"/>
        </w:rPr>
        <w:t xml:space="preserve"> rikosoik</w:t>
      </w:r>
      <w:r w:rsidR="00FD660E">
        <w:rPr>
          <w:rStyle w:val="akpallekirjoittaja1c"/>
        </w:rPr>
        <w:t>e</w:t>
      </w:r>
      <w:r w:rsidR="00E83FB7">
        <w:rPr>
          <w:rStyle w:val="akpallekirjoittaja1c"/>
        </w:rPr>
        <w:t xml:space="preserve">udellisissa, perheoikeudellisissa, huolenpitoon ja suojeluun liittyvissä ja maahanmuuttoa koskevissa </w:t>
      </w:r>
      <w:r w:rsidR="0020505A">
        <w:rPr>
          <w:rStyle w:val="akpallekirjoittaja1c"/>
        </w:rPr>
        <w:t>menettelyissä</w:t>
      </w:r>
      <w:r w:rsidR="00E83FB7">
        <w:rPr>
          <w:rStyle w:val="akpallekirjoittaja1c"/>
        </w:rPr>
        <w:t>. A</w:t>
      </w:r>
      <w:r w:rsidR="000C665A">
        <w:rPr>
          <w:rStyle w:val="akpallekirjoittaja1c"/>
        </w:rPr>
        <w:t>rvioidaan, onko</w:t>
      </w:r>
      <w:r w:rsidR="00406B7D">
        <w:rPr>
          <w:rStyle w:val="akpallekirjoittaja1c"/>
        </w:rPr>
        <w:t xml:space="preserve"> Euroopan neuvoston lapsiystävällistä oi</w:t>
      </w:r>
      <w:r w:rsidR="001B752F">
        <w:rPr>
          <w:rStyle w:val="akpallekirjoittaja1c"/>
        </w:rPr>
        <w:t>keudenkäyttöä koskevat ohjeet</w:t>
      </w:r>
      <w:r w:rsidR="00406B7D">
        <w:rPr>
          <w:rStyle w:val="akpallekirjoittaja1c"/>
        </w:rPr>
        <w:t xml:space="preserve"> täysin implementoitu kaikkiin yllä mainittuihin </w:t>
      </w:r>
      <w:r w:rsidR="0020505A">
        <w:rPr>
          <w:rStyle w:val="akpallekirjoittaja1c"/>
        </w:rPr>
        <w:t>menettelyihin</w:t>
      </w:r>
    </w:p>
    <w:p w:rsidR="000E0055" w:rsidRDefault="00C62D2D" w:rsidP="000E0055">
      <w:pPr>
        <w:pStyle w:val="AKPleipteksti"/>
        <w:numPr>
          <w:ilvl w:val="0"/>
          <w:numId w:val="23"/>
        </w:numPr>
        <w:rPr>
          <w:rStyle w:val="akpallekirjoittaja1c"/>
        </w:rPr>
      </w:pPr>
      <w:r>
        <w:rPr>
          <w:rStyle w:val="akpallekirjoittaja1c"/>
        </w:rPr>
        <w:t>kuulemalla</w:t>
      </w:r>
      <w:r w:rsidR="000E0055">
        <w:rPr>
          <w:rStyle w:val="akpallekirjoittaja1c"/>
        </w:rPr>
        <w:t xml:space="preserve"> lasten parissa työskenteleviä juristeja, joilla on kokemusta lapsia k</w:t>
      </w:r>
      <w:r w:rsidR="0020505A">
        <w:rPr>
          <w:rStyle w:val="akpallekirjoittaja1c"/>
        </w:rPr>
        <w:t>oskevista viranomaismenettelyitä: ryhmätapaamiset (n. 10 hlön ryhmät)</w:t>
      </w:r>
    </w:p>
    <w:p w:rsidR="0020505A" w:rsidRDefault="00C62D2D" w:rsidP="000E0055">
      <w:pPr>
        <w:pStyle w:val="AKPleipteksti"/>
        <w:numPr>
          <w:ilvl w:val="0"/>
          <w:numId w:val="23"/>
        </w:numPr>
        <w:rPr>
          <w:rStyle w:val="akpallekirjoittaja1c"/>
        </w:rPr>
      </w:pPr>
      <w:r>
        <w:rPr>
          <w:rStyle w:val="akpallekirjoittaja1c"/>
        </w:rPr>
        <w:t>kuulemalla</w:t>
      </w:r>
      <w:r w:rsidR="0020505A">
        <w:rPr>
          <w:rStyle w:val="akpallekirjoittaja1c"/>
        </w:rPr>
        <w:t xml:space="preserve"> lapsia, joilla on kokemuksia em. menettelyistä: ryhmätapaamiset ja henkilökohtaiset haasta</w:t>
      </w:r>
      <w:r w:rsidR="0036760C">
        <w:rPr>
          <w:rStyle w:val="akpallekirjoittaja1c"/>
        </w:rPr>
        <w:t>t</w:t>
      </w:r>
      <w:r w:rsidR="0020505A">
        <w:rPr>
          <w:rStyle w:val="akpallekirjoittaja1c"/>
        </w:rPr>
        <w:t>telut</w:t>
      </w:r>
    </w:p>
    <w:p w:rsidR="0020505A" w:rsidRDefault="008451CA" w:rsidP="000E0055">
      <w:pPr>
        <w:pStyle w:val="AKPleipteksti"/>
        <w:numPr>
          <w:ilvl w:val="0"/>
          <w:numId w:val="23"/>
        </w:numPr>
        <w:rPr>
          <w:rStyle w:val="akpallekirjoittaja1c"/>
        </w:rPr>
      </w:pPr>
      <w:r>
        <w:rPr>
          <w:rStyle w:val="akpallekirjoittaja1c"/>
        </w:rPr>
        <w:t>tarkastelemalla tutkimuksi</w:t>
      </w:r>
      <w:r w:rsidR="00303E00">
        <w:rPr>
          <w:rStyle w:val="akpallekirjoittaja1c"/>
        </w:rPr>
        <w:t xml:space="preserve">a </w:t>
      </w:r>
      <w:r w:rsidR="0020505A">
        <w:rPr>
          <w:rStyle w:val="akpallekirjoittaja1c"/>
        </w:rPr>
        <w:t>(esim. EU FRA, Euroopan komission tutkimukset), jo</w:t>
      </w:r>
      <w:r>
        <w:rPr>
          <w:rStyle w:val="akpallekirjoittaja1c"/>
        </w:rPr>
        <w:t>i</w:t>
      </w:r>
      <w:r w:rsidR="0020505A">
        <w:rPr>
          <w:rStyle w:val="akpallekirjoittaja1c"/>
        </w:rPr>
        <w:t xml:space="preserve">ssa avataan ammattilaisten kokemuksia lapsia koskevista viranomaismenettelyistä.  </w:t>
      </w:r>
    </w:p>
    <w:p w:rsidR="00994C79" w:rsidRPr="00750C3B" w:rsidRDefault="00994C79" w:rsidP="00750C3B">
      <w:pPr>
        <w:pStyle w:val="AKPleipteksti"/>
        <w:ind w:left="0"/>
        <w:rPr>
          <w:rStyle w:val="akpallekirjoittaja1c"/>
        </w:rPr>
      </w:pPr>
    </w:p>
    <w:p w:rsidR="00750C3B" w:rsidRDefault="00750C3B" w:rsidP="00750C3B">
      <w:pPr>
        <w:pStyle w:val="AKPleipteksti"/>
        <w:ind w:left="0"/>
        <w:rPr>
          <w:rStyle w:val="akpallekirjoittaja1c"/>
        </w:rPr>
      </w:pPr>
      <w:r>
        <w:rPr>
          <w:rStyle w:val="akpallekirjoittaja1c"/>
        </w:rPr>
        <w:t xml:space="preserve">5. </w:t>
      </w:r>
      <w:r w:rsidRPr="005A30BB">
        <w:rPr>
          <w:rStyle w:val="akpallekirjoittaja1c"/>
          <w:b/>
        </w:rPr>
        <w:t>Valitusmenettelyiden on oltava lapsiystävällisiä</w:t>
      </w:r>
    </w:p>
    <w:p w:rsidR="0020505A" w:rsidRDefault="0020505A" w:rsidP="0020505A">
      <w:pPr>
        <w:pStyle w:val="AKPleipteksti"/>
        <w:ind w:left="1298" w:firstLine="7"/>
        <w:rPr>
          <w:rStyle w:val="akpallekirjoittaja1c"/>
        </w:rPr>
      </w:pPr>
      <w:r>
        <w:rPr>
          <w:rStyle w:val="akpallekirjoittaja1c"/>
          <w:i/>
        </w:rPr>
        <w:t>Arviointi</w:t>
      </w:r>
      <w:r w:rsidR="00817A56">
        <w:rPr>
          <w:rStyle w:val="akpallekirjoittaja1c"/>
        </w:rPr>
        <w:t xml:space="preserve">: </w:t>
      </w:r>
      <w:r w:rsidR="005A30BB">
        <w:rPr>
          <w:rStyle w:val="akpallekirjoittaja1c"/>
        </w:rPr>
        <w:t>Lakisääteisten</w:t>
      </w:r>
      <w:r>
        <w:rPr>
          <w:rStyle w:val="akpallekirjoittaja1c"/>
        </w:rPr>
        <w:t>, etenkin kouluihin, terveydenhuoltoon ja suojeluun, rikosoikeudellisiin prosesseihin, perheoikeudellisiin prosesseihin ja maahanmuuttoprosesseihin liittyvien</w:t>
      </w:r>
      <w:r w:rsidR="005A30BB">
        <w:rPr>
          <w:rStyle w:val="akpallekirjoittaja1c"/>
        </w:rPr>
        <w:t xml:space="preserve"> valitusmenettelyiden on oltava lapsiystävällisiä ja helposti saavutettavia. </w:t>
      </w:r>
      <w:r w:rsidR="00817A56">
        <w:rPr>
          <w:rStyle w:val="akpallekirjoittaja1c"/>
        </w:rPr>
        <w:t>Kansallista l</w:t>
      </w:r>
      <w:r>
        <w:rPr>
          <w:rStyle w:val="akpallekirjoittaja1c"/>
        </w:rPr>
        <w:t>ainsäädäntöä ja avainprosesseja arvioidaan</w:t>
      </w:r>
    </w:p>
    <w:p w:rsidR="0020505A" w:rsidRDefault="0020505A" w:rsidP="0020505A">
      <w:pPr>
        <w:pStyle w:val="AKPleipteksti"/>
        <w:numPr>
          <w:ilvl w:val="0"/>
          <w:numId w:val="23"/>
        </w:numPr>
        <w:rPr>
          <w:rStyle w:val="akpallekirjoittaja1c"/>
        </w:rPr>
      </w:pPr>
      <w:r>
        <w:rPr>
          <w:rStyle w:val="akpallekirjoittaja1c"/>
        </w:rPr>
        <w:t xml:space="preserve">kuulemalla eri alojen ammattilaisia, jotka työskentelevät lapsia koskevien menettelyiden parissa: järjestetään ryhmäkeskusteluja, joissa on mukana eri ammattikuntien (koulut, asianajajat, terveydenhuolto, sosiaalityöntekijät, maahanmuuttoviranomaiset, tutkijat) edustajia. </w:t>
      </w:r>
    </w:p>
    <w:p w:rsidR="00817A56" w:rsidRDefault="0020505A" w:rsidP="0020505A">
      <w:pPr>
        <w:pStyle w:val="AKPleipteksti"/>
        <w:numPr>
          <w:ilvl w:val="0"/>
          <w:numId w:val="23"/>
        </w:numPr>
        <w:rPr>
          <w:rStyle w:val="akpallekirjoittaja1c"/>
        </w:rPr>
      </w:pPr>
      <w:r>
        <w:rPr>
          <w:rStyle w:val="akpallekirjoittaja1c"/>
        </w:rPr>
        <w:t>kuulemalla laps</w:t>
      </w:r>
      <w:r w:rsidR="00901B20">
        <w:rPr>
          <w:rStyle w:val="akpallekirjoittaja1c"/>
        </w:rPr>
        <w:t>ia: selvitetään ryhmätapaamisissa</w:t>
      </w:r>
      <w:r>
        <w:rPr>
          <w:rStyle w:val="akpallekirjoittaja1c"/>
        </w:rPr>
        <w:t>, kokevatko lapset valitusmenettelyt turvallisiksi ja helposti saavutettaviksi</w:t>
      </w:r>
    </w:p>
    <w:p w:rsidR="0020505A" w:rsidRPr="00817A56" w:rsidRDefault="0020505A" w:rsidP="0020505A">
      <w:pPr>
        <w:pStyle w:val="AKPleipteksti"/>
        <w:numPr>
          <w:ilvl w:val="0"/>
          <w:numId w:val="23"/>
        </w:numPr>
        <w:rPr>
          <w:rStyle w:val="akpallekirjoittaja1c"/>
        </w:rPr>
      </w:pPr>
      <w:r>
        <w:rPr>
          <w:rStyle w:val="akpallekirjoittaja1c"/>
        </w:rPr>
        <w:t xml:space="preserve">selvittämällä, onko YK:n lastenoikeuksien julistuksen suositus </w:t>
      </w:r>
      <w:r w:rsidR="00901B20">
        <w:rPr>
          <w:rStyle w:val="akpallekirjoittaja1c"/>
        </w:rPr>
        <w:t xml:space="preserve">lapsia koskevista menettelyistä </w:t>
      </w:r>
      <w:r>
        <w:rPr>
          <w:rStyle w:val="akpallekirjoittaja1c"/>
        </w:rPr>
        <w:t>(</w:t>
      </w:r>
      <w:proofErr w:type="spellStart"/>
      <w:r>
        <w:rPr>
          <w:rStyle w:val="akpallekirjoittaja1c"/>
        </w:rPr>
        <w:t>Optional</w:t>
      </w:r>
      <w:proofErr w:type="spellEnd"/>
      <w:r>
        <w:rPr>
          <w:rStyle w:val="akpallekirjoittaja1c"/>
        </w:rPr>
        <w:t xml:space="preserve"> </w:t>
      </w:r>
      <w:proofErr w:type="spellStart"/>
      <w:r>
        <w:rPr>
          <w:rStyle w:val="akpallekirjoittaja1c"/>
        </w:rPr>
        <w:t>Protocol</w:t>
      </w:r>
      <w:proofErr w:type="spellEnd"/>
      <w:r>
        <w:rPr>
          <w:rStyle w:val="akpallekirjoittaja1c"/>
        </w:rPr>
        <w:t xml:space="preserve"> 3) ratifioitu kansallisessa lainsäädännössä.</w:t>
      </w:r>
    </w:p>
    <w:p w:rsidR="00750C3B" w:rsidRPr="00750C3B" w:rsidRDefault="00750C3B" w:rsidP="00750C3B">
      <w:pPr>
        <w:pStyle w:val="AKPleipteksti"/>
        <w:ind w:left="0"/>
        <w:rPr>
          <w:rStyle w:val="akpallekirjoittaja1c"/>
        </w:rPr>
      </w:pPr>
    </w:p>
    <w:p w:rsidR="00B43991" w:rsidRPr="00E45BDC" w:rsidRDefault="00750C3B" w:rsidP="00E45BDC">
      <w:pPr>
        <w:pStyle w:val="AKPleipteksti"/>
        <w:ind w:left="0"/>
        <w:rPr>
          <w:rStyle w:val="akpallekirjoittaja1c"/>
        </w:rPr>
      </w:pPr>
      <w:r>
        <w:rPr>
          <w:rStyle w:val="akpallekirjoittaja1c"/>
        </w:rPr>
        <w:t>6</w:t>
      </w:r>
      <w:r w:rsidRPr="00185FDD">
        <w:rPr>
          <w:rStyle w:val="akpallekirjoittaja1c"/>
          <w:b/>
        </w:rPr>
        <w:t xml:space="preserve">. </w:t>
      </w:r>
      <w:r w:rsidR="008207D2" w:rsidRPr="00185FDD">
        <w:rPr>
          <w:rStyle w:val="akpallekirjoittaja1c"/>
          <w:b/>
        </w:rPr>
        <w:t xml:space="preserve">Lasten </w:t>
      </w:r>
      <w:r w:rsidR="008207D2">
        <w:rPr>
          <w:rStyle w:val="akpallekirjoittaja1c"/>
          <w:b/>
        </w:rPr>
        <w:t xml:space="preserve">oikeus osallistua päätöksentekoon on sisällytettävä lasten </w:t>
      </w:r>
      <w:r w:rsidR="008207D2" w:rsidRPr="00185FDD">
        <w:rPr>
          <w:rStyle w:val="akpallekirjoittaja1c"/>
          <w:b/>
        </w:rPr>
        <w:t xml:space="preserve">parissa työskentelevien </w:t>
      </w:r>
      <w:r w:rsidR="008207D2">
        <w:rPr>
          <w:rStyle w:val="akpallekirjoittaja1c"/>
          <w:b/>
        </w:rPr>
        <w:t>ammattilaisten peruskoulutukseen</w:t>
      </w:r>
    </w:p>
    <w:p w:rsidR="00547920" w:rsidRDefault="00E45BDC" w:rsidP="00547920">
      <w:pPr>
        <w:pStyle w:val="AKPleipteksti"/>
        <w:ind w:left="1298" w:firstLine="7"/>
        <w:rPr>
          <w:rStyle w:val="akpallekirjoittaja1c"/>
        </w:rPr>
      </w:pPr>
      <w:r>
        <w:rPr>
          <w:rStyle w:val="akpallekirjoittaja1c"/>
          <w:i/>
        </w:rPr>
        <w:t>Arviointi</w:t>
      </w:r>
      <w:r w:rsidR="00547920">
        <w:rPr>
          <w:rStyle w:val="akpallekirjoittaja1c"/>
        </w:rPr>
        <w:t xml:space="preserve">: </w:t>
      </w:r>
      <w:r w:rsidR="008207D2">
        <w:rPr>
          <w:rStyle w:val="akpallekirjoittaja1c"/>
        </w:rPr>
        <w:t>Lasten</w:t>
      </w:r>
      <w:r w:rsidR="00547920">
        <w:rPr>
          <w:rStyle w:val="akpallekirjoittaja1c"/>
        </w:rPr>
        <w:t xml:space="preserve"> ja nuorten parissa työskentelevien ammattilaiste</w:t>
      </w:r>
      <w:r w:rsidR="008207D2">
        <w:rPr>
          <w:rStyle w:val="akpallekirjoittaja1c"/>
        </w:rPr>
        <w:t>n tulisi saada peruskoulutuksess</w:t>
      </w:r>
      <w:r w:rsidR="00547920">
        <w:rPr>
          <w:rStyle w:val="akpallekirjoittaja1c"/>
        </w:rPr>
        <w:t xml:space="preserve">aan valmiudet tukea lasten osallistumista useissa eri tilanteissa. </w:t>
      </w:r>
      <w:r w:rsidR="0070791B">
        <w:rPr>
          <w:rStyle w:val="akpallekirjoittaja1c"/>
        </w:rPr>
        <w:t>Arvioidaan</w:t>
      </w:r>
    </w:p>
    <w:p w:rsidR="0070791B" w:rsidRDefault="0070791B" w:rsidP="0070791B">
      <w:pPr>
        <w:pStyle w:val="AKPleipteksti"/>
        <w:numPr>
          <w:ilvl w:val="0"/>
          <w:numId w:val="23"/>
        </w:numPr>
        <w:rPr>
          <w:rStyle w:val="akpallekirjoittaja1c"/>
        </w:rPr>
      </w:pPr>
      <w:r>
        <w:rPr>
          <w:rStyle w:val="akpallekirjoittaja1c"/>
        </w:rPr>
        <w:t>haastattelemalla ministeriöiden ja viranomaisten työntekijöitä</w:t>
      </w:r>
      <w:r w:rsidR="002869CB">
        <w:rPr>
          <w:rStyle w:val="akpallekirjoittaja1c"/>
        </w:rPr>
        <w:t>,</w:t>
      </w:r>
      <w:r>
        <w:rPr>
          <w:rStyle w:val="akpallekirjoittaja1c"/>
        </w:rPr>
        <w:t xml:space="preserve"> lasten ja nuorten parissa työskenteleviä ammattilaisia </w:t>
      </w:r>
      <w:r w:rsidR="00715C03">
        <w:rPr>
          <w:rStyle w:val="akpallekirjoittaja1c"/>
        </w:rPr>
        <w:t>ja heitä edustavia järjestöjä sekä</w:t>
      </w:r>
      <w:r>
        <w:rPr>
          <w:rStyle w:val="akpallekirjoittaja1c"/>
        </w:rPr>
        <w:t xml:space="preserve"> koulutusta järjestäviä oppilaitoksia (yliopistot, ammattikoulut, ammattikorkeakoulut).</w:t>
      </w:r>
    </w:p>
    <w:p w:rsidR="0070791B" w:rsidRDefault="0070791B" w:rsidP="0070791B">
      <w:pPr>
        <w:pStyle w:val="AKPleipteksti"/>
        <w:numPr>
          <w:ilvl w:val="0"/>
          <w:numId w:val="23"/>
        </w:numPr>
        <w:rPr>
          <w:rStyle w:val="akpallekirjoittaja1c"/>
        </w:rPr>
      </w:pPr>
      <w:r>
        <w:rPr>
          <w:rStyle w:val="akpallekirjoittaja1c"/>
        </w:rPr>
        <w:t>analysoimalla opinto-oppaita ja opetussuunnitelmia</w:t>
      </w:r>
    </w:p>
    <w:p w:rsidR="0070791B" w:rsidRDefault="0070791B" w:rsidP="0070791B">
      <w:pPr>
        <w:pStyle w:val="AKPleipteksti"/>
        <w:numPr>
          <w:ilvl w:val="0"/>
          <w:numId w:val="23"/>
        </w:numPr>
        <w:rPr>
          <w:rStyle w:val="akpallekirjoittaja1c"/>
        </w:rPr>
      </w:pPr>
      <w:r>
        <w:rPr>
          <w:rStyle w:val="akpallekirjoittaja1c"/>
        </w:rPr>
        <w:t>konsultoimalla kuutta seuraavista ammattiryhmistä: opettajat, juristit, asianajajat, poliisi, sosiaalityöntekijät, terveydenhuollon ammattilaiset, maahanmuuttoviranomaiset, hoito- ja ylläpitohenkilöstö, nuorisovankiloiden henkilöstö, viranomaiset.</w:t>
      </w:r>
    </w:p>
    <w:p w:rsidR="00185FDD" w:rsidRDefault="00185FDD" w:rsidP="00750C3B">
      <w:pPr>
        <w:pStyle w:val="AKPleipteksti"/>
        <w:ind w:left="0"/>
        <w:rPr>
          <w:rStyle w:val="akpallekirjoittaja1c"/>
        </w:rPr>
      </w:pPr>
    </w:p>
    <w:p w:rsidR="009571C1" w:rsidRPr="00750C3B" w:rsidRDefault="009571C1" w:rsidP="00750C3B">
      <w:pPr>
        <w:pStyle w:val="AKPleipteksti"/>
        <w:ind w:left="0"/>
        <w:rPr>
          <w:rStyle w:val="akpallekirjoittaja1c"/>
        </w:rPr>
      </w:pPr>
    </w:p>
    <w:p w:rsidR="00750C3B" w:rsidRDefault="00750C3B" w:rsidP="00750C3B">
      <w:pPr>
        <w:pStyle w:val="AKPleipteksti"/>
        <w:ind w:left="0"/>
        <w:rPr>
          <w:rStyle w:val="akpallekirjoittaja1c"/>
        </w:rPr>
      </w:pPr>
      <w:r>
        <w:rPr>
          <w:rStyle w:val="akpallekirjoittaja1c"/>
        </w:rPr>
        <w:t>7</w:t>
      </w:r>
      <w:r w:rsidRPr="0070791B">
        <w:rPr>
          <w:rStyle w:val="akpallekirjoittaja1c"/>
          <w:b/>
        </w:rPr>
        <w:t>. Lapset saavat tietoa oikeuksistaan osallistua päätöksentekoon</w:t>
      </w:r>
    </w:p>
    <w:p w:rsidR="00752393" w:rsidRDefault="00C569CB" w:rsidP="00752393">
      <w:pPr>
        <w:pStyle w:val="AKPleipteksti"/>
        <w:ind w:left="1298" w:firstLine="7"/>
        <w:rPr>
          <w:rStyle w:val="akpallekirjoittaja1c"/>
        </w:rPr>
      </w:pPr>
      <w:r>
        <w:rPr>
          <w:rStyle w:val="akpallekirjoittaja1c"/>
          <w:i/>
        </w:rPr>
        <w:t>Arviointi</w:t>
      </w:r>
      <w:r w:rsidR="00054854">
        <w:rPr>
          <w:rStyle w:val="akpallekirjoittaja1c"/>
        </w:rPr>
        <w:t>: Lasten asioita käsittelevien viranomaisten ja muiden tahojen on tuotettava tietoa lasten osallistumisoikeuksista lapsiystävällisessä formaatissa lapsille ja nuorille kohdistetuissa ympäristöissä</w:t>
      </w:r>
      <w:r w:rsidR="00535DC5">
        <w:rPr>
          <w:rStyle w:val="akpallekirjoittaja1c"/>
        </w:rPr>
        <w:t xml:space="preserve">. </w:t>
      </w:r>
      <w:r w:rsidR="00752393">
        <w:rPr>
          <w:rStyle w:val="akpallekirjoittaja1c"/>
        </w:rPr>
        <w:t>Arvioinnissa:</w:t>
      </w:r>
    </w:p>
    <w:p w:rsidR="00752393" w:rsidRDefault="00752393" w:rsidP="00752393">
      <w:pPr>
        <w:pStyle w:val="AKPleipteksti"/>
        <w:numPr>
          <w:ilvl w:val="0"/>
          <w:numId w:val="23"/>
        </w:numPr>
        <w:rPr>
          <w:rStyle w:val="akpallekirjoittaja1c"/>
        </w:rPr>
      </w:pPr>
      <w:r>
        <w:rPr>
          <w:rStyle w:val="akpallekirjoittaja1c"/>
        </w:rPr>
        <w:t>tarkastellaan opetussuunnitelmia ja varmistetaan, että niihin sisältyy demokratia- ja ihmisoikeuskasvatusta sekä opetusta lasten oikeuksista osallistua päätöksentekoon (</w:t>
      </w:r>
      <w:r w:rsidR="00E66E7E">
        <w:rPr>
          <w:rStyle w:val="akpallekirjoittaja1c"/>
        </w:rPr>
        <w:t>vastuu</w:t>
      </w:r>
      <w:r>
        <w:rPr>
          <w:rStyle w:val="akpallekirjoittaja1c"/>
        </w:rPr>
        <w:t>: ministeriöt ja viranomaiset)</w:t>
      </w:r>
    </w:p>
    <w:p w:rsidR="00752393" w:rsidRDefault="00752393" w:rsidP="00752393">
      <w:pPr>
        <w:pStyle w:val="AKPleipteksti"/>
        <w:numPr>
          <w:ilvl w:val="0"/>
          <w:numId w:val="23"/>
        </w:numPr>
        <w:rPr>
          <w:rStyle w:val="akpallekirjoittaja1c"/>
        </w:rPr>
      </w:pPr>
      <w:r>
        <w:rPr>
          <w:rStyle w:val="akpallekirjoittaja1c"/>
        </w:rPr>
        <w:t>kuullaan lapsia ryhmäkeskustelujen muodossa ja selvitetään, kuinka hyvin he ovat tietoisia osallistumisoikeuksistaan</w:t>
      </w:r>
    </w:p>
    <w:p w:rsidR="00752393" w:rsidRDefault="007A52FE" w:rsidP="00752393">
      <w:pPr>
        <w:pStyle w:val="AKPleipteksti"/>
        <w:numPr>
          <w:ilvl w:val="0"/>
          <w:numId w:val="23"/>
        </w:numPr>
        <w:rPr>
          <w:rStyle w:val="akpallekirjoittaja1c"/>
        </w:rPr>
      </w:pPr>
      <w:r>
        <w:rPr>
          <w:rStyle w:val="akpallekirjoittaja1c"/>
        </w:rPr>
        <w:t xml:space="preserve">kuullaan lapsijärjestöjä, kouluja ja paikallisia viranomaisia esimerkiksi oikeusasiamiehen </w:t>
      </w:r>
      <w:proofErr w:type="spellStart"/>
      <w:r>
        <w:rPr>
          <w:rStyle w:val="akpallekirjoittaja1c"/>
        </w:rPr>
        <w:t>fasilitoimilla</w:t>
      </w:r>
      <w:proofErr w:type="spellEnd"/>
      <w:r>
        <w:rPr>
          <w:rStyle w:val="akpallekirjoittaja1c"/>
        </w:rPr>
        <w:t xml:space="preserve"> yhteisillä kuulemistilaisuuksilla</w:t>
      </w:r>
    </w:p>
    <w:p w:rsidR="007A52FE" w:rsidRPr="00752393" w:rsidRDefault="007A52FE" w:rsidP="00752393">
      <w:pPr>
        <w:pStyle w:val="AKPleipteksti"/>
        <w:numPr>
          <w:ilvl w:val="0"/>
          <w:numId w:val="23"/>
        </w:numPr>
        <w:rPr>
          <w:rStyle w:val="akpallekirjoittaja1c"/>
        </w:rPr>
      </w:pPr>
      <w:r>
        <w:rPr>
          <w:rStyle w:val="akpallekirjoittaja1c"/>
        </w:rPr>
        <w:t xml:space="preserve">Kerätään tietoa </w:t>
      </w:r>
      <w:r w:rsidR="00D419FD">
        <w:rPr>
          <w:rStyle w:val="akpallekirjoittaja1c"/>
        </w:rPr>
        <w:t xml:space="preserve">siitä, millaisia käytäntöjä eri sektorien toimijoilla ja ministeriöillä on </w:t>
      </w:r>
      <w:r w:rsidR="005C4C84">
        <w:rPr>
          <w:rStyle w:val="akpallekirjoittaja1c"/>
        </w:rPr>
        <w:t xml:space="preserve">jo käytössään </w:t>
      </w:r>
      <w:r w:rsidR="00D419FD">
        <w:rPr>
          <w:rStyle w:val="akpallekirjoittaja1c"/>
        </w:rPr>
        <w:t>lapsiys</w:t>
      </w:r>
      <w:r w:rsidR="001F1F01">
        <w:rPr>
          <w:rStyle w:val="akpallekirjoittaja1c"/>
        </w:rPr>
        <w:t>tävällisen tiedon tuottamiseksi.</w:t>
      </w:r>
    </w:p>
    <w:p w:rsidR="00EE190B" w:rsidRPr="00750C3B" w:rsidRDefault="00EE190B" w:rsidP="00514B61">
      <w:pPr>
        <w:pStyle w:val="AKPleipteksti"/>
        <w:ind w:left="0"/>
        <w:rPr>
          <w:rStyle w:val="akpallekirjoittaja1c"/>
        </w:rPr>
      </w:pPr>
    </w:p>
    <w:p w:rsidR="00750C3B" w:rsidRDefault="00750C3B" w:rsidP="00750C3B">
      <w:pPr>
        <w:pStyle w:val="AKPleipteksti"/>
        <w:ind w:left="0"/>
        <w:rPr>
          <w:rStyle w:val="akpallekirjoittaja1c"/>
        </w:rPr>
      </w:pPr>
      <w:r>
        <w:rPr>
          <w:rStyle w:val="akpallekirjoittaja1c"/>
        </w:rPr>
        <w:t xml:space="preserve">8. </w:t>
      </w:r>
      <w:r w:rsidRPr="00FE2827">
        <w:rPr>
          <w:rStyle w:val="akpallekirjoittaja1c"/>
          <w:b/>
        </w:rPr>
        <w:t xml:space="preserve">Lapset </w:t>
      </w:r>
      <w:r w:rsidR="001F1F01">
        <w:rPr>
          <w:rStyle w:val="akpallekirjoittaja1c"/>
          <w:b/>
        </w:rPr>
        <w:t>ja heidän organisaationsa ovat edustettuina kouluissa ja</w:t>
      </w:r>
      <w:r w:rsidR="007A52FE" w:rsidRPr="00FE2827">
        <w:rPr>
          <w:rStyle w:val="akpallekirjoittaja1c"/>
          <w:b/>
        </w:rPr>
        <w:t xml:space="preserve"> paikallisella, alueellisella </w:t>
      </w:r>
      <w:r w:rsidR="001F1F01">
        <w:rPr>
          <w:rStyle w:val="akpallekirjoittaja1c"/>
          <w:b/>
        </w:rPr>
        <w:t xml:space="preserve">sekä </w:t>
      </w:r>
      <w:r w:rsidR="007A52FE" w:rsidRPr="00FE2827">
        <w:rPr>
          <w:rStyle w:val="akpallekirjoittaja1c"/>
          <w:b/>
        </w:rPr>
        <w:t>kansallise</w:t>
      </w:r>
      <w:r w:rsidR="00F72B9A" w:rsidRPr="00FE2827">
        <w:rPr>
          <w:rStyle w:val="akpallekirjoittaja1c"/>
          <w:b/>
        </w:rPr>
        <w:t>lla hallinnon taso</w:t>
      </w:r>
      <w:r w:rsidRPr="00FE2827">
        <w:rPr>
          <w:rStyle w:val="akpallekirjoittaja1c"/>
          <w:b/>
        </w:rPr>
        <w:t>lla</w:t>
      </w:r>
      <w:r w:rsidRPr="00750C3B">
        <w:rPr>
          <w:rStyle w:val="akpallekirjoittaja1c"/>
        </w:rPr>
        <w:t xml:space="preserve"> </w:t>
      </w:r>
    </w:p>
    <w:p w:rsidR="001842FE" w:rsidRDefault="001842FE" w:rsidP="00BD1A0B">
      <w:pPr>
        <w:pStyle w:val="AKPleipteksti"/>
        <w:ind w:left="1298" w:firstLine="7"/>
        <w:rPr>
          <w:rStyle w:val="akpallekirjoittaja1c"/>
        </w:rPr>
      </w:pPr>
      <w:r>
        <w:rPr>
          <w:rStyle w:val="akpallekirjoittaja1c"/>
          <w:i/>
        </w:rPr>
        <w:t>Arviointi</w:t>
      </w:r>
      <w:r>
        <w:rPr>
          <w:rStyle w:val="akpallekirjoittaja1c"/>
        </w:rPr>
        <w:t>:</w:t>
      </w:r>
      <w:r w:rsidR="00F72B9A">
        <w:rPr>
          <w:rStyle w:val="akpallekirjoittaja1c"/>
        </w:rPr>
        <w:t xml:space="preserve"> </w:t>
      </w:r>
      <w:r w:rsidR="00BD1A0B">
        <w:rPr>
          <w:rStyle w:val="akpallekirjoittaja1c"/>
        </w:rPr>
        <w:t>Lapsilla tulee olla mahdollisuus tuoda esiin heitä koskevia kysymyksiä kouluissa sekä paikallisella, alueellisella ja kansallisella hallinnon tasolla. Lapsille tulee myös selittää, miten ja missä he voivat osallistua päätöksenteon eri vaiheisiin. Arvioidaan</w:t>
      </w:r>
    </w:p>
    <w:p w:rsidR="00BD1A0B" w:rsidRDefault="00FE2827" w:rsidP="00BD1A0B">
      <w:pPr>
        <w:pStyle w:val="AKPleipteksti"/>
        <w:numPr>
          <w:ilvl w:val="0"/>
          <w:numId w:val="23"/>
        </w:numPr>
        <w:rPr>
          <w:rStyle w:val="akpallekirjoittaja1c"/>
        </w:rPr>
      </w:pPr>
      <w:r>
        <w:rPr>
          <w:rStyle w:val="akpallekirjoittaja1c"/>
        </w:rPr>
        <w:t xml:space="preserve">kuulemalla edustustoimissa olevia lapsia ryhmäkeskusteluilla: kuinka tehokkaiksi he kokevat </w:t>
      </w:r>
      <w:r w:rsidR="00DB2AA5">
        <w:rPr>
          <w:rStyle w:val="akpallekirjoittaja1c"/>
        </w:rPr>
        <w:t>osallistumise</w:t>
      </w:r>
      <w:r>
        <w:rPr>
          <w:rStyle w:val="akpallekirjoittaja1c"/>
        </w:rPr>
        <w:t>n</w:t>
      </w:r>
      <w:r w:rsidR="00DB2AA5">
        <w:rPr>
          <w:rStyle w:val="akpallekirjoittaja1c"/>
        </w:rPr>
        <w:t xml:space="preserve"> muodot</w:t>
      </w:r>
      <w:r>
        <w:rPr>
          <w:rStyle w:val="akpallekirjoittaja1c"/>
        </w:rPr>
        <w:t>?</w:t>
      </w:r>
    </w:p>
    <w:p w:rsidR="00FE2827" w:rsidRPr="001842FE" w:rsidRDefault="00FE2827" w:rsidP="00BD1A0B">
      <w:pPr>
        <w:pStyle w:val="AKPleipteksti"/>
        <w:numPr>
          <w:ilvl w:val="0"/>
          <w:numId w:val="23"/>
        </w:numPr>
        <w:rPr>
          <w:rStyle w:val="akpallekirjoittaja1c"/>
        </w:rPr>
      </w:pPr>
      <w:r>
        <w:rPr>
          <w:rStyle w:val="akpallekirjoittaja1c"/>
        </w:rPr>
        <w:t xml:space="preserve">kuulemalla lapsi-/nuorisojärjestöjä ja -neuvostoja </w:t>
      </w:r>
      <w:r w:rsidR="00736D2C">
        <w:rPr>
          <w:rStyle w:val="akpallekirjoittaja1c"/>
        </w:rPr>
        <w:t>sekä paikallisia ja</w:t>
      </w:r>
      <w:r>
        <w:rPr>
          <w:rStyle w:val="akpallekirjoittaja1c"/>
        </w:rPr>
        <w:t xml:space="preserve"> alueellisia viranomaisia: </w:t>
      </w:r>
      <w:r w:rsidR="0077234D">
        <w:rPr>
          <w:rStyle w:val="akpallekirjoittaja1c"/>
        </w:rPr>
        <w:t xml:space="preserve">yhteisissä tapaamisissa kerätään tietoa siitä, kuinka hyvin lapset </w:t>
      </w:r>
      <w:proofErr w:type="spellStart"/>
      <w:r w:rsidR="0077234D">
        <w:rPr>
          <w:rStyle w:val="akpallekirjoittaja1c"/>
        </w:rPr>
        <w:t>osallistetaan</w:t>
      </w:r>
      <w:proofErr w:type="spellEnd"/>
      <w:r w:rsidR="0077234D">
        <w:rPr>
          <w:rStyle w:val="akpallekirjoittaja1c"/>
        </w:rPr>
        <w:t xml:space="preserve"> </w:t>
      </w:r>
      <w:r w:rsidR="00DB2AA5">
        <w:rPr>
          <w:rStyle w:val="akpallekirjoittaja1c"/>
        </w:rPr>
        <w:t>em. foorumeissa.</w:t>
      </w:r>
    </w:p>
    <w:p w:rsidR="001842FE" w:rsidRPr="00750C3B" w:rsidRDefault="001842FE" w:rsidP="00750C3B">
      <w:pPr>
        <w:pStyle w:val="AKPleipteksti"/>
        <w:ind w:left="0"/>
        <w:rPr>
          <w:rStyle w:val="akpallekirjoittaja1c"/>
        </w:rPr>
      </w:pPr>
    </w:p>
    <w:p w:rsidR="00750C3B" w:rsidRDefault="00750C3B" w:rsidP="00750C3B">
      <w:pPr>
        <w:pStyle w:val="AKPleipteksti"/>
        <w:ind w:left="0"/>
        <w:rPr>
          <w:rStyle w:val="akpallekirjoittaja1c"/>
        </w:rPr>
      </w:pPr>
      <w:r>
        <w:rPr>
          <w:rStyle w:val="akpallekirjoittaja1c"/>
        </w:rPr>
        <w:t>9</w:t>
      </w:r>
      <w:r w:rsidRPr="0077234D">
        <w:rPr>
          <w:rStyle w:val="akpallekirjoittaja1c"/>
          <w:b/>
        </w:rPr>
        <w:t>. Kansallisella tasolla on lapsille suunnattuja julkisen hallinnon palautejärjestelmiä</w:t>
      </w:r>
    </w:p>
    <w:p w:rsidR="00C914BE" w:rsidRDefault="001842FE" w:rsidP="00C914BE">
      <w:pPr>
        <w:pStyle w:val="AKPleipteksti"/>
        <w:ind w:left="1298" w:firstLine="7"/>
        <w:rPr>
          <w:rStyle w:val="akpallekirjoittaja1c"/>
        </w:rPr>
      </w:pPr>
      <w:r w:rsidRPr="00C914BE">
        <w:rPr>
          <w:rStyle w:val="akpallekirjoittaja1c"/>
          <w:i/>
        </w:rPr>
        <w:t>Arviointi</w:t>
      </w:r>
      <w:r>
        <w:rPr>
          <w:rStyle w:val="akpallekirjoittaja1c"/>
        </w:rPr>
        <w:t xml:space="preserve">: </w:t>
      </w:r>
      <w:r w:rsidR="00C914BE">
        <w:rPr>
          <w:rStyle w:val="akpallekirjoittaja1c"/>
        </w:rPr>
        <w:t xml:space="preserve">Lapsia konsultoidaan ja heiltä pyydetään palautetta kaikista </w:t>
      </w:r>
      <w:r w:rsidR="00C914BE">
        <w:rPr>
          <w:rStyle w:val="akpallekirjoittaja1c"/>
        </w:rPr>
        <w:t>heitä koskevista j</w:t>
      </w:r>
      <w:r w:rsidR="00DB2AA5">
        <w:rPr>
          <w:rStyle w:val="akpallekirjoittaja1c"/>
        </w:rPr>
        <w:t>ulkisen hallinnon palveluista sekä</w:t>
      </w:r>
      <w:r w:rsidR="00C914BE">
        <w:rPr>
          <w:rStyle w:val="akpallekirjoittaja1c"/>
        </w:rPr>
        <w:t xml:space="preserve"> prosesseista. Toteutumisen arvioinnissa</w:t>
      </w:r>
    </w:p>
    <w:p w:rsidR="00C914BE" w:rsidRDefault="00C914BE" w:rsidP="00C914BE">
      <w:pPr>
        <w:pStyle w:val="AKPleipteksti"/>
        <w:numPr>
          <w:ilvl w:val="0"/>
          <w:numId w:val="23"/>
        </w:numPr>
        <w:rPr>
          <w:rStyle w:val="akpallekirjoittaja1c"/>
        </w:rPr>
      </w:pPr>
      <w:r>
        <w:rPr>
          <w:rStyle w:val="akpallekirjoittaja1c"/>
        </w:rPr>
        <w:t>ku</w:t>
      </w:r>
      <w:r w:rsidR="00792778">
        <w:rPr>
          <w:rStyle w:val="akpallekirjoittaja1c"/>
        </w:rPr>
        <w:t>ullaan lapsia ryhmäkeskustelui</w:t>
      </w:r>
      <w:r w:rsidR="00BE41F1">
        <w:rPr>
          <w:rStyle w:val="akpallekirjoittaja1c"/>
        </w:rPr>
        <w:t>ll</w:t>
      </w:r>
      <w:r>
        <w:rPr>
          <w:rStyle w:val="akpallekirjoittaja1c"/>
        </w:rPr>
        <w:t>a</w:t>
      </w:r>
    </w:p>
    <w:p w:rsidR="00C914BE" w:rsidRDefault="00C914BE" w:rsidP="00C914BE">
      <w:pPr>
        <w:pStyle w:val="AKPleipteksti"/>
        <w:numPr>
          <w:ilvl w:val="0"/>
          <w:numId w:val="23"/>
        </w:numPr>
        <w:rPr>
          <w:rStyle w:val="akpallekirjoittaja1c"/>
        </w:rPr>
      </w:pPr>
      <w:r>
        <w:rPr>
          <w:rStyle w:val="akpallekirjoittaja1c"/>
        </w:rPr>
        <w:t xml:space="preserve">kuullaan järjestöjä ja paikallisia viranomaisia yhdessä siitä, millaisia palautejärjestelmiä on olemassa seuraavissa yhteyksissä: koulutus, sijaisperheet ja lastenkodit, urheilu ja vapaa-aika, kulttuuripalvelut, lastensuojelu, maahanmuuttajille ja turvapaikanhakijoille suunnattu tuki, perhetyö ja varhaiskasvatus. </w:t>
      </w:r>
    </w:p>
    <w:p w:rsidR="0077234D" w:rsidRPr="00750C3B" w:rsidRDefault="0077234D" w:rsidP="00750C3B">
      <w:pPr>
        <w:pStyle w:val="AKPleipteksti"/>
        <w:ind w:left="0"/>
        <w:rPr>
          <w:rStyle w:val="akpallekirjoittaja1c"/>
        </w:rPr>
      </w:pPr>
    </w:p>
    <w:p w:rsidR="00D365B1" w:rsidRPr="00D365B1" w:rsidRDefault="00750C3B" w:rsidP="00750C3B">
      <w:pPr>
        <w:pStyle w:val="AKPleipteksti"/>
        <w:ind w:left="0"/>
        <w:rPr>
          <w:rStyle w:val="akpallekirjoittaja1c"/>
          <w:b/>
        </w:rPr>
      </w:pPr>
      <w:r>
        <w:rPr>
          <w:rStyle w:val="akpallekirjoittaja1c"/>
        </w:rPr>
        <w:t xml:space="preserve">10. </w:t>
      </w:r>
      <w:r w:rsidRPr="00D365B1">
        <w:rPr>
          <w:rStyle w:val="akpallekirjoittaja1c"/>
          <w:b/>
        </w:rPr>
        <w:t xml:space="preserve">Tuetaan lasten osallistumista YK:n lastenoikeuksien julistuksen ja muiden keskeisten sopimusten </w:t>
      </w:r>
      <w:r w:rsidR="00D365B1">
        <w:rPr>
          <w:rStyle w:val="akpallekirjoittaja1c"/>
          <w:b/>
        </w:rPr>
        <w:t>toimeenpanon seurantaan</w:t>
      </w:r>
    </w:p>
    <w:p w:rsidR="001842FE" w:rsidRDefault="001842FE" w:rsidP="00C62D2D">
      <w:pPr>
        <w:pStyle w:val="AKPleipteksti"/>
        <w:ind w:left="1298" w:firstLine="7"/>
        <w:rPr>
          <w:rStyle w:val="akpallekirjoittaja1c"/>
        </w:rPr>
      </w:pPr>
      <w:r w:rsidRPr="00D365B1">
        <w:rPr>
          <w:rStyle w:val="akpallekirjoittaja1c"/>
          <w:i/>
        </w:rPr>
        <w:t>Arviointi</w:t>
      </w:r>
      <w:r>
        <w:rPr>
          <w:rStyle w:val="akpallekirjoittaja1c"/>
        </w:rPr>
        <w:t xml:space="preserve">: </w:t>
      </w:r>
      <w:r w:rsidR="00C62D2D">
        <w:rPr>
          <w:rStyle w:val="akpallekirjoittaja1c"/>
        </w:rPr>
        <w:t>Arvioidaan, tuetaanko lasten osallistumista konventioiden toimenpanon seurantaan julkisin varoin</w:t>
      </w:r>
    </w:p>
    <w:p w:rsidR="00C62D2D" w:rsidRDefault="00C62D2D" w:rsidP="00C62D2D">
      <w:pPr>
        <w:pStyle w:val="AKPleipteksti"/>
        <w:numPr>
          <w:ilvl w:val="0"/>
          <w:numId w:val="23"/>
        </w:numPr>
        <w:rPr>
          <w:rStyle w:val="akpallekirjoittaja1c"/>
        </w:rPr>
      </w:pPr>
      <w:r>
        <w:rPr>
          <w:rStyle w:val="akpallekirjoittaja1c"/>
        </w:rPr>
        <w:t>kuulemalla YK:n lastenoikeuksien julkistuksen toimeenpanon seurannasta vastaavia viranomaisia</w:t>
      </w:r>
    </w:p>
    <w:p w:rsidR="00C62D2D" w:rsidRDefault="00C62D2D" w:rsidP="00C62D2D">
      <w:pPr>
        <w:pStyle w:val="AKPleipteksti"/>
        <w:numPr>
          <w:ilvl w:val="0"/>
          <w:numId w:val="23"/>
        </w:numPr>
        <w:rPr>
          <w:rStyle w:val="akpallekirjoittaja1c"/>
        </w:rPr>
      </w:pPr>
      <w:r>
        <w:rPr>
          <w:rStyle w:val="akpallekirjoittaja1c"/>
        </w:rPr>
        <w:t>kuulemalla lasten</w:t>
      </w:r>
      <w:r w:rsidR="006E2FAB">
        <w:rPr>
          <w:rStyle w:val="akpallekirjoittaja1c"/>
        </w:rPr>
        <w:t xml:space="preserve"> </w:t>
      </w:r>
      <w:r>
        <w:rPr>
          <w:rStyle w:val="akpallekirjoittaja1c"/>
        </w:rPr>
        <w:t>oikeuksia ajavia järjestöjä yhteistapaamisissa</w:t>
      </w:r>
    </w:p>
    <w:p w:rsidR="00750C3B" w:rsidRPr="00750C3B" w:rsidRDefault="00C62D2D" w:rsidP="00BB7209">
      <w:pPr>
        <w:pStyle w:val="AKPleipteksti"/>
        <w:numPr>
          <w:ilvl w:val="0"/>
          <w:numId w:val="23"/>
        </w:numPr>
      </w:pPr>
      <w:r>
        <w:rPr>
          <w:rStyle w:val="akpallekirjoittaja1c"/>
        </w:rPr>
        <w:t xml:space="preserve">kuulemalla </w:t>
      </w:r>
      <w:r w:rsidR="006E2FAB">
        <w:rPr>
          <w:rStyle w:val="akpallekirjoittaja1c"/>
        </w:rPr>
        <w:t>ry</w:t>
      </w:r>
      <w:r w:rsidR="006E2FAB">
        <w:rPr>
          <w:rStyle w:val="akpallekirjoittaja1c"/>
        </w:rPr>
        <w:t>hmätapaamisill</w:t>
      </w:r>
      <w:r w:rsidR="006E2FAB">
        <w:rPr>
          <w:rStyle w:val="akpallekirjoittaja1c"/>
        </w:rPr>
        <w:t xml:space="preserve">a </w:t>
      </w:r>
      <w:r>
        <w:rPr>
          <w:rStyle w:val="akpallekirjoittaja1c"/>
        </w:rPr>
        <w:t xml:space="preserve">lapsia, jotka ovat olleet mukana konventioiden toimeenpanon seurannassa ja arvioimilla raportteja, joissa lapset ovat olleet mukana.  </w:t>
      </w:r>
    </w:p>
    <w:sectPr w:rsidR="00750C3B" w:rsidRPr="00750C3B" w:rsidSect="00750C3B">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A1" w:rsidRDefault="006F01A1">
      <w:r>
        <w:separator/>
      </w:r>
    </w:p>
  </w:endnote>
  <w:endnote w:type="continuationSeparator" w:id="0">
    <w:p w:rsidR="006F01A1" w:rsidRDefault="006F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750C3B">
      <w:trPr>
        <w:cantSplit/>
        <w:trHeight w:val="360"/>
      </w:trPr>
      <w:tc>
        <w:tcPr>
          <w:tcW w:w="5130" w:type="dxa"/>
          <w:gridSpan w:val="3"/>
          <w:vAlign w:val="bottom"/>
        </w:tcPr>
        <w:p w:rsidR="00441D89" w:rsidRPr="009B04E6" w:rsidRDefault="006F01A1">
          <w:pPr>
            <w:pStyle w:val="akptiedostopolku"/>
          </w:pPr>
          <w:r>
            <w:fldChar w:fldCharType="begin"/>
          </w:r>
          <w:r>
            <w:instrText xml:space="preserve"> FILENAME \p  \* MERGEFORMAT </w:instrText>
          </w:r>
          <w:r>
            <w:fldChar w:fldCharType="separate"/>
          </w:r>
          <w:r>
            <w:fldChar w:fldCharType="end"/>
          </w:r>
        </w:p>
        <w:p w:rsidR="00441D89" w:rsidRPr="009B04E6" w:rsidRDefault="00441D89">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750C3B">
      <w:trPr>
        <w:cantSplit/>
      </w:trPr>
      <w:tc>
        <w:tcPr>
          <w:tcW w:w="2127" w:type="dxa"/>
          <w:shd w:val="clear" w:color="auto" w:fill="auto"/>
          <w:tcMar>
            <w:left w:w="57" w:type="dxa"/>
            <w:right w:w="57" w:type="dxa"/>
          </w:tcMar>
        </w:tcPr>
        <w:p w:rsidR="00441D89" w:rsidRPr="00A02446" w:rsidRDefault="00441D89">
          <w:pPr>
            <w:pStyle w:val="Alatunniste"/>
            <w:rPr>
              <w:b/>
              <w:sz w:val="18"/>
              <w:szCs w:val="18"/>
              <w:lang w:val="sv-SE"/>
            </w:rPr>
          </w:pPr>
        </w:p>
      </w:tc>
      <w:tc>
        <w:tcPr>
          <w:tcW w:w="2409" w:type="dxa"/>
          <w:shd w:val="clear" w:color="auto" w:fill="auto"/>
          <w:tcMar>
            <w:left w:w="57" w:type="dxa"/>
            <w:right w:w="57" w:type="dxa"/>
          </w:tcMar>
        </w:tcPr>
        <w:p w:rsidR="00441D89" w:rsidRPr="00A02446" w:rsidRDefault="00441D89">
          <w:pPr>
            <w:pStyle w:val="Alatunniste"/>
            <w:rPr>
              <w:b/>
              <w:sz w:val="18"/>
              <w:szCs w:val="18"/>
              <w:lang w:val="sv-SE"/>
            </w:rPr>
          </w:pPr>
        </w:p>
      </w:tc>
      <w:tc>
        <w:tcPr>
          <w:tcW w:w="1560" w:type="dxa"/>
          <w:gridSpan w:val="3"/>
          <w:shd w:val="clear" w:color="auto" w:fill="auto"/>
          <w:tcMar>
            <w:left w:w="57" w:type="dxa"/>
            <w:right w:w="57" w:type="dxa"/>
          </w:tcMar>
        </w:tcPr>
        <w:p w:rsidR="00441D89" w:rsidRPr="00A02446" w:rsidRDefault="00441D89">
          <w:pPr>
            <w:pStyle w:val="Alatunniste"/>
            <w:rPr>
              <w:b/>
              <w:sz w:val="18"/>
              <w:szCs w:val="18"/>
              <w:lang w:val="sv-SE"/>
            </w:rPr>
          </w:pPr>
        </w:p>
      </w:tc>
      <w:tc>
        <w:tcPr>
          <w:tcW w:w="1701" w:type="dxa"/>
          <w:shd w:val="clear" w:color="auto" w:fill="auto"/>
          <w:tcMar>
            <w:left w:w="57" w:type="dxa"/>
            <w:right w:w="57" w:type="dxa"/>
          </w:tcMar>
        </w:tcPr>
        <w:p w:rsidR="00441D89" w:rsidRPr="00A02446" w:rsidRDefault="00441D89">
          <w:pPr>
            <w:pStyle w:val="Alatunniste"/>
            <w:rPr>
              <w:b/>
              <w:sz w:val="18"/>
              <w:szCs w:val="18"/>
              <w:lang w:val="sv-SE"/>
            </w:rPr>
          </w:pPr>
        </w:p>
      </w:tc>
      <w:tc>
        <w:tcPr>
          <w:tcW w:w="2126" w:type="dxa"/>
          <w:shd w:val="clear" w:color="auto" w:fill="auto"/>
          <w:tcMar>
            <w:left w:w="57" w:type="dxa"/>
            <w:right w:w="57" w:type="dxa"/>
          </w:tcMar>
        </w:tcPr>
        <w:p w:rsidR="00441D89" w:rsidRPr="00A02446" w:rsidRDefault="00441D89">
          <w:pPr>
            <w:pStyle w:val="Alatunniste"/>
            <w:rPr>
              <w:b/>
              <w:sz w:val="18"/>
              <w:szCs w:val="18"/>
              <w:lang w:val="sv-SE"/>
            </w:rPr>
          </w:pPr>
        </w:p>
      </w:tc>
    </w:tr>
    <w:tr w:rsidR="00441D89" w:rsidRPr="009B04E6" w:rsidTr="00750C3B">
      <w:trPr>
        <w:cantSplit/>
      </w:trPr>
      <w:tc>
        <w:tcPr>
          <w:tcW w:w="2127" w:type="dxa"/>
          <w:shd w:val="clear" w:color="auto" w:fill="auto"/>
          <w:tcMar>
            <w:left w:w="57" w:type="dxa"/>
            <w:right w:w="57" w:type="dxa"/>
          </w:tcMar>
        </w:tcPr>
        <w:p w:rsidR="00441D89" w:rsidRPr="00A02446" w:rsidRDefault="00441D89">
          <w:pPr>
            <w:pStyle w:val="Alatunniste"/>
            <w:rPr>
              <w:sz w:val="18"/>
              <w:szCs w:val="18"/>
              <w:lang w:val="sv-SE"/>
            </w:rPr>
          </w:pPr>
        </w:p>
      </w:tc>
      <w:tc>
        <w:tcPr>
          <w:tcW w:w="2409" w:type="dxa"/>
          <w:shd w:val="clear" w:color="auto" w:fill="auto"/>
          <w:tcMar>
            <w:left w:w="57" w:type="dxa"/>
            <w:right w:w="57" w:type="dxa"/>
          </w:tcMar>
        </w:tcPr>
        <w:p w:rsidR="00441D89" w:rsidRPr="00A02446" w:rsidRDefault="00441D89">
          <w:pPr>
            <w:pStyle w:val="Alatunniste"/>
            <w:rPr>
              <w:sz w:val="18"/>
              <w:szCs w:val="18"/>
              <w:lang w:val="sv-SE"/>
            </w:rPr>
          </w:pPr>
        </w:p>
      </w:tc>
      <w:tc>
        <w:tcPr>
          <w:tcW w:w="1560" w:type="dxa"/>
          <w:gridSpan w:val="3"/>
          <w:shd w:val="clear" w:color="auto" w:fill="auto"/>
          <w:tcMar>
            <w:left w:w="57" w:type="dxa"/>
            <w:right w:w="57" w:type="dxa"/>
          </w:tcMar>
        </w:tcPr>
        <w:p w:rsidR="00441D89" w:rsidRPr="00A02446" w:rsidRDefault="00441D89">
          <w:pPr>
            <w:pStyle w:val="Alatunniste"/>
            <w:rPr>
              <w:sz w:val="18"/>
              <w:szCs w:val="18"/>
              <w:lang w:val="sv-SE"/>
            </w:rPr>
          </w:pPr>
        </w:p>
      </w:tc>
      <w:tc>
        <w:tcPr>
          <w:tcW w:w="1701" w:type="dxa"/>
          <w:shd w:val="clear" w:color="auto" w:fill="auto"/>
          <w:tcMar>
            <w:left w:w="57" w:type="dxa"/>
            <w:right w:w="57" w:type="dxa"/>
          </w:tcMar>
        </w:tcPr>
        <w:p w:rsidR="00441D89" w:rsidRPr="00A02446" w:rsidRDefault="00441D89">
          <w:pPr>
            <w:pStyle w:val="Alatunniste"/>
            <w:rPr>
              <w:sz w:val="18"/>
              <w:szCs w:val="18"/>
              <w:lang w:val="sv-SE"/>
            </w:rPr>
          </w:pPr>
        </w:p>
      </w:tc>
      <w:tc>
        <w:tcPr>
          <w:tcW w:w="2126" w:type="dxa"/>
          <w:shd w:val="clear" w:color="auto" w:fill="auto"/>
          <w:tcMar>
            <w:left w:w="57" w:type="dxa"/>
            <w:right w:w="57" w:type="dxa"/>
          </w:tcMar>
        </w:tcPr>
        <w:p w:rsidR="00441D89" w:rsidRPr="00A02446" w:rsidRDefault="00441D89">
          <w:pPr>
            <w:pStyle w:val="Alatunniste"/>
            <w:rPr>
              <w:sz w:val="18"/>
              <w:szCs w:val="18"/>
              <w:lang w:val="sv-SE"/>
            </w:rPr>
          </w:pPr>
        </w:p>
      </w:tc>
    </w:tr>
    <w:tr w:rsidR="00441D89" w:rsidRPr="009B04E6" w:rsidTr="00750C3B">
      <w:trPr>
        <w:cantSplit/>
      </w:trPr>
      <w:tc>
        <w:tcPr>
          <w:tcW w:w="2127" w:type="dxa"/>
          <w:shd w:val="clear" w:color="auto" w:fill="auto"/>
          <w:tcMar>
            <w:left w:w="57" w:type="dxa"/>
            <w:right w:w="57" w:type="dxa"/>
          </w:tcMar>
        </w:tcPr>
        <w:p w:rsidR="00441D89" w:rsidRPr="00A02446" w:rsidRDefault="00441D89">
          <w:pPr>
            <w:pStyle w:val="Alatunniste"/>
            <w:rPr>
              <w:sz w:val="18"/>
              <w:szCs w:val="18"/>
              <w:lang w:val="sv-SE"/>
            </w:rPr>
          </w:pPr>
        </w:p>
      </w:tc>
      <w:tc>
        <w:tcPr>
          <w:tcW w:w="2409" w:type="dxa"/>
          <w:shd w:val="clear" w:color="auto" w:fill="auto"/>
          <w:tcMar>
            <w:left w:w="57" w:type="dxa"/>
            <w:right w:w="57" w:type="dxa"/>
          </w:tcMar>
        </w:tcPr>
        <w:p w:rsidR="00441D89" w:rsidRPr="00A02446" w:rsidRDefault="00441D89">
          <w:pPr>
            <w:pStyle w:val="Alatunniste"/>
            <w:rPr>
              <w:sz w:val="18"/>
              <w:szCs w:val="18"/>
              <w:lang w:val="sv-SE"/>
            </w:rPr>
          </w:pPr>
        </w:p>
      </w:tc>
      <w:tc>
        <w:tcPr>
          <w:tcW w:w="1560" w:type="dxa"/>
          <w:gridSpan w:val="3"/>
          <w:shd w:val="clear" w:color="auto" w:fill="auto"/>
          <w:tcMar>
            <w:left w:w="57" w:type="dxa"/>
            <w:right w:w="57" w:type="dxa"/>
          </w:tcMar>
        </w:tcPr>
        <w:p w:rsidR="00441D89" w:rsidRPr="00A02446" w:rsidRDefault="00441D89">
          <w:pPr>
            <w:pStyle w:val="Alatunniste"/>
            <w:rPr>
              <w:sz w:val="18"/>
              <w:szCs w:val="18"/>
              <w:lang w:val="sv-SE"/>
            </w:rPr>
          </w:pPr>
        </w:p>
      </w:tc>
      <w:tc>
        <w:tcPr>
          <w:tcW w:w="1701" w:type="dxa"/>
          <w:shd w:val="clear" w:color="auto" w:fill="auto"/>
          <w:tcMar>
            <w:left w:w="57" w:type="dxa"/>
            <w:right w:w="57" w:type="dxa"/>
          </w:tcMar>
        </w:tcPr>
        <w:p w:rsidR="00441D89" w:rsidRPr="00A02446" w:rsidRDefault="00441D89">
          <w:pPr>
            <w:pStyle w:val="Alatunniste"/>
            <w:rPr>
              <w:sz w:val="18"/>
              <w:szCs w:val="18"/>
              <w:lang w:val="sv-SE"/>
            </w:rPr>
          </w:pPr>
        </w:p>
      </w:tc>
      <w:tc>
        <w:tcPr>
          <w:tcW w:w="2126" w:type="dxa"/>
          <w:shd w:val="clear" w:color="auto" w:fill="auto"/>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A1" w:rsidRDefault="006F01A1">
      <w:r>
        <w:separator/>
      </w:r>
    </w:p>
  </w:footnote>
  <w:footnote w:type="continuationSeparator" w:id="0">
    <w:p w:rsidR="006F01A1" w:rsidRDefault="006F01A1">
      <w:r>
        <w:continuationSeparator/>
      </w:r>
    </w:p>
  </w:footnote>
  <w:footnote w:id="1">
    <w:p w:rsidR="00AD4121" w:rsidRDefault="00AD4121">
      <w:pPr>
        <w:pStyle w:val="Alaviitteenteksti"/>
      </w:pPr>
      <w:r>
        <w:rPr>
          <w:rStyle w:val="Alaviitteenviite"/>
        </w:rPr>
        <w:footnoteRef/>
      </w:r>
      <w:r>
        <w:t xml:space="preserve"> Euroop</w:t>
      </w:r>
      <w:r w:rsidR="00C521F9">
        <w:t>an neuvoston arviointityökalun ohessa</w:t>
      </w:r>
      <w:r>
        <w:t xml:space="preserve"> on yksityiskohtainen malli lasten kuulemiseksi järjestettävien ryhmätapaamisten (</w:t>
      </w:r>
      <w:r>
        <w:rPr>
          <w:i/>
        </w:rPr>
        <w:t xml:space="preserve">Focus </w:t>
      </w:r>
      <w:proofErr w:type="spellStart"/>
      <w:r>
        <w:rPr>
          <w:i/>
        </w:rPr>
        <w:t>Groups</w:t>
      </w:r>
      <w:proofErr w:type="spellEnd"/>
      <w:r>
        <w:t xml:space="preserve">) järjestämisestä ja </w:t>
      </w:r>
      <w:proofErr w:type="spellStart"/>
      <w:r>
        <w:t>fasilitoinnista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FA35F3">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FA35F3">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750C3B" w:rsidRDefault="00750C3B" w:rsidP="00483C2E">
          <w:pPr>
            <w:pStyle w:val="akpylatunniste"/>
            <w:rPr>
              <w:rFonts w:cs="Calibri"/>
              <w:sz w:val="26"/>
            </w:rPr>
          </w:pPr>
          <w:r w:rsidRPr="00750C3B">
            <w:rPr>
              <w:lang w:eastAsia="fi-FI"/>
            </w:rPr>
            <w:drawing>
              <wp:inline distT="0" distB="0" distL="0" distR="0">
                <wp:extent cx="2295525" cy="52514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5145"/>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p>
      </w:tc>
      <w:tc>
        <w:tcPr>
          <w:tcW w:w="1301" w:type="dxa"/>
        </w:tcPr>
        <w:p w:rsidR="00AF3334" w:rsidRPr="00483C2E" w:rsidRDefault="00750C3B" w:rsidP="00750C3B">
          <w:pPr>
            <w:pStyle w:val="akpylatunniste"/>
          </w:pPr>
          <w:r>
            <w:rPr>
              <w:rStyle w:val="akptunniste"/>
            </w:rPr>
            <w:t xml:space="preserve"> </w:t>
          </w: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750C3B" w:rsidP="00750C3B">
          <w:pPr>
            <w:pStyle w:val="akpylatunniste"/>
          </w:pPr>
          <w:r>
            <w:rPr>
              <w:rStyle w:val="akpatyyppi"/>
            </w:rPr>
            <w:t>MUISTIO</w:t>
          </w:r>
        </w:p>
      </w:tc>
      <w:tc>
        <w:tcPr>
          <w:tcW w:w="1373" w:type="dxa"/>
          <w:vAlign w:val="bottom"/>
        </w:tcPr>
        <w:p w:rsidR="00AF3334" w:rsidRPr="00483C2E" w:rsidRDefault="00AF3334" w:rsidP="00750C3B">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F3334" w:rsidP="00483C2E">
          <w:pPr>
            <w:pStyle w:val="akpylatunniste"/>
          </w:pP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750C3B" w:rsidP="00483C2E">
          <w:pPr>
            <w:pStyle w:val="akpylatunniste"/>
            <w:rPr>
              <w:rStyle w:val="akppaivays"/>
            </w:rPr>
          </w:pPr>
          <w:r>
            <w:rPr>
              <w:rStyle w:val="akppaivays"/>
            </w:rPr>
            <w:t xml:space="preserve"> </w:t>
          </w:r>
        </w:p>
      </w:tc>
      <w:tc>
        <w:tcPr>
          <w:tcW w:w="2467" w:type="dxa"/>
          <w:gridSpan w:val="4"/>
          <w:vAlign w:val="bottom"/>
        </w:tcPr>
        <w:p w:rsidR="00AF3334" w:rsidRPr="00483C2E" w:rsidRDefault="00750C3B"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750C3B" w:rsidRDefault="00750C3B" w:rsidP="00750C3B">
          <w:pPr>
            <w:pStyle w:val="akpyksikko"/>
            <w:rPr>
              <w:lang w:val="fi-FI"/>
            </w:rPr>
          </w:pPr>
          <w:r w:rsidRPr="00750C3B">
            <w:rPr>
              <w:lang w:val="fi-FI"/>
            </w:rPr>
            <w:t>Demokratia-, kieli- ja perusoikeusasioiden yksikkö</w:t>
          </w:r>
        </w:p>
      </w:tc>
      <w:tc>
        <w:tcPr>
          <w:tcW w:w="30" w:type="dxa"/>
        </w:tcPr>
        <w:p w:rsidR="00AF3334" w:rsidRPr="00483C2E" w:rsidRDefault="00AF3334" w:rsidP="00483C2E">
          <w:pPr>
            <w:pStyle w:val="akpylatunniste"/>
          </w:pPr>
        </w:p>
      </w:tc>
      <w:tc>
        <w:tcPr>
          <w:tcW w:w="2599" w:type="dxa"/>
        </w:tcPr>
        <w:p w:rsidR="00AF3334" w:rsidRPr="00483C2E" w:rsidRDefault="00E75DE2" w:rsidP="00750C3B">
          <w:pPr>
            <w:pStyle w:val="akpylatunniste"/>
          </w:pPr>
          <w:r>
            <w:rPr>
              <w:rStyle w:val="akppaivays"/>
            </w:rPr>
            <w:t>22</w:t>
          </w:r>
          <w:r w:rsidR="00750C3B">
            <w:rPr>
              <w:rStyle w:val="akppaivays"/>
            </w:rPr>
            <w:t>.10.2018</w:t>
          </w:r>
        </w:p>
      </w:tc>
      <w:tc>
        <w:tcPr>
          <w:tcW w:w="2442" w:type="dxa"/>
          <w:gridSpan w:val="3"/>
        </w:tcPr>
        <w:p w:rsidR="00AF3334" w:rsidRPr="00483C2E" w:rsidRDefault="00AF3334" w:rsidP="00750C3B">
          <w:pPr>
            <w:pStyle w:val="akpylatunniste"/>
          </w:pP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750C3B" w:rsidP="00750C3B">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483C2E">
          <w:pPr>
            <w:pStyle w:val="akpylatunniste"/>
          </w:pPr>
        </w:p>
      </w:tc>
      <w:tc>
        <w:tcPr>
          <w:tcW w:w="2037" w:type="dxa"/>
          <w:gridSpan w:val="2"/>
        </w:tcPr>
        <w:p w:rsidR="00AF3334" w:rsidRPr="00483C2E" w:rsidRDefault="00750C3B" w:rsidP="00483C2E">
          <w:pPr>
            <w:pStyle w:val="akpylatunniste"/>
          </w:pPr>
          <w:r>
            <w:t xml:space="preserve"> </w:t>
          </w:r>
        </w:p>
      </w:tc>
      <w:tc>
        <w:tcPr>
          <w:tcW w:w="460" w:type="dxa"/>
          <w:gridSpan w:val="3"/>
        </w:tcPr>
        <w:p w:rsidR="00AF3334" w:rsidRPr="00483C2E" w:rsidRDefault="00AF3334" w:rsidP="00483C2E">
          <w:pPr>
            <w:pStyle w:val="akpylatunniste"/>
          </w:pPr>
        </w:p>
      </w:tc>
    </w:tr>
  </w:tbl>
  <w:p w:rsidR="00441D89" w:rsidRDefault="00441D89">
    <w:pPr>
      <w:pStyle w:val="Yltunniste"/>
    </w:pPr>
  </w:p>
  <w:p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580B62C5"/>
    <w:multiLevelType w:val="hybridMultilevel"/>
    <w:tmpl w:val="7B76F93E"/>
    <w:lvl w:ilvl="0" w:tplc="FF02B490">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8" w15:restartNumberingAfterBreak="0">
    <w:nsid w:val="73B23F41"/>
    <w:multiLevelType w:val="hybridMultilevel"/>
    <w:tmpl w:val="C1FA40FE"/>
    <w:lvl w:ilvl="0" w:tplc="D8B2DAAE">
      <w:start w:val="3"/>
      <w:numFmt w:val="bullet"/>
      <w:lvlText w:val="-"/>
      <w:lvlJc w:val="left"/>
      <w:pPr>
        <w:ind w:left="1665" w:hanging="360"/>
      </w:pPr>
      <w:rPr>
        <w:rFonts w:ascii="Calibri" w:eastAsia="Times New Roman"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3B"/>
    <w:rsid w:val="000103EA"/>
    <w:rsid w:val="000306FF"/>
    <w:rsid w:val="0003277B"/>
    <w:rsid w:val="000419C5"/>
    <w:rsid w:val="00042F66"/>
    <w:rsid w:val="00044161"/>
    <w:rsid w:val="00053CD9"/>
    <w:rsid w:val="00054854"/>
    <w:rsid w:val="000576AA"/>
    <w:rsid w:val="000618A4"/>
    <w:rsid w:val="00064AD4"/>
    <w:rsid w:val="0006660B"/>
    <w:rsid w:val="00072662"/>
    <w:rsid w:val="0008094E"/>
    <w:rsid w:val="00082957"/>
    <w:rsid w:val="00086985"/>
    <w:rsid w:val="000A04FB"/>
    <w:rsid w:val="000A2229"/>
    <w:rsid w:val="000A65C7"/>
    <w:rsid w:val="000B44F9"/>
    <w:rsid w:val="000B7460"/>
    <w:rsid w:val="000C0234"/>
    <w:rsid w:val="000C665A"/>
    <w:rsid w:val="000E0055"/>
    <w:rsid w:val="000E1FAB"/>
    <w:rsid w:val="000E4DDC"/>
    <w:rsid w:val="000F6F05"/>
    <w:rsid w:val="00102B71"/>
    <w:rsid w:val="00103367"/>
    <w:rsid w:val="00103EBC"/>
    <w:rsid w:val="001060CE"/>
    <w:rsid w:val="00111590"/>
    <w:rsid w:val="00123F09"/>
    <w:rsid w:val="00145CEF"/>
    <w:rsid w:val="00151DB3"/>
    <w:rsid w:val="001579B6"/>
    <w:rsid w:val="001627E8"/>
    <w:rsid w:val="0017385E"/>
    <w:rsid w:val="0018063E"/>
    <w:rsid w:val="00181A6F"/>
    <w:rsid w:val="00183D3B"/>
    <w:rsid w:val="001842FE"/>
    <w:rsid w:val="00185FDD"/>
    <w:rsid w:val="00192F8D"/>
    <w:rsid w:val="00195C17"/>
    <w:rsid w:val="00196E84"/>
    <w:rsid w:val="001A16EF"/>
    <w:rsid w:val="001A4995"/>
    <w:rsid w:val="001A7CF5"/>
    <w:rsid w:val="001B752F"/>
    <w:rsid w:val="001C1B5E"/>
    <w:rsid w:val="001C4553"/>
    <w:rsid w:val="001D02B3"/>
    <w:rsid w:val="001D6795"/>
    <w:rsid w:val="001D679B"/>
    <w:rsid w:val="001E798D"/>
    <w:rsid w:val="001F1F01"/>
    <w:rsid w:val="001F3280"/>
    <w:rsid w:val="00200E79"/>
    <w:rsid w:val="00202DD7"/>
    <w:rsid w:val="0020505A"/>
    <w:rsid w:val="002062B2"/>
    <w:rsid w:val="00212836"/>
    <w:rsid w:val="00220BF5"/>
    <w:rsid w:val="00226FA5"/>
    <w:rsid w:val="00236E93"/>
    <w:rsid w:val="0024248C"/>
    <w:rsid w:val="002465C1"/>
    <w:rsid w:val="00250AAC"/>
    <w:rsid w:val="00250BC8"/>
    <w:rsid w:val="0026784D"/>
    <w:rsid w:val="0027294E"/>
    <w:rsid w:val="00273116"/>
    <w:rsid w:val="00273C54"/>
    <w:rsid w:val="00275BAA"/>
    <w:rsid w:val="00285B02"/>
    <w:rsid w:val="00286811"/>
    <w:rsid w:val="002869CB"/>
    <w:rsid w:val="00292824"/>
    <w:rsid w:val="002A3274"/>
    <w:rsid w:val="002A39CB"/>
    <w:rsid w:val="002A4C74"/>
    <w:rsid w:val="002A766A"/>
    <w:rsid w:val="002B5319"/>
    <w:rsid w:val="002B5677"/>
    <w:rsid w:val="002D44AE"/>
    <w:rsid w:val="002F152B"/>
    <w:rsid w:val="002F30B8"/>
    <w:rsid w:val="002F519A"/>
    <w:rsid w:val="003023CB"/>
    <w:rsid w:val="003025A0"/>
    <w:rsid w:val="00303E00"/>
    <w:rsid w:val="0030477B"/>
    <w:rsid w:val="00310726"/>
    <w:rsid w:val="00311C09"/>
    <w:rsid w:val="00320834"/>
    <w:rsid w:val="00332E4D"/>
    <w:rsid w:val="00346B5F"/>
    <w:rsid w:val="003509F5"/>
    <w:rsid w:val="00353BE5"/>
    <w:rsid w:val="0035730C"/>
    <w:rsid w:val="00361C1C"/>
    <w:rsid w:val="0036760C"/>
    <w:rsid w:val="00377E10"/>
    <w:rsid w:val="00386E57"/>
    <w:rsid w:val="00394B36"/>
    <w:rsid w:val="00394D2A"/>
    <w:rsid w:val="0039645C"/>
    <w:rsid w:val="00396839"/>
    <w:rsid w:val="003A5446"/>
    <w:rsid w:val="003A572B"/>
    <w:rsid w:val="003B2856"/>
    <w:rsid w:val="003C001C"/>
    <w:rsid w:val="003C5669"/>
    <w:rsid w:val="003D17C4"/>
    <w:rsid w:val="003D1B6D"/>
    <w:rsid w:val="003E35C6"/>
    <w:rsid w:val="003E6937"/>
    <w:rsid w:val="003F2843"/>
    <w:rsid w:val="003F3458"/>
    <w:rsid w:val="003F3A6C"/>
    <w:rsid w:val="003F61D9"/>
    <w:rsid w:val="00406B7D"/>
    <w:rsid w:val="00421709"/>
    <w:rsid w:val="004235A1"/>
    <w:rsid w:val="004241A5"/>
    <w:rsid w:val="0042494B"/>
    <w:rsid w:val="00432218"/>
    <w:rsid w:val="00441D89"/>
    <w:rsid w:val="0044670A"/>
    <w:rsid w:val="00450E93"/>
    <w:rsid w:val="0045504D"/>
    <w:rsid w:val="00457571"/>
    <w:rsid w:val="004721B2"/>
    <w:rsid w:val="00472F06"/>
    <w:rsid w:val="004757F6"/>
    <w:rsid w:val="00477F9E"/>
    <w:rsid w:val="00481035"/>
    <w:rsid w:val="00481319"/>
    <w:rsid w:val="0048319D"/>
    <w:rsid w:val="00483C2E"/>
    <w:rsid w:val="004917D2"/>
    <w:rsid w:val="00492A83"/>
    <w:rsid w:val="00493A8B"/>
    <w:rsid w:val="004A0F92"/>
    <w:rsid w:val="004A1818"/>
    <w:rsid w:val="004A5BEE"/>
    <w:rsid w:val="004B05F8"/>
    <w:rsid w:val="004B4BE9"/>
    <w:rsid w:val="004B67F1"/>
    <w:rsid w:val="004C01B9"/>
    <w:rsid w:val="004C47C4"/>
    <w:rsid w:val="004C6883"/>
    <w:rsid w:val="004D0304"/>
    <w:rsid w:val="004E04B3"/>
    <w:rsid w:val="005003CC"/>
    <w:rsid w:val="00501D4C"/>
    <w:rsid w:val="0051176D"/>
    <w:rsid w:val="005117F6"/>
    <w:rsid w:val="00514B61"/>
    <w:rsid w:val="00515F40"/>
    <w:rsid w:val="00524AFE"/>
    <w:rsid w:val="005268C7"/>
    <w:rsid w:val="00534C75"/>
    <w:rsid w:val="00535DC5"/>
    <w:rsid w:val="00537379"/>
    <w:rsid w:val="00537B82"/>
    <w:rsid w:val="00541832"/>
    <w:rsid w:val="00547920"/>
    <w:rsid w:val="00550B8A"/>
    <w:rsid w:val="00552FC6"/>
    <w:rsid w:val="00554B56"/>
    <w:rsid w:val="00562A2B"/>
    <w:rsid w:val="00562F86"/>
    <w:rsid w:val="00564E43"/>
    <w:rsid w:val="00570D2D"/>
    <w:rsid w:val="00573FAB"/>
    <w:rsid w:val="00574A58"/>
    <w:rsid w:val="00575C28"/>
    <w:rsid w:val="00590195"/>
    <w:rsid w:val="00592D7C"/>
    <w:rsid w:val="005A1D73"/>
    <w:rsid w:val="005A30BB"/>
    <w:rsid w:val="005B41FD"/>
    <w:rsid w:val="005C38D9"/>
    <w:rsid w:val="005C4C84"/>
    <w:rsid w:val="005E76F5"/>
    <w:rsid w:val="005F17E1"/>
    <w:rsid w:val="005F19BC"/>
    <w:rsid w:val="005F387A"/>
    <w:rsid w:val="005F4128"/>
    <w:rsid w:val="005F5537"/>
    <w:rsid w:val="00613366"/>
    <w:rsid w:val="00616F08"/>
    <w:rsid w:val="00620AC7"/>
    <w:rsid w:val="00621DC3"/>
    <w:rsid w:val="00621EDD"/>
    <w:rsid w:val="006236B1"/>
    <w:rsid w:val="00636A61"/>
    <w:rsid w:val="00637912"/>
    <w:rsid w:val="0064008B"/>
    <w:rsid w:val="00644DA4"/>
    <w:rsid w:val="00650DAC"/>
    <w:rsid w:val="00654F8B"/>
    <w:rsid w:val="00661DE6"/>
    <w:rsid w:val="00662A04"/>
    <w:rsid w:val="00672122"/>
    <w:rsid w:val="006742FB"/>
    <w:rsid w:val="00675972"/>
    <w:rsid w:val="00676842"/>
    <w:rsid w:val="00684F9A"/>
    <w:rsid w:val="00686305"/>
    <w:rsid w:val="006874CC"/>
    <w:rsid w:val="006965EC"/>
    <w:rsid w:val="00696750"/>
    <w:rsid w:val="006A0397"/>
    <w:rsid w:val="006A6E18"/>
    <w:rsid w:val="006A7127"/>
    <w:rsid w:val="006B1CC4"/>
    <w:rsid w:val="006C2740"/>
    <w:rsid w:val="006D0E8D"/>
    <w:rsid w:val="006D1F25"/>
    <w:rsid w:val="006E0973"/>
    <w:rsid w:val="006E09DA"/>
    <w:rsid w:val="006E1F4F"/>
    <w:rsid w:val="006E2FAB"/>
    <w:rsid w:val="006F01A1"/>
    <w:rsid w:val="006F5C49"/>
    <w:rsid w:val="006F7119"/>
    <w:rsid w:val="006F7E1F"/>
    <w:rsid w:val="0070160F"/>
    <w:rsid w:val="00702ACB"/>
    <w:rsid w:val="00703F98"/>
    <w:rsid w:val="0070791B"/>
    <w:rsid w:val="007111DC"/>
    <w:rsid w:val="00713416"/>
    <w:rsid w:val="00715C03"/>
    <w:rsid w:val="00722459"/>
    <w:rsid w:val="00726155"/>
    <w:rsid w:val="00736D2C"/>
    <w:rsid w:val="00737CAC"/>
    <w:rsid w:val="00741E40"/>
    <w:rsid w:val="007442F1"/>
    <w:rsid w:val="00746A03"/>
    <w:rsid w:val="00750C3B"/>
    <w:rsid w:val="00752393"/>
    <w:rsid w:val="007631CB"/>
    <w:rsid w:val="0077234D"/>
    <w:rsid w:val="00774A2B"/>
    <w:rsid w:val="00786DAC"/>
    <w:rsid w:val="00792778"/>
    <w:rsid w:val="007A0C10"/>
    <w:rsid w:val="007A1C35"/>
    <w:rsid w:val="007A52FE"/>
    <w:rsid w:val="007A6CE0"/>
    <w:rsid w:val="007B12B6"/>
    <w:rsid w:val="007B5BFB"/>
    <w:rsid w:val="007B65B0"/>
    <w:rsid w:val="007C4129"/>
    <w:rsid w:val="007C4871"/>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4E39"/>
    <w:rsid w:val="00815EB3"/>
    <w:rsid w:val="00816079"/>
    <w:rsid w:val="00817A56"/>
    <w:rsid w:val="008207D2"/>
    <w:rsid w:val="00822B5F"/>
    <w:rsid w:val="0084045F"/>
    <w:rsid w:val="00845053"/>
    <w:rsid w:val="008451CA"/>
    <w:rsid w:val="0084598F"/>
    <w:rsid w:val="00853C03"/>
    <w:rsid w:val="00854ADA"/>
    <w:rsid w:val="00857414"/>
    <w:rsid w:val="00885817"/>
    <w:rsid w:val="008940D6"/>
    <w:rsid w:val="00894C4F"/>
    <w:rsid w:val="0089791F"/>
    <w:rsid w:val="008A346D"/>
    <w:rsid w:val="008A5F0E"/>
    <w:rsid w:val="008B3B12"/>
    <w:rsid w:val="008B462B"/>
    <w:rsid w:val="008B6D76"/>
    <w:rsid w:val="008C0794"/>
    <w:rsid w:val="008C2BED"/>
    <w:rsid w:val="008D0169"/>
    <w:rsid w:val="008D33EF"/>
    <w:rsid w:val="008D4A08"/>
    <w:rsid w:val="008E0422"/>
    <w:rsid w:val="008E3342"/>
    <w:rsid w:val="008F7318"/>
    <w:rsid w:val="00901B20"/>
    <w:rsid w:val="009164C8"/>
    <w:rsid w:val="00917EAD"/>
    <w:rsid w:val="00924B2A"/>
    <w:rsid w:val="00926123"/>
    <w:rsid w:val="00942D59"/>
    <w:rsid w:val="00943F34"/>
    <w:rsid w:val="00944E29"/>
    <w:rsid w:val="00945F79"/>
    <w:rsid w:val="009471CC"/>
    <w:rsid w:val="009571C1"/>
    <w:rsid w:val="00960C4E"/>
    <w:rsid w:val="009644D4"/>
    <w:rsid w:val="009667F9"/>
    <w:rsid w:val="00992877"/>
    <w:rsid w:val="00993A10"/>
    <w:rsid w:val="00994C79"/>
    <w:rsid w:val="00995601"/>
    <w:rsid w:val="009A4A2B"/>
    <w:rsid w:val="009B04E6"/>
    <w:rsid w:val="009B2A3E"/>
    <w:rsid w:val="009C3D56"/>
    <w:rsid w:val="009C62B9"/>
    <w:rsid w:val="009C698D"/>
    <w:rsid w:val="009E60EA"/>
    <w:rsid w:val="009E6EEE"/>
    <w:rsid w:val="00A00BAD"/>
    <w:rsid w:val="00A0136D"/>
    <w:rsid w:val="00A02446"/>
    <w:rsid w:val="00A04943"/>
    <w:rsid w:val="00A063F8"/>
    <w:rsid w:val="00A10B8F"/>
    <w:rsid w:val="00A21AE2"/>
    <w:rsid w:val="00A25AF4"/>
    <w:rsid w:val="00A36E0D"/>
    <w:rsid w:val="00A401C7"/>
    <w:rsid w:val="00A40779"/>
    <w:rsid w:val="00A52C5C"/>
    <w:rsid w:val="00A52E6C"/>
    <w:rsid w:val="00A557FD"/>
    <w:rsid w:val="00A55C07"/>
    <w:rsid w:val="00A70EA8"/>
    <w:rsid w:val="00A73975"/>
    <w:rsid w:val="00A8063A"/>
    <w:rsid w:val="00A82011"/>
    <w:rsid w:val="00A86597"/>
    <w:rsid w:val="00A8784C"/>
    <w:rsid w:val="00A9657D"/>
    <w:rsid w:val="00AA4A89"/>
    <w:rsid w:val="00AA7E93"/>
    <w:rsid w:val="00AD4121"/>
    <w:rsid w:val="00AE59C0"/>
    <w:rsid w:val="00AF2D45"/>
    <w:rsid w:val="00AF3334"/>
    <w:rsid w:val="00B0693C"/>
    <w:rsid w:val="00B07FC9"/>
    <w:rsid w:val="00B1533C"/>
    <w:rsid w:val="00B15A2E"/>
    <w:rsid w:val="00B24DA5"/>
    <w:rsid w:val="00B26C89"/>
    <w:rsid w:val="00B34FF8"/>
    <w:rsid w:val="00B37BF8"/>
    <w:rsid w:val="00B412F6"/>
    <w:rsid w:val="00B4160F"/>
    <w:rsid w:val="00B43991"/>
    <w:rsid w:val="00B46D62"/>
    <w:rsid w:val="00B502A6"/>
    <w:rsid w:val="00B61E47"/>
    <w:rsid w:val="00B625E7"/>
    <w:rsid w:val="00B702E4"/>
    <w:rsid w:val="00B76C2F"/>
    <w:rsid w:val="00BA09B4"/>
    <w:rsid w:val="00BA3C65"/>
    <w:rsid w:val="00BA511F"/>
    <w:rsid w:val="00BA56D8"/>
    <w:rsid w:val="00BA57AE"/>
    <w:rsid w:val="00BA6628"/>
    <w:rsid w:val="00BA7766"/>
    <w:rsid w:val="00BB7209"/>
    <w:rsid w:val="00BC358F"/>
    <w:rsid w:val="00BD1A0B"/>
    <w:rsid w:val="00BD2B84"/>
    <w:rsid w:val="00BD634C"/>
    <w:rsid w:val="00BE287E"/>
    <w:rsid w:val="00BE41F1"/>
    <w:rsid w:val="00BE5548"/>
    <w:rsid w:val="00BF585F"/>
    <w:rsid w:val="00C14819"/>
    <w:rsid w:val="00C16FDE"/>
    <w:rsid w:val="00C219EE"/>
    <w:rsid w:val="00C23534"/>
    <w:rsid w:val="00C30ED4"/>
    <w:rsid w:val="00C36873"/>
    <w:rsid w:val="00C434A1"/>
    <w:rsid w:val="00C513DC"/>
    <w:rsid w:val="00C521F9"/>
    <w:rsid w:val="00C55C55"/>
    <w:rsid w:val="00C56544"/>
    <w:rsid w:val="00C569CB"/>
    <w:rsid w:val="00C56B3F"/>
    <w:rsid w:val="00C62D2D"/>
    <w:rsid w:val="00C8497D"/>
    <w:rsid w:val="00C8708E"/>
    <w:rsid w:val="00C914BE"/>
    <w:rsid w:val="00C92DA0"/>
    <w:rsid w:val="00CA184B"/>
    <w:rsid w:val="00CA7F99"/>
    <w:rsid w:val="00CB0760"/>
    <w:rsid w:val="00CB1EAB"/>
    <w:rsid w:val="00CB380D"/>
    <w:rsid w:val="00CC2D99"/>
    <w:rsid w:val="00CC424A"/>
    <w:rsid w:val="00CD6719"/>
    <w:rsid w:val="00CE0DA4"/>
    <w:rsid w:val="00CE1940"/>
    <w:rsid w:val="00CE359F"/>
    <w:rsid w:val="00CF14EF"/>
    <w:rsid w:val="00CF2F56"/>
    <w:rsid w:val="00CF4711"/>
    <w:rsid w:val="00D015D3"/>
    <w:rsid w:val="00D046BF"/>
    <w:rsid w:val="00D05BDD"/>
    <w:rsid w:val="00D26D27"/>
    <w:rsid w:val="00D365B1"/>
    <w:rsid w:val="00D419FD"/>
    <w:rsid w:val="00D4285D"/>
    <w:rsid w:val="00D477D2"/>
    <w:rsid w:val="00D52C95"/>
    <w:rsid w:val="00D5595C"/>
    <w:rsid w:val="00D62CE2"/>
    <w:rsid w:val="00D62FDF"/>
    <w:rsid w:val="00D63441"/>
    <w:rsid w:val="00D6357C"/>
    <w:rsid w:val="00D638ED"/>
    <w:rsid w:val="00D72114"/>
    <w:rsid w:val="00D771DB"/>
    <w:rsid w:val="00D853F1"/>
    <w:rsid w:val="00D87657"/>
    <w:rsid w:val="00D91DAC"/>
    <w:rsid w:val="00DA0B00"/>
    <w:rsid w:val="00DB2AA5"/>
    <w:rsid w:val="00DB2ABB"/>
    <w:rsid w:val="00DB611D"/>
    <w:rsid w:val="00DC1626"/>
    <w:rsid w:val="00DC34F7"/>
    <w:rsid w:val="00DC3EB2"/>
    <w:rsid w:val="00DC47E8"/>
    <w:rsid w:val="00DC5075"/>
    <w:rsid w:val="00DD0535"/>
    <w:rsid w:val="00DF5E29"/>
    <w:rsid w:val="00E140FD"/>
    <w:rsid w:val="00E177C7"/>
    <w:rsid w:val="00E2002C"/>
    <w:rsid w:val="00E21093"/>
    <w:rsid w:val="00E35026"/>
    <w:rsid w:val="00E3536E"/>
    <w:rsid w:val="00E455ED"/>
    <w:rsid w:val="00E45BDC"/>
    <w:rsid w:val="00E45D67"/>
    <w:rsid w:val="00E5375D"/>
    <w:rsid w:val="00E558A8"/>
    <w:rsid w:val="00E66E7E"/>
    <w:rsid w:val="00E73024"/>
    <w:rsid w:val="00E75CC4"/>
    <w:rsid w:val="00E75DE2"/>
    <w:rsid w:val="00E80504"/>
    <w:rsid w:val="00E8082B"/>
    <w:rsid w:val="00E81409"/>
    <w:rsid w:val="00E83FB7"/>
    <w:rsid w:val="00E93278"/>
    <w:rsid w:val="00E9526F"/>
    <w:rsid w:val="00EA0538"/>
    <w:rsid w:val="00EA20B1"/>
    <w:rsid w:val="00EA23C7"/>
    <w:rsid w:val="00EA25BA"/>
    <w:rsid w:val="00EA4337"/>
    <w:rsid w:val="00EA74B5"/>
    <w:rsid w:val="00EB138B"/>
    <w:rsid w:val="00EB3799"/>
    <w:rsid w:val="00EB4699"/>
    <w:rsid w:val="00EB6759"/>
    <w:rsid w:val="00EC1593"/>
    <w:rsid w:val="00EC2A2D"/>
    <w:rsid w:val="00EE0E76"/>
    <w:rsid w:val="00EE190B"/>
    <w:rsid w:val="00EE2F72"/>
    <w:rsid w:val="00F07E37"/>
    <w:rsid w:val="00F07EE3"/>
    <w:rsid w:val="00F121BB"/>
    <w:rsid w:val="00F12F81"/>
    <w:rsid w:val="00F1305F"/>
    <w:rsid w:val="00F1560D"/>
    <w:rsid w:val="00F15A43"/>
    <w:rsid w:val="00F22324"/>
    <w:rsid w:val="00F418EB"/>
    <w:rsid w:val="00F43567"/>
    <w:rsid w:val="00F529D8"/>
    <w:rsid w:val="00F60288"/>
    <w:rsid w:val="00F71FFD"/>
    <w:rsid w:val="00F72B9A"/>
    <w:rsid w:val="00F809CF"/>
    <w:rsid w:val="00F81875"/>
    <w:rsid w:val="00F91C1A"/>
    <w:rsid w:val="00F93F92"/>
    <w:rsid w:val="00F946EE"/>
    <w:rsid w:val="00FA1F7D"/>
    <w:rsid w:val="00FA2549"/>
    <w:rsid w:val="00FA35F3"/>
    <w:rsid w:val="00FA4942"/>
    <w:rsid w:val="00FA6A38"/>
    <w:rsid w:val="00FB4E6B"/>
    <w:rsid w:val="00FC2C4A"/>
    <w:rsid w:val="00FC57CC"/>
    <w:rsid w:val="00FC6197"/>
    <w:rsid w:val="00FD0500"/>
    <w:rsid w:val="00FD660E"/>
    <w:rsid w:val="00FE2827"/>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3BD5C3E"/>
  <w15:chartTrackingRefBased/>
  <w15:docId w15:val="{BE02D79D-CDFD-4EC7-BFAF-931C618D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Alaviitteenteksti">
    <w:name w:val="footnote text"/>
    <w:basedOn w:val="Normaali"/>
    <w:link w:val="AlaviitteentekstiChar"/>
    <w:rsid w:val="00AD4121"/>
  </w:style>
  <w:style w:type="character" w:customStyle="1" w:styleId="AlaviitteentekstiChar">
    <w:name w:val="Alaviitteen teksti Char"/>
    <w:basedOn w:val="Kappaleenoletusfontti"/>
    <w:link w:val="Alaviitteenteksti"/>
    <w:rsid w:val="00AD4121"/>
    <w:rPr>
      <w:rFonts w:ascii="Calibri" w:hAnsi="Calibri"/>
      <w:lang w:eastAsia="en-US"/>
    </w:rPr>
  </w:style>
  <w:style w:type="character" w:styleId="Alaviitteenviite">
    <w:name w:val="footnote reference"/>
    <w:basedOn w:val="Kappaleenoletusfontti"/>
    <w:rsid w:val="00AD4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1697\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4626-51DF-4866-BBA0-908735CC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1</TotalTime>
  <Pages>3</Pages>
  <Words>921</Words>
  <Characters>7463</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Ponkala Salla (OM)</dc:creator>
  <cp:keywords/>
  <cp:lastModifiedBy>Ponkala Salla (OM)</cp:lastModifiedBy>
  <cp:revision>3</cp:revision>
  <cp:lastPrinted>1999-01-13T15:25:00Z</cp:lastPrinted>
  <dcterms:created xsi:type="dcterms:W3CDTF">2018-10-22T07:56:00Z</dcterms:created>
  <dcterms:modified xsi:type="dcterms:W3CDTF">2018-10-22T07:57:00Z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20181018</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Salla Ponkala</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Salla Ponkala</vt:lpwstr>
  </property>
  <property fmtid="{D5CDD505-2E9C-101B-9397-08002B2CF9AE}" pid="21" name="DC.Identifier.FilePath">
    <vt:lpwstr/>
  </property>
  <property fmtid="{D5CDD505-2E9C-101B-9397-08002B2CF9AE}" pid="22" name="DC.Title">
    <vt:lpwstr>Euroopan neuvoston arviointityökalu lasten osallistumisoikeuksien edistämisen arvioimiseksi</vt:lpwstr>
  </property>
</Properties>
</file>