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BB" w:rsidRPr="009A324F" w:rsidRDefault="00622D21" w:rsidP="005F19BD">
      <w:pPr>
        <w:spacing w:after="100" w:afterAutospacing="1"/>
        <w:jc w:val="right"/>
        <w:rPr>
          <w:sz w:val="18"/>
        </w:rPr>
      </w:pPr>
      <w:bookmarkStart w:id="0" w:name="_GoBack"/>
      <w:bookmarkEnd w:id="0"/>
      <w:r>
        <w:rPr>
          <w:sz w:val="18"/>
          <w:lang w:val="en-GB"/>
        </w:rPr>
        <w:t>Ympäristöministeriö</w:t>
      </w:r>
    </w:p>
    <w:p w:rsidR="008912BB" w:rsidRDefault="008912BB" w:rsidP="005F19BD">
      <w:pPr>
        <w:spacing w:after="100" w:afterAutospacing="1"/>
        <w:jc w:val="right"/>
        <w:rPr>
          <w:sz w:val="18"/>
          <w:lang w:val="en-GB"/>
        </w:rPr>
      </w:pPr>
      <w:r w:rsidRPr="00145E0B">
        <w:rPr>
          <w:sz w:val="18"/>
          <w:lang w:val="en-GB"/>
        </w:rPr>
        <w:fldChar w:fldCharType="begin"/>
      </w:r>
      <w:r w:rsidRPr="009A324F">
        <w:rPr>
          <w:sz w:val="18"/>
        </w:rPr>
        <w:instrText xml:space="preserve"> ADDRESSBLOCK   \* MERGEFORMAT </w:instrText>
      </w:r>
      <w:r w:rsidRPr="00145E0B">
        <w:rPr>
          <w:sz w:val="18"/>
          <w:lang w:val="en-GB"/>
        </w:rPr>
        <w:fldChar w:fldCharType="separate"/>
      </w:r>
      <w:r w:rsidR="00622D21">
        <w:rPr>
          <w:noProof/>
          <w:sz w:val="18"/>
        </w:rPr>
        <w:t>kirjaamo.ym@ymparisto.fi</w:t>
      </w:r>
      <w:r w:rsidRPr="00145E0B">
        <w:rPr>
          <w:sz w:val="18"/>
          <w:lang w:val="en-GB"/>
        </w:rPr>
        <w:fldChar w:fldCharType="end"/>
      </w:r>
    </w:p>
    <w:p w:rsidR="005C2C5F" w:rsidRDefault="000E5086" w:rsidP="00F31631">
      <w:pPr>
        <w:pStyle w:val="Otsikko3"/>
      </w:pPr>
      <w:r>
        <w:t>YM</w:t>
      </w:r>
      <w:r w:rsidR="005C2C5F">
        <w:t>038:02/2011</w:t>
      </w:r>
    </w:p>
    <w:p w:rsidR="00F51FF1" w:rsidRDefault="00622D21" w:rsidP="005F19BD">
      <w:pPr>
        <w:pStyle w:val="Otsikko1"/>
        <w:spacing w:afterAutospacing="1"/>
      </w:pPr>
      <w:r w:rsidRPr="00622D21">
        <w:t xml:space="preserve">Lausunto luonnoksesta </w:t>
      </w:r>
      <w:r w:rsidR="005C2C5F">
        <w:t>ympäristövalvonnan ohjeeksi</w:t>
      </w:r>
    </w:p>
    <w:p w:rsidR="00AD7D4F" w:rsidRPr="00F31631" w:rsidRDefault="00A51D82" w:rsidP="00902F97">
      <w:pPr>
        <w:spacing w:line="240" w:lineRule="auto"/>
        <w:ind w:left="142"/>
        <w:rPr>
          <w:rFonts w:cstheme="minorHAnsi"/>
        </w:rPr>
      </w:pPr>
      <w:r w:rsidRPr="00F31631">
        <w:rPr>
          <w:rFonts w:cstheme="minorHAnsi"/>
        </w:rPr>
        <w:t xml:space="preserve">Ympäristöministeriö pyytää lausuntoa </w:t>
      </w:r>
      <w:r w:rsidR="005C2C5F" w:rsidRPr="00F31631">
        <w:rPr>
          <w:rFonts w:cstheme="minorHAnsi"/>
        </w:rPr>
        <w:t xml:space="preserve">luonnoksesta ympäristövalvonnan ohjeeksi. </w:t>
      </w:r>
      <w:r w:rsidR="00B32622" w:rsidRPr="00F31631">
        <w:rPr>
          <w:rFonts w:cstheme="minorHAnsi"/>
        </w:rPr>
        <w:t>Toiminnan</w:t>
      </w:r>
      <w:r w:rsidR="00902F97">
        <w:rPr>
          <w:rFonts w:cstheme="minorHAnsi"/>
        </w:rPr>
        <w:t>-</w:t>
      </w:r>
      <w:r w:rsidR="00B32622" w:rsidRPr="00F31631">
        <w:rPr>
          <w:rFonts w:cstheme="minorHAnsi"/>
        </w:rPr>
        <w:t xml:space="preserve">harjoittajien näkökulmasta valvonnan tasapuolisuus ja puolueettomuus ovat ensiarvoisen tärkeitä lähtökohtia. Erittäin tervetullutta on myös ohjeistettu neuvottelukäytäntö lupamääräysten läpikäymisestä ympäristölupapäätöksen antamisen jälkeen lupaviranomaisen ja toiminnanharjoittajan välillä. </w:t>
      </w:r>
    </w:p>
    <w:p w:rsidR="00B32622" w:rsidRPr="00F31631" w:rsidRDefault="00164AD9" w:rsidP="00902F97">
      <w:pPr>
        <w:spacing w:line="240" w:lineRule="auto"/>
        <w:ind w:left="142"/>
        <w:rPr>
          <w:rFonts w:cstheme="minorHAnsi"/>
        </w:rPr>
      </w:pPr>
      <w:r w:rsidRPr="00F31631">
        <w:rPr>
          <w:rFonts w:cstheme="minorHAnsi"/>
        </w:rPr>
        <w:t xml:space="preserve">Ympäristöteollisuus ja -palvelut YTP ry kiittää mahdollisuudesta lausua ja kiinnittää ehdotuksessa huomiota </w:t>
      </w:r>
      <w:r w:rsidR="005C2C5F" w:rsidRPr="00F31631">
        <w:rPr>
          <w:rFonts w:cstheme="minorHAnsi"/>
        </w:rPr>
        <w:t>muutamiin kohtiin.</w:t>
      </w:r>
      <w:r w:rsidRPr="00F31631">
        <w:rPr>
          <w:rFonts w:cstheme="minorHAnsi"/>
        </w:rPr>
        <w:t xml:space="preserve"> </w:t>
      </w:r>
    </w:p>
    <w:p w:rsidR="005C2C5F" w:rsidRDefault="005C2C5F" w:rsidP="005C2C5F">
      <w:pPr>
        <w:pStyle w:val="Otsikko3"/>
      </w:pPr>
      <w:r>
        <w:t>Yleisöilmoitukset</w:t>
      </w:r>
    </w:p>
    <w:p w:rsidR="00B32622" w:rsidRPr="00F31631" w:rsidRDefault="005C2C5F" w:rsidP="00902F97">
      <w:pPr>
        <w:spacing w:line="240" w:lineRule="auto"/>
        <w:ind w:left="142"/>
        <w:rPr>
          <w:rFonts w:cstheme="minorHAnsi"/>
        </w:rPr>
      </w:pPr>
      <w:r w:rsidRPr="00F31631">
        <w:rPr>
          <w:rFonts w:cstheme="minorHAnsi"/>
        </w:rPr>
        <w:t xml:space="preserve">Viranomaisten valvontatieto perustuu joskus yleisöilmoitukseen. </w:t>
      </w:r>
      <w:r w:rsidR="00F001B7" w:rsidRPr="00F31631">
        <w:rPr>
          <w:rFonts w:cstheme="minorHAnsi"/>
        </w:rPr>
        <w:t>Ohjeessa käsitellään yleisöilmoituksen vastaanottoa ja käsittelyä.</w:t>
      </w:r>
    </w:p>
    <w:p w:rsidR="00F001B7" w:rsidRPr="00F31631" w:rsidRDefault="00F001B7" w:rsidP="00902F97">
      <w:pPr>
        <w:spacing w:line="240" w:lineRule="auto"/>
        <w:ind w:left="142"/>
        <w:rPr>
          <w:rFonts w:cstheme="minorHAnsi"/>
        </w:rPr>
      </w:pPr>
      <w:r w:rsidRPr="00F31631">
        <w:rPr>
          <w:rFonts w:cstheme="minorHAnsi"/>
        </w:rPr>
        <w:t>Ympäristöalan toiminnanharjoittajien näkökulmasta o</w:t>
      </w:r>
      <w:r w:rsidR="005C2C5F" w:rsidRPr="00F31631">
        <w:rPr>
          <w:rFonts w:cstheme="minorHAnsi"/>
        </w:rPr>
        <w:t xml:space="preserve">hjeeseen </w:t>
      </w:r>
      <w:r w:rsidRPr="00F31631">
        <w:rPr>
          <w:rFonts w:cstheme="minorHAnsi"/>
        </w:rPr>
        <w:t>olisi</w:t>
      </w:r>
      <w:r w:rsidR="005C2C5F" w:rsidRPr="00F31631">
        <w:rPr>
          <w:rFonts w:cstheme="minorHAnsi"/>
        </w:rPr>
        <w:t xml:space="preserve"> hyvä tuoda selvennys siitä, että tietojärjestelmään </w:t>
      </w:r>
      <w:r w:rsidRPr="00F31631">
        <w:rPr>
          <w:rFonts w:cstheme="minorHAnsi"/>
        </w:rPr>
        <w:t>kirjattav</w:t>
      </w:r>
      <w:r w:rsidR="00B32622" w:rsidRPr="00F31631">
        <w:rPr>
          <w:rFonts w:cstheme="minorHAnsi"/>
        </w:rPr>
        <w:t>at</w:t>
      </w:r>
      <w:r w:rsidRPr="00F31631">
        <w:rPr>
          <w:rFonts w:cstheme="minorHAnsi"/>
        </w:rPr>
        <w:t xml:space="preserve"> tiettyyn laitokseen kohdistuvat yleisöilmoitukset olisi hyvä saattaa toiminnanharjoittajan tietoon siinä vaiheessa, kun se on mahdollista.</w:t>
      </w:r>
      <w:r w:rsidR="00B32622" w:rsidRPr="00F31631">
        <w:rPr>
          <w:rFonts w:cstheme="minorHAnsi"/>
        </w:rPr>
        <w:t xml:space="preserve"> Yleisöilmoitusten sisältö antaa toiminnanharjoittajille mahdollisuuden kehittää toimintaansa niissäkin tapauksissa, että ilmoitus ei johda valvontatoimenpiteisiin.</w:t>
      </w:r>
    </w:p>
    <w:p w:rsidR="005C2C5F" w:rsidRPr="00F31631" w:rsidRDefault="00F001B7" w:rsidP="00902F97">
      <w:pPr>
        <w:spacing w:line="240" w:lineRule="auto"/>
        <w:ind w:left="142"/>
        <w:rPr>
          <w:rFonts w:cstheme="minorHAnsi"/>
        </w:rPr>
      </w:pPr>
      <w:r w:rsidRPr="00F31631">
        <w:rPr>
          <w:rFonts w:cstheme="minorHAnsi"/>
        </w:rPr>
        <w:t xml:space="preserve">Ohjeessa on tuotu esiin </w:t>
      </w:r>
      <w:r w:rsidR="005C2C5F" w:rsidRPr="00F31631">
        <w:rPr>
          <w:rFonts w:cstheme="minorHAnsi"/>
        </w:rPr>
        <w:t xml:space="preserve">yleisöilmoitusten </w:t>
      </w:r>
      <w:r w:rsidRPr="00F31631">
        <w:rPr>
          <w:rFonts w:cstheme="minorHAnsi"/>
        </w:rPr>
        <w:t xml:space="preserve">aiheellisuuden ja </w:t>
      </w:r>
      <w:r w:rsidR="005C2C5F" w:rsidRPr="00F31631">
        <w:rPr>
          <w:rFonts w:cstheme="minorHAnsi"/>
        </w:rPr>
        <w:t>merkittävyyden arviointi</w:t>
      </w:r>
      <w:r w:rsidRPr="00F31631">
        <w:rPr>
          <w:rFonts w:cstheme="minorHAnsi"/>
        </w:rPr>
        <w:t>. Ohjeeseen voisi lisätä, että viranomaisen tulisi merkittävyyden arvioinnissa</w:t>
      </w:r>
      <w:r w:rsidR="005C2C5F" w:rsidRPr="00F31631">
        <w:rPr>
          <w:rFonts w:cstheme="minorHAnsi"/>
        </w:rPr>
        <w:t xml:space="preserve"> huomioida m</w:t>
      </w:r>
      <w:r w:rsidRPr="00F31631">
        <w:rPr>
          <w:rFonts w:cstheme="minorHAnsi"/>
        </w:rPr>
        <w:t>uun muassa</w:t>
      </w:r>
      <w:r w:rsidR="005C2C5F" w:rsidRPr="00F31631">
        <w:rPr>
          <w:rFonts w:cstheme="minorHAnsi"/>
        </w:rPr>
        <w:t xml:space="preserve"> yleisöilmoitusten tekijöiden määrä ja toistuvuus saman tekijän toimesta</w:t>
      </w:r>
      <w:r w:rsidRPr="00F31631">
        <w:rPr>
          <w:rFonts w:cstheme="minorHAnsi"/>
        </w:rPr>
        <w:t xml:space="preserve">. </w:t>
      </w:r>
    </w:p>
    <w:p w:rsidR="00AD7D4F" w:rsidRDefault="00AD7D4F" w:rsidP="00AD7D4F">
      <w:pPr>
        <w:pStyle w:val="Otsikko3"/>
      </w:pPr>
      <w:r>
        <w:t>Harmaiden toimijoiden tavoittaminen</w:t>
      </w:r>
    </w:p>
    <w:p w:rsidR="00F31631" w:rsidRDefault="00B32622" w:rsidP="00902F97">
      <w:pPr>
        <w:pStyle w:val="Vaintekstin"/>
        <w:spacing w:before="120" w:after="100" w:afterAutospacing="1"/>
        <w:ind w:left="142"/>
      </w:pPr>
      <w:r>
        <w:t>Ohjeessa</w:t>
      </w:r>
      <w:r w:rsidR="009C1324">
        <w:t xml:space="preserve"> todetaan, että </w:t>
      </w:r>
      <w:r>
        <w:t xml:space="preserve">valvonta </w:t>
      </w:r>
      <w:r w:rsidR="009C1324">
        <w:t xml:space="preserve">kohdistetaan riskiperusteisesti. </w:t>
      </w:r>
      <w:r>
        <w:t xml:space="preserve">Riskiperusteinen harkinta on tervetullutta, mutta valvonnan todetaan kuitenkin kohdistuvan joko ympäristöluvanvaraisiin toimintoihin tai jätealalla toimintoihin, </w:t>
      </w:r>
      <w:r w:rsidRPr="00B32622">
        <w:t>joissa syntyy vaarallista jätettä, jätehuoltorekisteriin hyväksytyn jätteen ammattimaista kuljettamista tai välittämistä harjoittavan sekä jätteen keräystoimintaa harjoit</w:t>
      </w:r>
      <w:r>
        <w:t>tavan toiminnanharjoittajan toi</w:t>
      </w:r>
      <w:r w:rsidRPr="00B32622">
        <w:t>minta</w:t>
      </w:r>
      <w:r>
        <w:t xml:space="preserve">an. Jätealaa valvottaessa tulisi </w:t>
      </w:r>
      <w:r w:rsidR="00902F97">
        <w:t>eten</w:t>
      </w:r>
      <w:r>
        <w:t xml:space="preserve">kin kiinnittää huomiota toimijoihin, jotka eivät ole hakeneet lupaa tai ilmoittaneet toiminnastaan rekistereihin. </w:t>
      </w:r>
      <w:r w:rsidR="009C1324">
        <w:t xml:space="preserve">On tunnettua, että jätteitä </w:t>
      </w:r>
      <w:r>
        <w:t xml:space="preserve">käsittelevät luvatta ja </w:t>
      </w:r>
      <w:r w:rsidR="009C1324">
        <w:t>laittomasti ns. harmaat toimijat</w:t>
      </w:r>
      <w:r w:rsidR="00046429">
        <w:t xml:space="preserve">. </w:t>
      </w:r>
      <w:r w:rsidR="00902F97">
        <w:t>Nykymuotoinen valvonta tavoittaa heikosti tällaiset toimijat.</w:t>
      </w:r>
    </w:p>
    <w:p w:rsidR="00046429" w:rsidRDefault="00F31631" w:rsidP="00902F97">
      <w:pPr>
        <w:pStyle w:val="Vaintekstin"/>
        <w:spacing w:before="120" w:after="100" w:afterAutospacing="1"/>
        <w:ind w:left="397" w:hanging="255"/>
      </w:pPr>
      <w:r>
        <w:t xml:space="preserve">Valvonnassa tulisi pohtia keinoja tunnistaa ja tavoittaa näitä harmaita toimijoita. </w:t>
      </w:r>
    </w:p>
    <w:p w:rsidR="00A51D82" w:rsidRDefault="00A51D82" w:rsidP="00902F97">
      <w:pPr>
        <w:spacing w:after="100" w:afterAutospacing="1"/>
        <w:ind w:firstLine="426"/>
      </w:pPr>
      <w:r>
        <w:t>Kunnioittavasti</w:t>
      </w:r>
    </w:p>
    <w:p w:rsidR="00F31631" w:rsidRDefault="00A51D82" w:rsidP="00F31631">
      <w:pPr>
        <w:spacing w:after="100" w:afterAutospacing="1"/>
        <w:ind w:right="-143" w:firstLine="426"/>
      </w:pPr>
      <w:r>
        <w:t>Ympäristöteollisuus ja -palvelut YTP ry</w:t>
      </w:r>
    </w:p>
    <w:p w:rsidR="00F31631" w:rsidRDefault="00A51D82" w:rsidP="00F31631">
      <w:pPr>
        <w:spacing w:after="100" w:afterAutospacing="1"/>
        <w:ind w:right="-143" w:firstLine="426"/>
      </w:pPr>
      <w:r>
        <w:rPr>
          <w:noProof/>
          <w:lang w:eastAsia="fi-FI"/>
        </w:rPr>
        <w:drawing>
          <wp:inline distT="0" distB="0" distL="0" distR="0" wp14:anchorId="2FC5000A" wp14:editId="339F44F1">
            <wp:extent cx="1685925" cy="51938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tu nimma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34" cy="53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82" w:rsidRPr="00622D21" w:rsidRDefault="00A51D82" w:rsidP="00902F97">
      <w:pPr>
        <w:spacing w:after="100" w:afterAutospacing="1"/>
        <w:ind w:right="-143" w:firstLine="426"/>
      </w:pPr>
      <w:r>
        <w:t>Tatu Rauhamäki</w:t>
      </w:r>
    </w:p>
    <w:sectPr w:rsidR="00A51D82" w:rsidRPr="00622D21" w:rsidSect="00DC0E77">
      <w:headerReference w:type="default" r:id="rId10"/>
      <w:footerReference w:type="default" r:id="rId11"/>
      <w:pgSz w:w="11906" w:h="16838"/>
      <w:pgMar w:top="1388" w:right="113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FB" w:rsidRDefault="00197BFB" w:rsidP="008F79F8">
      <w:pPr>
        <w:spacing w:after="0" w:line="240" w:lineRule="auto"/>
      </w:pPr>
      <w:r>
        <w:separator/>
      </w:r>
    </w:p>
  </w:endnote>
  <w:endnote w:type="continuationSeparator" w:id="0">
    <w:p w:rsidR="00197BFB" w:rsidRDefault="00197BFB" w:rsidP="008F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greya Sans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1" w:rsidRPr="00E305CE" w:rsidRDefault="00967DB1">
    <w:pPr>
      <w:pStyle w:val="Alatunniste"/>
      <w:rPr>
        <w:color w:val="388736" w:themeColor="accent4" w:themeShade="BF"/>
      </w:rPr>
    </w:pPr>
    <w:r>
      <w:rPr>
        <w:noProof/>
        <w:color w:val="4CB548" w:themeColor="accent4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42FF4A5" wp14:editId="4EC93455">
              <wp:simplePos x="0" y="0"/>
              <wp:positionH relativeFrom="column">
                <wp:posOffset>-270510</wp:posOffset>
              </wp:positionH>
              <wp:positionV relativeFrom="paragraph">
                <wp:posOffset>7620</wp:posOffset>
              </wp:positionV>
              <wp:extent cx="6720840" cy="594360"/>
              <wp:effectExtent l="0" t="0" r="3810" b="0"/>
              <wp:wrapNone/>
              <wp:docPr id="2" name="Pyöristetty 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0840" cy="594360"/>
                      </a:xfrm>
                      <a:prstGeom prst="roundRect">
                        <a:avLst>
                          <a:gd name="adj" fmla="val 19863"/>
                        </a:avLst>
                      </a:prstGeom>
                      <a:solidFill>
                        <a:srgbClr val="ECF5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3A06161" id="Pyöristetty suorakulmio 2" o:spid="_x0000_s1026" style="position:absolute;margin-left:-21.3pt;margin-top:.6pt;width:529.2pt;height:46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" fillcolor="#ecf5e7" stroked="f" strokeweight="2pt"/>
          </w:pict>
        </mc:Fallback>
      </mc:AlternateContent>
    </w:r>
  </w:p>
  <w:tbl>
    <w:tblPr>
      <w:tblStyle w:val="TaulukkoRuudukko"/>
      <w:tblW w:w="0" w:type="auto"/>
      <w:tblInd w:w="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1"/>
      <w:gridCol w:w="1731"/>
      <w:gridCol w:w="2130"/>
      <w:gridCol w:w="1853"/>
    </w:tblGrid>
    <w:tr w:rsidR="00967DB1" w:rsidRPr="00E305CE" w:rsidTr="00DC0E77">
      <w:trPr>
        <w:trHeight w:val="160"/>
      </w:trPr>
      <w:tc>
        <w:tcPr>
          <w:tcW w:w="8745" w:type="dxa"/>
          <w:gridSpan w:val="4"/>
        </w:tcPr>
        <w:p w:rsidR="00967DB1" w:rsidRPr="00DC0E77" w:rsidRDefault="00967DB1" w:rsidP="00967DB1">
          <w:pPr>
            <w:pStyle w:val="Taulukkonormaalivalkoinen"/>
            <w:rPr>
              <w:rFonts w:ascii="Alegreya Sans" w:hAnsi="Alegreya Sans"/>
              <w:b/>
              <w:color w:val="388736" w:themeColor="accent4" w:themeShade="BF"/>
            </w:rPr>
          </w:pPr>
          <w:r w:rsidRPr="00DC0E77">
            <w:rPr>
              <w:rFonts w:ascii="Alegreya Sans" w:hAnsi="Alegreya Sans"/>
              <w:b/>
              <w:bCs/>
              <w:color w:val="388736" w:themeColor="accent4" w:themeShade="BF"/>
            </w:rPr>
            <w:t>Ympäristöteollisuus ja -palvelut YTP ry</w:t>
          </w:r>
          <w:r w:rsidRPr="00DC0E77">
            <w:rPr>
              <w:rFonts w:ascii="Alegreya Sans" w:hAnsi="Alegreya Sans"/>
              <w:b/>
              <w:color w:val="388736" w:themeColor="accent4" w:themeShade="BF"/>
            </w:rPr>
            <w:t xml:space="preserve">        </w:t>
          </w:r>
        </w:p>
      </w:tc>
    </w:tr>
    <w:tr w:rsidR="00967DB1" w:rsidRPr="00E305CE" w:rsidTr="00DC0E77">
      <w:trPr>
        <w:trHeight w:val="480"/>
      </w:trPr>
      <w:tc>
        <w:tcPr>
          <w:tcW w:w="3031" w:type="dxa"/>
        </w:tcPr>
        <w:p w:rsidR="00967DB1" w:rsidRPr="00F12051" w:rsidRDefault="00967DB1" w:rsidP="00967DB1">
          <w:pPr>
            <w:pStyle w:val="Taulukkonormaalivalkoinen"/>
            <w:rPr>
              <w:color w:val="67C163"/>
              <w:sz w:val="16"/>
            </w:rPr>
          </w:pPr>
          <w:r w:rsidRPr="00F12051">
            <w:rPr>
              <w:color w:val="67C163"/>
              <w:sz w:val="16"/>
            </w:rPr>
            <w:t>Eteläranta 10, PL 4 00131 Helsinki    </w:t>
          </w:r>
        </w:p>
      </w:tc>
      <w:tc>
        <w:tcPr>
          <w:tcW w:w="1731" w:type="dxa"/>
        </w:tcPr>
        <w:p w:rsidR="00967DB1" w:rsidRPr="00F12051" w:rsidRDefault="00967DB1" w:rsidP="00967DB1">
          <w:pPr>
            <w:pStyle w:val="Taulukkonormaalivalkoinen"/>
            <w:rPr>
              <w:color w:val="67C163"/>
              <w:sz w:val="16"/>
            </w:rPr>
          </w:pPr>
          <w:r w:rsidRPr="00F12051">
            <w:rPr>
              <w:color w:val="67C163"/>
              <w:sz w:val="16"/>
            </w:rPr>
            <w:t>Puh. 09 172 841</w:t>
          </w:r>
        </w:p>
      </w:tc>
      <w:tc>
        <w:tcPr>
          <w:tcW w:w="2130" w:type="dxa"/>
        </w:tcPr>
        <w:p w:rsidR="00967DB1" w:rsidRPr="00F12051" w:rsidRDefault="00967DB1" w:rsidP="00967DB1">
          <w:pPr>
            <w:pStyle w:val="Taulukkonormaalivalkoinen"/>
            <w:rPr>
              <w:color w:val="67C163"/>
              <w:sz w:val="16"/>
            </w:rPr>
          </w:pPr>
          <w:r w:rsidRPr="00F12051">
            <w:rPr>
              <w:color w:val="67C163"/>
              <w:sz w:val="16"/>
            </w:rPr>
            <w:t>Y-tunnus: 2518117-8</w:t>
          </w:r>
        </w:p>
      </w:tc>
      <w:tc>
        <w:tcPr>
          <w:tcW w:w="1853" w:type="dxa"/>
        </w:tcPr>
        <w:p w:rsidR="00967DB1" w:rsidRPr="00F12051" w:rsidRDefault="00967DB1" w:rsidP="00967DB1">
          <w:pPr>
            <w:pStyle w:val="Taulukkonormaalivalkoinen"/>
            <w:rPr>
              <w:color w:val="67C163"/>
              <w:sz w:val="16"/>
            </w:rPr>
          </w:pPr>
          <w:r w:rsidRPr="00F12051">
            <w:rPr>
              <w:color w:val="67C163"/>
              <w:sz w:val="16"/>
            </w:rPr>
            <w:t>www.ytpliitto.fi</w:t>
          </w:r>
        </w:p>
      </w:tc>
    </w:tr>
  </w:tbl>
  <w:p w:rsidR="00967DB1" w:rsidRPr="00E305CE" w:rsidRDefault="00967DB1">
    <w:pPr>
      <w:pStyle w:val="Alatunniste"/>
      <w:rPr>
        <w:color w:val="388736" w:themeColor="accent4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FB" w:rsidRDefault="00197BFB" w:rsidP="008F79F8">
      <w:pPr>
        <w:spacing w:after="0" w:line="240" w:lineRule="auto"/>
      </w:pPr>
      <w:r>
        <w:separator/>
      </w:r>
    </w:p>
  </w:footnote>
  <w:footnote w:type="continuationSeparator" w:id="0">
    <w:p w:rsidR="00197BFB" w:rsidRDefault="00197BFB" w:rsidP="008F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B1" w:rsidRDefault="00967DB1" w:rsidP="007936CE">
    <w:pPr>
      <w:pStyle w:val="Asiakirjanotsikkokentt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03CF322" wp14:editId="7D48325E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752600" cy="510251"/>
          <wp:effectExtent l="0" t="0" r="0" b="444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tp-wor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64" cy="51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alias w:val="Otsikko"/>
        <w:tag w:val=""/>
        <w:id w:val="5911302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C2C5F">
          <w:t>Lausunto 28</w:t>
        </w:r>
        <w:r>
          <w:t>/2015</w:t>
        </w:r>
      </w:sdtContent>
    </w:sdt>
  </w:p>
  <w:p w:rsidR="00967DB1" w:rsidRDefault="00967DB1" w:rsidP="007936CE">
    <w:pPr>
      <w:pStyle w:val="Yltunniste"/>
      <w:spacing w:line="360" w:lineRule="auto"/>
    </w:pPr>
    <w:r>
      <w:tab/>
    </w:r>
    <w:r>
      <w:tab/>
    </w:r>
    <w:r>
      <w:fldChar w:fldCharType="begin"/>
    </w:r>
    <w:r>
      <w:instrText xml:space="preserve"> TIME \@ "d.M.yyyy" </w:instrText>
    </w:r>
    <w:r>
      <w:fldChar w:fldCharType="separate"/>
    </w:r>
    <w:r w:rsidR="00481D3B">
      <w:rPr>
        <w:noProof/>
      </w:rPr>
      <w:t>13.11.2015</w:t>
    </w:r>
    <w:r>
      <w:fldChar w:fldCharType="end"/>
    </w:r>
    <w:r>
      <w:t xml:space="preserve"> </w:t>
    </w:r>
    <w:r w:rsidRPr="00295C87">
      <w:rPr>
        <w:rFonts w:ascii="Webdings" w:hAnsi="Webdings" w:cs="Webdings"/>
        <w:color w:val="FAA31E" w:themeColor="accent2"/>
        <w:sz w:val="18"/>
        <w:szCs w:val="18"/>
      </w:rPr>
      <w:t></w:t>
    </w:r>
    <w:r>
      <w:t xml:space="preserve"> S. </w:t>
    </w:r>
    <w:r>
      <w:fldChar w:fldCharType="begin"/>
    </w:r>
    <w:r>
      <w:instrText>PAGE   \* MERGEFORMAT</w:instrText>
    </w:r>
    <w:r>
      <w:fldChar w:fldCharType="separate"/>
    </w:r>
    <w:r w:rsidR="00481D3B">
      <w:rPr>
        <w:noProof/>
      </w:rPr>
      <w:t>1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6CEA"/>
    <w:multiLevelType w:val="hybridMultilevel"/>
    <w:tmpl w:val="0C7077B0"/>
    <w:lvl w:ilvl="0" w:tplc="A78C2036">
      <w:start w:val="1"/>
      <w:numFmt w:val="bullet"/>
      <w:pStyle w:val="Luettelokappale"/>
      <w:lvlText w:val=""/>
      <w:lvlJc w:val="left"/>
      <w:pPr>
        <w:ind w:left="1437" w:hanging="360"/>
      </w:pPr>
      <w:rPr>
        <w:rFonts w:ascii="Wingdings" w:hAnsi="Wingdings" w:hint="default"/>
        <w:b w:val="0"/>
        <w:i w:val="0"/>
        <w:color w:val="FAA31E" w:themeColor="accent2"/>
        <w:position w:val="-2"/>
        <w:sz w:val="28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8E488B"/>
    <w:multiLevelType w:val="hybridMultilevel"/>
    <w:tmpl w:val="406CF81E"/>
    <w:lvl w:ilvl="0" w:tplc="2F5AF4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21"/>
    <w:rsid w:val="00035BAE"/>
    <w:rsid w:val="00046429"/>
    <w:rsid w:val="00063A72"/>
    <w:rsid w:val="00092222"/>
    <w:rsid w:val="000B0425"/>
    <w:rsid w:val="000E5086"/>
    <w:rsid w:val="00143A34"/>
    <w:rsid w:val="00145E0B"/>
    <w:rsid w:val="001551E3"/>
    <w:rsid w:val="00161D68"/>
    <w:rsid w:val="00164AD9"/>
    <w:rsid w:val="00197BFB"/>
    <w:rsid w:val="00207A86"/>
    <w:rsid w:val="00284BC0"/>
    <w:rsid w:val="00295C87"/>
    <w:rsid w:val="002B293D"/>
    <w:rsid w:val="003748FC"/>
    <w:rsid w:val="00397E95"/>
    <w:rsid w:val="003B10C3"/>
    <w:rsid w:val="003E685D"/>
    <w:rsid w:val="003F5F92"/>
    <w:rsid w:val="004369C3"/>
    <w:rsid w:val="00440EA9"/>
    <w:rsid w:val="00474EFC"/>
    <w:rsid w:val="00481D3B"/>
    <w:rsid w:val="004B4AD3"/>
    <w:rsid w:val="00560E60"/>
    <w:rsid w:val="005C2C5F"/>
    <w:rsid w:val="005F19BD"/>
    <w:rsid w:val="00622D21"/>
    <w:rsid w:val="00657DA8"/>
    <w:rsid w:val="006717C0"/>
    <w:rsid w:val="006D4BEC"/>
    <w:rsid w:val="007241AB"/>
    <w:rsid w:val="007248E1"/>
    <w:rsid w:val="007936CE"/>
    <w:rsid w:val="007D4F8A"/>
    <w:rsid w:val="008912BB"/>
    <w:rsid w:val="008A67F5"/>
    <w:rsid w:val="008D7351"/>
    <w:rsid w:val="008E2117"/>
    <w:rsid w:val="008F79F8"/>
    <w:rsid w:val="00902F97"/>
    <w:rsid w:val="009378D0"/>
    <w:rsid w:val="009665C6"/>
    <w:rsid w:val="00967DB1"/>
    <w:rsid w:val="009A1F70"/>
    <w:rsid w:val="009A324F"/>
    <w:rsid w:val="009C1324"/>
    <w:rsid w:val="009C1EC8"/>
    <w:rsid w:val="009D1ABC"/>
    <w:rsid w:val="009E12EA"/>
    <w:rsid w:val="009E25A5"/>
    <w:rsid w:val="009E4538"/>
    <w:rsid w:val="009F2008"/>
    <w:rsid w:val="00A16C3D"/>
    <w:rsid w:val="00A51D82"/>
    <w:rsid w:val="00AD3EB6"/>
    <w:rsid w:val="00AD7D4F"/>
    <w:rsid w:val="00AF041A"/>
    <w:rsid w:val="00B2265C"/>
    <w:rsid w:val="00B32622"/>
    <w:rsid w:val="00B6237E"/>
    <w:rsid w:val="00B83AFD"/>
    <w:rsid w:val="00B91D72"/>
    <w:rsid w:val="00BA2BCD"/>
    <w:rsid w:val="00BA3E4B"/>
    <w:rsid w:val="00BA6FE4"/>
    <w:rsid w:val="00BD13D2"/>
    <w:rsid w:val="00BE50DE"/>
    <w:rsid w:val="00CF370C"/>
    <w:rsid w:val="00D1703A"/>
    <w:rsid w:val="00D26AA0"/>
    <w:rsid w:val="00D52F5F"/>
    <w:rsid w:val="00D77A94"/>
    <w:rsid w:val="00DC0E77"/>
    <w:rsid w:val="00E22BC9"/>
    <w:rsid w:val="00E30248"/>
    <w:rsid w:val="00E305CE"/>
    <w:rsid w:val="00E66254"/>
    <w:rsid w:val="00E7213C"/>
    <w:rsid w:val="00EC04BA"/>
    <w:rsid w:val="00ED7EFB"/>
    <w:rsid w:val="00EE2F00"/>
    <w:rsid w:val="00EF415D"/>
    <w:rsid w:val="00F001B7"/>
    <w:rsid w:val="00F12051"/>
    <w:rsid w:val="00F31631"/>
    <w:rsid w:val="00F4163F"/>
    <w:rsid w:val="00F5058D"/>
    <w:rsid w:val="00F50BF9"/>
    <w:rsid w:val="00F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6254"/>
    <w:pPr>
      <w:spacing w:after="80" w:line="30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E66254"/>
    <w:pPr>
      <w:keepNext/>
      <w:keepLines/>
      <w:spacing w:before="320" w:after="100"/>
      <w:outlineLvl w:val="0"/>
    </w:pPr>
    <w:rPr>
      <w:rFonts w:ascii="Alegreya Sans" w:eastAsiaTheme="majorEastAsia" w:hAnsi="Alegreya Sans" w:cstheme="majorHAnsi"/>
      <w:b/>
      <w:bCs/>
      <w:color w:val="197D3E" w:themeColor="accent1"/>
      <w:sz w:val="32"/>
      <w:szCs w:val="28"/>
    </w:rPr>
  </w:style>
  <w:style w:type="paragraph" w:styleId="Otsikko2">
    <w:name w:val="heading 2"/>
    <w:aliases w:val="Alaotsikko2"/>
    <w:basedOn w:val="Normaali"/>
    <w:next w:val="Normaali"/>
    <w:link w:val="Otsikko2Char"/>
    <w:uiPriority w:val="9"/>
    <w:unhideWhenUsed/>
    <w:qFormat/>
    <w:rsid w:val="00295C87"/>
    <w:pPr>
      <w:keepNext/>
      <w:keepLines/>
      <w:spacing w:before="200" w:after="120"/>
      <w:outlineLvl w:val="1"/>
    </w:pPr>
    <w:rPr>
      <w:rFonts w:ascii="Alegreya Sans" w:eastAsiaTheme="majorEastAsia" w:hAnsi="Alegreya Sans" w:cstheme="majorBidi"/>
      <w:b/>
      <w:bCs/>
      <w:color w:val="197D3E" w:themeColor="accent1"/>
      <w:sz w:val="28"/>
      <w:szCs w:val="26"/>
    </w:rPr>
  </w:style>
  <w:style w:type="paragraph" w:styleId="Otsikko3">
    <w:name w:val="heading 3"/>
    <w:aliases w:val="Alaotsikko 3"/>
    <w:basedOn w:val="Normaali"/>
    <w:next w:val="Normaali"/>
    <w:link w:val="Otsikko3Char"/>
    <w:uiPriority w:val="9"/>
    <w:unhideWhenUsed/>
    <w:qFormat/>
    <w:rsid w:val="00E66254"/>
    <w:pPr>
      <w:keepNext/>
      <w:keepLines/>
      <w:spacing w:before="240" w:after="0"/>
      <w:outlineLvl w:val="2"/>
    </w:pPr>
    <w:rPr>
      <w:rFonts w:ascii="Alegreya Sans" w:eastAsiaTheme="majorEastAsia" w:hAnsi="Alegreya Sans" w:cstheme="majorBidi"/>
      <w:b/>
      <w:bCs/>
      <w:color w:val="388736" w:themeColor="accent4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66254"/>
    <w:rPr>
      <w:rFonts w:ascii="Alegreya Sans" w:eastAsiaTheme="majorEastAsia" w:hAnsi="Alegreya Sans" w:cstheme="majorHAnsi"/>
      <w:b/>
      <w:bCs/>
      <w:color w:val="197D3E" w:themeColor="accent1"/>
      <w:sz w:val="32"/>
      <w:szCs w:val="28"/>
    </w:rPr>
  </w:style>
  <w:style w:type="character" w:customStyle="1" w:styleId="Otsikko2Char">
    <w:name w:val="Otsikko 2 Char"/>
    <w:aliases w:val="Alaotsikko2 Char"/>
    <w:basedOn w:val="Kappaleenoletusfontti"/>
    <w:link w:val="Otsikko2"/>
    <w:uiPriority w:val="9"/>
    <w:rsid w:val="00295C87"/>
    <w:rPr>
      <w:rFonts w:ascii="Alegreya Sans" w:eastAsiaTheme="majorEastAsia" w:hAnsi="Alegreya Sans" w:cstheme="majorBidi"/>
      <w:b/>
      <w:bCs/>
      <w:color w:val="197D3E" w:themeColor="accent1"/>
      <w:sz w:val="28"/>
      <w:szCs w:val="26"/>
    </w:rPr>
  </w:style>
  <w:style w:type="table" w:styleId="Normaaliruudukko3-korostus1">
    <w:name w:val="Medium Grid 3 Accent 1"/>
    <w:basedOn w:val="Normaalitaulukko"/>
    <w:uiPriority w:val="69"/>
    <w:rsid w:val="001551E3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4" w:space="0" w:color="C3F3D4" w:themeColor="accent1" w:themeTint="33"/>
        <w:left w:val="single" w:sz="4" w:space="0" w:color="C3F3D4" w:themeColor="accent1" w:themeTint="33"/>
        <w:bottom w:val="single" w:sz="4" w:space="0" w:color="C3F3D4" w:themeColor="accent1" w:themeTint="33"/>
        <w:right w:val="single" w:sz="4" w:space="0" w:color="C3F3D4" w:themeColor="accent1" w:themeTint="33"/>
        <w:insideH w:val="single" w:sz="4" w:space="0" w:color="C3F3D4" w:themeColor="accent1" w:themeTint="33"/>
        <w:insideV w:val="single" w:sz="4" w:space="0" w:color="C3F3D4" w:themeColor="accent1" w:themeTint="33"/>
      </w:tblBorders>
    </w:tblPr>
    <w:tcPr>
      <w:shd w:val="clear" w:color="auto" w:fill="C3F3D4" w:themeFill="accent1" w:themeFillTint="33"/>
    </w:tcPr>
    <w:tblStylePr w:type="firstRow">
      <w:rPr>
        <w:rFonts w:asciiTheme="minorHAnsi" w:hAnsiTheme="minorHAnsi"/>
        <w:b/>
        <w:bCs/>
        <w:i w:val="0"/>
        <w:iCs w:val="0"/>
        <w:color w:val="FFFFFF" w:themeColor="background1"/>
        <w:sz w:val="4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7D3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7D3E" w:themeFill="accent1"/>
      </w:tcPr>
    </w:tblStylePr>
    <w:tblStylePr w:type="firstCol">
      <w:rPr>
        <w:rFonts w:asciiTheme="minorHAnsi" w:hAnsiTheme="minorHAnsi"/>
        <w:b/>
        <w:bCs/>
        <w:i w:val="0"/>
        <w:iCs w:val="0"/>
        <w:color w:val="FFFFFF" w:themeColor="background1"/>
        <w:sz w:val="36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7D3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7D3E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F3F8"/>
      </w:tcPr>
    </w:tblStylePr>
    <w:tblStylePr w:type="band1Horz">
      <w:rPr>
        <w:rFonts w:asciiTheme="minorHAnsi" w:hAnsiTheme="minorHAnsi"/>
        <w:sz w:val="40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EF3F8"/>
      </w:tcPr>
    </w:tblStylePr>
  </w:style>
  <w:style w:type="table" w:customStyle="1" w:styleId="ALTtaulukko">
    <w:name w:val="ALT taulukko"/>
    <w:basedOn w:val="Normaalitaulukko"/>
    <w:uiPriority w:val="99"/>
    <w:rsid w:val="008D7351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FFFFFF" w:themeColor="background1"/>
        <w:sz w:val="26"/>
      </w:rPr>
      <w:tblPr/>
      <w:tcPr>
        <w:tcBorders>
          <w:bottom w:val="single" w:sz="18" w:space="0" w:color="FFFFFF" w:themeColor="background1"/>
        </w:tcBorders>
        <w:shd w:val="clear" w:color="auto" w:fill="548DD4" w:themeFill="text2" w:themeFillTint="99"/>
      </w:tcPr>
    </w:tblStylePr>
    <w:tblStylePr w:type="firstCol">
      <w:pPr>
        <w:wordWrap/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band1Horz">
      <w:tblPr/>
      <w:tcPr>
        <w:shd w:val="clear" w:color="auto" w:fill="EEF3F8"/>
      </w:tcPr>
    </w:tblStylePr>
  </w:style>
  <w:style w:type="table" w:customStyle="1" w:styleId="Tyyli1">
    <w:name w:val="Tyyli1"/>
    <w:basedOn w:val="Normaalitaulukko"/>
    <w:uiPriority w:val="99"/>
    <w:rsid w:val="001551E3"/>
    <w:pPr>
      <w:spacing w:after="0" w:line="240" w:lineRule="auto"/>
    </w:pPr>
    <w:tblPr/>
    <w:tblStylePr w:type="firstRow">
      <w:rPr>
        <w:rFonts w:asciiTheme="minorHAnsi" w:hAnsiTheme="minorHAnsi"/>
        <w:sz w:val="40"/>
      </w:rPr>
    </w:tblStylePr>
  </w:style>
  <w:style w:type="paragraph" w:customStyle="1" w:styleId="Sisllys1">
    <w:name w:val="Sisällys 1"/>
    <w:basedOn w:val="Sisluet1"/>
    <w:link w:val="Sisllys1Char"/>
    <w:autoRedefine/>
    <w:rsid w:val="009665C6"/>
    <w:pPr>
      <w:tabs>
        <w:tab w:val="right" w:leader="dot" w:pos="9628"/>
      </w:tabs>
      <w:spacing w:before="80" w:after="0"/>
    </w:pPr>
    <w:rPr>
      <w:b/>
      <w:noProof/>
      <w:color w:val="2678B9"/>
    </w:rPr>
  </w:style>
  <w:style w:type="character" w:customStyle="1" w:styleId="Sisllys1Char">
    <w:name w:val="Sisällys 1 Char"/>
    <w:basedOn w:val="Kappaleenoletusfontti"/>
    <w:link w:val="Sisllys1"/>
    <w:rsid w:val="009665C6"/>
    <w:rPr>
      <w:b/>
      <w:noProof/>
      <w:color w:val="2678B9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E685D"/>
    <w:pPr>
      <w:spacing w:after="100"/>
    </w:pPr>
  </w:style>
  <w:style w:type="paragraph" w:customStyle="1" w:styleId="Sisllys2">
    <w:name w:val="Sisällys 2"/>
    <w:basedOn w:val="Sisluet2"/>
    <w:link w:val="Sisllys2Char"/>
    <w:autoRedefine/>
    <w:rsid w:val="003E685D"/>
    <w:pPr>
      <w:tabs>
        <w:tab w:val="right" w:leader="dot" w:pos="9628"/>
      </w:tabs>
      <w:spacing w:after="0"/>
      <w:ind w:left="221"/>
    </w:pPr>
    <w:rPr>
      <w:noProof/>
      <w:color w:val="548DD4" w:themeColor="text2" w:themeTint="99"/>
    </w:rPr>
  </w:style>
  <w:style w:type="character" w:customStyle="1" w:styleId="Sisllys2Char">
    <w:name w:val="Sisällys 2 Char"/>
    <w:basedOn w:val="Kappaleenoletusfontti"/>
    <w:link w:val="Sisllys2"/>
    <w:rsid w:val="003E685D"/>
    <w:rPr>
      <w:noProof/>
      <w:color w:val="548DD4" w:themeColor="text2" w:themeTint="99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E685D"/>
    <w:pPr>
      <w:spacing w:after="100"/>
      <w:ind w:left="220"/>
    </w:pPr>
  </w:style>
  <w:style w:type="paragraph" w:customStyle="1" w:styleId="Sisllys3">
    <w:name w:val="Sisällys 3"/>
    <w:basedOn w:val="Sisluet3"/>
    <w:link w:val="Sisllys3Char"/>
    <w:rsid w:val="003E685D"/>
    <w:pPr>
      <w:tabs>
        <w:tab w:val="right" w:leader="dot" w:pos="9628"/>
      </w:tabs>
      <w:spacing w:after="0"/>
      <w:ind w:left="442"/>
    </w:pPr>
    <w:rPr>
      <w:noProof/>
      <w:color w:val="548DD4" w:themeColor="text2" w:themeTint="99"/>
    </w:rPr>
  </w:style>
  <w:style w:type="character" w:customStyle="1" w:styleId="Sisllys3Char">
    <w:name w:val="Sisällys 3 Char"/>
    <w:basedOn w:val="Kappaleenoletusfontti"/>
    <w:link w:val="Sisllys3"/>
    <w:rsid w:val="003E685D"/>
    <w:rPr>
      <w:noProof/>
      <w:color w:val="548DD4" w:themeColor="text2" w:themeTint="99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E685D"/>
    <w:pPr>
      <w:spacing w:after="100"/>
      <w:ind w:left="440"/>
    </w:pPr>
  </w:style>
  <w:style w:type="character" w:customStyle="1" w:styleId="Otsikko3Char">
    <w:name w:val="Otsikko 3 Char"/>
    <w:aliases w:val="Alaotsikko 3 Char"/>
    <w:basedOn w:val="Kappaleenoletusfontti"/>
    <w:link w:val="Otsikko3"/>
    <w:uiPriority w:val="9"/>
    <w:rsid w:val="00E66254"/>
    <w:rPr>
      <w:rFonts w:ascii="Alegreya Sans" w:eastAsiaTheme="majorEastAsia" w:hAnsi="Alegreya Sans" w:cstheme="majorBidi"/>
      <w:b/>
      <w:bCs/>
      <w:color w:val="388736" w:themeColor="accent4" w:themeShade="BF"/>
    </w:rPr>
  </w:style>
  <w:style w:type="paragraph" w:styleId="Luettelokappale">
    <w:name w:val="List Paragraph"/>
    <w:basedOn w:val="Normaali"/>
    <w:uiPriority w:val="34"/>
    <w:qFormat/>
    <w:rsid w:val="00295C87"/>
    <w:pPr>
      <w:numPr>
        <w:numId w:val="1"/>
      </w:numPr>
      <w:spacing w:before="120"/>
      <w:contextualSpacing/>
    </w:pPr>
    <w:rPr>
      <w:rFonts w:cstheme="minorHAnsi"/>
    </w:rPr>
  </w:style>
  <w:style w:type="paragraph" w:styleId="Sisllysluettelonotsikko">
    <w:name w:val="TOC Heading"/>
    <w:basedOn w:val="Otsikko1"/>
    <w:next w:val="Normaali"/>
    <w:link w:val="SisllysluettelonotsikkoChar"/>
    <w:uiPriority w:val="39"/>
    <w:semiHidden/>
    <w:unhideWhenUsed/>
    <w:qFormat/>
    <w:rsid w:val="003E685D"/>
    <w:pPr>
      <w:outlineLvl w:val="9"/>
    </w:pPr>
    <w:rPr>
      <w:rFonts w:asciiTheme="majorHAnsi" w:hAnsiTheme="majorHAnsi"/>
      <w:b w:val="0"/>
      <w:color w:val="125D2E" w:themeColor="accent1" w:themeShade="BF"/>
      <w:sz w:val="28"/>
      <w:lang w:eastAsia="fi-FI"/>
    </w:rPr>
  </w:style>
  <w:style w:type="character" w:customStyle="1" w:styleId="SisllysluettelonotsikkoChar">
    <w:name w:val="Sisällysluettelon otsikko Char"/>
    <w:basedOn w:val="Otsikko1Char"/>
    <w:link w:val="Sisllysluettelonotsikko"/>
    <w:uiPriority w:val="39"/>
    <w:semiHidden/>
    <w:rsid w:val="003E685D"/>
    <w:rPr>
      <w:rFonts w:asciiTheme="majorHAnsi" w:eastAsiaTheme="majorEastAsia" w:hAnsiTheme="majorHAnsi" w:cstheme="majorBidi"/>
      <w:b w:val="0"/>
      <w:bCs/>
      <w:color w:val="125D2E" w:themeColor="accent1" w:themeShade="BF"/>
      <w:sz w:val="28"/>
      <w:szCs w:val="2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8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9F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9F8"/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79F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F79F8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E7213C"/>
    <w:rPr>
      <w:color w:val="609600" w:themeColor="hyperlink"/>
      <w:u w:val="single"/>
    </w:rPr>
  </w:style>
  <w:style w:type="table" w:styleId="TaulukkoRuudukko">
    <w:name w:val="Table Grid"/>
    <w:basedOn w:val="Normaalitaulukko"/>
    <w:uiPriority w:val="59"/>
    <w:rsid w:val="00063A72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siakirjanotsikkokentt">
    <w:name w:val="Asiakirjan otsikkokenttä"/>
    <w:basedOn w:val="Yltunniste"/>
    <w:link w:val="AsiakirjanotsikkokenttChar"/>
    <w:qFormat/>
    <w:rsid w:val="007936CE"/>
    <w:pPr>
      <w:spacing w:after="60"/>
    </w:pPr>
    <w:rPr>
      <w:rFonts w:ascii="Alegreya Sans" w:hAnsi="Alegreya Sans"/>
      <w:b/>
      <w:color w:val="197D3E" w:themeColor="accent1"/>
      <w:sz w:val="24"/>
    </w:rPr>
  </w:style>
  <w:style w:type="character" w:customStyle="1" w:styleId="AsiakirjanotsikkokenttChar">
    <w:name w:val="Asiakirjan otsikkokenttä Char"/>
    <w:basedOn w:val="YltunnisteChar"/>
    <w:link w:val="Asiakirjanotsikkokentt"/>
    <w:rsid w:val="007936CE"/>
    <w:rPr>
      <w:rFonts w:ascii="Alegreya Sans" w:hAnsi="Alegreya Sans"/>
      <w:b/>
      <w:color w:val="197D3E" w:themeColor="accent1"/>
      <w:sz w:val="24"/>
    </w:rPr>
  </w:style>
  <w:style w:type="paragraph" w:customStyle="1" w:styleId="Taulukkonormaalivalkoinen">
    <w:name w:val="Taulukko normaali valkoinen"/>
    <w:basedOn w:val="Normaali"/>
    <w:link w:val="TaulukkonormaalivalkoinenChar"/>
    <w:qFormat/>
    <w:rsid w:val="00F5058D"/>
    <w:pPr>
      <w:tabs>
        <w:tab w:val="left" w:pos="3828"/>
      </w:tabs>
      <w:spacing w:after="0"/>
    </w:pPr>
    <w:rPr>
      <w:color w:val="FFFFFF" w:themeColor="background1"/>
      <w:sz w:val="18"/>
    </w:rPr>
  </w:style>
  <w:style w:type="character" w:customStyle="1" w:styleId="TaulukkonormaalivalkoinenChar">
    <w:name w:val="Taulukko normaali valkoinen Char"/>
    <w:basedOn w:val="Kappaleenoletusfontti"/>
    <w:link w:val="Taulukkonormaalivalkoinen"/>
    <w:rsid w:val="00F5058D"/>
    <w:rPr>
      <w:rFonts w:ascii="Arial" w:hAnsi="Arial"/>
      <w:color w:val="FFFFFF" w:themeColor="background1"/>
      <w:sz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F5F92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F5F9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66254"/>
    <w:pPr>
      <w:spacing w:after="80" w:line="30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E66254"/>
    <w:pPr>
      <w:keepNext/>
      <w:keepLines/>
      <w:spacing w:before="320" w:after="100"/>
      <w:outlineLvl w:val="0"/>
    </w:pPr>
    <w:rPr>
      <w:rFonts w:ascii="Alegreya Sans" w:eastAsiaTheme="majorEastAsia" w:hAnsi="Alegreya Sans" w:cstheme="majorHAnsi"/>
      <w:b/>
      <w:bCs/>
      <w:color w:val="197D3E" w:themeColor="accent1"/>
      <w:sz w:val="32"/>
      <w:szCs w:val="28"/>
    </w:rPr>
  </w:style>
  <w:style w:type="paragraph" w:styleId="Otsikko2">
    <w:name w:val="heading 2"/>
    <w:aliases w:val="Alaotsikko2"/>
    <w:basedOn w:val="Normaali"/>
    <w:next w:val="Normaali"/>
    <w:link w:val="Otsikko2Char"/>
    <w:uiPriority w:val="9"/>
    <w:unhideWhenUsed/>
    <w:qFormat/>
    <w:rsid w:val="00295C87"/>
    <w:pPr>
      <w:keepNext/>
      <w:keepLines/>
      <w:spacing w:before="200" w:after="120"/>
      <w:outlineLvl w:val="1"/>
    </w:pPr>
    <w:rPr>
      <w:rFonts w:ascii="Alegreya Sans" w:eastAsiaTheme="majorEastAsia" w:hAnsi="Alegreya Sans" w:cstheme="majorBidi"/>
      <w:b/>
      <w:bCs/>
      <w:color w:val="197D3E" w:themeColor="accent1"/>
      <w:sz w:val="28"/>
      <w:szCs w:val="26"/>
    </w:rPr>
  </w:style>
  <w:style w:type="paragraph" w:styleId="Otsikko3">
    <w:name w:val="heading 3"/>
    <w:aliases w:val="Alaotsikko 3"/>
    <w:basedOn w:val="Normaali"/>
    <w:next w:val="Normaali"/>
    <w:link w:val="Otsikko3Char"/>
    <w:uiPriority w:val="9"/>
    <w:unhideWhenUsed/>
    <w:qFormat/>
    <w:rsid w:val="00E66254"/>
    <w:pPr>
      <w:keepNext/>
      <w:keepLines/>
      <w:spacing w:before="240" w:after="0"/>
      <w:outlineLvl w:val="2"/>
    </w:pPr>
    <w:rPr>
      <w:rFonts w:ascii="Alegreya Sans" w:eastAsiaTheme="majorEastAsia" w:hAnsi="Alegreya Sans" w:cstheme="majorBidi"/>
      <w:b/>
      <w:bCs/>
      <w:color w:val="388736" w:themeColor="accent4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66254"/>
    <w:rPr>
      <w:rFonts w:ascii="Alegreya Sans" w:eastAsiaTheme="majorEastAsia" w:hAnsi="Alegreya Sans" w:cstheme="majorHAnsi"/>
      <w:b/>
      <w:bCs/>
      <w:color w:val="197D3E" w:themeColor="accent1"/>
      <w:sz w:val="32"/>
      <w:szCs w:val="28"/>
    </w:rPr>
  </w:style>
  <w:style w:type="character" w:customStyle="1" w:styleId="Otsikko2Char">
    <w:name w:val="Otsikko 2 Char"/>
    <w:aliases w:val="Alaotsikko2 Char"/>
    <w:basedOn w:val="Kappaleenoletusfontti"/>
    <w:link w:val="Otsikko2"/>
    <w:uiPriority w:val="9"/>
    <w:rsid w:val="00295C87"/>
    <w:rPr>
      <w:rFonts w:ascii="Alegreya Sans" w:eastAsiaTheme="majorEastAsia" w:hAnsi="Alegreya Sans" w:cstheme="majorBidi"/>
      <w:b/>
      <w:bCs/>
      <w:color w:val="197D3E" w:themeColor="accent1"/>
      <w:sz w:val="28"/>
      <w:szCs w:val="26"/>
    </w:rPr>
  </w:style>
  <w:style w:type="table" w:styleId="Normaaliruudukko3-korostus1">
    <w:name w:val="Medium Grid 3 Accent 1"/>
    <w:basedOn w:val="Normaalitaulukko"/>
    <w:uiPriority w:val="69"/>
    <w:rsid w:val="001551E3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4" w:space="0" w:color="C3F3D4" w:themeColor="accent1" w:themeTint="33"/>
        <w:left w:val="single" w:sz="4" w:space="0" w:color="C3F3D4" w:themeColor="accent1" w:themeTint="33"/>
        <w:bottom w:val="single" w:sz="4" w:space="0" w:color="C3F3D4" w:themeColor="accent1" w:themeTint="33"/>
        <w:right w:val="single" w:sz="4" w:space="0" w:color="C3F3D4" w:themeColor="accent1" w:themeTint="33"/>
        <w:insideH w:val="single" w:sz="4" w:space="0" w:color="C3F3D4" w:themeColor="accent1" w:themeTint="33"/>
        <w:insideV w:val="single" w:sz="4" w:space="0" w:color="C3F3D4" w:themeColor="accent1" w:themeTint="33"/>
      </w:tblBorders>
    </w:tblPr>
    <w:tcPr>
      <w:shd w:val="clear" w:color="auto" w:fill="C3F3D4" w:themeFill="accent1" w:themeFillTint="33"/>
    </w:tcPr>
    <w:tblStylePr w:type="firstRow">
      <w:rPr>
        <w:rFonts w:asciiTheme="minorHAnsi" w:hAnsiTheme="minorHAnsi"/>
        <w:b/>
        <w:bCs/>
        <w:i w:val="0"/>
        <w:iCs w:val="0"/>
        <w:color w:val="FFFFFF" w:themeColor="background1"/>
        <w:sz w:val="4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7D3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7D3E" w:themeFill="accent1"/>
      </w:tcPr>
    </w:tblStylePr>
    <w:tblStylePr w:type="firstCol">
      <w:rPr>
        <w:rFonts w:asciiTheme="minorHAnsi" w:hAnsiTheme="minorHAnsi"/>
        <w:b/>
        <w:bCs/>
        <w:i w:val="0"/>
        <w:iCs w:val="0"/>
        <w:color w:val="FFFFFF" w:themeColor="background1"/>
        <w:sz w:val="36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7D3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7D3E" w:themeFill="accent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F3F8"/>
      </w:tcPr>
    </w:tblStylePr>
    <w:tblStylePr w:type="band1Horz">
      <w:rPr>
        <w:rFonts w:asciiTheme="minorHAnsi" w:hAnsiTheme="minorHAnsi"/>
        <w:sz w:val="40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EF3F8"/>
      </w:tcPr>
    </w:tblStylePr>
  </w:style>
  <w:style w:type="table" w:customStyle="1" w:styleId="ALTtaulukko">
    <w:name w:val="ALT taulukko"/>
    <w:basedOn w:val="Normaalitaulukko"/>
    <w:uiPriority w:val="99"/>
    <w:rsid w:val="008D7351"/>
    <w:pPr>
      <w:spacing w:after="0" w:line="240" w:lineRule="auto"/>
    </w:pPr>
    <w:rPr>
      <w:rFonts w:cs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FFFFFF" w:themeColor="background1"/>
        <w:sz w:val="26"/>
      </w:rPr>
      <w:tblPr/>
      <w:tcPr>
        <w:tcBorders>
          <w:bottom w:val="single" w:sz="18" w:space="0" w:color="FFFFFF" w:themeColor="background1"/>
        </w:tcBorders>
        <w:shd w:val="clear" w:color="auto" w:fill="548DD4" w:themeFill="text2" w:themeFillTint="99"/>
      </w:tcPr>
    </w:tblStylePr>
    <w:tblStylePr w:type="firstCol">
      <w:pPr>
        <w:wordWrap/>
        <w:jc w:val="left"/>
      </w:pPr>
      <w:rPr>
        <w:rFonts w:asciiTheme="minorHAnsi" w:hAnsiTheme="minorHAnsi"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band1Horz">
      <w:tblPr/>
      <w:tcPr>
        <w:shd w:val="clear" w:color="auto" w:fill="EEF3F8"/>
      </w:tcPr>
    </w:tblStylePr>
  </w:style>
  <w:style w:type="table" w:customStyle="1" w:styleId="Tyyli1">
    <w:name w:val="Tyyli1"/>
    <w:basedOn w:val="Normaalitaulukko"/>
    <w:uiPriority w:val="99"/>
    <w:rsid w:val="001551E3"/>
    <w:pPr>
      <w:spacing w:after="0" w:line="240" w:lineRule="auto"/>
    </w:pPr>
    <w:tblPr/>
    <w:tblStylePr w:type="firstRow">
      <w:rPr>
        <w:rFonts w:asciiTheme="minorHAnsi" w:hAnsiTheme="minorHAnsi"/>
        <w:sz w:val="40"/>
      </w:rPr>
    </w:tblStylePr>
  </w:style>
  <w:style w:type="paragraph" w:customStyle="1" w:styleId="Sisllys1">
    <w:name w:val="Sisällys 1"/>
    <w:basedOn w:val="Sisluet1"/>
    <w:link w:val="Sisllys1Char"/>
    <w:autoRedefine/>
    <w:rsid w:val="009665C6"/>
    <w:pPr>
      <w:tabs>
        <w:tab w:val="right" w:leader="dot" w:pos="9628"/>
      </w:tabs>
      <w:spacing w:before="80" w:after="0"/>
    </w:pPr>
    <w:rPr>
      <w:b/>
      <w:noProof/>
      <w:color w:val="2678B9"/>
    </w:rPr>
  </w:style>
  <w:style w:type="character" w:customStyle="1" w:styleId="Sisllys1Char">
    <w:name w:val="Sisällys 1 Char"/>
    <w:basedOn w:val="Kappaleenoletusfontti"/>
    <w:link w:val="Sisllys1"/>
    <w:rsid w:val="009665C6"/>
    <w:rPr>
      <w:b/>
      <w:noProof/>
      <w:color w:val="2678B9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E685D"/>
    <w:pPr>
      <w:spacing w:after="100"/>
    </w:pPr>
  </w:style>
  <w:style w:type="paragraph" w:customStyle="1" w:styleId="Sisllys2">
    <w:name w:val="Sisällys 2"/>
    <w:basedOn w:val="Sisluet2"/>
    <w:link w:val="Sisllys2Char"/>
    <w:autoRedefine/>
    <w:rsid w:val="003E685D"/>
    <w:pPr>
      <w:tabs>
        <w:tab w:val="right" w:leader="dot" w:pos="9628"/>
      </w:tabs>
      <w:spacing w:after="0"/>
      <w:ind w:left="221"/>
    </w:pPr>
    <w:rPr>
      <w:noProof/>
      <w:color w:val="548DD4" w:themeColor="text2" w:themeTint="99"/>
    </w:rPr>
  </w:style>
  <w:style w:type="character" w:customStyle="1" w:styleId="Sisllys2Char">
    <w:name w:val="Sisällys 2 Char"/>
    <w:basedOn w:val="Kappaleenoletusfontti"/>
    <w:link w:val="Sisllys2"/>
    <w:rsid w:val="003E685D"/>
    <w:rPr>
      <w:noProof/>
      <w:color w:val="548DD4" w:themeColor="text2" w:themeTint="99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E685D"/>
    <w:pPr>
      <w:spacing w:after="100"/>
      <w:ind w:left="220"/>
    </w:pPr>
  </w:style>
  <w:style w:type="paragraph" w:customStyle="1" w:styleId="Sisllys3">
    <w:name w:val="Sisällys 3"/>
    <w:basedOn w:val="Sisluet3"/>
    <w:link w:val="Sisllys3Char"/>
    <w:rsid w:val="003E685D"/>
    <w:pPr>
      <w:tabs>
        <w:tab w:val="right" w:leader="dot" w:pos="9628"/>
      </w:tabs>
      <w:spacing w:after="0"/>
      <w:ind w:left="442"/>
    </w:pPr>
    <w:rPr>
      <w:noProof/>
      <w:color w:val="548DD4" w:themeColor="text2" w:themeTint="99"/>
    </w:rPr>
  </w:style>
  <w:style w:type="character" w:customStyle="1" w:styleId="Sisllys3Char">
    <w:name w:val="Sisällys 3 Char"/>
    <w:basedOn w:val="Kappaleenoletusfontti"/>
    <w:link w:val="Sisllys3"/>
    <w:rsid w:val="003E685D"/>
    <w:rPr>
      <w:noProof/>
      <w:color w:val="548DD4" w:themeColor="text2" w:themeTint="99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E685D"/>
    <w:pPr>
      <w:spacing w:after="100"/>
      <w:ind w:left="440"/>
    </w:pPr>
  </w:style>
  <w:style w:type="character" w:customStyle="1" w:styleId="Otsikko3Char">
    <w:name w:val="Otsikko 3 Char"/>
    <w:aliases w:val="Alaotsikko 3 Char"/>
    <w:basedOn w:val="Kappaleenoletusfontti"/>
    <w:link w:val="Otsikko3"/>
    <w:uiPriority w:val="9"/>
    <w:rsid w:val="00E66254"/>
    <w:rPr>
      <w:rFonts w:ascii="Alegreya Sans" w:eastAsiaTheme="majorEastAsia" w:hAnsi="Alegreya Sans" w:cstheme="majorBidi"/>
      <w:b/>
      <w:bCs/>
      <w:color w:val="388736" w:themeColor="accent4" w:themeShade="BF"/>
    </w:rPr>
  </w:style>
  <w:style w:type="paragraph" w:styleId="Luettelokappale">
    <w:name w:val="List Paragraph"/>
    <w:basedOn w:val="Normaali"/>
    <w:uiPriority w:val="34"/>
    <w:qFormat/>
    <w:rsid w:val="00295C87"/>
    <w:pPr>
      <w:numPr>
        <w:numId w:val="1"/>
      </w:numPr>
      <w:spacing w:before="120"/>
      <w:contextualSpacing/>
    </w:pPr>
    <w:rPr>
      <w:rFonts w:cstheme="minorHAnsi"/>
    </w:rPr>
  </w:style>
  <w:style w:type="paragraph" w:styleId="Sisllysluettelonotsikko">
    <w:name w:val="TOC Heading"/>
    <w:basedOn w:val="Otsikko1"/>
    <w:next w:val="Normaali"/>
    <w:link w:val="SisllysluettelonotsikkoChar"/>
    <w:uiPriority w:val="39"/>
    <w:semiHidden/>
    <w:unhideWhenUsed/>
    <w:qFormat/>
    <w:rsid w:val="003E685D"/>
    <w:pPr>
      <w:outlineLvl w:val="9"/>
    </w:pPr>
    <w:rPr>
      <w:rFonts w:asciiTheme="majorHAnsi" w:hAnsiTheme="majorHAnsi"/>
      <w:b w:val="0"/>
      <w:color w:val="125D2E" w:themeColor="accent1" w:themeShade="BF"/>
      <w:sz w:val="28"/>
      <w:lang w:eastAsia="fi-FI"/>
    </w:rPr>
  </w:style>
  <w:style w:type="character" w:customStyle="1" w:styleId="SisllysluettelonotsikkoChar">
    <w:name w:val="Sisällysluettelon otsikko Char"/>
    <w:basedOn w:val="Otsikko1Char"/>
    <w:link w:val="Sisllysluettelonotsikko"/>
    <w:uiPriority w:val="39"/>
    <w:semiHidden/>
    <w:rsid w:val="003E685D"/>
    <w:rPr>
      <w:rFonts w:asciiTheme="majorHAnsi" w:eastAsiaTheme="majorEastAsia" w:hAnsiTheme="majorHAnsi" w:cstheme="majorBidi"/>
      <w:b w:val="0"/>
      <w:bCs/>
      <w:color w:val="125D2E" w:themeColor="accent1" w:themeShade="BF"/>
      <w:sz w:val="28"/>
      <w:szCs w:val="28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8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9F8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9F8"/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79F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8F79F8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E7213C"/>
    <w:rPr>
      <w:color w:val="609600" w:themeColor="hyperlink"/>
      <w:u w:val="single"/>
    </w:rPr>
  </w:style>
  <w:style w:type="table" w:styleId="TaulukkoRuudukko">
    <w:name w:val="Table Grid"/>
    <w:basedOn w:val="Normaalitaulukko"/>
    <w:uiPriority w:val="59"/>
    <w:rsid w:val="00063A72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siakirjanotsikkokentt">
    <w:name w:val="Asiakirjan otsikkokenttä"/>
    <w:basedOn w:val="Yltunniste"/>
    <w:link w:val="AsiakirjanotsikkokenttChar"/>
    <w:qFormat/>
    <w:rsid w:val="007936CE"/>
    <w:pPr>
      <w:spacing w:after="60"/>
    </w:pPr>
    <w:rPr>
      <w:rFonts w:ascii="Alegreya Sans" w:hAnsi="Alegreya Sans"/>
      <w:b/>
      <w:color w:val="197D3E" w:themeColor="accent1"/>
      <w:sz w:val="24"/>
    </w:rPr>
  </w:style>
  <w:style w:type="character" w:customStyle="1" w:styleId="AsiakirjanotsikkokenttChar">
    <w:name w:val="Asiakirjan otsikkokenttä Char"/>
    <w:basedOn w:val="YltunnisteChar"/>
    <w:link w:val="Asiakirjanotsikkokentt"/>
    <w:rsid w:val="007936CE"/>
    <w:rPr>
      <w:rFonts w:ascii="Alegreya Sans" w:hAnsi="Alegreya Sans"/>
      <w:b/>
      <w:color w:val="197D3E" w:themeColor="accent1"/>
      <w:sz w:val="24"/>
    </w:rPr>
  </w:style>
  <w:style w:type="paragraph" w:customStyle="1" w:styleId="Taulukkonormaalivalkoinen">
    <w:name w:val="Taulukko normaali valkoinen"/>
    <w:basedOn w:val="Normaali"/>
    <w:link w:val="TaulukkonormaalivalkoinenChar"/>
    <w:qFormat/>
    <w:rsid w:val="00F5058D"/>
    <w:pPr>
      <w:tabs>
        <w:tab w:val="left" w:pos="3828"/>
      </w:tabs>
      <w:spacing w:after="0"/>
    </w:pPr>
    <w:rPr>
      <w:color w:val="FFFFFF" w:themeColor="background1"/>
      <w:sz w:val="18"/>
    </w:rPr>
  </w:style>
  <w:style w:type="character" w:customStyle="1" w:styleId="TaulukkonormaalivalkoinenChar">
    <w:name w:val="Taulukko normaali valkoinen Char"/>
    <w:basedOn w:val="Kappaleenoletusfontti"/>
    <w:link w:val="Taulukkonormaalivalkoinen"/>
    <w:rsid w:val="00F5058D"/>
    <w:rPr>
      <w:rFonts w:ascii="Arial" w:hAnsi="Arial"/>
      <w:color w:val="FFFFFF" w:themeColor="background1"/>
      <w:sz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F5F92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F5F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ika\AppData\Roaming\Microsoft\Templates\ytp-word-malli.dotx" TargetMode="External"/></Relationships>
</file>

<file path=word/theme/theme1.xml><?xml version="1.0" encoding="utf-8"?>
<a:theme xmlns:a="http://schemas.openxmlformats.org/drawingml/2006/main" name="Office-teema">
  <a:themeElements>
    <a:clrScheme name="Ympäristöteollisuus ja -palvelut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197D3E"/>
      </a:accent1>
      <a:accent2>
        <a:srgbClr val="FAA31E"/>
      </a:accent2>
      <a:accent3>
        <a:srgbClr val="595959"/>
      </a:accent3>
      <a:accent4>
        <a:srgbClr val="4CB548"/>
      </a:accent4>
      <a:accent5>
        <a:srgbClr val="95C524"/>
      </a:accent5>
      <a:accent6>
        <a:srgbClr val="FCCD20"/>
      </a:accent6>
      <a:hlink>
        <a:srgbClr val="609600"/>
      </a:hlink>
      <a:folHlink>
        <a:srgbClr val="0C0C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6BEE-1E3B-4C1C-A411-9E087A4B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ytp-word-malli.dotx</Template>
  <TotalTime>0</TotalTime>
  <Pages>1</Pages>
  <Words>266</Words>
  <Characters>2156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 28/2015</vt:lpstr>
    </vt:vector>
  </TitlesOfParts>
  <Company>Ympäristöhallinto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28/2015</dc:title>
  <dc:creator>Kinnunen Riikka</dc:creator>
  <cp:lastModifiedBy>Hakkarainen Satu</cp:lastModifiedBy>
  <cp:revision>2</cp:revision>
  <cp:lastPrinted>2015-04-22T09:16:00Z</cp:lastPrinted>
  <dcterms:created xsi:type="dcterms:W3CDTF">2015-11-13T11:59:00Z</dcterms:created>
  <dcterms:modified xsi:type="dcterms:W3CDTF">2015-11-13T11:59:00Z</dcterms:modified>
</cp:coreProperties>
</file>