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6" w:rsidRDefault="000E60B6" w:rsidP="009F18EF">
      <w:pPr>
        <w:pStyle w:val="LVMNormaaliSisentmtn"/>
        <w:sectPr w:rsidR="000E60B6" w:rsidSect="0003795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-4321" w:right="567" w:bottom="1616" w:left="1134" w:header="709" w:footer="0" w:gutter="0"/>
          <w:cols w:space="720"/>
          <w:titlePg/>
          <w:docGrid w:linePitch="360"/>
        </w:sectPr>
      </w:pPr>
    </w:p>
    <w:p w:rsidR="009F18EF" w:rsidRDefault="00085F50" w:rsidP="009F18EF">
      <w:pPr>
        <w:pStyle w:val="LVMOtsikko1"/>
      </w:pPr>
      <w:r>
        <w:lastRenderedPageBreak/>
        <w:t>Lausuntopyyntö: luonnos hallituksen esitykseksi eduskunnalle laiksi postilain muuttamiseksi</w:t>
      </w:r>
    </w:p>
    <w:p w:rsidR="009F18EF" w:rsidRPr="002F34C4" w:rsidRDefault="009F18EF" w:rsidP="009F18EF">
      <w:pPr>
        <w:pStyle w:val="LVMleipteksti"/>
        <w:rPr>
          <w:sz w:val="20"/>
          <w:szCs w:val="20"/>
        </w:rPr>
      </w:pPr>
    </w:p>
    <w:p w:rsidR="000E60B6" w:rsidRDefault="00085F50" w:rsidP="009F18EF">
      <w:pPr>
        <w:pStyle w:val="LVMleipteksti"/>
        <w:rPr>
          <w:sz w:val="20"/>
          <w:szCs w:val="20"/>
        </w:rPr>
      </w:pPr>
      <w:r w:rsidRPr="00085F50">
        <w:rPr>
          <w:sz w:val="20"/>
          <w:szCs w:val="20"/>
        </w:rPr>
        <w:t xml:space="preserve">Liikenne- ja viestintäministeriö pyytää lausuntoa luonnoksesta hallituksen esitykseksi eduskunnalle laiksi </w:t>
      </w:r>
      <w:r>
        <w:rPr>
          <w:sz w:val="20"/>
          <w:szCs w:val="20"/>
        </w:rPr>
        <w:t>postilain</w:t>
      </w:r>
      <w:r w:rsidRPr="00085F50">
        <w:rPr>
          <w:sz w:val="20"/>
          <w:szCs w:val="20"/>
        </w:rPr>
        <w:t xml:space="preserve"> muuttamisesta. Esitysluonnos on saatavilla ministe</w:t>
      </w:r>
      <w:r>
        <w:rPr>
          <w:sz w:val="20"/>
          <w:szCs w:val="20"/>
        </w:rPr>
        <w:t xml:space="preserve">riön verkkosivuilla osoitteessa </w:t>
      </w:r>
      <w:hyperlink r:id="rId12" w:history="1">
        <w:r w:rsidR="00791A41" w:rsidRPr="00AF037E">
          <w:rPr>
            <w:rStyle w:val="Hyperlinkki"/>
            <w:sz w:val="20"/>
            <w:szCs w:val="20"/>
          </w:rPr>
          <w:t>www.lvm.fi/lausuntopyynnot</w:t>
        </w:r>
      </w:hyperlink>
      <w:r w:rsidRPr="00085F50">
        <w:rPr>
          <w:sz w:val="20"/>
          <w:szCs w:val="20"/>
        </w:rPr>
        <w:t>.</w:t>
      </w:r>
    </w:p>
    <w:p w:rsidR="00791A41" w:rsidRDefault="00791A41" w:rsidP="009F18EF">
      <w:pPr>
        <w:pStyle w:val="LVMleipteksti"/>
        <w:rPr>
          <w:sz w:val="20"/>
          <w:szCs w:val="20"/>
        </w:rPr>
      </w:pPr>
    </w:p>
    <w:p w:rsidR="00DB48F1" w:rsidRDefault="00791A41" w:rsidP="00791A41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 xml:space="preserve">Postilain uudistaminen on kaksiosainen hanke. Nyt lausuttava esitysluonnos on hankkeen ensimmäinen osa, jossa </w:t>
      </w:r>
      <w:r w:rsidR="00DB48F1" w:rsidRPr="00DB48F1">
        <w:rPr>
          <w:sz w:val="20"/>
          <w:szCs w:val="20"/>
        </w:rPr>
        <w:t xml:space="preserve">ehdotetaan, että </w:t>
      </w:r>
      <w:r w:rsidR="00F55F0D">
        <w:rPr>
          <w:sz w:val="20"/>
          <w:szCs w:val="20"/>
        </w:rPr>
        <w:t xml:space="preserve">voimassa oleva valtioneuvoston myöntämiin postitoimilupiin perustuva </w:t>
      </w:r>
      <w:r>
        <w:rPr>
          <w:sz w:val="20"/>
          <w:szCs w:val="20"/>
        </w:rPr>
        <w:t>toimilupa</w:t>
      </w:r>
      <w:r w:rsidR="00F55F0D">
        <w:rPr>
          <w:sz w:val="20"/>
          <w:szCs w:val="20"/>
        </w:rPr>
        <w:t xml:space="preserve">järjestelmä korvataan Viestintävirastolle tehtävällä ilmoituksella. </w:t>
      </w:r>
      <w:r w:rsidR="00DB48F1" w:rsidRPr="00DB48F1">
        <w:rPr>
          <w:sz w:val="20"/>
          <w:szCs w:val="20"/>
        </w:rPr>
        <w:t xml:space="preserve">Ilmoituksessa </w:t>
      </w:r>
      <w:r w:rsidR="00F55F0D">
        <w:rPr>
          <w:sz w:val="20"/>
          <w:szCs w:val="20"/>
        </w:rPr>
        <w:t>postiyrityksen</w:t>
      </w:r>
      <w:r w:rsidR="00DB48F1" w:rsidRPr="00DB48F1">
        <w:rPr>
          <w:sz w:val="20"/>
          <w:szCs w:val="20"/>
        </w:rPr>
        <w:t xml:space="preserve"> olisi annettava kaikki valvonnan kannalta tarpeelliset yrityksen tai yhteisön yksilöinti- ja yhteystiedot sekä kuvaus harjoitettavasta toiminnasta. </w:t>
      </w:r>
    </w:p>
    <w:p w:rsidR="00DB48F1" w:rsidRPr="00DB48F1" w:rsidRDefault="00DB48F1" w:rsidP="00DB48F1">
      <w:pPr>
        <w:pStyle w:val="LVMleipteksti"/>
        <w:rPr>
          <w:sz w:val="20"/>
          <w:szCs w:val="20"/>
        </w:rPr>
      </w:pPr>
    </w:p>
    <w:p w:rsidR="00DB48F1" w:rsidRDefault="00DB48F1" w:rsidP="00DB48F1">
      <w:pPr>
        <w:pStyle w:val="LVMleipteksti"/>
        <w:rPr>
          <w:sz w:val="20"/>
          <w:szCs w:val="20"/>
        </w:rPr>
      </w:pPr>
      <w:r w:rsidRPr="00DB48F1">
        <w:rPr>
          <w:sz w:val="20"/>
          <w:szCs w:val="20"/>
        </w:rPr>
        <w:t>Lisäksi ehdotetaan, että lakiin lisättäisiin nykyisin valtioneuvoston postiyrityksille myöntämiin toimilupiin asettamat velvollisuudet järjestää osoitteenmuutos- ja jakelunkeskeytyspalvelu sekä velvollisuus merkitä postilähetykset siten, että ne ovat tunnistettavissa ja erotettavissa muiden postiyritysten lähetyksistä.</w:t>
      </w:r>
    </w:p>
    <w:p w:rsidR="0045515C" w:rsidRDefault="0045515C" w:rsidP="00C86403">
      <w:pPr>
        <w:pStyle w:val="LVMleipteksti"/>
        <w:ind w:left="0"/>
        <w:rPr>
          <w:sz w:val="20"/>
          <w:szCs w:val="20"/>
        </w:rPr>
      </w:pPr>
    </w:p>
    <w:p w:rsidR="0045515C" w:rsidRPr="0045515C" w:rsidRDefault="0045515C" w:rsidP="0045515C">
      <w:pPr>
        <w:pStyle w:val="LVMleipteksti"/>
        <w:rPr>
          <w:sz w:val="20"/>
          <w:szCs w:val="20"/>
        </w:rPr>
      </w:pPr>
      <w:r w:rsidRPr="0045515C">
        <w:rPr>
          <w:sz w:val="20"/>
          <w:szCs w:val="20"/>
        </w:rPr>
        <w:t xml:space="preserve">Oikeusministeriötä pyydämme kiinnittämään erityistä huomiota luonnoksen </w:t>
      </w:r>
      <w:r w:rsidR="00500842">
        <w:rPr>
          <w:sz w:val="20"/>
          <w:szCs w:val="20"/>
        </w:rPr>
        <w:t>suhteeseen</w:t>
      </w:r>
      <w:r>
        <w:rPr>
          <w:sz w:val="20"/>
          <w:szCs w:val="20"/>
        </w:rPr>
        <w:t xml:space="preserve"> perustuslakiin</w:t>
      </w:r>
      <w:r w:rsidR="00CF16A1">
        <w:rPr>
          <w:sz w:val="20"/>
          <w:szCs w:val="20"/>
        </w:rPr>
        <w:t xml:space="preserve"> ja elinkeinonvapauteen</w:t>
      </w:r>
      <w:r>
        <w:rPr>
          <w:sz w:val="20"/>
          <w:szCs w:val="20"/>
        </w:rPr>
        <w:t>.</w:t>
      </w:r>
    </w:p>
    <w:p w:rsidR="0045515C" w:rsidRPr="0045515C" w:rsidRDefault="0045515C" w:rsidP="0045515C">
      <w:pPr>
        <w:pStyle w:val="LVMleipteksti"/>
        <w:rPr>
          <w:sz w:val="20"/>
          <w:szCs w:val="20"/>
        </w:rPr>
      </w:pPr>
    </w:p>
    <w:p w:rsidR="00C86403" w:rsidRDefault="0045515C" w:rsidP="00C86403">
      <w:pPr>
        <w:pStyle w:val="LVMleipteksti"/>
        <w:rPr>
          <w:sz w:val="20"/>
          <w:szCs w:val="20"/>
        </w:rPr>
      </w:pPr>
      <w:r w:rsidRPr="0045515C">
        <w:rPr>
          <w:sz w:val="20"/>
          <w:szCs w:val="20"/>
        </w:rPr>
        <w:t xml:space="preserve">Työ- ja elinkeinoministeriötä pyydämme kiinnittämään erityistä huomiota luonnoksen </w:t>
      </w:r>
      <w:r>
        <w:rPr>
          <w:sz w:val="20"/>
          <w:szCs w:val="20"/>
        </w:rPr>
        <w:t>kilpailuvaikutuksiin.</w:t>
      </w:r>
    </w:p>
    <w:p w:rsidR="00DB48F1" w:rsidRDefault="00DB48F1" w:rsidP="00DB48F1">
      <w:pPr>
        <w:pStyle w:val="LVMleipteksti"/>
        <w:rPr>
          <w:sz w:val="20"/>
          <w:szCs w:val="20"/>
        </w:rPr>
      </w:pPr>
    </w:p>
    <w:p w:rsid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 xml:space="preserve">Lausunto pyydetään toimittamaan sähköisesti ministeriöön viimeistään </w:t>
      </w:r>
      <w:r w:rsidR="00CE28D3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.11</w:t>
      </w:r>
      <w:r w:rsidRPr="008B2AE5">
        <w:rPr>
          <w:sz w:val="20"/>
          <w:szCs w:val="20"/>
        </w:rPr>
        <w:t xml:space="preserve">.2015 osoitteisiin kirjaamo(at)lvm.fi ja tomi.lindholm(at)lvm.fi. </w:t>
      </w:r>
    </w:p>
    <w:p w:rsidR="00C86403" w:rsidRDefault="00C86403" w:rsidP="008B2AE5">
      <w:pPr>
        <w:pStyle w:val="LVMleipteksti"/>
        <w:rPr>
          <w:sz w:val="20"/>
          <w:szCs w:val="20"/>
        </w:rPr>
      </w:pPr>
    </w:p>
    <w:p w:rsidR="00C86403" w:rsidRPr="008B2AE5" w:rsidRDefault="00C86403" w:rsidP="008B2AE5">
      <w:pPr>
        <w:pStyle w:val="LVMleipteksti"/>
        <w:rPr>
          <w:sz w:val="20"/>
          <w:szCs w:val="20"/>
        </w:rPr>
      </w:pPr>
      <w:r w:rsidRPr="00C86403">
        <w:rPr>
          <w:sz w:val="20"/>
          <w:szCs w:val="20"/>
        </w:rPr>
        <w:t>Hankkeen toisessa osassa tullaan toteuttamaan postilain kokonaisuudistus ja tuo työ alkaa tammikuussa 2016. Työn aloittamisesta tullaan tiedottamaan sidosryhmiä ja työtä tullaan tekemään tiiviisti yhdessä sidosryhmien kanssa.</w:t>
      </w:r>
    </w:p>
    <w:p w:rsidR="008B2AE5" w:rsidRPr="008B2AE5" w:rsidRDefault="008B2AE5" w:rsidP="008B2AE5">
      <w:pPr>
        <w:pStyle w:val="LVMleipteksti"/>
        <w:rPr>
          <w:sz w:val="20"/>
          <w:szCs w:val="20"/>
        </w:rPr>
      </w:pP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>
        <w:rPr>
          <w:sz w:val="20"/>
          <w:szCs w:val="20"/>
        </w:rPr>
        <w:t>Lisätietoja asiasta antaa</w:t>
      </w:r>
      <w:r w:rsidRPr="008B2AE5">
        <w:rPr>
          <w:sz w:val="20"/>
          <w:szCs w:val="20"/>
        </w:rPr>
        <w:t xml:space="preserve"> neuvotteleva virkamies Tomi Lindholm, </w:t>
      </w:r>
      <w:proofErr w:type="gramStart"/>
      <w:r w:rsidRPr="008B2AE5">
        <w:rPr>
          <w:sz w:val="20"/>
          <w:szCs w:val="20"/>
        </w:rPr>
        <w:t>puh. 0295 342021</w:t>
      </w:r>
      <w:proofErr w:type="gramEnd"/>
      <w:r>
        <w:rPr>
          <w:sz w:val="20"/>
          <w:szCs w:val="20"/>
        </w:rPr>
        <w:t>.</w:t>
      </w:r>
    </w:p>
    <w:p w:rsidR="00F55F0D" w:rsidRDefault="00F55F0D" w:rsidP="00F55F0D">
      <w:pPr>
        <w:pStyle w:val="LVMleipteksti"/>
        <w:ind w:left="0"/>
        <w:rPr>
          <w:sz w:val="20"/>
          <w:szCs w:val="20"/>
        </w:rPr>
      </w:pPr>
    </w:p>
    <w:p w:rsidR="00023919" w:rsidRDefault="00023919" w:rsidP="00F55F0D">
      <w:pPr>
        <w:pStyle w:val="LVMleipteksti"/>
        <w:ind w:left="0"/>
        <w:rPr>
          <w:sz w:val="20"/>
          <w:szCs w:val="20"/>
        </w:rPr>
      </w:pPr>
    </w:p>
    <w:p w:rsidR="00023919" w:rsidRPr="008B2AE5" w:rsidRDefault="00023919" w:rsidP="00F55F0D">
      <w:pPr>
        <w:pStyle w:val="LVMleipteksti"/>
        <w:ind w:left="0"/>
        <w:rPr>
          <w:sz w:val="20"/>
          <w:szCs w:val="20"/>
        </w:rPr>
      </w:pP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lastRenderedPageBreak/>
        <w:t xml:space="preserve">Juhapekka Ristola </w:t>
      </w: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>ylijohtaja</w:t>
      </w:r>
    </w:p>
    <w:p w:rsidR="008B2AE5" w:rsidRPr="008B2AE5" w:rsidRDefault="008B2AE5" w:rsidP="008B2AE5">
      <w:pPr>
        <w:pStyle w:val="LVMleipteksti"/>
        <w:rPr>
          <w:sz w:val="20"/>
          <w:szCs w:val="20"/>
        </w:rPr>
      </w:pPr>
    </w:p>
    <w:p w:rsidR="008B2AE5" w:rsidRPr="008B2AE5" w:rsidRDefault="008B2AE5" w:rsidP="0045515C">
      <w:pPr>
        <w:pStyle w:val="LVMleipteksti"/>
        <w:ind w:left="0"/>
        <w:rPr>
          <w:sz w:val="20"/>
          <w:szCs w:val="20"/>
        </w:rPr>
      </w:pPr>
    </w:p>
    <w:p w:rsidR="008B2AE5" w:rsidRPr="008B2AE5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>Tomi Lindholm</w:t>
      </w:r>
    </w:p>
    <w:p w:rsidR="008B2AE5" w:rsidRPr="00085F50" w:rsidRDefault="008B2AE5" w:rsidP="008B2AE5">
      <w:pPr>
        <w:pStyle w:val="LVMleipteksti"/>
        <w:rPr>
          <w:sz w:val="20"/>
          <w:szCs w:val="20"/>
        </w:rPr>
      </w:pPr>
      <w:r w:rsidRPr="008B2AE5">
        <w:rPr>
          <w:sz w:val="20"/>
          <w:szCs w:val="20"/>
        </w:rPr>
        <w:t>neuvotteleva virkamies</w:t>
      </w:r>
    </w:p>
    <w:p w:rsidR="000E60B6" w:rsidRPr="00085F50" w:rsidRDefault="000E60B6" w:rsidP="009F18EF">
      <w:pPr>
        <w:pStyle w:val="LVMleipteksti"/>
        <w:rPr>
          <w:sz w:val="20"/>
          <w:szCs w:val="20"/>
        </w:rPr>
      </w:pPr>
    </w:p>
    <w:p w:rsidR="009F18EF" w:rsidRPr="002F34C4" w:rsidRDefault="009F18EF" w:rsidP="009F18EF">
      <w:pPr>
        <w:pStyle w:val="LVMNormaaliSisentmtn"/>
        <w:rPr>
          <w:rStyle w:val="Sivunumero"/>
          <w:sz w:val="20"/>
        </w:rPr>
      </w:pPr>
    </w:p>
    <w:p w:rsidR="009F18EF" w:rsidRPr="002F34C4" w:rsidRDefault="009F18EF" w:rsidP="008B2AE5">
      <w:pPr>
        <w:pStyle w:val="LVMRiippuva"/>
        <w:ind w:left="0" w:firstLine="0"/>
        <w:rPr>
          <w:rStyle w:val="Sivunumero"/>
          <w:sz w:val="20"/>
        </w:rPr>
      </w:pPr>
    </w:p>
    <w:p w:rsidR="009F18EF" w:rsidRPr="002F34C4" w:rsidRDefault="009F18EF" w:rsidP="009F18EF">
      <w:pPr>
        <w:rPr>
          <w:sz w:val="20"/>
        </w:rPr>
      </w:pPr>
    </w:p>
    <w:p w:rsidR="00F55F0D" w:rsidRDefault="00F55F0D" w:rsidP="00F55F0D">
      <w:pPr>
        <w:pStyle w:val="LVMRiippuva"/>
        <w:rPr>
          <w:sz w:val="20"/>
        </w:rPr>
      </w:pPr>
    </w:p>
    <w:p w:rsidR="00F55F0D" w:rsidRDefault="00F55F0D" w:rsidP="00F55F0D">
      <w:pPr>
        <w:pStyle w:val="LVMRiippuva"/>
        <w:rPr>
          <w:sz w:val="20"/>
        </w:rPr>
      </w:pPr>
    </w:p>
    <w:p w:rsidR="00F55F0D" w:rsidRPr="00F55F0D" w:rsidRDefault="009F18EF" w:rsidP="00F55F0D">
      <w:pPr>
        <w:pStyle w:val="LVMRiippuva"/>
        <w:ind w:left="0" w:firstLine="0"/>
      </w:pPr>
      <w:r w:rsidRPr="002F34C4">
        <w:rPr>
          <w:sz w:val="20"/>
        </w:rPr>
        <w:t>Jakelu</w:t>
      </w:r>
      <w:r w:rsidRPr="002F34C4">
        <w:rPr>
          <w:sz w:val="20"/>
        </w:rPr>
        <w:tab/>
      </w:r>
      <w:r w:rsidR="00F55F0D" w:rsidRPr="00F55F0D">
        <w:tab/>
        <w:t>Aikakauslehtien liitto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proofErr w:type="spellStart"/>
      <w:r w:rsidRPr="00F55F0D">
        <w:rPr>
          <w:rFonts w:ascii="Verdana" w:hAnsi="Verdana"/>
          <w:sz w:val="18"/>
        </w:rPr>
        <w:t>A-Lehdet</w:t>
      </w:r>
      <w:proofErr w:type="spellEnd"/>
      <w:r w:rsidRPr="00F55F0D">
        <w:rPr>
          <w:rFonts w:ascii="Verdana" w:hAnsi="Verdana"/>
          <w:sz w:val="18"/>
        </w:rPr>
        <w:t xml:space="preserve">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Alma Media Oyj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Asiakasmarkkinointiliitto ASML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Elinkeinoelämän keskusliitto EK</w:t>
      </w:r>
    </w:p>
    <w:p w:rsid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Esa Jakelut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Esan Kirjapaino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Finanssialan keskusliitto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Huoltovarmuuskeskus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Ilves Jakelu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proofErr w:type="spellStart"/>
      <w:r w:rsidRPr="00F55F0D">
        <w:rPr>
          <w:rFonts w:ascii="Verdana" w:hAnsi="Verdana"/>
          <w:sz w:val="18"/>
        </w:rPr>
        <w:t>Itella</w:t>
      </w:r>
      <w:proofErr w:type="spellEnd"/>
      <w:r w:rsidRPr="00F55F0D">
        <w:rPr>
          <w:rFonts w:ascii="Verdana" w:hAnsi="Verdana"/>
          <w:sz w:val="18"/>
        </w:rPr>
        <w:t xml:space="preserve"> Oyj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proofErr w:type="spellStart"/>
      <w:r w:rsidRPr="00F55F0D">
        <w:rPr>
          <w:rFonts w:ascii="Verdana" w:hAnsi="Verdana"/>
          <w:sz w:val="18"/>
        </w:rPr>
        <w:t>Janton</w:t>
      </w:r>
      <w:proofErr w:type="spellEnd"/>
      <w:r w:rsidRPr="00F55F0D">
        <w:rPr>
          <w:rFonts w:ascii="Verdana" w:hAnsi="Verdana"/>
          <w:sz w:val="18"/>
        </w:rPr>
        <w:t xml:space="preserve">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Kansaneläkelaitos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 xml:space="preserve">Kaupan keskusliitto 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Kehitysvammaliitto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 xml:space="preserve">Keskuskauppakamari 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Kilpailu</w:t>
      </w:r>
      <w:r>
        <w:rPr>
          <w:rFonts w:ascii="Verdana" w:hAnsi="Verdana"/>
          <w:sz w:val="18"/>
        </w:rPr>
        <w:t>- ja kuluttajavirasto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Logistiikkayritysten liitto ry</w:t>
      </w:r>
    </w:p>
    <w:p w:rsid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Näkövammaisten keskusliitto ry</w:t>
      </w:r>
    </w:p>
    <w:p w:rsidR="00FF54EA" w:rsidRPr="00F55F0D" w:rsidRDefault="00FF54EA" w:rsidP="00F55F0D">
      <w:pPr>
        <w:ind w:left="5216" w:hanging="26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Oikeusministeriö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Oy Matkahuolto Ab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  <w:lang w:val="en-US"/>
        </w:rPr>
      </w:pPr>
      <w:proofErr w:type="spellStart"/>
      <w:r w:rsidRPr="00F55F0D">
        <w:rPr>
          <w:rFonts w:ascii="Verdana" w:hAnsi="Verdana"/>
          <w:sz w:val="18"/>
          <w:lang w:val="en-US"/>
        </w:rPr>
        <w:t>Oy</w:t>
      </w:r>
      <w:proofErr w:type="spellEnd"/>
      <w:r w:rsidRPr="00F55F0D">
        <w:rPr>
          <w:rFonts w:ascii="Verdana" w:hAnsi="Verdana"/>
          <w:sz w:val="18"/>
          <w:lang w:val="en-US"/>
        </w:rPr>
        <w:t xml:space="preserve"> </w:t>
      </w:r>
      <w:proofErr w:type="spellStart"/>
      <w:r w:rsidRPr="00F55F0D">
        <w:rPr>
          <w:rFonts w:ascii="Verdana" w:hAnsi="Verdana"/>
          <w:sz w:val="18"/>
          <w:lang w:val="en-US"/>
        </w:rPr>
        <w:t>Transpoint</w:t>
      </w:r>
      <w:proofErr w:type="spellEnd"/>
      <w:r w:rsidRPr="00F55F0D">
        <w:rPr>
          <w:rFonts w:ascii="Verdana" w:hAnsi="Verdana"/>
          <w:sz w:val="18"/>
          <w:lang w:val="en-US"/>
        </w:rPr>
        <w:t xml:space="preserve"> Ab</w:t>
      </w:r>
    </w:p>
    <w:p w:rsidR="00F55F0D" w:rsidRPr="00500842" w:rsidRDefault="00F55F0D" w:rsidP="00F55F0D">
      <w:pPr>
        <w:ind w:left="5216" w:hanging="2608"/>
        <w:rPr>
          <w:rFonts w:ascii="Verdana" w:hAnsi="Verdana"/>
          <w:sz w:val="18"/>
          <w:lang w:val="en-US"/>
        </w:rPr>
      </w:pPr>
      <w:proofErr w:type="spellStart"/>
      <w:r w:rsidRPr="00500842">
        <w:rPr>
          <w:rFonts w:ascii="Verdana" w:hAnsi="Verdana"/>
          <w:sz w:val="18"/>
          <w:lang w:val="en-US"/>
        </w:rPr>
        <w:t>Posten</w:t>
      </w:r>
      <w:proofErr w:type="spellEnd"/>
      <w:r w:rsidRPr="00500842">
        <w:rPr>
          <w:rFonts w:ascii="Verdana" w:hAnsi="Verdana"/>
          <w:sz w:val="18"/>
          <w:lang w:val="en-US"/>
        </w:rPr>
        <w:t xml:space="preserve"> </w:t>
      </w:r>
      <w:proofErr w:type="spellStart"/>
      <w:r w:rsidRPr="00500842">
        <w:rPr>
          <w:rFonts w:ascii="Verdana" w:hAnsi="Verdana"/>
          <w:sz w:val="18"/>
          <w:lang w:val="en-US"/>
        </w:rPr>
        <w:t>Åland</w:t>
      </w:r>
      <w:proofErr w:type="spellEnd"/>
      <w:r w:rsidRPr="00500842">
        <w:rPr>
          <w:rFonts w:ascii="Verdana" w:hAnsi="Verdana"/>
          <w:sz w:val="18"/>
          <w:lang w:val="en-US"/>
        </w:rPr>
        <w:t xml:space="preserve"> Ab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Posti- ja logistiikka-alan unioni PAU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 xml:space="preserve">Saamelaiskäräjät 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Sanoma Oyj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Sanomalehtien liitto ry</w:t>
      </w:r>
    </w:p>
    <w:p w:rsidR="00F55F0D" w:rsidRPr="00500842" w:rsidRDefault="00F55F0D" w:rsidP="00F55F0D">
      <w:pPr>
        <w:ind w:left="5216" w:hanging="2608"/>
        <w:rPr>
          <w:rFonts w:ascii="Verdana" w:hAnsi="Verdana"/>
          <w:sz w:val="18"/>
        </w:rPr>
      </w:pPr>
      <w:proofErr w:type="spellStart"/>
      <w:r w:rsidRPr="00500842">
        <w:rPr>
          <w:rFonts w:ascii="Verdana" w:hAnsi="Verdana"/>
          <w:sz w:val="18"/>
        </w:rPr>
        <w:t>Schenker</w:t>
      </w:r>
      <w:proofErr w:type="spellEnd"/>
      <w:r w:rsidRPr="00500842">
        <w:rPr>
          <w:rFonts w:ascii="Verdana" w:hAnsi="Verdana"/>
          <w:sz w:val="18"/>
        </w:rPr>
        <w:t xml:space="preserve"> Express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Suomen Asiakkuusmarkkinointiliitto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Suomen Kuljetus ja Logistiikka SKAL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Suomen kuluttajaliitto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Suomen kuntaliitto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Suoramedia Oy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 xml:space="preserve">Tietoliikenteen ja tietotekniikan keskusliitto </w:t>
      </w:r>
      <w:proofErr w:type="spellStart"/>
      <w:r w:rsidRPr="00F55F0D">
        <w:rPr>
          <w:rFonts w:ascii="Verdana" w:hAnsi="Verdana"/>
          <w:sz w:val="18"/>
        </w:rPr>
        <w:t>FiCom</w:t>
      </w:r>
      <w:proofErr w:type="spellEnd"/>
      <w:r w:rsidRPr="00F55F0D">
        <w:rPr>
          <w:rFonts w:ascii="Verdana" w:hAnsi="Verdana"/>
          <w:sz w:val="18"/>
        </w:rPr>
        <w:t xml:space="preserve">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proofErr w:type="gramStart"/>
      <w:r w:rsidRPr="00F55F0D">
        <w:rPr>
          <w:rFonts w:ascii="Verdana" w:hAnsi="Verdana"/>
          <w:sz w:val="18"/>
        </w:rPr>
        <w:t>Tietosuojavaltuutettu</w:t>
      </w:r>
      <w:proofErr w:type="gramEnd"/>
    </w:p>
    <w:p w:rsidR="00F55F0D" w:rsidRDefault="00F55F0D" w:rsidP="00F55F0D">
      <w:pPr>
        <w:ind w:left="5216" w:hanging="2608"/>
        <w:rPr>
          <w:rFonts w:ascii="Verdana" w:hAnsi="Verdana"/>
          <w:sz w:val="18"/>
        </w:rPr>
      </w:pPr>
      <w:proofErr w:type="spellStart"/>
      <w:r w:rsidRPr="00F55F0D">
        <w:rPr>
          <w:rFonts w:ascii="Verdana" w:hAnsi="Verdana"/>
          <w:sz w:val="18"/>
        </w:rPr>
        <w:t>TS-Yhtymä</w:t>
      </w:r>
      <w:proofErr w:type="spellEnd"/>
      <w:r w:rsidRPr="00F55F0D">
        <w:rPr>
          <w:rFonts w:ascii="Verdana" w:hAnsi="Verdana"/>
          <w:sz w:val="18"/>
        </w:rPr>
        <w:t xml:space="preserve"> Oy</w:t>
      </w:r>
    </w:p>
    <w:p w:rsidR="00FF54EA" w:rsidRPr="00F55F0D" w:rsidRDefault="00FF54EA" w:rsidP="00F55F0D">
      <w:pPr>
        <w:ind w:left="5216" w:hanging="26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Työ- ja elinkeinoministeriö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Tullihallitus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Viestinnän keskusliitto ry</w:t>
      </w:r>
    </w:p>
    <w:p w:rsidR="00F55F0D" w:rsidRPr="00F55F0D" w:rsidRDefault="00F55F0D" w:rsidP="00F55F0D">
      <w:pPr>
        <w:ind w:left="5216" w:hanging="2608"/>
        <w:rPr>
          <w:rFonts w:ascii="Verdana" w:hAnsi="Verdana"/>
          <w:sz w:val="18"/>
        </w:rPr>
      </w:pPr>
      <w:r w:rsidRPr="00F55F0D">
        <w:rPr>
          <w:rFonts w:ascii="Verdana" w:hAnsi="Verdana"/>
          <w:sz w:val="18"/>
        </w:rPr>
        <w:t>Viestintävirasto</w:t>
      </w:r>
    </w:p>
    <w:p w:rsidR="009F18EF" w:rsidRPr="002F34C4" w:rsidRDefault="00F55F0D" w:rsidP="00F55F0D">
      <w:pPr>
        <w:pStyle w:val="LVMRiippuva"/>
        <w:rPr>
          <w:sz w:val="20"/>
        </w:rPr>
      </w:pPr>
      <w:r w:rsidRPr="00F55F0D">
        <w:rPr>
          <w:sz w:val="16"/>
        </w:rPr>
        <w:tab/>
      </w:r>
    </w:p>
    <w:p w:rsidR="00E56509" w:rsidRPr="00E56509" w:rsidRDefault="00E56509" w:rsidP="00E56509">
      <w:pPr>
        <w:pStyle w:val="LVMRiippuva"/>
        <w:ind w:left="0" w:firstLine="0"/>
        <w:rPr>
          <w:sz w:val="20"/>
        </w:rPr>
      </w:pPr>
    </w:p>
    <w:sectPr w:rsidR="00E56509" w:rsidRPr="00E56509" w:rsidSect="000E60B6">
      <w:headerReference w:type="default" r:id="rId13"/>
      <w:type w:val="continuous"/>
      <w:pgSz w:w="11906" w:h="16838" w:code="9"/>
      <w:pgMar w:top="-1418" w:right="567" w:bottom="1616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AF" w:rsidRDefault="00070FAF">
      <w:r>
        <w:separator/>
      </w:r>
    </w:p>
  </w:endnote>
  <w:endnote w:type="continuationSeparator" w:id="0">
    <w:p w:rsidR="00070FAF" w:rsidRDefault="0007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EF" w:rsidRDefault="009F18EF" w:rsidP="009F18EF">
    <w:pPr>
      <w:pStyle w:val="LVMAlatunniste"/>
    </w:pPr>
    <w:r>
      <w:fldChar w:fldCharType="begin"/>
    </w:r>
    <w:r>
      <w:instrText xml:space="preserve"> DOCPROPERTY  tweb_doc_id  \* MERGEFORMAT </w:instrText>
    </w:r>
    <w:r>
      <w:fldChar w:fldCharType="separate"/>
    </w:r>
    <w:proofErr w:type="gramStart"/>
    <w:r w:rsidR="003B395B">
      <w:t>Id</w:t>
    </w:r>
    <w:r>
      <w:fldChar w:fldCharType="end"/>
    </w:r>
    <w:r>
      <w:t xml:space="preserve">  </w:t>
    </w:r>
    <w:r>
      <w:fldChar w:fldCharType="begin"/>
    </w:r>
    <w:proofErr w:type="gramEnd"/>
    <w:r>
      <w:instrText xml:space="preserve"> DOCPROPERTY  tweb_doc_mamiversion  \* MERGEFORMAT </w:instrText>
    </w:r>
    <w:r>
      <w:fldChar w:fldCharType="separate"/>
    </w:r>
    <w:r w:rsidR="003B395B">
      <w:t>Versionumero</w:t>
    </w:r>
    <w:r>
      <w:fldChar w:fldCharType="end"/>
    </w:r>
  </w:p>
  <w:p w:rsidR="009F18EF" w:rsidRDefault="00085F50" w:rsidP="009F18EF">
    <w:pPr>
      <w:pStyle w:val="LVM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ge">
                <wp:posOffset>9954260</wp:posOffset>
              </wp:positionV>
              <wp:extent cx="6515100" cy="0"/>
              <wp:effectExtent l="9525" t="10160" r="9525" b="889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44iQIAAGE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" o:allowoverlap="f" strokeweight=".25pt">
              <w10:wrap anchory="page"/>
            </v:line>
          </w:pict>
        </mc:Fallback>
      </mc:AlternateContent>
    </w:r>
  </w:p>
  <w:tbl>
    <w:tblPr>
      <w:tblW w:w="102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980"/>
      <w:gridCol w:w="1980"/>
      <w:gridCol w:w="1260"/>
      <w:gridCol w:w="2403"/>
    </w:tblGrid>
    <w:tr w:rsidR="009F18EF">
      <w:trPr>
        <w:cantSplit/>
        <w:trHeight w:val="80"/>
      </w:trPr>
      <w:tc>
        <w:tcPr>
          <w:tcW w:w="2628" w:type="dxa"/>
          <w:noWrap/>
        </w:tcPr>
        <w:p w:rsidR="009F18EF" w:rsidRDefault="009F18EF" w:rsidP="00C00CBE">
          <w:pPr>
            <w:pStyle w:val="LVMAlatunniste"/>
          </w:pPr>
          <w:r>
            <w:t>Liikenne- ja viestintäministeriö</w:t>
          </w:r>
        </w:p>
      </w:tc>
      <w:tc>
        <w:tcPr>
          <w:tcW w:w="1980" w:type="dxa"/>
          <w:noWrap/>
        </w:tcPr>
        <w:p w:rsidR="009F18EF" w:rsidRDefault="009F18EF" w:rsidP="00C00CBE">
          <w:pPr>
            <w:pStyle w:val="LVMAlatunniste"/>
          </w:pPr>
          <w:r>
            <w:t>Käyntiosoite</w:t>
          </w:r>
        </w:p>
      </w:tc>
      <w:tc>
        <w:tcPr>
          <w:tcW w:w="1980" w:type="dxa"/>
          <w:noWrap/>
        </w:tcPr>
        <w:p w:rsidR="009F18EF" w:rsidRDefault="009F18EF" w:rsidP="00C00CBE">
          <w:pPr>
            <w:pStyle w:val="LVMAlatunniste"/>
          </w:pPr>
          <w:r>
            <w:t>Postiosoite</w:t>
          </w:r>
        </w:p>
      </w:tc>
      <w:tc>
        <w:tcPr>
          <w:tcW w:w="1260" w:type="dxa"/>
          <w:noWrap/>
        </w:tcPr>
        <w:p w:rsidR="009F18EF" w:rsidRDefault="009F18EF" w:rsidP="00C00CBE">
          <w:pPr>
            <w:pStyle w:val="LVMAlatunniste"/>
          </w:pPr>
          <w:r>
            <w:t>Puhelin</w:t>
          </w:r>
        </w:p>
      </w:tc>
      <w:tc>
        <w:tcPr>
          <w:tcW w:w="2403" w:type="dxa"/>
          <w:noWrap/>
        </w:tcPr>
        <w:p w:rsidR="009F18EF" w:rsidRDefault="009F18EF" w:rsidP="00C00CBE">
          <w:pPr>
            <w:pStyle w:val="LVMAlatunniste"/>
          </w:pPr>
          <w:r>
            <w:t>www.lvm.fi</w:t>
          </w:r>
        </w:p>
      </w:tc>
    </w:tr>
    <w:tr w:rsidR="009F18EF">
      <w:trPr>
        <w:cantSplit/>
        <w:trHeight w:val="170"/>
      </w:trPr>
      <w:tc>
        <w:tcPr>
          <w:tcW w:w="2628" w:type="dxa"/>
        </w:tcPr>
        <w:p w:rsidR="009F18EF" w:rsidRDefault="009F18EF" w:rsidP="00C00CBE">
          <w:pPr>
            <w:pStyle w:val="LVMAlatunniste"/>
          </w:pPr>
        </w:p>
      </w:tc>
      <w:tc>
        <w:tcPr>
          <w:tcW w:w="1980" w:type="dxa"/>
        </w:tcPr>
        <w:p w:rsidR="009F18EF" w:rsidRDefault="00E56509" w:rsidP="00C00CBE">
          <w:pPr>
            <w:pStyle w:val="LVMAlatunniste"/>
          </w:pPr>
          <w:r>
            <w:t>Eteläesplanadi 16 (kirjaamo)</w:t>
          </w:r>
        </w:p>
      </w:tc>
      <w:tc>
        <w:tcPr>
          <w:tcW w:w="1980" w:type="dxa"/>
        </w:tcPr>
        <w:p w:rsidR="009F18EF" w:rsidRDefault="009F18EF" w:rsidP="00C00CBE">
          <w:pPr>
            <w:pStyle w:val="LVMAlatunniste"/>
          </w:pPr>
          <w:r>
            <w:t>PL 31</w:t>
          </w:r>
        </w:p>
      </w:tc>
      <w:tc>
        <w:tcPr>
          <w:tcW w:w="1260" w:type="dxa"/>
        </w:tcPr>
        <w:p w:rsidR="009F18EF" w:rsidRDefault="009F18EF" w:rsidP="00C00CBE">
          <w:pPr>
            <w:pStyle w:val="LVMAlatunniste"/>
          </w:pPr>
          <w:r>
            <w:t>(09) 160 02</w:t>
          </w:r>
        </w:p>
      </w:tc>
      <w:tc>
        <w:tcPr>
          <w:tcW w:w="2403" w:type="dxa"/>
        </w:tcPr>
        <w:p w:rsidR="009F18EF" w:rsidRDefault="009F18EF" w:rsidP="00C00CBE">
          <w:pPr>
            <w:pStyle w:val="LVMAlatunniste"/>
          </w:pPr>
          <w:r>
            <w:t>etunimi.sukunimi@lvm.fi</w:t>
          </w:r>
        </w:p>
      </w:tc>
    </w:tr>
    <w:tr w:rsidR="009F18EF">
      <w:trPr>
        <w:cantSplit/>
        <w:trHeight w:val="170"/>
      </w:trPr>
      <w:tc>
        <w:tcPr>
          <w:tcW w:w="2628" w:type="dxa"/>
        </w:tcPr>
        <w:p w:rsidR="009F18EF" w:rsidRDefault="009F18EF" w:rsidP="00C00CBE">
          <w:pPr>
            <w:pStyle w:val="LVMAlatunniste"/>
          </w:pPr>
        </w:p>
      </w:tc>
      <w:tc>
        <w:tcPr>
          <w:tcW w:w="1980" w:type="dxa"/>
        </w:tcPr>
        <w:p w:rsidR="009F18EF" w:rsidRDefault="009F18EF" w:rsidP="00C00CBE">
          <w:pPr>
            <w:pStyle w:val="LVMAlatunniste"/>
          </w:pPr>
          <w:r>
            <w:t>Helsinki</w:t>
          </w:r>
        </w:p>
      </w:tc>
      <w:tc>
        <w:tcPr>
          <w:tcW w:w="1980" w:type="dxa"/>
        </w:tcPr>
        <w:p w:rsidR="009F18EF" w:rsidRDefault="009F18EF" w:rsidP="00C00CBE">
          <w:pPr>
            <w:pStyle w:val="LVMAlatunniste"/>
          </w:pPr>
          <w:r>
            <w:t>00023 Valtioneuvosto</w:t>
          </w:r>
        </w:p>
      </w:tc>
      <w:tc>
        <w:tcPr>
          <w:tcW w:w="1260" w:type="dxa"/>
        </w:tcPr>
        <w:p w:rsidR="009F18EF" w:rsidRDefault="009F18EF" w:rsidP="00C00CBE">
          <w:pPr>
            <w:pStyle w:val="LVMAlatunniste"/>
          </w:pPr>
        </w:p>
      </w:tc>
      <w:tc>
        <w:tcPr>
          <w:tcW w:w="2403" w:type="dxa"/>
        </w:tcPr>
        <w:p w:rsidR="009F18EF" w:rsidRDefault="009F18EF" w:rsidP="00C00CBE">
          <w:pPr>
            <w:pStyle w:val="LVMAlatunniste"/>
          </w:pPr>
          <w:r>
            <w:t>kirjaamo@lvm.fi</w:t>
          </w:r>
        </w:p>
      </w:tc>
    </w:tr>
  </w:tbl>
  <w:p w:rsidR="009F18EF" w:rsidRDefault="009F18EF">
    <w:pPr>
      <w:pStyle w:val="Alatunniste"/>
      <w:rPr>
        <w:rFonts w:ascii="Verdana" w:hAnsi="Verdana"/>
        <w:sz w:val="14"/>
        <w:szCs w:val="14"/>
      </w:rPr>
    </w:pPr>
  </w:p>
  <w:p w:rsidR="009F18EF" w:rsidRDefault="009F18EF">
    <w:pPr>
      <w:pStyle w:val="Alatunniste"/>
      <w:rPr>
        <w:rFonts w:ascii="Verdana" w:hAnsi="Verdana"/>
        <w:sz w:val="14"/>
        <w:szCs w:val="14"/>
      </w:rPr>
    </w:pPr>
  </w:p>
  <w:p w:rsidR="009F18EF" w:rsidRPr="009F18EF" w:rsidRDefault="009F18EF">
    <w:pPr>
      <w:pStyle w:val="Alatunniste"/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54" w:rsidRDefault="00037954" w:rsidP="00037954">
    <w:pPr>
      <w:pStyle w:val="LVMAlatunniste"/>
    </w:pPr>
    <w:r>
      <w:fldChar w:fldCharType="begin"/>
    </w:r>
    <w:r>
      <w:instrText xml:space="preserve"> DOCPROPERTY  tweb_doc_id  \* MERGEFORMAT </w:instrText>
    </w:r>
    <w:r>
      <w:fldChar w:fldCharType="separate"/>
    </w:r>
    <w:proofErr w:type="gramStart"/>
    <w:r w:rsidR="003B395B">
      <w:t>Id</w:t>
    </w:r>
    <w:r>
      <w:fldChar w:fldCharType="end"/>
    </w:r>
    <w:r>
      <w:t xml:space="preserve">  </w:t>
    </w:r>
    <w:r>
      <w:fldChar w:fldCharType="begin"/>
    </w:r>
    <w:proofErr w:type="gramEnd"/>
    <w:r>
      <w:instrText xml:space="preserve"> DOCPROPERTY  tweb_doc_mamiversion  \* MERGEFORMAT </w:instrText>
    </w:r>
    <w:r>
      <w:fldChar w:fldCharType="separate"/>
    </w:r>
    <w:r w:rsidR="003B395B">
      <w:t>Versionumero</w:t>
    </w:r>
    <w:r>
      <w:fldChar w:fldCharType="end"/>
    </w:r>
  </w:p>
  <w:p w:rsidR="00037954" w:rsidRDefault="00085F50" w:rsidP="00037954">
    <w:pPr>
      <w:pStyle w:val="LVM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7635A705" wp14:editId="03556E65">
              <wp:simplePos x="0" y="0"/>
              <wp:positionH relativeFrom="column">
                <wp:posOffset>0</wp:posOffset>
              </wp:positionH>
              <wp:positionV relativeFrom="page">
                <wp:posOffset>9954260</wp:posOffset>
              </wp:positionV>
              <wp:extent cx="65151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3.8pt" to="513pt,7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" o:allowoverlap="f" strokeweight=".25pt">
              <w10:wrap anchory="page"/>
            </v:line>
          </w:pict>
        </mc:Fallback>
      </mc:AlternateContent>
    </w:r>
  </w:p>
  <w:tbl>
    <w:tblPr>
      <w:tblW w:w="102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980"/>
      <w:gridCol w:w="1980"/>
      <w:gridCol w:w="1260"/>
      <w:gridCol w:w="2403"/>
    </w:tblGrid>
    <w:tr w:rsidR="00037954">
      <w:trPr>
        <w:cantSplit/>
        <w:trHeight w:val="80"/>
      </w:trPr>
      <w:tc>
        <w:tcPr>
          <w:tcW w:w="2628" w:type="dxa"/>
          <w:noWrap/>
        </w:tcPr>
        <w:p w:rsidR="00037954" w:rsidRDefault="00037954" w:rsidP="00D429A7">
          <w:pPr>
            <w:pStyle w:val="LVMAlatunniste"/>
          </w:pPr>
          <w:r>
            <w:t>Liikenne- ja viestintäministeriö</w:t>
          </w:r>
        </w:p>
      </w:tc>
      <w:tc>
        <w:tcPr>
          <w:tcW w:w="1980" w:type="dxa"/>
          <w:noWrap/>
        </w:tcPr>
        <w:p w:rsidR="00037954" w:rsidRDefault="00037954" w:rsidP="00D429A7">
          <w:pPr>
            <w:pStyle w:val="LVMAlatunniste"/>
          </w:pPr>
          <w:r>
            <w:t>Käyntiosoite</w:t>
          </w:r>
        </w:p>
      </w:tc>
      <w:tc>
        <w:tcPr>
          <w:tcW w:w="1980" w:type="dxa"/>
          <w:noWrap/>
        </w:tcPr>
        <w:p w:rsidR="00037954" w:rsidRDefault="00037954" w:rsidP="00D429A7">
          <w:pPr>
            <w:pStyle w:val="LVMAlatunniste"/>
          </w:pPr>
          <w:r>
            <w:t>Postiosoite</w:t>
          </w:r>
        </w:p>
      </w:tc>
      <w:tc>
        <w:tcPr>
          <w:tcW w:w="1260" w:type="dxa"/>
          <w:noWrap/>
        </w:tcPr>
        <w:p w:rsidR="00037954" w:rsidRDefault="00037954" w:rsidP="00D429A7">
          <w:pPr>
            <w:pStyle w:val="LVMAlatunniste"/>
          </w:pPr>
          <w:r>
            <w:t>Puhelin</w:t>
          </w:r>
        </w:p>
      </w:tc>
      <w:tc>
        <w:tcPr>
          <w:tcW w:w="2403" w:type="dxa"/>
          <w:noWrap/>
        </w:tcPr>
        <w:p w:rsidR="00037954" w:rsidRDefault="00037954" w:rsidP="00D429A7">
          <w:pPr>
            <w:pStyle w:val="LVMAlatunniste"/>
          </w:pPr>
          <w:r>
            <w:t>www.lvm.fi</w:t>
          </w:r>
        </w:p>
      </w:tc>
    </w:tr>
    <w:tr w:rsidR="00037954">
      <w:trPr>
        <w:cantSplit/>
        <w:trHeight w:val="170"/>
      </w:trPr>
      <w:tc>
        <w:tcPr>
          <w:tcW w:w="2628" w:type="dxa"/>
        </w:tcPr>
        <w:p w:rsidR="00037954" w:rsidRDefault="00037954" w:rsidP="00D429A7">
          <w:pPr>
            <w:pStyle w:val="LVMAlatunniste"/>
          </w:pPr>
        </w:p>
      </w:tc>
      <w:tc>
        <w:tcPr>
          <w:tcW w:w="1980" w:type="dxa"/>
        </w:tcPr>
        <w:p w:rsidR="00037954" w:rsidRDefault="004E5453" w:rsidP="00D429A7">
          <w:pPr>
            <w:pStyle w:val="LVMAlatunniste"/>
          </w:pPr>
          <w:r>
            <w:t>Eteläesplanadi 16</w:t>
          </w:r>
          <w:r w:rsidR="00037954">
            <w:t xml:space="preserve"> (kirjaamo)</w:t>
          </w:r>
        </w:p>
      </w:tc>
      <w:tc>
        <w:tcPr>
          <w:tcW w:w="1980" w:type="dxa"/>
        </w:tcPr>
        <w:p w:rsidR="00037954" w:rsidRDefault="00037954" w:rsidP="00D429A7">
          <w:pPr>
            <w:pStyle w:val="LVMAlatunniste"/>
          </w:pPr>
          <w:r>
            <w:t>PL 31</w:t>
          </w:r>
        </w:p>
      </w:tc>
      <w:tc>
        <w:tcPr>
          <w:tcW w:w="1260" w:type="dxa"/>
        </w:tcPr>
        <w:p w:rsidR="00037954" w:rsidRDefault="00CF779F" w:rsidP="00D429A7">
          <w:pPr>
            <w:pStyle w:val="LVMAlatunniste"/>
          </w:pPr>
          <w:r>
            <w:t>029516001</w:t>
          </w:r>
        </w:p>
      </w:tc>
      <w:tc>
        <w:tcPr>
          <w:tcW w:w="2403" w:type="dxa"/>
        </w:tcPr>
        <w:p w:rsidR="00037954" w:rsidRDefault="00037954" w:rsidP="00D429A7">
          <w:pPr>
            <w:pStyle w:val="LVMAlatunniste"/>
          </w:pPr>
          <w:r>
            <w:t>etunimi.sukunimi@lvm.fi</w:t>
          </w:r>
        </w:p>
      </w:tc>
    </w:tr>
    <w:tr w:rsidR="00037954">
      <w:trPr>
        <w:cantSplit/>
        <w:trHeight w:val="170"/>
      </w:trPr>
      <w:tc>
        <w:tcPr>
          <w:tcW w:w="2628" w:type="dxa"/>
        </w:tcPr>
        <w:p w:rsidR="00037954" w:rsidRDefault="00037954" w:rsidP="00D429A7">
          <w:pPr>
            <w:pStyle w:val="LVMAlatunniste"/>
          </w:pPr>
        </w:p>
      </w:tc>
      <w:tc>
        <w:tcPr>
          <w:tcW w:w="1980" w:type="dxa"/>
        </w:tcPr>
        <w:p w:rsidR="00037954" w:rsidRDefault="00037954" w:rsidP="00D429A7">
          <w:pPr>
            <w:pStyle w:val="LVMAlatunniste"/>
          </w:pPr>
          <w:r>
            <w:t>Helsinki</w:t>
          </w:r>
        </w:p>
      </w:tc>
      <w:tc>
        <w:tcPr>
          <w:tcW w:w="1980" w:type="dxa"/>
        </w:tcPr>
        <w:p w:rsidR="00037954" w:rsidRDefault="00037954" w:rsidP="00D429A7">
          <w:pPr>
            <w:pStyle w:val="LVMAlatunniste"/>
          </w:pPr>
          <w:r>
            <w:t>00023 Valtioneuvosto</w:t>
          </w:r>
        </w:p>
      </w:tc>
      <w:tc>
        <w:tcPr>
          <w:tcW w:w="1260" w:type="dxa"/>
        </w:tcPr>
        <w:p w:rsidR="00037954" w:rsidRDefault="00037954" w:rsidP="00D429A7">
          <w:pPr>
            <w:pStyle w:val="LVMAlatunniste"/>
          </w:pPr>
        </w:p>
      </w:tc>
      <w:tc>
        <w:tcPr>
          <w:tcW w:w="2403" w:type="dxa"/>
        </w:tcPr>
        <w:p w:rsidR="00037954" w:rsidRDefault="00037954" w:rsidP="00D429A7">
          <w:pPr>
            <w:pStyle w:val="LVMAlatunniste"/>
          </w:pPr>
          <w:r>
            <w:t>kirjaamo@lvm.fi</w:t>
          </w:r>
        </w:p>
      </w:tc>
    </w:tr>
  </w:tbl>
  <w:p w:rsidR="00037954" w:rsidRDefault="00037954" w:rsidP="00037954">
    <w:pPr>
      <w:pStyle w:val="Alatunniste"/>
      <w:rPr>
        <w:rFonts w:ascii="Verdana" w:hAnsi="Verdana"/>
        <w:sz w:val="14"/>
        <w:szCs w:val="14"/>
      </w:rPr>
    </w:pPr>
  </w:p>
  <w:p w:rsidR="00037954" w:rsidRDefault="0003795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AF" w:rsidRDefault="00070FAF">
      <w:r>
        <w:separator/>
      </w:r>
    </w:p>
  </w:footnote>
  <w:footnote w:type="continuationSeparator" w:id="0">
    <w:p w:rsidR="00070FAF" w:rsidRDefault="0007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3B395B">
      <w:rPr>
        <w:rStyle w:val="Sivunumero"/>
        <w:noProof/>
      </w:rPr>
      <w:t>2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7"/>
      <w:gridCol w:w="2150"/>
      <w:gridCol w:w="2263"/>
      <w:gridCol w:w="775"/>
    </w:tblGrid>
    <w:tr w:rsidR="00037954">
      <w:trPr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85F50" w:rsidP="00D429A7">
          <w:pPr>
            <w:pStyle w:val="LVMYltunniste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-231140</wp:posOffset>
                </wp:positionV>
                <wp:extent cx="2286000" cy="573405"/>
                <wp:effectExtent l="0" t="0" r="0" b="0"/>
                <wp:wrapNone/>
                <wp:docPr id="10" name="Kuva 10" descr="LVM_Logo_fin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VM_Logo_fin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Pr="00085F50" w:rsidRDefault="00085F50" w:rsidP="00D429A7">
          <w:pPr>
            <w:pStyle w:val="LVMYltunniste"/>
            <w:rPr>
              <w:b/>
            </w:rPr>
          </w:pPr>
          <w:r>
            <w:rPr>
              <w:b/>
            </w:rPr>
            <w:t>Lausuntopyyntö</w:t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775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85F50" w:rsidP="00D429A7">
          <w:pPr>
            <w:pStyle w:val="LVMYltunniste"/>
          </w:pPr>
          <w:r>
            <w:t>LVM/1042/03/2015</w:t>
          </w: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85F50" w:rsidP="00FF54EA">
          <w:pPr>
            <w:pStyle w:val="LVMYltunniste"/>
          </w:pPr>
          <w:r>
            <w:t>2</w:t>
          </w:r>
          <w:r w:rsidR="00FF54EA">
            <w:t>8</w:t>
          </w:r>
          <w:r>
            <w:t>.9.2015</w:t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1"/>
        <w:wAfter w:w="775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150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Borders>
              <w:bottom w:val="single" w:sz="4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947"/>
          </w:tblGrid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085F50" w:rsidP="002F34C4">
                <w:pPr>
                  <w:pStyle w:val="Vastaanottaja"/>
                </w:pPr>
                <w:r>
                  <w:t>Jakelun mukaan</w:t>
                </w:r>
              </w:p>
            </w:tc>
          </w:tr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1A132E" w:rsidP="002F34C4">
                <w:pPr>
                  <w:pStyle w:val="Vastaanottaja"/>
                </w:pPr>
              </w:p>
            </w:tc>
          </w:tr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1A132E" w:rsidP="002F34C4">
                <w:pPr>
                  <w:pStyle w:val="Vastaanottaja"/>
                </w:pPr>
              </w:p>
            </w:tc>
          </w:tr>
          <w:tr w:rsidR="001A132E">
            <w:trPr>
              <w:cantSplit/>
              <w:trHeight w:val="280"/>
            </w:trPr>
            <w:tc>
              <w:tcPr>
                <w:tcW w:w="4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132E" w:rsidRPr="002F34C4" w:rsidRDefault="001A132E" w:rsidP="002F34C4">
                <w:pPr>
                  <w:pStyle w:val="Vastaanottaja"/>
                </w:pPr>
              </w:p>
            </w:tc>
          </w:tr>
        </w:tbl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FA5EE5" w:rsidP="00D429A7">
          <w:pPr>
            <w:pStyle w:val="LVMYltunniste"/>
          </w:pPr>
          <w:fldSimple w:instr=" DOCPROPERTY  tweb_doc_agent_personalname  \* MERGEFORMAT ">
            <w:r w:rsidR="003B395B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FA5EE5" w:rsidP="00D429A7">
          <w:pPr>
            <w:pStyle w:val="LVMYltunniste"/>
          </w:pPr>
          <w:fldSimple w:instr=" DOCPROPERTY  tweb_doc_agent_corporatename  \* MERGEFORMAT ">
            <w:r w:rsidR="003B395B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FA5EE5" w:rsidP="00D429A7">
          <w:pPr>
            <w:pStyle w:val="LVMYltunniste"/>
          </w:pPr>
          <w:fldSimple w:instr=" DOCPROPERTY  tweb_doc_agent_street  \* MERGEFORMAT ">
            <w:r w:rsidR="003B395B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FA5EE5" w:rsidP="00D429A7">
          <w:pPr>
            <w:pStyle w:val="LVMYltunniste"/>
          </w:pPr>
          <w:fldSimple w:instr=" DOCPROPERTY  tweb_doc_agent_postcode  \* MERGEFORMAT ">
            <w:r w:rsidR="003B395B">
              <w:t xml:space="preserve"> </w:t>
            </w:r>
          </w:fldSimple>
          <w:r w:rsidR="00037954">
            <w:t xml:space="preserve"> </w:t>
          </w:r>
          <w:fldSimple w:instr=" DOCPROPERTY  tweb_doc_agent_city  \* MERGEFORMAT ">
            <w:r w:rsidR="003B395B">
              <w:t xml:space="preserve"> </w:t>
            </w:r>
          </w:fldSimple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  <w:tr w:rsidR="00037954">
      <w:trPr>
        <w:gridAfter w:val="3"/>
        <w:wAfter w:w="5188" w:type="dxa"/>
        <w:cantSplit/>
        <w:trHeight w:val="280"/>
      </w:trPr>
      <w:tc>
        <w:tcPr>
          <w:tcW w:w="4947" w:type="dxa"/>
          <w:tcBorders>
            <w:top w:val="nil"/>
            <w:left w:val="nil"/>
            <w:bottom w:val="nil"/>
            <w:right w:val="nil"/>
          </w:tcBorders>
        </w:tcPr>
        <w:p w:rsidR="00037954" w:rsidRDefault="00037954" w:rsidP="00D429A7">
          <w:pPr>
            <w:pStyle w:val="LVMYltunniste"/>
          </w:pPr>
        </w:p>
      </w:tc>
    </w:tr>
  </w:tbl>
  <w:p w:rsidR="00037954" w:rsidRDefault="00037954" w:rsidP="00037954">
    <w:pPr>
      <w:pStyle w:val="LVMYltunniste"/>
    </w:pPr>
  </w:p>
  <w:p w:rsidR="00037954" w:rsidRDefault="00037954" w:rsidP="00037954">
    <w:pPr>
      <w:pStyle w:val="LVMYltunniste"/>
    </w:pPr>
  </w:p>
  <w:p w:rsidR="00037954" w:rsidRDefault="00037954" w:rsidP="00037954">
    <w:pPr>
      <w:pStyle w:val="LVMYltunniste"/>
    </w:pPr>
  </w:p>
  <w:p w:rsidR="00037954" w:rsidRDefault="00037954" w:rsidP="00037954">
    <w:pPr>
      <w:pStyle w:val="LVMYltunniste"/>
    </w:pPr>
  </w:p>
  <w:p w:rsidR="00037954" w:rsidRDefault="00037954" w:rsidP="00037954">
    <w:pPr>
      <w:pStyle w:val="Yltunniste"/>
    </w:pPr>
  </w:p>
  <w:p w:rsidR="00037954" w:rsidRDefault="00037954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9" w:rsidRDefault="00E56509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E28D3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E28D3">
      <w:rPr>
        <w:rStyle w:val="Sivunumero"/>
        <w:noProof/>
      </w:rPr>
      <w:t>2</w:t>
    </w:r>
    <w:r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L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pStyle w:val="L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L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L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>
    <w:nsid w:val="608D51EF"/>
    <w:multiLevelType w:val="multilevel"/>
    <w:tmpl w:val="22D82C84"/>
    <w:lvl w:ilvl="0">
      <w:start w:val="1"/>
      <w:numFmt w:val="bullet"/>
      <w:pStyle w:val="L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7"/>
  </w:num>
  <w:num w:numId="28">
    <w:abstractNumId w:val="39"/>
  </w:num>
  <w:num w:numId="29">
    <w:abstractNumId w:val="11"/>
  </w:num>
  <w:num w:numId="30">
    <w:abstractNumId w:val="12"/>
  </w:num>
  <w:num w:numId="31">
    <w:abstractNumId w:val="36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38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0"/>
    <w:rsid w:val="00023919"/>
    <w:rsid w:val="00037954"/>
    <w:rsid w:val="000660CE"/>
    <w:rsid w:val="00070FAF"/>
    <w:rsid w:val="00083F94"/>
    <w:rsid w:val="00084321"/>
    <w:rsid w:val="00085F50"/>
    <w:rsid w:val="000959E2"/>
    <w:rsid w:val="000D096F"/>
    <w:rsid w:val="000E505E"/>
    <w:rsid w:val="000E60B6"/>
    <w:rsid w:val="000F2157"/>
    <w:rsid w:val="00140EF8"/>
    <w:rsid w:val="00146B2A"/>
    <w:rsid w:val="00186449"/>
    <w:rsid w:val="001A132E"/>
    <w:rsid w:val="001A33A8"/>
    <w:rsid w:val="00256C44"/>
    <w:rsid w:val="00280CFF"/>
    <w:rsid w:val="002C1927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85A23"/>
    <w:rsid w:val="003B0583"/>
    <w:rsid w:val="003B395B"/>
    <w:rsid w:val="003B7A8E"/>
    <w:rsid w:val="003C7039"/>
    <w:rsid w:val="003D18C3"/>
    <w:rsid w:val="003D4BE3"/>
    <w:rsid w:val="003F3EC5"/>
    <w:rsid w:val="00423292"/>
    <w:rsid w:val="00432AC3"/>
    <w:rsid w:val="0045515C"/>
    <w:rsid w:val="004740E7"/>
    <w:rsid w:val="00494FD4"/>
    <w:rsid w:val="004B2020"/>
    <w:rsid w:val="004C72E8"/>
    <w:rsid w:val="004D63CE"/>
    <w:rsid w:val="004E5453"/>
    <w:rsid w:val="004E756B"/>
    <w:rsid w:val="00500842"/>
    <w:rsid w:val="00512645"/>
    <w:rsid w:val="005308DE"/>
    <w:rsid w:val="00541595"/>
    <w:rsid w:val="0058338F"/>
    <w:rsid w:val="0059215F"/>
    <w:rsid w:val="0059738C"/>
    <w:rsid w:val="005A559B"/>
    <w:rsid w:val="005B4E1B"/>
    <w:rsid w:val="005C4A69"/>
    <w:rsid w:val="0063146D"/>
    <w:rsid w:val="00657F29"/>
    <w:rsid w:val="0066014C"/>
    <w:rsid w:val="00677470"/>
    <w:rsid w:val="00684BB4"/>
    <w:rsid w:val="006E4F2E"/>
    <w:rsid w:val="006F4ECD"/>
    <w:rsid w:val="00701471"/>
    <w:rsid w:val="007177C2"/>
    <w:rsid w:val="00732D08"/>
    <w:rsid w:val="0074332B"/>
    <w:rsid w:val="00744876"/>
    <w:rsid w:val="0077386C"/>
    <w:rsid w:val="00786285"/>
    <w:rsid w:val="00791A41"/>
    <w:rsid w:val="007A4F32"/>
    <w:rsid w:val="007B3232"/>
    <w:rsid w:val="007D053C"/>
    <w:rsid w:val="007D631B"/>
    <w:rsid w:val="00817C85"/>
    <w:rsid w:val="00826BF0"/>
    <w:rsid w:val="008423BA"/>
    <w:rsid w:val="0087522E"/>
    <w:rsid w:val="00891E12"/>
    <w:rsid w:val="008B2352"/>
    <w:rsid w:val="008B244F"/>
    <w:rsid w:val="008B2AE5"/>
    <w:rsid w:val="008B73C6"/>
    <w:rsid w:val="008C20D8"/>
    <w:rsid w:val="008D59A2"/>
    <w:rsid w:val="008E25B4"/>
    <w:rsid w:val="008F0CB0"/>
    <w:rsid w:val="008F3A17"/>
    <w:rsid w:val="009044E9"/>
    <w:rsid w:val="009067C7"/>
    <w:rsid w:val="00931E23"/>
    <w:rsid w:val="009506EF"/>
    <w:rsid w:val="00956FCF"/>
    <w:rsid w:val="009840D5"/>
    <w:rsid w:val="009D1FDC"/>
    <w:rsid w:val="009F18EF"/>
    <w:rsid w:val="009F7F40"/>
    <w:rsid w:val="00A3353E"/>
    <w:rsid w:val="00A377EB"/>
    <w:rsid w:val="00A7748B"/>
    <w:rsid w:val="00A96DD0"/>
    <w:rsid w:val="00AD0375"/>
    <w:rsid w:val="00AD59BE"/>
    <w:rsid w:val="00AE1BB8"/>
    <w:rsid w:val="00AF01F5"/>
    <w:rsid w:val="00B45F0E"/>
    <w:rsid w:val="00B53AA1"/>
    <w:rsid w:val="00B72A80"/>
    <w:rsid w:val="00C0067E"/>
    <w:rsid w:val="00C00CBE"/>
    <w:rsid w:val="00C0562A"/>
    <w:rsid w:val="00C12430"/>
    <w:rsid w:val="00C31C77"/>
    <w:rsid w:val="00C47B5A"/>
    <w:rsid w:val="00C560E6"/>
    <w:rsid w:val="00C8246F"/>
    <w:rsid w:val="00C86403"/>
    <w:rsid w:val="00C87EF0"/>
    <w:rsid w:val="00CC46FE"/>
    <w:rsid w:val="00CD23F4"/>
    <w:rsid w:val="00CE28D3"/>
    <w:rsid w:val="00CF16A1"/>
    <w:rsid w:val="00CF779F"/>
    <w:rsid w:val="00D22A93"/>
    <w:rsid w:val="00D32FC1"/>
    <w:rsid w:val="00D429A7"/>
    <w:rsid w:val="00D70D30"/>
    <w:rsid w:val="00D8152F"/>
    <w:rsid w:val="00D9138C"/>
    <w:rsid w:val="00DA12E1"/>
    <w:rsid w:val="00DA3D6E"/>
    <w:rsid w:val="00DB48F1"/>
    <w:rsid w:val="00DD0E5A"/>
    <w:rsid w:val="00DD756D"/>
    <w:rsid w:val="00DE63B4"/>
    <w:rsid w:val="00DF29AA"/>
    <w:rsid w:val="00E067F2"/>
    <w:rsid w:val="00E56509"/>
    <w:rsid w:val="00E61C8E"/>
    <w:rsid w:val="00E6398E"/>
    <w:rsid w:val="00E63DB5"/>
    <w:rsid w:val="00E6594D"/>
    <w:rsid w:val="00E65E18"/>
    <w:rsid w:val="00E84F18"/>
    <w:rsid w:val="00E86C00"/>
    <w:rsid w:val="00ED752B"/>
    <w:rsid w:val="00F0076F"/>
    <w:rsid w:val="00F12AA5"/>
    <w:rsid w:val="00F134EA"/>
    <w:rsid w:val="00F20007"/>
    <w:rsid w:val="00F42114"/>
    <w:rsid w:val="00F46EBC"/>
    <w:rsid w:val="00F52E07"/>
    <w:rsid w:val="00F55F0D"/>
    <w:rsid w:val="00F83734"/>
    <w:rsid w:val="00F96954"/>
    <w:rsid w:val="00FA5EE5"/>
    <w:rsid w:val="00FC45AC"/>
    <w:rsid w:val="00FD0590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F18EF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684BB4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84BB4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84BB4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84BB4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684BB4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684BB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VMAlatunniste">
    <w:name w:val="LVM_Alatunniste"/>
    <w:rsid w:val="00E61C8E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4C72E8"/>
    <w:pPr>
      <w:ind w:left="2608" w:hanging="2608"/>
    </w:pPr>
  </w:style>
  <w:style w:type="paragraph" w:styleId="Yltunniste">
    <w:name w:val="header"/>
    <w:basedOn w:val="Normaali"/>
    <w:rsid w:val="009F18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8EF"/>
    <w:pPr>
      <w:tabs>
        <w:tab w:val="center" w:pos="4819"/>
        <w:tab w:val="right" w:pos="9638"/>
      </w:tabs>
    </w:pPr>
  </w:style>
  <w:style w:type="paragraph" w:customStyle="1" w:styleId="LVMLuettelonkappaletyyppi">
    <w:name w:val="LVM_Luettelon kappaletyyppi"/>
    <w:basedOn w:val="LVMNormaaliSisentmtn"/>
    <w:rsid w:val="004C72E8"/>
    <w:pPr>
      <w:numPr>
        <w:numId w:val="20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leipteksti">
    <w:name w:val="LVM_leipäteksti"/>
    <w:basedOn w:val="LVMNormaaliSisentmtn"/>
    <w:rsid w:val="00E61C8E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E61C8E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4C72E8"/>
    <w:rPr>
      <w:rFonts w:ascii="Verdana" w:hAnsi="Verdana"/>
      <w:sz w:val="14"/>
    </w:rPr>
  </w:style>
  <w:style w:type="character" w:styleId="Sivunumero">
    <w:name w:val="page number"/>
    <w:rsid w:val="009F18EF"/>
    <w:rPr>
      <w:rFonts w:ascii="Verdana" w:hAnsi="Verdana"/>
      <w:sz w:val="16"/>
    </w:rPr>
  </w:style>
  <w:style w:type="paragraph" w:customStyle="1" w:styleId="LVMYltunniste">
    <w:name w:val="LVM_Ylätunniste"/>
    <w:rsid w:val="00E61C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E61C8E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256C44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LVMOtsikko3">
    <w:name w:val="LVM_Otsikko 3"/>
    <w:next w:val="LVMleipteksti"/>
    <w:rsid w:val="00E61C8E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684BB4"/>
    <w:pPr>
      <w:numPr>
        <w:numId w:val="23"/>
      </w:numPr>
    </w:p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LVMNormaaliSisentmtn">
    <w:name w:val="LVM_Normaali_Sisentämätön"/>
    <w:rsid w:val="00E61C8E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E61C8E"/>
    <w:pPr>
      <w:numPr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E61C8E"/>
    <w:pPr>
      <w:numPr>
        <w:ilvl w:val="1"/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E61C8E"/>
    <w:pPr>
      <w:numPr>
        <w:ilvl w:val="2"/>
        <w:numId w:val="46"/>
      </w:numPr>
      <w:spacing w:before="320" w:after="200"/>
    </w:pPr>
    <w:rPr>
      <w:rFonts w:ascii="Verdana" w:hAnsi="Verdana"/>
      <w:i/>
      <w:sz w:val="22"/>
    </w:rPr>
  </w:style>
  <w:style w:type="paragraph" w:customStyle="1" w:styleId="Vastaanottaja">
    <w:name w:val="Vastaanottaja"/>
    <w:autoRedefine/>
    <w:rsid w:val="002F34C4"/>
    <w:pPr>
      <w:ind w:right="485"/>
    </w:pPr>
    <w:rPr>
      <w:rFonts w:ascii="Verdana" w:hAnsi="Verdana"/>
      <w:color w:val="000000"/>
    </w:rPr>
  </w:style>
  <w:style w:type="character" w:styleId="Hyperlinkki">
    <w:name w:val="Hyperlink"/>
    <w:basedOn w:val="Kappaleenoletusfontti"/>
    <w:rsid w:val="00791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F18EF"/>
    <w:rPr>
      <w:rFonts w:ascii="Tahoma" w:hAnsi="Tahoma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4">
    <w:name w:val="heading 4"/>
    <w:basedOn w:val="Normaali"/>
    <w:next w:val="Normaali"/>
    <w:qFormat/>
    <w:rsid w:val="00684BB4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84BB4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84BB4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84BB4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684BB4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684BB4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VMAlatunniste">
    <w:name w:val="LVM_Alatunniste"/>
    <w:rsid w:val="00E61C8E"/>
    <w:rPr>
      <w:rFonts w:ascii="Verdana" w:hAnsi="Verdana" w:cs="Arial"/>
      <w:sz w:val="14"/>
      <w:szCs w:val="24"/>
    </w:rPr>
  </w:style>
  <w:style w:type="paragraph" w:customStyle="1" w:styleId="LVMRiippuva">
    <w:name w:val="LVM_Riippuva"/>
    <w:basedOn w:val="LVMNormaaliSisentmtn"/>
    <w:next w:val="LVMleipteksti"/>
    <w:rsid w:val="004C72E8"/>
    <w:pPr>
      <w:ind w:left="2608" w:hanging="2608"/>
    </w:pPr>
  </w:style>
  <w:style w:type="paragraph" w:styleId="Yltunniste">
    <w:name w:val="header"/>
    <w:basedOn w:val="Normaali"/>
    <w:rsid w:val="009F18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8EF"/>
    <w:pPr>
      <w:tabs>
        <w:tab w:val="center" w:pos="4819"/>
        <w:tab w:val="right" w:pos="9638"/>
      </w:tabs>
    </w:pPr>
  </w:style>
  <w:style w:type="paragraph" w:customStyle="1" w:styleId="LVMLuettelonkappaletyyppi">
    <w:name w:val="LVM_Luettelon kappaletyyppi"/>
    <w:basedOn w:val="LVMNormaaliSisentmtn"/>
    <w:rsid w:val="004C72E8"/>
    <w:pPr>
      <w:numPr>
        <w:numId w:val="20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leipteksti">
    <w:name w:val="LVM_leipäteksti"/>
    <w:basedOn w:val="LVMNormaaliSisentmtn"/>
    <w:rsid w:val="00E61C8E"/>
    <w:pPr>
      <w:ind w:left="2608"/>
    </w:pPr>
    <w:rPr>
      <w:szCs w:val="24"/>
    </w:rPr>
  </w:style>
  <w:style w:type="paragraph" w:customStyle="1" w:styleId="LVMOtsikko1">
    <w:name w:val="LVM_Otsikko 1"/>
    <w:next w:val="LVMleipteksti"/>
    <w:rsid w:val="00E61C8E"/>
    <w:pPr>
      <w:widowControl w:val="0"/>
      <w:spacing w:before="320" w:after="200"/>
      <w:outlineLvl w:val="0"/>
    </w:pPr>
    <w:rPr>
      <w:rFonts w:ascii="Verdana" w:hAnsi="Verdana"/>
      <w:b/>
      <w:bCs/>
      <w:kern w:val="32"/>
      <w:sz w:val="22"/>
      <w:szCs w:val="32"/>
    </w:rPr>
  </w:style>
  <w:style w:type="paragraph" w:customStyle="1" w:styleId="LVMAsiakirjanidver">
    <w:name w:val="LVM_Asiakirjan id&amp;ver"/>
    <w:rsid w:val="004C72E8"/>
    <w:rPr>
      <w:rFonts w:ascii="Verdana" w:hAnsi="Verdana"/>
      <w:sz w:val="14"/>
    </w:rPr>
  </w:style>
  <w:style w:type="character" w:styleId="Sivunumero">
    <w:name w:val="page number"/>
    <w:rsid w:val="009F18EF"/>
    <w:rPr>
      <w:rFonts w:ascii="Verdana" w:hAnsi="Verdana"/>
      <w:sz w:val="16"/>
    </w:rPr>
  </w:style>
  <w:style w:type="paragraph" w:customStyle="1" w:styleId="LVMYltunniste">
    <w:name w:val="LVM_Ylätunniste"/>
    <w:rsid w:val="00E61C8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paragraph" w:customStyle="1" w:styleId="LVMOtsikko2">
    <w:name w:val="LVM_Otsikko 2"/>
    <w:next w:val="LVMleipteksti"/>
    <w:rsid w:val="00E61C8E"/>
    <w:pPr>
      <w:spacing w:before="320" w:after="200"/>
    </w:pPr>
    <w:rPr>
      <w:rFonts w:ascii="Verdana" w:hAnsi="Verdana"/>
      <w:b/>
      <w:sz w:val="22"/>
    </w:rPr>
  </w:style>
  <w:style w:type="paragraph" w:customStyle="1" w:styleId="LVMAsiakohta">
    <w:name w:val="LVM_Asiakohta"/>
    <w:basedOn w:val="LVMNormaaliSisentmtn"/>
    <w:next w:val="LVMleipteksti"/>
    <w:rsid w:val="00256C44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LVMOtsikko3">
    <w:name w:val="LVM_Otsikko 3"/>
    <w:next w:val="LVMleipteksti"/>
    <w:rsid w:val="00E61C8E"/>
    <w:pPr>
      <w:spacing w:before="320" w:after="200"/>
    </w:pPr>
    <w:rPr>
      <w:rFonts w:ascii="Verdana" w:hAnsi="Verdana"/>
      <w:i/>
      <w:sz w:val="22"/>
    </w:rPr>
  </w:style>
  <w:style w:type="paragraph" w:customStyle="1" w:styleId="LVMluettelonumeroin">
    <w:name w:val="LVM_luettelo_numeroin"/>
    <w:basedOn w:val="LVMNormaaliSisentmtn"/>
    <w:rsid w:val="00684BB4"/>
    <w:pPr>
      <w:numPr>
        <w:numId w:val="23"/>
      </w:numPr>
    </w:p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LVMNormaaliSisentmtn">
    <w:name w:val="LVM_Normaali_Sisentämätön"/>
    <w:rsid w:val="00E61C8E"/>
    <w:rPr>
      <w:rFonts w:ascii="Verdana" w:hAnsi="Verdana"/>
      <w:sz w:val="18"/>
    </w:rPr>
  </w:style>
  <w:style w:type="paragraph" w:customStyle="1" w:styleId="LVMOtsikkonum1">
    <w:name w:val="LVM_Otsikko_num 1"/>
    <w:next w:val="LVMleipteksti"/>
    <w:rsid w:val="00E61C8E"/>
    <w:pPr>
      <w:numPr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2">
    <w:name w:val="LVM_Otsikko_num 2"/>
    <w:next w:val="LVMleipteksti"/>
    <w:rsid w:val="00E61C8E"/>
    <w:pPr>
      <w:numPr>
        <w:ilvl w:val="1"/>
        <w:numId w:val="46"/>
      </w:numPr>
      <w:spacing w:before="320" w:after="200"/>
    </w:pPr>
    <w:rPr>
      <w:rFonts w:ascii="Verdana" w:hAnsi="Verdana"/>
      <w:b/>
      <w:sz w:val="22"/>
    </w:rPr>
  </w:style>
  <w:style w:type="paragraph" w:customStyle="1" w:styleId="LVMOtsikkonum3">
    <w:name w:val="LVM_Otsikko_num 3"/>
    <w:next w:val="LVMleipteksti"/>
    <w:rsid w:val="00E61C8E"/>
    <w:pPr>
      <w:numPr>
        <w:ilvl w:val="2"/>
        <w:numId w:val="46"/>
      </w:numPr>
      <w:spacing w:before="320" w:after="200"/>
    </w:pPr>
    <w:rPr>
      <w:rFonts w:ascii="Verdana" w:hAnsi="Verdana"/>
      <w:i/>
      <w:sz w:val="22"/>
    </w:rPr>
  </w:style>
  <w:style w:type="paragraph" w:customStyle="1" w:styleId="Vastaanottaja">
    <w:name w:val="Vastaanottaja"/>
    <w:autoRedefine/>
    <w:rsid w:val="002F34C4"/>
    <w:pPr>
      <w:ind w:right="485"/>
    </w:pPr>
    <w:rPr>
      <w:rFonts w:ascii="Verdana" w:hAnsi="Verdana"/>
      <w:color w:val="000000"/>
    </w:rPr>
  </w:style>
  <w:style w:type="character" w:styleId="Hyperlinkki">
    <w:name w:val="Hyperlink"/>
    <w:basedOn w:val="Kappaleenoletusfontti"/>
    <w:rsid w:val="00791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vm.fi/lausuntopyynn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00\Mallit\LVM-asiakirjat\Asiakirjapohja%20(kirje)%20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(kirje) suomi</Template>
  <TotalTime>2</TotalTime>
  <Pages>2</Pages>
  <Words>309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Lindholm Tomi</dc:creator>
  <dc:description>Triplan Oy, mahti@triplan.fi, 29.6.2009, Versio 1.1</dc:description>
  <cp:lastModifiedBy>Lindholm Tomi</cp:lastModifiedBy>
  <cp:revision>4</cp:revision>
  <cp:lastPrinted>2015-09-23T07:35:00Z</cp:lastPrinted>
  <dcterms:created xsi:type="dcterms:W3CDTF">2015-10-01T08:31:00Z</dcterms:created>
  <dcterms:modified xsi:type="dcterms:W3CDTF">2015-10-01T08:34:00Z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</Properties>
</file>