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D96A80" w14:paraId="47D3C850" w14:textId="77777777" w:rsidTr="00D96A80">
        <w:tc>
          <w:tcPr>
            <w:tcW w:w="10205" w:type="dxa"/>
          </w:tcPr>
          <w:p w14:paraId="78C8BBA6" w14:textId="77777777" w:rsidR="00D96A80" w:rsidRDefault="00D96A80" w:rsidP="00D96A80">
            <w:pPr>
              <w:pStyle w:val="Viite"/>
              <w:rPr>
                <w:rFonts w:ascii="Arial" w:hAnsi="Arial" w:cs="Arial"/>
                <w:lang w:val="en-US"/>
              </w:rPr>
            </w:pPr>
            <w:bookmarkStart w:id="0" w:name="VAHVASecurityStamp"/>
          </w:p>
        </w:tc>
      </w:tr>
      <w:tr w:rsidR="00D96A80" w14:paraId="1CEE9E50" w14:textId="77777777" w:rsidTr="00D96A80">
        <w:tc>
          <w:tcPr>
            <w:tcW w:w="10205" w:type="dxa"/>
          </w:tcPr>
          <w:p w14:paraId="22B88C64" w14:textId="77777777" w:rsidR="00D96A80" w:rsidRDefault="00D96A80" w:rsidP="00D96A80">
            <w:pPr>
              <w:pStyle w:val="Viite"/>
              <w:rPr>
                <w:rFonts w:ascii="Arial" w:hAnsi="Arial" w:cs="Arial"/>
                <w:lang w:val="en-US"/>
              </w:rPr>
            </w:pPr>
          </w:p>
        </w:tc>
      </w:tr>
      <w:tr w:rsidR="00D96A80" w14:paraId="64F9929C" w14:textId="77777777" w:rsidTr="00D96A80">
        <w:tc>
          <w:tcPr>
            <w:tcW w:w="10205" w:type="dxa"/>
          </w:tcPr>
          <w:p w14:paraId="093C2F91" w14:textId="77777777" w:rsidR="00D96A80" w:rsidRDefault="00D96A80" w:rsidP="00D96A80">
            <w:pPr>
              <w:pStyle w:val="Viite"/>
              <w:rPr>
                <w:rFonts w:ascii="Arial" w:hAnsi="Arial" w:cs="Arial"/>
                <w:lang w:val="en-US"/>
              </w:rPr>
            </w:pPr>
          </w:p>
        </w:tc>
      </w:tr>
      <w:tr w:rsidR="00D96A80" w14:paraId="4F442005" w14:textId="77777777" w:rsidTr="00D96A80">
        <w:tc>
          <w:tcPr>
            <w:tcW w:w="10205" w:type="dxa"/>
          </w:tcPr>
          <w:p w14:paraId="557A48B5" w14:textId="77777777" w:rsidR="00D96A80" w:rsidRDefault="00D96A80" w:rsidP="00D96A80">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4BA0FA9A" w14:textId="0F17E0A9" w:rsidR="00BF664D" w:rsidRDefault="00D96A80" w:rsidP="00376424">
      <w:pPr>
        <w:pStyle w:val="Viite"/>
        <w:rPr>
          <w:rFonts w:ascii="Arial" w:hAnsi="Arial" w:cs="Arial"/>
        </w:rPr>
      </w:pPr>
      <w:r w:rsidRPr="00D96A80">
        <w:rPr>
          <w:rFonts w:ascii="Arial" w:hAnsi="Arial" w:cs="Arial"/>
        </w:rPr>
        <w:t>Harmaan talouden torjunnan ohjaus</w:t>
      </w:r>
      <w:bookmarkStart w:id="1" w:name="_GoBack"/>
      <w:bookmarkEnd w:id="1"/>
      <w:r w:rsidRPr="00D96A80">
        <w:rPr>
          <w:rFonts w:ascii="Arial" w:hAnsi="Arial" w:cs="Arial"/>
        </w:rPr>
        <w:t xml:space="preserve">ryhmä </w:t>
      </w:r>
      <w:r w:rsidRPr="00D96A80">
        <w:rPr>
          <w:rFonts w:ascii="Arial" w:hAnsi="Arial" w:cs="Arial"/>
        </w:rPr>
        <w:tab/>
      </w:r>
    </w:p>
    <w:p w14:paraId="22127C01" w14:textId="6D6FCEAF" w:rsidR="00376424" w:rsidRDefault="00376424" w:rsidP="00376424">
      <w:pPr>
        <w:pStyle w:val="Viite"/>
        <w:rPr>
          <w:rFonts w:ascii="Arial" w:hAnsi="Arial" w:cs="Arial"/>
        </w:rPr>
      </w:pPr>
    </w:p>
    <w:p w14:paraId="7559037C" w14:textId="431BD388" w:rsidR="00376424" w:rsidRDefault="00376424" w:rsidP="00376424">
      <w:pPr>
        <w:pStyle w:val="Viite"/>
        <w:rPr>
          <w:rFonts w:ascii="Arial" w:hAnsi="Arial" w:cs="Arial"/>
        </w:rPr>
      </w:pPr>
    </w:p>
    <w:p w14:paraId="1D8ECF5E" w14:textId="6819EF1A" w:rsidR="00376424" w:rsidRDefault="00376424" w:rsidP="00376424">
      <w:pPr>
        <w:pStyle w:val="Viite"/>
        <w:rPr>
          <w:rFonts w:ascii="Arial" w:hAnsi="Arial" w:cs="Arial"/>
        </w:rPr>
      </w:pPr>
    </w:p>
    <w:p w14:paraId="45F69954" w14:textId="77777777" w:rsidR="00376424" w:rsidRPr="00376968" w:rsidRDefault="00376424" w:rsidP="00376424">
      <w:pPr>
        <w:pStyle w:val="Viite"/>
        <w:rPr>
          <w:rFonts w:ascii="Arial" w:hAnsi="Arial" w:cs="Arial"/>
        </w:rPr>
      </w:pPr>
    </w:p>
    <w:p w14:paraId="4314EB2E" w14:textId="0F18FA86" w:rsidR="00650289" w:rsidRPr="000410AA" w:rsidRDefault="00650289" w:rsidP="00D96A80">
      <w:pPr>
        <w:pStyle w:val="Otsikko"/>
        <w:rPr>
          <w:rFonts w:cs="Arial"/>
          <w:lang w:val="fi-FI"/>
        </w:rPr>
      </w:pPr>
      <w:r w:rsidRPr="000410AA">
        <w:rPr>
          <w:rFonts w:cs="Arial"/>
        </w:rPr>
        <w:fldChar w:fldCharType="begin"/>
      </w:r>
      <w:r w:rsidRPr="000410AA">
        <w:rPr>
          <w:rFonts w:cs="Arial"/>
          <w:lang w:val="fi-FI"/>
        </w:rPr>
        <w:instrText xml:space="preserve"> MACROBUTTON </w:instrText>
      </w:r>
      <w:r w:rsidRPr="000410AA">
        <w:rPr>
          <w:rFonts w:cs="Arial"/>
        </w:rPr>
        <w:fldChar w:fldCharType="end"/>
      </w:r>
      <w:r w:rsidRPr="000410AA">
        <w:rPr>
          <w:rFonts w:cs="Arial"/>
        </w:rPr>
        <w:fldChar w:fldCharType="begin"/>
      </w:r>
      <w:r w:rsidRPr="000410AA">
        <w:rPr>
          <w:rFonts w:cs="Arial"/>
          <w:lang w:val="fi-FI"/>
        </w:rPr>
        <w:instrText xml:space="preserve"> MACROBUTTON [napsauta] </w:instrText>
      </w:r>
      <w:r w:rsidRPr="000410AA">
        <w:rPr>
          <w:rFonts w:cs="Arial"/>
        </w:rPr>
        <w:fldChar w:fldCharType="end"/>
      </w:r>
      <w:sdt>
        <w:sdtPr>
          <w:rPr>
            <w:rFonts w:ascii="Arial" w:hAnsi="Arial" w:cs="Arial"/>
            <w:kern w:val="0"/>
            <w:sz w:val="22"/>
            <w:lang w:val="fi-FI" w:eastAsia="en-US"/>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Content>
          <w:r w:rsidR="00D96A80" w:rsidRPr="00D96A80">
            <w:rPr>
              <w:rFonts w:ascii="Arial" w:hAnsi="Arial" w:cs="Arial"/>
              <w:kern w:val="0"/>
              <w:sz w:val="22"/>
              <w:lang w:val="fi-FI" w:eastAsia="en-US"/>
            </w:rPr>
            <w:t>HARMAAN TALOUDEN TORJUNNAN OHJAUSRYHMÄN KOKOUSPÖYTÄKIRJA 5</w:t>
          </w:r>
        </w:sdtContent>
      </w:sdt>
    </w:p>
    <w:p w14:paraId="4E337301" w14:textId="77777777" w:rsidR="009A0402" w:rsidRDefault="00D96A80" w:rsidP="009A0402">
      <w:pPr>
        <w:pStyle w:val="AKPnormaali"/>
        <w:ind w:left="1304"/>
        <w:rPr>
          <w:rFonts w:cs="Arial"/>
          <w:sz w:val="20"/>
        </w:rPr>
      </w:pPr>
      <w:r w:rsidRPr="009A0402">
        <w:rPr>
          <w:rFonts w:cs="Arial"/>
          <w:sz w:val="20"/>
        </w:rPr>
        <w:tab/>
      </w:r>
    </w:p>
    <w:p w14:paraId="68DD5F76" w14:textId="5194A2B9" w:rsidR="00D96A80" w:rsidRPr="009A0402" w:rsidRDefault="00D96A80" w:rsidP="009A0402">
      <w:pPr>
        <w:pStyle w:val="AKPnormaali"/>
        <w:ind w:left="1304" w:firstLine="1304"/>
        <w:rPr>
          <w:rFonts w:cs="Arial"/>
          <w:sz w:val="20"/>
        </w:rPr>
      </w:pPr>
      <w:r w:rsidRPr="009A0402">
        <w:rPr>
          <w:rFonts w:cs="Arial"/>
          <w:sz w:val="20"/>
        </w:rPr>
        <w:t>Aika</w:t>
      </w:r>
      <w:r w:rsidRPr="009A0402">
        <w:rPr>
          <w:rFonts w:cs="Arial"/>
          <w:sz w:val="20"/>
        </w:rPr>
        <w:tab/>
      </w:r>
      <w:r w:rsidRPr="009A0402">
        <w:rPr>
          <w:rFonts w:cs="Arial"/>
          <w:sz w:val="20"/>
        </w:rPr>
        <w:tab/>
        <w:t>21.1.2021 klo 10.00-12.00</w:t>
      </w:r>
    </w:p>
    <w:p w14:paraId="0FA40E08" w14:textId="77777777" w:rsidR="00D96A80" w:rsidRPr="009A0402" w:rsidRDefault="00D96A80" w:rsidP="009A0402">
      <w:pPr>
        <w:pStyle w:val="AKPnormaali"/>
        <w:ind w:left="1304"/>
        <w:rPr>
          <w:rFonts w:cs="Arial"/>
          <w:sz w:val="20"/>
        </w:rPr>
      </w:pPr>
    </w:p>
    <w:p w14:paraId="23BB0C6B" w14:textId="77777777" w:rsidR="00D96A80" w:rsidRPr="009A0402" w:rsidRDefault="00D96A80" w:rsidP="009A0402">
      <w:pPr>
        <w:pStyle w:val="AKPnormaali"/>
        <w:ind w:left="1304" w:firstLine="1304"/>
        <w:rPr>
          <w:rFonts w:cs="Arial"/>
          <w:sz w:val="20"/>
        </w:rPr>
      </w:pPr>
      <w:r w:rsidRPr="009A0402">
        <w:rPr>
          <w:rFonts w:cs="Arial"/>
          <w:sz w:val="20"/>
        </w:rPr>
        <w:t>Paikka</w:t>
      </w:r>
      <w:r w:rsidRPr="009A0402">
        <w:rPr>
          <w:rFonts w:cs="Arial"/>
          <w:sz w:val="20"/>
        </w:rPr>
        <w:tab/>
      </w:r>
      <w:r w:rsidRPr="009A0402">
        <w:rPr>
          <w:rFonts w:cs="Arial"/>
          <w:sz w:val="20"/>
        </w:rPr>
        <w:tab/>
        <w:t xml:space="preserve">TEM, osallistuminen etäyhteydellä </w:t>
      </w:r>
    </w:p>
    <w:p w14:paraId="59D83199" w14:textId="77777777" w:rsidR="00D96A80" w:rsidRPr="009A0402" w:rsidRDefault="00D96A80" w:rsidP="009A0402">
      <w:pPr>
        <w:pStyle w:val="AKPosallistujat"/>
        <w:ind w:left="3901"/>
        <w:rPr>
          <w:rFonts w:cs="Arial"/>
          <w:sz w:val="20"/>
        </w:rPr>
      </w:pPr>
    </w:p>
    <w:p w14:paraId="55F3946C" w14:textId="64D4CA4B" w:rsidR="00D96A80" w:rsidRPr="009A0402" w:rsidRDefault="00D96A80" w:rsidP="009A0402">
      <w:pPr>
        <w:pStyle w:val="AKPosallistujat"/>
        <w:ind w:firstLine="0"/>
        <w:rPr>
          <w:rFonts w:cs="Arial"/>
          <w:sz w:val="20"/>
        </w:rPr>
      </w:pPr>
      <w:r w:rsidRPr="009A0402">
        <w:rPr>
          <w:rFonts w:cs="Arial"/>
          <w:sz w:val="20"/>
        </w:rPr>
        <w:t>Osallistujat</w:t>
      </w:r>
      <w:r w:rsidRPr="009A0402">
        <w:rPr>
          <w:rFonts w:cs="Arial"/>
          <w:sz w:val="20"/>
        </w:rPr>
        <w:tab/>
      </w:r>
      <w:r w:rsidR="009A0402">
        <w:rPr>
          <w:rFonts w:cs="Arial"/>
          <w:sz w:val="20"/>
        </w:rPr>
        <w:tab/>
      </w:r>
      <w:r w:rsidRPr="009A0402">
        <w:rPr>
          <w:rFonts w:cs="Arial"/>
          <w:sz w:val="20"/>
        </w:rPr>
        <w:t>Tuula Haatainen, puheenjohtaja, TEM</w:t>
      </w:r>
    </w:p>
    <w:p w14:paraId="7C91C4E7" w14:textId="77777777" w:rsidR="00D96A80" w:rsidRPr="009A0402" w:rsidRDefault="00D96A80" w:rsidP="009A0402">
      <w:pPr>
        <w:pStyle w:val="AKPosallistujat"/>
        <w:ind w:left="5194" w:firstLine="0"/>
        <w:rPr>
          <w:rFonts w:cs="Arial"/>
          <w:sz w:val="20"/>
        </w:rPr>
      </w:pPr>
      <w:r w:rsidRPr="009A0402">
        <w:rPr>
          <w:rFonts w:cs="Arial"/>
          <w:sz w:val="20"/>
        </w:rPr>
        <w:t>Jäsenet:</w:t>
      </w:r>
    </w:p>
    <w:p w14:paraId="7F3BD1AB"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 xml:space="preserve">ylijohtaja Antti Neimala, TEM </w:t>
      </w:r>
    </w:p>
    <w:p w14:paraId="34E781C9"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ylijohtaja Terhi Järvikare, VM</w:t>
      </w:r>
    </w:p>
    <w:p w14:paraId="306ACED1"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 xml:space="preserve">ylijohtaja Ari-Pekka Koivisto, OM </w:t>
      </w:r>
    </w:p>
    <w:p w14:paraId="0C8CF6C1"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osastopäällikkö Kauko Aaltomaa, SM</w:t>
      </w:r>
    </w:p>
    <w:p w14:paraId="16E300E4" w14:textId="5007AC9B" w:rsidR="00D96A80" w:rsidRPr="009A0402" w:rsidRDefault="00D96A80" w:rsidP="009A0402">
      <w:pPr>
        <w:spacing w:after="0"/>
        <w:ind w:left="2597"/>
        <w:rPr>
          <w:rFonts w:cs="Arial"/>
          <w:sz w:val="20"/>
          <w:szCs w:val="20"/>
          <w:lang w:val="fi-FI"/>
        </w:rPr>
      </w:pPr>
      <w:r w:rsidRPr="009A0402">
        <w:rPr>
          <w:rFonts w:cs="Arial"/>
          <w:sz w:val="20"/>
          <w:szCs w:val="20"/>
          <w:lang w:val="fi-FI"/>
        </w:rPr>
        <w:tab/>
      </w:r>
      <w:r w:rsidRPr="009A0402">
        <w:rPr>
          <w:rFonts w:cs="Arial"/>
          <w:sz w:val="20"/>
          <w:szCs w:val="20"/>
          <w:lang w:val="fi-FI"/>
        </w:rPr>
        <w:tab/>
      </w:r>
      <w:r w:rsidR="009A0402">
        <w:rPr>
          <w:rFonts w:cs="Arial"/>
          <w:sz w:val="20"/>
          <w:szCs w:val="20"/>
          <w:lang w:val="fi-FI"/>
        </w:rPr>
        <w:tab/>
      </w:r>
      <w:r w:rsidRPr="009A0402">
        <w:rPr>
          <w:rFonts w:cs="Arial"/>
          <w:sz w:val="20"/>
          <w:szCs w:val="20"/>
          <w:lang w:val="fi-FI"/>
        </w:rPr>
        <w:t>johtaja Janne Marttinen, VH</w:t>
      </w:r>
    </w:p>
    <w:p w14:paraId="1DA5D5D7" w14:textId="77777777" w:rsidR="00D96A80" w:rsidRPr="009A0402" w:rsidRDefault="00D96A80" w:rsidP="009A0402">
      <w:pPr>
        <w:spacing w:after="0"/>
        <w:ind w:left="3901" w:firstLine="1304"/>
        <w:rPr>
          <w:rFonts w:cs="Arial"/>
          <w:sz w:val="20"/>
          <w:szCs w:val="20"/>
          <w:lang w:val="fi-FI"/>
        </w:rPr>
      </w:pPr>
      <w:r w:rsidRPr="009A0402">
        <w:rPr>
          <w:rFonts w:cs="Arial"/>
          <w:sz w:val="20"/>
          <w:szCs w:val="20"/>
          <w:lang w:val="fi-FI"/>
        </w:rPr>
        <w:t>Asiantuntijat:</w:t>
      </w:r>
      <w:r w:rsidRPr="009A0402">
        <w:rPr>
          <w:rFonts w:cs="Arial"/>
          <w:sz w:val="20"/>
          <w:szCs w:val="20"/>
          <w:lang w:val="fi-FI"/>
        </w:rPr>
        <w:tab/>
      </w:r>
      <w:r w:rsidRPr="009A0402">
        <w:rPr>
          <w:rFonts w:cs="Arial"/>
          <w:sz w:val="20"/>
          <w:szCs w:val="20"/>
          <w:lang w:val="fi-FI"/>
        </w:rPr>
        <w:tab/>
      </w:r>
    </w:p>
    <w:p w14:paraId="7E09569E" w14:textId="312D1064" w:rsidR="00D96A80" w:rsidRPr="009A0402" w:rsidRDefault="00D96A80" w:rsidP="009A0402">
      <w:pPr>
        <w:spacing w:after="0"/>
        <w:ind w:left="2597"/>
        <w:rPr>
          <w:rFonts w:cs="Arial"/>
          <w:sz w:val="20"/>
          <w:szCs w:val="20"/>
          <w:lang w:val="fi-FI"/>
        </w:rPr>
      </w:pPr>
      <w:r w:rsidRPr="009A0402">
        <w:rPr>
          <w:rFonts w:cs="Arial"/>
          <w:sz w:val="20"/>
          <w:szCs w:val="20"/>
          <w:lang w:val="fi-FI"/>
        </w:rPr>
        <w:tab/>
      </w:r>
      <w:r w:rsidRPr="009A0402">
        <w:rPr>
          <w:rFonts w:cs="Arial"/>
          <w:sz w:val="20"/>
          <w:szCs w:val="20"/>
          <w:lang w:val="fi-FI"/>
        </w:rPr>
        <w:tab/>
      </w:r>
      <w:r w:rsidR="009A0402">
        <w:rPr>
          <w:rFonts w:cs="Arial"/>
          <w:sz w:val="20"/>
          <w:szCs w:val="20"/>
          <w:lang w:val="fi-FI"/>
        </w:rPr>
        <w:tab/>
      </w:r>
      <w:r w:rsidRPr="009A0402">
        <w:rPr>
          <w:rFonts w:cs="Arial"/>
          <w:sz w:val="20"/>
          <w:szCs w:val="20"/>
          <w:lang w:val="fi-FI"/>
        </w:rPr>
        <w:t xml:space="preserve">erityisavustaja Lauri </w:t>
      </w:r>
      <w:proofErr w:type="spellStart"/>
      <w:r w:rsidRPr="009A0402">
        <w:rPr>
          <w:rFonts w:cs="Arial"/>
          <w:sz w:val="20"/>
          <w:szCs w:val="20"/>
          <w:lang w:val="fi-FI"/>
        </w:rPr>
        <w:t>Finér</w:t>
      </w:r>
      <w:proofErr w:type="spellEnd"/>
      <w:r w:rsidRPr="009A0402">
        <w:rPr>
          <w:rFonts w:cs="Arial"/>
          <w:sz w:val="20"/>
          <w:szCs w:val="20"/>
          <w:lang w:val="fi-FI"/>
        </w:rPr>
        <w:t xml:space="preserve">, VM </w:t>
      </w:r>
    </w:p>
    <w:p w14:paraId="474CF079" w14:textId="77777777" w:rsidR="00D96A80" w:rsidRPr="009A0402" w:rsidRDefault="00D96A80" w:rsidP="009A0402">
      <w:pPr>
        <w:spacing w:after="0"/>
        <w:ind w:left="3901" w:firstLine="1304"/>
        <w:rPr>
          <w:rFonts w:cs="Arial"/>
          <w:sz w:val="20"/>
          <w:szCs w:val="20"/>
          <w:lang w:val="fi-FI"/>
        </w:rPr>
      </w:pPr>
      <w:r w:rsidRPr="009A0402">
        <w:rPr>
          <w:rFonts w:cs="Arial"/>
          <w:sz w:val="20"/>
          <w:szCs w:val="20"/>
          <w:lang w:val="fi-FI"/>
        </w:rPr>
        <w:t xml:space="preserve">erityisavustaja Ann-Mari </w:t>
      </w:r>
      <w:proofErr w:type="spellStart"/>
      <w:r w:rsidRPr="009A0402">
        <w:rPr>
          <w:rFonts w:cs="Arial"/>
          <w:sz w:val="20"/>
          <w:szCs w:val="20"/>
          <w:lang w:val="fi-FI"/>
        </w:rPr>
        <w:t>Kemell</w:t>
      </w:r>
      <w:proofErr w:type="spellEnd"/>
      <w:r w:rsidRPr="009A0402">
        <w:rPr>
          <w:rFonts w:cs="Arial"/>
          <w:sz w:val="20"/>
          <w:szCs w:val="20"/>
          <w:lang w:val="fi-FI"/>
        </w:rPr>
        <w:t>, VM</w:t>
      </w:r>
    </w:p>
    <w:p w14:paraId="6DB21C35" w14:textId="77777777" w:rsidR="00D96A80" w:rsidRPr="009A0402" w:rsidRDefault="00D96A80" w:rsidP="009A0402">
      <w:pPr>
        <w:spacing w:after="0"/>
        <w:ind w:left="2608"/>
        <w:rPr>
          <w:rFonts w:cs="Arial"/>
          <w:sz w:val="20"/>
          <w:szCs w:val="20"/>
          <w:lang w:val="fi-FI"/>
        </w:rPr>
      </w:pPr>
      <w:r w:rsidRPr="009A0402">
        <w:rPr>
          <w:rFonts w:cs="Arial"/>
          <w:sz w:val="20"/>
          <w:szCs w:val="20"/>
          <w:lang w:val="fi-FI"/>
        </w:rPr>
        <w:tab/>
      </w:r>
      <w:r w:rsidRPr="009A0402">
        <w:rPr>
          <w:rFonts w:cs="Arial"/>
          <w:sz w:val="20"/>
          <w:szCs w:val="20"/>
          <w:lang w:val="fi-FI"/>
        </w:rPr>
        <w:tab/>
        <w:t xml:space="preserve">erityisavustaja Henri Purje, OKM  </w:t>
      </w:r>
    </w:p>
    <w:p w14:paraId="64F11DAE" w14:textId="77777777" w:rsidR="00D96A80" w:rsidRPr="009A0402" w:rsidRDefault="00D96A80" w:rsidP="009A0402">
      <w:pPr>
        <w:spacing w:after="0"/>
        <w:ind w:left="2608"/>
        <w:rPr>
          <w:rFonts w:cs="Arial"/>
          <w:sz w:val="20"/>
          <w:szCs w:val="20"/>
          <w:lang w:val="fi-FI"/>
        </w:rPr>
      </w:pPr>
      <w:r w:rsidRPr="009A0402">
        <w:rPr>
          <w:rFonts w:cs="Arial"/>
          <w:sz w:val="20"/>
          <w:szCs w:val="20"/>
          <w:lang w:val="fi-FI"/>
        </w:rPr>
        <w:tab/>
      </w:r>
      <w:r w:rsidRPr="009A0402">
        <w:rPr>
          <w:rFonts w:cs="Arial"/>
          <w:sz w:val="20"/>
          <w:szCs w:val="20"/>
          <w:lang w:val="fi-FI"/>
        </w:rPr>
        <w:tab/>
        <w:t xml:space="preserve">erityisavustaja Heikki Sairanen, SM </w:t>
      </w:r>
    </w:p>
    <w:p w14:paraId="110C82F1" w14:textId="77777777" w:rsidR="00D96A80" w:rsidRPr="009A0402" w:rsidRDefault="00D96A80" w:rsidP="009A0402">
      <w:pPr>
        <w:autoSpaceDE w:val="0"/>
        <w:autoSpaceDN w:val="0"/>
        <w:spacing w:after="0"/>
        <w:ind w:left="2608"/>
        <w:rPr>
          <w:rFonts w:cs="Arial"/>
          <w:sz w:val="20"/>
          <w:szCs w:val="20"/>
          <w:lang w:val="fi-FI"/>
        </w:rPr>
      </w:pPr>
      <w:r w:rsidRPr="009A0402">
        <w:rPr>
          <w:rFonts w:cs="Arial"/>
          <w:sz w:val="20"/>
          <w:szCs w:val="20"/>
          <w:lang w:val="fi-FI"/>
        </w:rPr>
        <w:tab/>
      </w:r>
      <w:r w:rsidRPr="009A0402">
        <w:rPr>
          <w:rFonts w:cs="Arial"/>
          <w:sz w:val="20"/>
          <w:szCs w:val="20"/>
          <w:lang w:val="fi-FI"/>
        </w:rPr>
        <w:tab/>
        <w:t xml:space="preserve">johtaja Tommi Toivola, EK </w:t>
      </w:r>
    </w:p>
    <w:p w14:paraId="28080C27" w14:textId="77777777" w:rsidR="00D96A80" w:rsidRPr="009A0402" w:rsidRDefault="00D96A80" w:rsidP="009A0402">
      <w:pPr>
        <w:autoSpaceDE w:val="0"/>
        <w:autoSpaceDN w:val="0"/>
        <w:spacing w:after="0"/>
        <w:ind w:left="2608"/>
        <w:rPr>
          <w:rFonts w:cs="Arial"/>
          <w:sz w:val="20"/>
          <w:szCs w:val="20"/>
          <w:lang w:val="fi-FI" w:eastAsia="fi-FI"/>
        </w:rPr>
      </w:pPr>
      <w:r w:rsidRPr="009A0402">
        <w:rPr>
          <w:rFonts w:cs="Arial"/>
          <w:sz w:val="20"/>
          <w:szCs w:val="20"/>
          <w:lang w:val="fi-FI"/>
        </w:rPr>
        <w:tab/>
      </w:r>
      <w:r w:rsidRPr="009A0402">
        <w:rPr>
          <w:rFonts w:cs="Arial"/>
          <w:sz w:val="20"/>
          <w:szCs w:val="20"/>
          <w:lang w:val="fi-FI"/>
        </w:rPr>
        <w:tab/>
        <w:t xml:space="preserve">työmarkkinajohtaja </w:t>
      </w:r>
      <w:r w:rsidRPr="009A0402">
        <w:rPr>
          <w:rFonts w:cs="Arial"/>
          <w:sz w:val="20"/>
          <w:szCs w:val="20"/>
          <w:lang w:val="fi-FI" w:eastAsia="fi-FI"/>
        </w:rPr>
        <w:t>Janne Makkula, SY</w:t>
      </w:r>
    </w:p>
    <w:p w14:paraId="57C6FB46"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 xml:space="preserve">johtaja Hannu </w:t>
      </w:r>
      <w:proofErr w:type="spellStart"/>
      <w:r w:rsidRPr="009A0402">
        <w:rPr>
          <w:rFonts w:cs="Arial"/>
          <w:sz w:val="20"/>
          <w:szCs w:val="20"/>
          <w:lang w:val="fi-FI"/>
        </w:rPr>
        <w:t>Jouhki</w:t>
      </w:r>
      <w:proofErr w:type="spellEnd"/>
      <w:r w:rsidRPr="009A0402">
        <w:rPr>
          <w:rFonts w:cs="Arial"/>
          <w:sz w:val="20"/>
          <w:szCs w:val="20"/>
          <w:lang w:val="fi-FI"/>
        </w:rPr>
        <w:t xml:space="preserve">, SAK </w:t>
      </w:r>
    </w:p>
    <w:p w14:paraId="07A294BC"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 xml:space="preserve">johtaja Taina </w:t>
      </w:r>
      <w:proofErr w:type="spellStart"/>
      <w:r w:rsidRPr="009A0402">
        <w:rPr>
          <w:rFonts w:cs="Arial"/>
          <w:sz w:val="20"/>
          <w:szCs w:val="20"/>
          <w:lang w:val="fi-FI"/>
        </w:rPr>
        <w:t>Vallander</w:t>
      </w:r>
      <w:proofErr w:type="spellEnd"/>
      <w:r w:rsidRPr="009A0402">
        <w:rPr>
          <w:rFonts w:cs="Arial"/>
          <w:sz w:val="20"/>
          <w:szCs w:val="20"/>
          <w:lang w:val="fi-FI"/>
        </w:rPr>
        <w:t>, STTK</w:t>
      </w:r>
    </w:p>
    <w:p w14:paraId="03309DC8" w14:textId="77777777" w:rsidR="00D96A80" w:rsidRPr="009A0402" w:rsidRDefault="00D96A80" w:rsidP="009A0402">
      <w:pPr>
        <w:spacing w:after="0"/>
        <w:ind w:left="2597"/>
        <w:rPr>
          <w:rFonts w:cs="Arial"/>
          <w:sz w:val="20"/>
          <w:szCs w:val="20"/>
          <w:lang w:val="fi-FI"/>
        </w:rPr>
      </w:pPr>
      <w:r w:rsidRPr="009A0402">
        <w:rPr>
          <w:rFonts w:cs="Arial"/>
          <w:sz w:val="20"/>
          <w:szCs w:val="20"/>
          <w:lang w:val="fi-FI"/>
        </w:rPr>
        <w:t xml:space="preserve"> </w:t>
      </w:r>
      <w:r w:rsidRPr="009A0402">
        <w:rPr>
          <w:rFonts w:cs="Arial"/>
          <w:sz w:val="20"/>
          <w:szCs w:val="20"/>
          <w:lang w:val="fi-FI"/>
        </w:rPr>
        <w:tab/>
      </w:r>
      <w:r w:rsidRPr="009A0402">
        <w:rPr>
          <w:rFonts w:cs="Arial"/>
          <w:sz w:val="20"/>
          <w:szCs w:val="20"/>
          <w:lang w:val="fi-FI"/>
        </w:rPr>
        <w:tab/>
        <w:t xml:space="preserve">pääekonomisti Pasi Sorjonen, Akava </w:t>
      </w:r>
    </w:p>
    <w:p w14:paraId="7B21BEF2" w14:textId="77777777" w:rsidR="00D96A80" w:rsidRPr="009A0402" w:rsidRDefault="00D96A80" w:rsidP="009A0402">
      <w:pPr>
        <w:spacing w:after="0"/>
        <w:ind w:left="3901" w:firstLine="1304"/>
        <w:rPr>
          <w:rFonts w:cs="Arial"/>
          <w:sz w:val="20"/>
          <w:szCs w:val="20"/>
          <w:lang w:val="fi-FI"/>
        </w:rPr>
      </w:pPr>
      <w:r w:rsidRPr="009A0402">
        <w:rPr>
          <w:rFonts w:cs="Arial"/>
          <w:sz w:val="20"/>
          <w:szCs w:val="20"/>
          <w:lang w:val="fi-FI"/>
        </w:rPr>
        <w:t>Pääsihteeri:</w:t>
      </w:r>
    </w:p>
    <w:p w14:paraId="58A73A15" w14:textId="77777777" w:rsidR="00D96A80" w:rsidRPr="009A0402" w:rsidRDefault="00D96A80" w:rsidP="009A0402">
      <w:pPr>
        <w:spacing w:after="0"/>
        <w:ind w:left="2608"/>
        <w:rPr>
          <w:rFonts w:cs="Arial"/>
          <w:sz w:val="20"/>
          <w:szCs w:val="20"/>
          <w:lang w:val="fi-FI"/>
        </w:rPr>
      </w:pPr>
      <w:r w:rsidRPr="009A0402">
        <w:rPr>
          <w:rFonts w:cs="Arial"/>
          <w:sz w:val="20"/>
          <w:szCs w:val="20"/>
          <w:lang w:val="fi-FI"/>
        </w:rPr>
        <w:tab/>
      </w:r>
      <w:r w:rsidRPr="009A0402">
        <w:rPr>
          <w:rFonts w:cs="Arial"/>
          <w:sz w:val="20"/>
          <w:szCs w:val="20"/>
          <w:lang w:val="fi-FI"/>
        </w:rPr>
        <w:tab/>
        <w:t>hallitusneuvos Elise Pekkala, TEM</w:t>
      </w:r>
    </w:p>
    <w:p w14:paraId="226C2540" w14:textId="77777777" w:rsidR="00D96A80" w:rsidRPr="009A0402" w:rsidRDefault="00D96A80" w:rsidP="009A0402">
      <w:pPr>
        <w:spacing w:after="0"/>
        <w:ind w:left="2608"/>
        <w:rPr>
          <w:rFonts w:cs="Arial"/>
          <w:sz w:val="20"/>
          <w:szCs w:val="20"/>
          <w:lang w:val="fi-FI"/>
        </w:rPr>
      </w:pPr>
      <w:r w:rsidRPr="009A0402">
        <w:rPr>
          <w:rFonts w:cs="Arial"/>
          <w:sz w:val="20"/>
          <w:szCs w:val="20"/>
          <w:lang w:val="fi-FI"/>
        </w:rPr>
        <w:tab/>
      </w:r>
      <w:r w:rsidRPr="009A0402">
        <w:rPr>
          <w:rFonts w:cs="Arial"/>
          <w:sz w:val="20"/>
          <w:szCs w:val="20"/>
          <w:lang w:val="fi-FI"/>
        </w:rPr>
        <w:tab/>
        <w:t>Sihteerit:</w:t>
      </w:r>
    </w:p>
    <w:p w14:paraId="29DDD820" w14:textId="77777777" w:rsidR="00D96A80" w:rsidRPr="009A0402" w:rsidRDefault="00D96A80" w:rsidP="009A0402">
      <w:pPr>
        <w:spacing w:after="0"/>
        <w:ind w:left="3901" w:firstLine="1304"/>
        <w:rPr>
          <w:rFonts w:cs="Arial"/>
          <w:sz w:val="20"/>
          <w:szCs w:val="20"/>
          <w:lang w:val="fi-FI"/>
        </w:rPr>
      </w:pPr>
      <w:r w:rsidRPr="009A0402">
        <w:rPr>
          <w:rFonts w:cs="Arial"/>
          <w:sz w:val="20"/>
          <w:szCs w:val="20"/>
          <w:lang w:val="fi-FI"/>
        </w:rPr>
        <w:t xml:space="preserve">poliisitarkastaja Juha Tuovinen, SM </w:t>
      </w:r>
    </w:p>
    <w:p w14:paraId="3EB90F3A" w14:textId="5F4DB91C" w:rsidR="00D96A80" w:rsidRPr="009A0402" w:rsidRDefault="00D96A80" w:rsidP="009A0402">
      <w:pPr>
        <w:spacing w:after="0"/>
        <w:ind w:left="2597"/>
        <w:rPr>
          <w:rFonts w:cs="Arial"/>
          <w:sz w:val="20"/>
          <w:szCs w:val="20"/>
          <w:lang w:val="fi-FI"/>
        </w:rPr>
      </w:pPr>
      <w:r w:rsidRPr="009A0402">
        <w:rPr>
          <w:rFonts w:cs="Arial"/>
          <w:sz w:val="20"/>
          <w:szCs w:val="20"/>
          <w:lang w:val="fi-FI"/>
        </w:rPr>
        <w:tab/>
      </w:r>
      <w:r w:rsidRPr="009A0402">
        <w:rPr>
          <w:rFonts w:cs="Arial"/>
          <w:sz w:val="20"/>
          <w:szCs w:val="20"/>
          <w:lang w:val="fi-FI"/>
        </w:rPr>
        <w:tab/>
      </w:r>
      <w:r w:rsidR="009A0402">
        <w:rPr>
          <w:rFonts w:cs="Arial"/>
          <w:sz w:val="20"/>
          <w:szCs w:val="20"/>
          <w:lang w:val="fi-FI"/>
        </w:rPr>
        <w:tab/>
      </w:r>
      <w:r w:rsidRPr="009A0402">
        <w:rPr>
          <w:rFonts w:cs="Arial"/>
          <w:sz w:val="20"/>
          <w:szCs w:val="20"/>
          <w:lang w:val="fi-FI"/>
        </w:rPr>
        <w:t xml:space="preserve">apulaisjohtaja Tarja </w:t>
      </w:r>
      <w:proofErr w:type="spellStart"/>
      <w:r w:rsidRPr="009A0402">
        <w:rPr>
          <w:rFonts w:cs="Arial"/>
          <w:sz w:val="20"/>
          <w:szCs w:val="20"/>
          <w:lang w:val="fi-FI"/>
        </w:rPr>
        <w:t>Valsi</w:t>
      </w:r>
      <w:proofErr w:type="spellEnd"/>
      <w:r w:rsidRPr="009A0402">
        <w:rPr>
          <w:rFonts w:cs="Arial"/>
          <w:sz w:val="20"/>
          <w:szCs w:val="20"/>
          <w:lang w:val="fi-FI"/>
        </w:rPr>
        <w:t>, VH (etäyhteyden operointi)</w:t>
      </w:r>
    </w:p>
    <w:p w14:paraId="5C8A0879" w14:textId="77777777" w:rsidR="00D96A80" w:rsidRPr="009A0402" w:rsidRDefault="00D96A80" w:rsidP="009A0402">
      <w:pPr>
        <w:pStyle w:val="AKPosallistujat"/>
        <w:ind w:left="3901"/>
        <w:rPr>
          <w:rFonts w:cs="Arial"/>
          <w:sz w:val="20"/>
        </w:rPr>
      </w:pPr>
      <w:r w:rsidRPr="009A0402">
        <w:rPr>
          <w:rFonts w:cs="Arial"/>
          <w:sz w:val="20"/>
        </w:rPr>
        <w:tab/>
      </w:r>
    </w:p>
    <w:p w14:paraId="19414067" w14:textId="12018B2D" w:rsidR="00D96A80" w:rsidRPr="009A0402" w:rsidRDefault="00376424" w:rsidP="00376424">
      <w:pPr>
        <w:pStyle w:val="AKPosallistujat"/>
        <w:ind w:left="1304" w:firstLine="0"/>
        <w:rPr>
          <w:rFonts w:cs="Arial"/>
          <w:sz w:val="20"/>
        </w:rPr>
      </w:pPr>
      <w:r>
        <w:rPr>
          <w:rFonts w:cs="Arial"/>
          <w:sz w:val="20"/>
        </w:rPr>
        <w:tab/>
      </w:r>
      <w:r w:rsidR="00D96A80" w:rsidRPr="009A0402">
        <w:rPr>
          <w:rFonts w:cs="Arial"/>
          <w:sz w:val="20"/>
        </w:rPr>
        <w:t>ASIALISTA</w:t>
      </w:r>
    </w:p>
    <w:p w14:paraId="775065BD" w14:textId="4ECF925C" w:rsidR="00D96A80" w:rsidRDefault="00D96A80" w:rsidP="009A0402">
      <w:pPr>
        <w:pStyle w:val="AKPnormaali"/>
        <w:ind w:left="1304"/>
        <w:rPr>
          <w:rFonts w:cs="Arial"/>
          <w:sz w:val="20"/>
        </w:rPr>
      </w:pPr>
    </w:p>
    <w:p w14:paraId="0C2EC46B" w14:textId="77777777" w:rsidR="00376424" w:rsidRPr="009A0402" w:rsidRDefault="00376424" w:rsidP="009A0402">
      <w:pPr>
        <w:pStyle w:val="AKPnormaali"/>
        <w:ind w:left="1304"/>
        <w:rPr>
          <w:rFonts w:cs="Arial"/>
          <w:sz w:val="20"/>
        </w:rPr>
      </w:pPr>
    </w:p>
    <w:p w14:paraId="625BF7F2" w14:textId="77777777" w:rsidR="00D96A80" w:rsidRPr="009A0402" w:rsidRDefault="00D96A80" w:rsidP="009A0402">
      <w:pPr>
        <w:pStyle w:val="AKPnormaali"/>
        <w:numPr>
          <w:ilvl w:val="0"/>
          <w:numId w:val="2"/>
        </w:numPr>
        <w:ind w:left="3913"/>
        <w:rPr>
          <w:rFonts w:cs="Arial"/>
          <w:sz w:val="20"/>
        </w:rPr>
      </w:pPr>
      <w:r w:rsidRPr="009A0402">
        <w:rPr>
          <w:rFonts w:cs="Arial"/>
          <w:sz w:val="20"/>
        </w:rPr>
        <w:t xml:space="preserve">Puheenjohtaja avasi kokouksen, totesi osanottaja ja asialista hyväksyttiin. </w:t>
      </w:r>
    </w:p>
    <w:p w14:paraId="7D43FB84" w14:textId="77777777" w:rsidR="00D96A80" w:rsidRPr="009A0402" w:rsidRDefault="00D96A80" w:rsidP="009A0402">
      <w:pPr>
        <w:pStyle w:val="AKPnormaali"/>
        <w:ind w:left="3913"/>
        <w:rPr>
          <w:rFonts w:cs="Arial"/>
          <w:sz w:val="20"/>
        </w:rPr>
      </w:pPr>
    </w:p>
    <w:p w14:paraId="3414F9C7" w14:textId="77777777" w:rsidR="00D96A80" w:rsidRPr="009A0402" w:rsidRDefault="00D96A80" w:rsidP="009A0402">
      <w:pPr>
        <w:pStyle w:val="AKPnormaali"/>
        <w:numPr>
          <w:ilvl w:val="0"/>
          <w:numId w:val="2"/>
        </w:numPr>
        <w:ind w:left="3913"/>
        <w:rPr>
          <w:rFonts w:cs="Arial"/>
          <w:sz w:val="20"/>
        </w:rPr>
      </w:pPr>
      <w:r w:rsidRPr="009A0402">
        <w:rPr>
          <w:rFonts w:cs="Arial"/>
          <w:sz w:val="20"/>
        </w:rPr>
        <w:t xml:space="preserve">Edellisen kokouksen pöytäkirja hyväksyttiin. </w:t>
      </w:r>
    </w:p>
    <w:p w14:paraId="23BF26D4" w14:textId="77777777" w:rsidR="00D96A80" w:rsidRPr="009A0402" w:rsidRDefault="00D96A80" w:rsidP="009A0402">
      <w:pPr>
        <w:pStyle w:val="AKPnormaali"/>
        <w:tabs>
          <w:tab w:val="left" w:pos="1304"/>
        </w:tabs>
        <w:ind w:left="1304" w:right="-1278"/>
        <w:rPr>
          <w:rFonts w:cs="Arial"/>
          <w:sz w:val="20"/>
        </w:rPr>
      </w:pPr>
    </w:p>
    <w:p w14:paraId="77415D31" w14:textId="77777777" w:rsidR="00D96A80" w:rsidRPr="009A0402" w:rsidRDefault="00D96A80" w:rsidP="009A0402">
      <w:pPr>
        <w:pStyle w:val="Merkittyluettelo"/>
        <w:numPr>
          <w:ilvl w:val="0"/>
          <w:numId w:val="0"/>
        </w:numPr>
        <w:spacing w:after="0"/>
        <w:ind w:left="2608"/>
        <w:rPr>
          <w:rFonts w:ascii="Arial" w:hAnsi="Arial" w:cs="Arial"/>
          <w:bCs/>
          <w:sz w:val="20"/>
          <w:szCs w:val="20"/>
        </w:rPr>
      </w:pPr>
      <w:r w:rsidRPr="009A0402">
        <w:rPr>
          <w:rFonts w:ascii="Arial" w:hAnsi="Arial" w:cs="Arial"/>
          <w:bCs/>
          <w:sz w:val="20"/>
          <w:szCs w:val="20"/>
        </w:rPr>
        <w:t xml:space="preserve">Juha Tuovinen esitteli toimenpideohjelman edistymistä 31.12.2020 päättyneen raportointijakson mukaisesti. Esitys on pöytäkirjan liitteenä.  </w:t>
      </w:r>
    </w:p>
    <w:p w14:paraId="21A11A43" w14:textId="77777777" w:rsidR="00D96A80" w:rsidRPr="009A0402" w:rsidRDefault="00D96A80" w:rsidP="009A0402">
      <w:pPr>
        <w:pStyle w:val="Merkittyluettelo"/>
        <w:numPr>
          <w:ilvl w:val="0"/>
          <w:numId w:val="0"/>
        </w:numPr>
        <w:spacing w:after="0"/>
        <w:ind w:left="2608"/>
        <w:rPr>
          <w:rFonts w:ascii="Arial" w:hAnsi="Arial" w:cs="Arial"/>
          <w:bCs/>
          <w:sz w:val="20"/>
          <w:szCs w:val="20"/>
        </w:rPr>
      </w:pPr>
    </w:p>
    <w:p w14:paraId="3C7940C0" w14:textId="77777777" w:rsidR="00D96A80" w:rsidRPr="009A0402" w:rsidRDefault="00D96A80" w:rsidP="009A0402">
      <w:pPr>
        <w:pStyle w:val="Merkittyluettelo"/>
        <w:numPr>
          <w:ilvl w:val="0"/>
          <w:numId w:val="0"/>
        </w:numPr>
        <w:spacing w:after="0"/>
        <w:ind w:left="2608"/>
        <w:rPr>
          <w:rFonts w:ascii="Arial" w:hAnsi="Arial" w:cs="Arial"/>
          <w:bCs/>
          <w:sz w:val="20"/>
          <w:szCs w:val="20"/>
        </w:rPr>
      </w:pPr>
      <w:r w:rsidRPr="009A0402">
        <w:rPr>
          <w:rFonts w:ascii="Arial" w:hAnsi="Arial" w:cs="Arial"/>
          <w:bCs/>
          <w:sz w:val="20"/>
          <w:szCs w:val="20"/>
        </w:rPr>
        <w:t xml:space="preserve">Keskustelussa tuli esille mm. alipalkkausta koskevan hankkeen eteneminen ja se, että väärinkäytösten kriminalisointi on tällä hetkellä </w:t>
      </w:r>
      <w:proofErr w:type="spellStart"/>
      <w:r w:rsidRPr="009A0402">
        <w:rPr>
          <w:rFonts w:ascii="Arial" w:hAnsi="Arial" w:cs="Arial"/>
          <w:bCs/>
          <w:sz w:val="20"/>
          <w:szCs w:val="20"/>
        </w:rPr>
        <w:t>OM:n</w:t>
      </w:r>
      <w:proofErr w:type="spellEnd"/>
      <w:r w:rsidRPr="009A0402">
        <w:rPr>
          <w:rFonts w:ascii="Arial" w:hAnsi="Arial" w:cs="Arial"/>
          <w:bCs/>
          <w:sz w:val="20"/>
          <w:szCs w:val="20"/>
        </w:rPr>
        <w:t xml:space="preserve"> arvioitavana. </w:t>
      </w:r>
    </w:p>
    <w:p w14:paraId="12B5D960" w14:textId="77777777" w:rsidR="00D96A80" w:rsidRPr="009A0402" w:rsidRDefault="00D96A80" w:rsidP="009A0402">
      <w:pPr>
        <w:pStyle w:val="Merkittyluettelo"/>
        <w:numPr>
          <w:ilvl w:val="0"/>
          <w:numId w:val="0"/>
        </w:numPr>
        <w:spacing w:after="0"/>
        <w:ind w:left="2608"/>
        <w:rPr>
          <w:rFonts w:ascii="Arial" w:hAnsi="Arial" w:cs="Arial"/>
          <w:bCs/>
          <w:sz w:val="20"/>
          <w:szCs w:val="20"/>
        </w:rPr>
      </w:pPr>
    </w:p>
    <w:p w14:paraId="6560E042" w14:textId="77777777" w:rsidR="00D96A80" w:rsidRPr="009A0402" w:rsidRDefault="00D96A80" w:rsidP="009A0402">
      <w:pPr>
        <w:pStyle w:val="Merkittyluettelo"/>
        <w:numPr>
          <w:ilvl w:val="0"/>
          <w:numId w:val="0"/>
        </w:numPr>
        <w:spacing w:after="0"/>
        <w:ind w:left="2608"/>
        <w:rPr>
          <w:rFonts w:ascii="Arial" w:hAnsi="Arial" w:cs="Arial"/>
          <w:bCs/>
          <w:sz w:val="20"/>
          <w:szCs w:val="20"/>
        </w:rPr>
      </w:pPr>
      <w:r w:rsidRPr="009A0402">
        <w:rPr>
          <w:rFonts w:ascii="Arial" w:hAnsi="Arial" w:cs="Arial"/>
          <w:bCs/>
          <w:sz w:val="20"/>
          <w:szCs w:val="20"/>
        </w:rPr>
        <w:lastRenderedPageBreak/>
        <w:t xml:space="preserve">Telakoita koskevan veronumeron osalta Järvikare totesi, että yritysten toiveita erityisryhmien poissulkemiseksi ei voida huomioida. HE esitys on tarkoitus antaa 4.2.2021, mutta yrityksille aiheutuvan hallinnollisen taakan vuoksi laki tulisi voimaan vasta 1.7.2022.  Soveltaminen mm. ravintoloihin selvitetään myöhemmin vuoden 2021 aikana. </w:t>
      </w:r>
    </w:p>
    <w:p w14:paraId="50884082" w14:textId="77777777" w:rsidR="00D96A80" w:rsidRPr="009A0402" w:rsidRDefault="00D96A80" w:rsidP="009A0402">
      <w:pPr>
        <w:pStyle w:val="Merkittyluettelo"/>
        <w:numPr>
          <w:ilvl w:val="0"/>
          <w:numId w:val="0"/>
        </w:numPr>
        <w:spacing w:after="0"/>
        <w:ind w:left="2608"/>
        <w:rPr>
          <w:rFonts w:ascii="Arial" w:hAnsi="Arial" w:cs="Arial"/>
          <w:bCs/>
          <w:sz w:val="20"/>
          <w:szCs w:val="20"/>
        </w:rPr>
      </w:pPr>
    </w:p>
    <w:p w14:paraId="161F90B9" w14:textId="77777777" w:rsidR="00D96A80" w:rsidRPr="009A0402" w:rsidRDefault="00D96A80" w:rsidP="009A0402">
      <w:pPr>
        <w:pStyle w:val="Merkittyluettelo"/>
        <w:numPr>
          <w:ilvl w:val="0"/>
          <w:numId w:val="0"/>
        </w:numPr>
        <w:spacing w:after="0"/>
        <w:ind w:left="2608"/>
        <w:rPr>
          <w:rFonts w:ascii="Arial" w:hAnsi="Arial" w:cs="Arial"/>
          <w:bCs/>
          <w:sz w:val="20"/>
          <w:szCs w:val="20"/>
        </w:rPr>
      </w:pPr>
      <w:r w:rsidRPr="009A0402">
        <w:rPr>
          <w:rFonts w:ascii="Arial" w:hAnsi="Arial" w:cs="Arial"/>
          <w:bCs/>
          <w:sz w:val="20"/>
          <w:szCs w:val="20"/>
        </w:rPr>
        <w:t xml:space="preserve">2.1 T-viisumivalmistelu UM:ssä selvitettävänä. </w:t>
      </w:r>
    </w:p>
    <w:p w14:paraId="53FFC659" w14:textId="77777777" w:rsidR="00D96A80" w:rsidRPr="009A0402" w:rsidRDefault="00D96A80" w:rsidP="009A0402">
      <w:pPr>
        <w:pStyle w:val="Merkittyluettelo"/>
        <w:numPr>
          <w:ilvl w:val="0"/>
          <w:numId w:val="0"/>
        </w:numPr>
        <w:spacing w:after="0"/>
        <w:ind w:left="2608"/>
        <w:rPr>
          <w:rFonts w:ascii="Arial" w:hAnsi="Arial" w:cs="Arial"/>
          <w:bCs/>
          <w:sz w:val="20"/>
          <w:szCs w:val="20"/>
        </w:rPr>
      </w:pPr>
    </w:p>
    <w:p w14:paraId="16692691" w14:textId="77777777" w:rsidR="00D96A80" w:rsidRPr="009A0402" w:rsidRDefault="00D96A80" w:rsidP="009A0402">
      <w:pPr>
        <w:pStyle w:val="Merkittyluettelo"/>
        <w:numPr>
          <w:ilvl w:val="0"/>
          <w:numId w:val="0"/>
        </w:numPr>
        <w:spacing w:after="0"/>
        <w:ind w:left="2608"/>
        <w:rPr>
          <w:rFonts w:ascii="Arial" w:hAnsi="Arial" w:cs="Arial"/>
          <w:bCs/>
          <w:sz w:val="20"/>
          <w:szCs w:val="20"/>
        </w:rPr>
      </w:pPr>
      <w:r w:rsidRPr="009A0402">
        <w:rPr>
          <w:rFonts w:ascii="Arial" w:hAnsi="Arial" w:cs="Arial"/>
          <w:bCs/>
          <w:sz w:val="20"/>
          <w:szCs w:val="20"/>
        </w:rPr>
        <w:t xml:space="preserve">Hankkeen 3.5. osalta esitettiin toive asian erilliskäsittelystä ja korostettiin mm. tekoälyn merkitystä.  </w:t>
      </w:r>
    </w:p>
    <w:p w14:paraId="5AF9412C" w14:textId="77777777" w:rsidR="00D96A80" w:rsidRPr="009A0402" w:rsidRDefault="00D96A80" w:rsidP="009A0402">
      <w:pPr>
        <w:pStyle w:val="Merkittyluettelo"/>
        <w:numPr>
          <w:ilvl w:val="0"/>
          <w:numId w:val="0"/>
        </w:numPr>
        <w:spacing w:after="0"/>
        <w:ind w:left="2608"/>
        <w:rPr>
          <w:rFonts w:ascii="Arial" w:hAnsi="Arial" w:cs="Arial"/>
          <w:bCs/>
          <w:sz w:val="20"/>
          <w:szCs w:val="20"/>
        </w:rPr>
      </w:pPr>
    </w:p>
    <w:p w14:paraId="27460D2D" w14:textId="77777777" w:rsidR="00D96A80" w:rsidRPr="009A0402" w:rsidRDefault="00D96A80" w:rsidP="009A0402">
      <w:pPr>
        <w:pStyle w:val="Merkittyluettelo"/>
        <w:numPr>
          <w:ilvl w:val="0"/>
          <w:numId w:val="0"/>
        </w:numPr>
        <w:spacing w:after="0"/>
        <w:ind w:left="2608"/>
        <w:rPr>
          <w:rFonts w:ascii="Arial" w:hAnsi="Arial" w:cs="Arial"/>
          <w:sz w:val="20"/>
          <w:szCs w:val="20"/>
        </w:rPr>
      </w:pPr>
      <w:r w:rsidRPr="009A0402">
        <w:rPr>
          <w:rFonts w:ascii="Arial" w:hAnsi="Arial" w:cs="Arial"/>
          <w:bCs/>
          <w:sz w:val="20"/>
          <w:szCs w:val="20"/>
        </w:rPr>
        <w:t xml:space="preserve">Puheenjohtaja totesi, että ennen seuraavaa kokousta jäsenille jaetaan etukäteen seurantataulukkomuotoisen tilannekatsauksen lisäksi erillinen muistio ja annetaan mahdollisuus ennakkokysymyksiin. </w:t>
      </w:r>
    </w:p>
    <w:p w14:paraId="4574492B" w14:textId="77777777" w:rsidR="00D96A80" w:rsidRPr="009A0402" w:rsidRDefault="00D96A80" w:rsidP="009A0402">
      <w:pPr>
        <w:pStyle w:val="Merkittyluettelo"/>
        <w:numPr>
          <w:ilvl w:val="0"/>
          <w:numId w:val="0"/>
        </w:numPr>
        <w:spacing w:after="0"/>
        <w:ind w:left="2608"/>
        <w:rPr>
          <w:rFonts w:ascii="Arial" w:hAnsi="Arial" w:cs="Arial"/>
          <w:sz w:val="20"/>
          <w:szCs w:val="20"/>
        </w:rPr>
      </w:pPr>
    </w:p>
    <w:p w14:paraId="1927DDF3" w14:textId="77777777" w:rsidR="00D96A80" w:rsidRPr="009A0402" w:rsidRDefault="00D96A80" w:rsidP="009A0402">
      <w:pPr>
        <w:pStyle w:val="Merkittyluettelo"/>
        <w:numPr>
          <w:ilvl w:val="0"/>
          <w:numId w:val="2"/>
        </w:numPr>
        <w:spacing w:after="0"/>
        <w:rPr>
          <w:rFonts w:ascii="Arial" w:hAnsi="Arial" w:cs="Arial"/>
          <w:sz w:val="20"/>
          <w:szCs w:val="20"/>
        </w:rPr>
      </w:pPr>
      <w:r w:rsidRPr="009A0402">
        <w:rPr>
          <w:rFonts w:ascii="Arial" w:hAnsi="Arial" w:cs="Arial"/>
          <w:bCs/>
          <w:sz w:val="20"/>
          <w:szCs w:val="20"/>
        </w:rPr>
        <w:t xml:space="preserve">Janne Marttinen esitteli työperäisten oleskelupien valvonnan tietojenvaihdon tehostamista. Velvoitteidenhoitoselvitystä koskevan lain 6 § muutos (kohta 27) tulee voimaan 1.3.2021. Tietoja voidaan käyttää esim. työperäisten oleskelulupien käsittelyssä. Syyskuun alussa 2020 tuli voimaan lakimuutos maahanmuuttotietojen käsittelystä. </w:t>
      </w:r>
    </w:p>
    <w:p w14:paraId="297A7943" w14:textId="77777777" w:rsidR="00D96A80" w:rsidRPr="009A0402" w:rsidRDefault="00D96A80" w:rsidP="009A0402">
      <w:pPr>
        <w:pStyle w:val="Merkittyluettelo"/>
        <w:numPr>
          <w:ilvl w:val="0"/>
          <w:numId w:val="0"/>
        </w:numPr>
        <w:spacing w:after="0"/>
        <w:ind w:left="359" w:hanging="360"/>
        <w:rPr>
          <w:rFonts w:ascii="Arial" w:hAnsi="Arial" w:cs="Arial"/>
          <w:bCs/>
          <w:sz w:val="20"/>
          <w:szCs w:val="20"/>
        </w:rPr>
      </w:pPr>
    </w:p>
    <w:p w14:paraId="5A8ACBD7" w14:textId="77777777" w:rsidR="00D96A80" w:rsidRPr="009A0402" w:rsidRDefault="00D96A80" w:rsidP="009A0402">
      <w:pPr>
        <w:pStyle w:val="Merkittyluettelo"/>
        <w:numPr>
          <w:ilvl w:val="0"/>
          <w:numId w:val="0"/>
        </w:numPr>
        <w:spacing w:after="0"/>
        <w:ind w:left="2967" w:hanging="360"/>
        <w:rPr>
          <w:rFonts w:ascii="Arial" w:hAnsi="Arial" w:cs="Arial"/>
          <w:bCs/>
          <w:sz w:val="20"/>
          <w:szCs w:val="20"/>
        </w:rPr>
      </w:pPr>
      <w:r w:rsidRPr="009A0402">
        <w:rPr>
          <w:rFonts w:ascii="Arial" w:hAnsi="Arial" w:cs="Arial"/>
          <w:bCs/>
          <w:sz w:val="20"/>
          <w:szCs w:val="20"/>
        </w:rPr>
        <w:t xml:space="preserve">Toimenpideohjelman hankkeen 4.4. osalta selvitetään parhaillaan, </w:t>
      </w:r>
    </w:p>
    <w:p w14:paraId="19BAE268" w14:textId="77777777" w:rsidR="00D96A80" w:rsidRPr="009A0402" w:rsidRDefault="00D96A80" w:rsidP="009A0402">
      <w:pPr>
        <w:pStyle w:val="Merkittyluettelo"/>
        <w:numPr>
          <w:ilvl w:val="0"/>
          <w:numId w:val="0"/>
        </w:numPr>
        <w:spacing w:after="0"/>
        <w:ind w:left="2967" w:hanging="360"/>
        <w:rPr>
          <w:rFonts w:ascii="Arial" w:hAnsi="Arial" w:cs="Arial"/>
          <w:sz w:val="20"/>
          <w:szCs w:val="20"/>
        </w:rPr>
      </w:pPr>
      <w:r w:rsidRPr="009A0402">
        <w:rPr>
          <w:rFonts w:ascii="Arial" w:hAnsi="Arial" w:cs="Arial"/>
          <w:sz w:val="20"/>
          <w:szCs w:val="20"/>
        </w:rPr>
        <w:t>voitaisiinko Verohallinnon Harmaan talouden selvitysyksikön toimialaa</w:t>
      </w:r>
    </w:p>
    <w:p w14:paraId="318C6774" w14:textId="77777777" w:rsidR="00D96A80" w:rsidRPr="009A0402" w:rsidRDefault="00D96A80" w:rsidP="009A0402">
      <w:pPr>
        <w:pStyle w:val="Merkittyluettelo"/>
        <w:numPr>
          <w:ilvl w:val="0"/>
          <w:numId w:val="0"/>
        </w:numPr>
        <w:spacing w:after="0"/>
        <w:ind w:left="2967" w:hanging="360"/>
        <w:rPr>
          <w:rFonts w:ascii="Arial" w:hAnsi="Arial" w:cs="Arial"/>
          <w:sz w:val="20"/>
          <w:szCs w:val="20"/>
        </w:rPr>
      </w:pPr>
      <w:r w:rsidRPr="009A0402">
        <w:rPr>
          <w:rFonts w:ascii="Arial" w:hAnsi="Arial" w:cs="Arial"/>
          <w:sz w:val="20"/>
          <w:szCs w:val="20"/>
        </w:rPr>
        <w:t xml:space="preserve"> laajentaa yksityishenkilöiden toimintaan, mikä tarkoittaisi käytännössä </w:t>
      </w:r>
    </w:p>
    <w:p w14:paraId="7269A567" w14:textId="77777777" w:rsidR="00D96A80" w:rsidRPr="009A0402" w:rsidRDefault="00D96A80" w:rsidP="009A0402">
      <w:pPr>
        <w:pStyle w:val="Merkittyluettelo"/>
        <w:numPr>
          <w:ilvl w:val="0"/>
          <w:numId w:val="0"/>
        </w:numPr>
        <w:spacing w:after="0"/>
        <w:ind w:left="2967" w:hanging="360"/>
        <w:rPr>
          <w:rFonts w:ascii="Arial" w:hAnsi="Arial" w:cs="Arial"/>
          <w:sz w:val="20"/>
          <w:szCs w:val="20"/>
        </w:rPr>
      </w:pPr>
      <w:r w:rsidRPr="009A0402">
        <w:rPr>
          <w:rFonts w:ascii="Arial" w:hAnsi="Arial" w:cs="Arial"/>
          <w:sz w:val="20"/>
          <w:szCs w:val="20"/>
        </w:rPr>
        <w:t xml:space="preserve">organisaatiokytköksestä luopumista. </w:t>
      </w:r>
    </w:p>
    <w:p w14:paraId="59FB5F92" w14:textId="77777777" w:rsidR="00D96A80" w:rsidRPr="009A0402" w:rsidRDefault="00D96A80" w:rsidP="009A0402">
      <w:pPr>
        <w:pStyle w:val="Merkittyluettelo"/>
        <w:numPr>
          <w:ilvl w:val="0"/>
          <w:numId w:val="0"/>
        </w:numPr>
        <w:spacing w:after="0"/>
        <w:ind w:left="2967" w:hanging="360"/>
        <w:rPr>
          <w:rFonts w:ascii="Arial" w:hAnsi="Arial" w:cs="Arial"/>
          <w:sz w:val="20"/>
          <w:szCs w:val="20"/>
        </w:rPr>
      </w:pPr>
    </w:p>
    <w:p w14:paraId="1B8E4752" w14:textId="77777777" w:rsidR="00D96A80" w:rsidRPr="009A0402" w:rsidRDefault="00D96A80" w:rsidP="009A0402">
      <w:pPr>
        <w:pStyle w:val="AKPnormaali"/>
        <w:tabs>
          <w:tab w:val="left" w:pos="1304"/>
        </w:tabs>
        <w:ind w:right="-1278"/>
        <w:rPr>
          <w:rFonts w:cs="Arial"/>
          <w:sz w:val="20"/>
        </w:rPr>
      </w:pPr>
    </w:p>
    <w:p w14:paraId="3C52E21E" w14:textId="77777777" w:rsidR="00D96A80" w:rsidRPr="009A0402" w:rsidRDefault="00D96A80" w:rsidP="009A0402">
      <w:pPr>
        <w:pStyle w:val="AKPnormaali"/>
        <w:numPr>
          <w:ilvl w:val="0"/>
          <w:numId w:val="2"/>
        </w:numPr>
        <w:tabs>
          <w:tab w:val="left" w:pos="1304"/>
        </w:tabs>
        <w:ind w:left="2608" w:right="-1278"/>
        <w:rPr>
          <w:rFonts w:cs="Arial"/>
          <w:sz w:val="20"/>
        </w:rPr>
      </w:pPr>
      <w:r w:rsidRPr="009A0402">
        <w:rPr>
          <w:rFonts w:cs="Arial"/>
          <w:sz w:val="20"/>
        </w:rPr>
        <w:t xml:space="preserve">Muut asiat </w:t>
      </w:r>
    </w:p>
    <w:p w14:paraId="0B5F5F49" w14:textId="1910BAE6" w:rsidR="00376424" w:rsidRDefault="00376424" w:rsidP="00376424">
      <w:pPr>
        <w:pStyle w:val="AKPnormaali"/>
        <w:tabs>
          <w:tab w:val="left" w:pos="1304"/>
        </w:tabs>
        <w:ind w:left="2608" w:right="-1278"/>
        <w:rPr>
          <w:rFonts w:cs="Arial"/>
          <w:sz w:val="20"/>
        </w:rPr>
      </w:pPr>
    </w:p>
    <w:p w14:paraId="52B95DC2" w14:textId="0C2A06DB" w:rsidR="00D96A80" w:rsidRPr="009A0402" w:rsidRDefault="00376424" w:rsidP="009A0402">
      <w:pPr>
        <w:pStyle w:val="AKPnormaali"/>
        <w:tabs>
          <w:tab w:val="left" w:pos="1304"/>
        </w:tabs>
        <w:ind w:left="1303" w:right="-1278"/>
        <w:rPr>
          <w:rFonts w:cs="Arial"/>
          <w:sz w:val="20"/>
        </w:rPr>
      </w:pPr>
      <w:r>
        <w:rPr>
          <w:rFonts w:cs="Arial"/>
          <w:sz w:val="20"/>
        </w:rPr>
        <w:tab/>
      </w:r>
      <w:r>
        <w:rPr>
          <w:rFonts w:cs="Arial"/>
          <w:sz w:val="20"/>
        </w:rPr>
        <w:tab/>
      </w:r>
      <w:r w:rsidR="00D96A80" w:rsidRPr="009A0402">
        <w:rPr>
          <w:rFonts w:cs="Arial"/>
          <w:sz w:val="20"/>
        </w:rPr>
        <w:t>seuraava kokous 12.5. klo 10-12</w:t>
      </w:r>
    </w:p>
    <w:p w14:paraId="2C4EB28B" w14:textId="77777777" w:rsidR="00D96A80" w:rsidRPr="009A0402" w:rsidRDefault="00D96A80" w:rsidP="009A0402">
      <w:pPr>
        <w:pStyle w:val="AKPnormaali"/>
        <w:tabs>
          <w:tab w:val="left" w:pos="1304"/>
        </w:tabs>
        <w:ind w:left="1303" w:right="-1278"/>
        <w:rPr>
          <w:rFonts w:cs="Arial"/>
          <w:sz w:val="20"/>
        </w:rPr>
      </w:pPr>
    </w:p>
    <w:p w14:paraId="62245AE2" w14:textId="77777777" w:rsidR="00D96A80" w:rsidRPr="009A0402" w:rsidRDefault="00D96A80" w:rsidP="009A0402">
      <w:pPr>
        <w:pStyle w:val="AKPnormaali"/>
        <w:tabs>
          <w:tab w:val="left" w:pos="1304"/>
        </w:tabs>
        <w:ind w:right="-1278"/>
        <w:rPr>
          <w:rFonts w:cs="Arial"/>
          <w:sz w:val="20"/>
        </w:rPr>
      </w:pPr>
      <w:r w:rsidRPr="009A0402">
        <w:rPr>
          <w:rFonts w:cs="Arial"/>
          <w:sz w:val="20"/>
        </w:rPr>
        <w:tab/>
        <w:t>7</w:t>
      </w:r>
      <w:r w:rsidRPr="009A0402">
        <w:rPr>
          <w:rFonts w:cs="Arial"/>
          <w:sz w:val="20"/>
        </w:rPr>
        <w:tab/>
        <w:t xml:space="preserve">Puheenjohtaja päätti kokouksen klo 11.30 </w:t>
      </w:r>
    </w:p>
    <w:p w14:paraId="27BF6885" w14:textId="77777777" w:rsidR="00D96A80" w:rsidRPr="009A0402" w:rsidRDefault="00D96A80" w:rsidP="009A0402">
      <w:pPr>
        <w:pStyle w:val="AKPesityslista"/>
        <w:numPr>
          <w:ilvl w:val="0"/>
          <w:numId w:val="0"/>
        </w:numPr>
        <w:tabs>
          <w:tab w:val="left" w:pos="1304"/>
        </w:tabs>
        <w:ind w:left="1304"/>
        <w:rPr>
          <w:rFonts w:cs="Arial"/>
          <w:sz w:val="20"/>
          <w:lang w:val="fi-FI"/>
        </w:rPr>
      </w:pPr>
    </w:p>
    <w:p w14:paraId="751976AD" w14:textId="77777777" w:rsidR="00D96A80" w:rsidRPr="009A0402" w:rsidRDefault="00D96A80" w:rsidP="009A0402">
      <w:pPr>
        <w:pStyle w:val="AKPesityslista"/>
        <w:numPr>
          <w:ilvl w:val="0"/>
          <w:numId w:val="0"/>
        </w:numPr>
        <w:tabs>
          <w:tab w:val="left" w:pos="1304"/>
        </w:tabs>
        <w:ind w:left="1304"/>
        <w:rPr>
          <w:rFonts w:cs="Arial"/>
          <w:sz w:val="20"/>
          <w:lang w:val="fi-FI"/>
        </w:rPr>
      </w:pPr>
    </w:p>
    <w:p w14:paraId="6CEACC2C" w14:textId="77777777" w:rsidR="00D96A80" w:rsidRPr="009A0402" w:rsidRDefault="00D96A80" w:rsidP="009A0402">
      <w:pPr>
        <w:pStyle w:val="AKPesityslista"/>
        <w:numPr>
          <w:ilvl w:val="0"/>
          <w:numId w:val="0"/>
        </w:numPr>
        <w:tabs>
          <w:tab w:val="left" w:pos="1304"/>
        </w:tabs>
        <w:ind w:left="2921" w:hanging="340"/>
        <w:rPr>
          <w:rFonts w:cs="Arial"/>
          <w:sz w:val="20"/>
          <w:lang w:val="fi-FI"/>
        </w:rPr>
      </w:pPr>
      <w:r w:rsidRPr="009A0402">
        <w:rPr>
          <w:rFonts w:cs="Arial"/>
          <w:sz w:val="20"/>
          <w:lang w:val="fi-FI"/>
        </w:rPr>
        <w:t>Kokouspöytäkirja on hyväksytty ohjausryhmän 18.5.2021 pidetyssä kokouksessa.</w:t>
      </w:r>
    </w:p>
    <w:p w14:paraId="06A7A19C" w14:textId="77777777" w:rsidR="00D96A80" w:rsidRPr="009A0402" w:rsidRDefault="00D96A80" w:rsidP="009A0402">
      <w:pPr>
        <w:pStyle w:val="AKPesityslista"/>
        <w:numPr>
          <w:ilvl w:val="0"/>
          <w:numId w:val="0"/>
        </w:numPr>
        <w:tabs>
          <w:tab w:val="left" w:pos="1304"/>
        </w:tabs>
        <w:ind w:left="2921" w:hanging="340"/>
        <w:rPr>
          <w:rFonts w:cs="Arial"/>
          <w:sz w:val="20"/>
          <w:lang w:val="fi-FI"/>
        </w:rPr>
      </w:pPr>
      <w:r w:rsidRPr="009A0402">
        <w:rPr>
          <w:rFonts w:cs="Arial"/>
          <w:sz w:val="20"/>
          <w:lang w:val="fi-FI"/>
        </w:rPr>
        <w:t>Vakuudeksi</w:t>
      </w:r>
    </w:p>
    <w:p w14:paraId="3E3966A7" w14:textId="321ADC32" w:rsidR="00D96A80" w:rsidRPr="009A0402" w:rsidRDefault="00D96A80" w:rsidP="009A0402">
      <w:pPr>
        <w:pStyle w:val="AKPesityslista"/>
        <w:numPr>
          <w:ilvl w:val="0"/>
          <w:numId w:val="0"/>
        </w:numPr>
        <w:tabs>
          <w:tab w:val="left" w:pos="1304"/>
        </w:tabs>
        <w:ind w:left="2921" w:hanging="340"/>
        <w:rPr>
          <w:rFonts w:cs="Arial"/>
          <w:sz w:val="20"/>
          <w:lang w:val="fi-FI"/>
        </w:rPr>
      </w:pPr>
      <w:r w:rsidRPr="009A0402">
        <w:rPr>
          <w:rFonts w:cs="Arial"/>
          <w:sz w:val="20"/>
          <w:lang w:val="fi-FI"/>
        </w:rPr>
        <w:t>Pääsihteeri</w:t>
      </w:r>
      <w:r w:rsidRPr="009A0402">
        <w:rPr>
          <w:rFonts w:cs="Arial"/>
          <w:sz w:val="20"/>
          <w:lang w:val="fi-FI"/>
        </w:rPr>
        <w:tab/>
      </w:r>
      <w:r w:rsidRPr="009A0402">
        <w:rPr>
          <w:rFonts w:cs="Arial"/>
          <w:sz w:val="20"/>
          <w:lang w:val="fi-FI"/>
        </w:rPr>
        <w:tab/>
        <w:t>Elise Pekkala</w:t>
      </w:r>
    </w:p>
    <w:p w14:paraId="3B23EBF6" w14:textId="77777777" w:rsidR="00D96A80" w:rsidRPr="009A0402" w:rsidRDefault="00D96A80" w:rsidP="009A0402">
      <w:pPr>
        <w:pStyle w:val="AKPleipteksti"/>
        <w:spacing w:after="0"/>
        <w:ind w:left="1304"/>
        <w:rPr>
          <w:rFonts w:cs="Arial"/>
          <w:sz w:val="20"/>
        </w:rPr>
      </w:pPr>
    </w:p>
    <w:p w14:paraId="6C20074B" w14:textId="77777777" w:rsidR="00D96A80" w:rsidRPr="009A0402" w:rsidRDefault="00D96A80" w:rsidP="009A0402">
      <w:pPr>
        <w:pStyle w:val="AKPleipteksti"/>
        <w:spacing w:after="0"/>
        <w:ind w:left="1304"/>
        <w:rPr>
          <w:rFonts w:cs="Arial"/>
          <w:sz w:val="20"/>
        </w:rPr>
      </w:pPr>
    </w:p>
    <w:p w14:paraId="23C4BAAA" w14:textId="77777777" w:rsidR="00D96A80" w:rsidRPr="009A0402" w:rsidRDefault="00D96A80" w:rsidP="009A0402">
      <w:pPr>
        <w:pStyle w:val="AKPleipteksti"/>
        <w:spacing w:after="0"/>
        <w:ind w:left="1304"/>
        <w:rPr>
          <w:rFonts w:cs="Arial"/>
          <w:sz w:val="20"/>
        </w:rPr>
      </w:pPr>
    </w:p>
    <w:p w14:paraId="4D39CD52" w14:textId="77777777" w:rsidR="00D96A80" w:rsidRPr="009A0402" w:rsidRDefault="00D96A80" w:rsidP="009A0402">
      <w:pPr>
        <w:ind w:left="1304"/>
        <w:rPr>
          <w:rFonts w:cs="Arial"/>
          <w:sz w:val="20"/>
          <w:szCs w:val="20"/>
          <w:lang w:val="fi-FI"/>
        </w:rPr>
      </w:pPr>
      <w:r w:rsidRPr="009A0402">
        <w:rPr>
          <w:rFonts w:cs="Arial"/>
          <w:sz w:val="20"/>
          <w:szCs w:val="20"/>
          <w:lang w:val="fi-FI"/>
        </w:rPr>
        <w:br w:type="page"/>
      </w:r>
    </w:p>
    <w:p w14:paraId="3D869A28" w14:textId="77777777" w:rsidR="00D96A80" w:rsidRPr="009A0402" w:rsidRDefault="00D96A80" w:rsidP="00376424">
      <w:pPr>
        <w:pStyle w:val="AKPleipteksti"/>
        <w:spacing w:after="0"/>
        <w:ind w:left="1304"/>
        <w:rPr>
          <w:rFonts w:cs="Arial"/>
          <w:sz w:val="20"/>
        </w:rPr>
      </w:pPr>
      <w:r w:rsidRPr="009A0402">
        <w:rPr>
          <w:rFonts w:cs="Arial"/>
          <w:sz w:val="20"/>
        </w:rPr>
        <w:lastRenderedPageBreak/>
        <w:t xml:space="preserve">LIITE </w:t>
      </w:r>
    </w:p>
    <w:p w14:paraId="6FD4C26D" w14:textId="77777777" w:rsidR="00D96A80" w:rsidRPr="009A0402" w:rsidRDefault="00D96A80" w:rsidP="00376424">
      <w:pPr>
        <w:pStyle w:val="AKPleipteksti"/>
        <w:spacing w:after="0"/>
        <w:ind w:left="1304"/>
        <w:rPr>
          <w:rFonts w:cs="Arial"/>
          <w:sz w:val="20"/>
        </w:rPr>
      </w:pPr>
    </w:p>
    <w:p w14:paraId="6C08BC0D" w14:textId="0BAA0076" w:rsidR="00D96A80" w:rsidRPr="009A0402" w:rsidRDefault="00D96A80" w:rsidP="00376424">
      <w:pPr>
        <w:spacing w:after="0"/>
        <w:ind w:left="1304"/>
        <w:rPr>
          <w:rFonts w:cs="Arial"/>
          <w:b/>
          <w:sz w:val="20"/>
          <w:szCs w:val="20"/>
          <w:lang w:val="fi-FI"/>
        </w:rPr>
      </w:pPr>
      <w:r w:rsidRPr="009A0402">
        <w:rPr>
          <w:rFonts w:cs="Arial"/>
          <w:b/>
          <w:sz w:val="20"/>
          <w:szCs w:val="20"/>
          <w:lang w:val="fi-FI"/>
        </w:rPr>
        <w:t>Toimenpideohjelman hankkeiden edistyminen 21.1.2021</w:t>
      </w:r>
    </w:p>
    <w:p w14:paraId="2F40924B" w14:textId="787B2A36" w:rsidR="00D96A80" w:rsidRDefault="00D96A80" w:rsidP="00376424">
      <w:pPr>
        <w:spacing w:after="0"/>
        <w:ind w:left="1304"/>
        <w:rPr>
          <w:rFonts w:cs="Arial"/>
          <w:sz w:val="20"/>
          <w:szCs w:val="20"/>
          <w:lang w:val="fi-FI"/>
        </w:rPr>
      </w:pPr>
      <w:r w:rsidRPr="009A0402">
        <w:rPr>
          <w:rFonts w:cs="Arial"/>
          <w:sz w:val="20"/>
          <w:szCs w:val="20"/>
          <w:lang w:val="fi-FI"/>
        </w:rPr>
        <w:t xml:space="preserve">Harmaan talouden ja talousrikostorjunnan toimenpideohjelmassa vuosille 2020 - 2023 on 23 hankekokonaisuutta, joihin sisältyy lukuisia alahankkeita. Vuoden vaihteeseen mennessä käynnistyneitä hankkeita oli yhteensä 21. Tältä osin voidaan todeta, että yli 90 prosenttia hankkeista on jollain tavoin aloitettu tai edenneet jo pidemmälle.  </w:t>
      </w:r>
    </w:p>
    <w:p w14:paraId="280F5194" w14:textId="77777777" w:rsidR="00376424" w:rsidRPr="009A0402" w:rsidRDefault="00376424" w:rsidP="00376424">
      <w:pPr>
        <w:spacing w:after="0"/>
        <w:ind w:left="1304"/>
        <w:rPr>
          <w:rFonts w:cs="Arial"/>
          <w:sz w:val="20"/>
          <w:szCs w:val="20"/>
          <w:lang w:val="fi-FI"/>
        </w:rPr>
      </w:pPr>
    </w:p>
    <w:p w14:paraId="39583EEF" w14:textId="37C6F4B3" w:rsidR="00D96A80" w:rsidRDefault="00D96A80" w:rsidP="00376424">
      <w:pPr>
        <w:spacing w:after="0"/>
        <w:ind w:left="1304"/>
        <w:rPr>
          <w:rFonts w:cs="Arial"/>
          <w:sz w:val="20"/>
          <w:szCs w:val="20"/>
          <w:lang w:val="fi-FI"/>
        </w:rPr>
      </w:pPr>
      <w:r w:rsidRPr="009A0402">
        <w:rPr>
          <w:rFonts w:cs="Arial"/>
          <w:sz w:val="20"/>
          <w:szCs w:val="20"/>
          <w:lang w:val="fi-FI"/>
        </w:rPr>
        <w:t>Toimenpideohjelma pitää sisällään raportointijaksolla 12/2020 yhteensä 56 erilaista hanketta. Laadittujen päivitysten mukaan näistä hankkeista on käynnistynyt yhteensä 42 hanketta (75 %). Käynnistyneistä hankkeista kolme on arvioitu olevan 50 prosenttisesti valmiina, neljä hanketta 70 prosenttisesti valmiina ja kaksi hankkeista on 80 prosenttisesti valmiina. Seuraavassa esitellään pidemmälle ehtineet hankkeet lyhyesti.</w:t>
      </w:r>
    </w:p>
    <w:p w14:paraId="66A63DAF" w14:textId="77777777" w:rsidR="009A0402" w:rsidRPr="009A0402" w:rsidRDefault="009A0402" w:rsidP="00376424">
      <w:pPr>
        <w:spacing w:after="0"/>
        <w:ind w:left="1304"/>
        <w:rPr>
          <w:rFonts w:cs="Arial"/>
          <w:sz w:val="20"/>
          <w:szCs w:val="20"/>
          <w:lang w:val="fi-FI"/>
        </w:rPr>
      </w:pPr>
    </w:p>
    <w:p w14:paraId="09731EC2" w14:textId="77777777" w:rsidR="00D96A80" w:rsidRPr="009A0402" w:rsidRDefault="00D96A80" w:rsidP="00376424">
      <w:pPr>
        <w:spacing w:after="0"/>
        <w:ind w:left="1304"/>
        <w:rPr>
          <w:rFonts w:cs="Arial"/>
          <w:sz w:val="20"/>
          <w:szCs w:val="20"/>
          <w:lang w:val="fi-FI"/>
        </w:rPr>
      </w:pPr>
      <w:r w:rsidRPr="009A0402">
        <w:rPr>
          <w:rFonts w:cs="Arial"/>
          <w:b/>
          <w:sz w:val="20"/>
          <w:szCs w:val="20"/>
          <w:lang w:val="fi-FI"/>
        </w:rPr>
        <w:t>Hanke 1.1</w:t>
      </w:r>
      <w:r w:rsidRPr="009A0402">
        <w:rPr>
          <w:rFonts w:cs="Arial"/>
          <w:sz w:val="20"/>
          <w:szCs w:val="20"/>
          <w:lang w:val="fi-FI"/>
        </w:rPr>
        <w:t xml:space="preserve"> </w:t>
      </w:r>
      <w:r w:rsidRPr="009A0402">
        <w:rPr>
          <w:rFonts w:cs="Arial"/>
          <w:i/>
          <w:sz w:val="20"/>
          <w:szCs w:val="20"/>
          <w:lang w:val="fi-FI"/>
        </w:rPr>
        <w:t>Selvitetään yritystietojen läpinäkyvyyden ja julkisuuden lisäämistä ja yritysten hallinnollisen taakan helpottamista tilaajavastuulain velvoitteiden täyttämiseksi ja harmaan talouden torjumiseksi.</w:t>
      </w:r>
      <w:r w:rsidRPr="009A0402">
        <w:rPr>
          <w:rFonts w:cs="Arial"/>
          <w:sz w:val="20"/>
          <w:szCs w:val="20"/>
          <w:lang w:val="fi-FI"/>
        </w:rPr>
        <w:t xml:space="preserve"> Hanke sisältää neljä eri vaihetta, josta ensimmäisen vaiheen on arvioitu olevan noin 70 prosenttisesti valmiina. Tämä vaihe sisältää taustatyötä, jossa on kartoitettu erilaisia kehittämisehdotuksia jo olemassa olevia selvityksiä hyödyntäen. Toinen vaihe on samalla jo käynnistynyt ja sen on arvioitu olevan noin 20 prosenttisesti valmiina.</w:t>
      </w:r>
    </w:p>
    <w:p w14:paraId="206FBA57" w14:textId="77777777" w:rsidR="00D96A80" w:rsidRPr="009A0402" w:rsidRDefault="00D96A80" w:rsidP="00376424">
      <w:pPr>
        <w:spacing w:after="0"/>
        <w:ind w:left="1304"/>
        <w:rPr>
          <w:rFonts w:cs="Arial"/>
          <w:b/>
          <w:sz w:val="20"/>
          <w:szCs w:val="20"/>
          <w:lang w:val="fi-FI"/>
        </w:rPr>
      </w:pPr>
    </w:p>
    <w:p w14:paraId="794C687B" w14:textId="77777777" w:rsidR="00D96A80" w:rsidRPr="009A0402" w:rsidRDefault="00D96A80" w:rsidP="00376424">
      <w:pPr>
        <w:spacing w:after="0"/>
        <w:ind w:left="1304"/>
        <w:rPr>
          <w:rFonts w:cs="Arial"/>
          <w:sz w:val="20"/>
          <w:szCs w:val="20"/>
          <w:lang w:val="fi-FI"/>
        </w:rPr>
      </w:pPr>
      <w:r w:rsidRPr="009A0402">
        <w:rPr>
          <w:rFonts w:cs="Arial"/>
          <w:b/>
          <w:sz w:val="20"/>
          <w:szCs w:val="20"/>
          <w:lang w:val="fi-FI"/>
        </w:rPr>
        <w:t>Hanke 1.2</w:t>
      </w:r>
      <w:r w:rsidRPr="009A0402">
        <w:rPr>
          <w:rFonts w:cs="Arial"/>
          <w:i/>
          <w:sz w:val="20"/>
          <w:szCs w:val="20"/>
          <w:lang w:val="fi-FI"/>
        </w:rPr>
        <w:t xml:space="preserve"> Ulkomaalaisille yhteisöille asetetaan kirjanpitovelvollisuus, kun niillä on kiinteä toimipaikka Suomessa. </w:t>
      </w:r>
      <w:r w:rsidRPr="009A0402">
        <w:rPr>
          <w:rFonts w:cs="Arial"/>
          <w:sz w:val="20"/>
          <w:szCs w:val="20"/>
          <w:lang w:val="fi-FI"/>
        </w:rPr>
        <w:t>Hankkeen arvioitu valmiusaste on 70 %. Esityksen lausuntokierros käynnistettiin viikolla 35. Hallituksen esitys oli tarkoitus antaa viikolla 42. Lausuntopalautteen johdosta hanke vaatii jatkovalmistelua.</w:t>
      </w:r>
    </w:p>
    <w:p w14:paraId="03511E77" w14:textId="77777777" w:rsidR="00D96A80" w:rsidRPr="009A0402" w:rsidRDefault="00D96A80" w:rsidP="00376424">
      <w:pPr>
        <w:spacing w:after="0"/>
        <w:ind w:left="1304"/>
        <w:rPr>
          <w:rFonts w:cs="Arial"/>
          <w:b/>
          <w:sz w:val="20"/>
          <w:szCs w:val="20"/>
          <w:lang w:val="fi-FI"/>
        </w:rPr>
      </w:pPr>
    </w:p>
    <w:p w14:paraId="5A0A5E5F" w14:textId="77777777" w:rsidR="00D96A80" w:rsidRPr="009A0402" w:rsidRDefault="00D96A80" w:rsidP="00376424">
      <w:pPr>
        <w:spacing w:after="0"/>
        <w:ind w:left="1304"/>
        <w:rPr>
          <w:rFonts w:cs="Arial"/>
          <w:sz w:val="20"/>
          <w:szCs w:val="20"/>
          <w:lang w:val="fi-FI"/>
        </w:rPr>
      </w:pPr>
      <w:r w:rsidRPr="009A0402">
        <w:rPr>
          <w:rFonts w:cs="Arial"/>
          <w:b/>
          <w:sz w:val="20"/>
          <w:szCs w:val="20"/>
          <w:lang w:val="fi-FI"/>
        </w:rPr>
        <w:t>Hanke 1.4</w:t>
      </w:r>
      <w:r w:rsidRPr="009A0402">
        <w:rPr>
          <w:rFonts w:cs="Arial"/>
          <w:sz w:val="20"/>
          <w:szCs w:val="20"/>
          <w:lang w:val="fi-FI"/>
        </w:rPr>
        <w:t xml:space="preserve"> </w:t>
      </w:r>
      <w:r w:rsidRPr="009A0402">
        <w:rPr>
          <w:rFonts w:cs="Arial"/>
          <w:i/>
          <w:sz w:val="20"/>
          <w:szCs w:val="20"/>
          <w:lang w:val="fi-FI"/>
        </w:rPr>
        <w:t>Selvitetään uusia keinoja, esimerkiksi hallinnollisia sanktioita puuttua tahalliseen tai törkeään huolimattomaan alipalkkaukseen</w:t>
      </w:r>
      <w:r w:rsidRPr="009A0402">
        <w:rPr>
          <w:rFonts w:cs="Arial"/>
          <w:sz w:val="20"/>
          <w:szCs w:val="20"/>
          <w:lang w:val="fi-FI"/>
        </w:rPr>
        <w:t>. Hankeen arvioitu valmiusaste on 50 %.</w:t>
      </w:r>
    </w:p>
    <w:p w14:paraId="5AD3439F" w14:textId="77777777" w:rsidR="00D96A80" w:rsidRPr="009A0402" w:rsidRDefault="00D96A80" w:rsidP="00376424">
      <w:pPr>
        <w:spacing w:after="0"/>
        <w:ind w:left="1304"/>
        <w:rPr>
          <w:rFonts w:cs="Arial"/>
          <w:sz w:val="20"/>
          <w:szCs w:val="20"/>
          <w:lang w:val="fi-FI"/>
        </w:rPr>
      </w:pPr>
      <w:r w:rsidRPr="009A0402">
        <w:rPr>
          <w:rFonts w:cs="Arial"/>
          <w:sz w:val="20"/>
          <w:szCs w:val="20"/>
          <w:lang w:val="fi-FI"/>
        </w:rPr>
        <w:t>Sääntelyryhmässä selvitystyötä hankkeen edistämiseksi on tehty ja kuultu asiantuntijoita ja niiden pohjalta on selvitetty kehittämisehdotusten reunaehtoja.  Kolmikantainen työ on käynnistynyt näkemysten yhteensovittamiseksi. Lisäksi selvitetty oikeudellisia kysymyksiä sääntelyä varten.</w:t>
      </w:r>
    </w:p>
    <w:p w14:paraId="75D604D3" w14:textId="77777777" w:rsidR="00D96A80" w:rsidRPr="009A0402" w:rsidRDefault="00D96A80" w:rsidP="00376424">
      <w:pPr>
        <w:spacing w:after="0"/>
        <w:ind w:left="1304"/>
        <w:rPr>
          <w:rFonts w:cs="Arial"/>
          <w:sz w:val="20"/>
          <w:szCs w:val="20"/>
          <w:lang w:val="fi-FI"/>
        </w:rPr>
      </w:pPr>
      <w:r w:rsidRPr="009A0402">
        <w:rPr>
          <w:rFonts w:cs="Arial"/>
          <w:sz w:val="20"/>
          <w:szCs w:val="20"/>
          <w:lang w:val="fi-FI"/>
        </w:rPr>
        <w:t xml:space="preserve">Linjauspaperi on valmistumassa, jossa selvitetty olemassa olevia keinoja puuttua asiaa. Pohdittu mm. pitäisikö alipalkkaus kriminalisoida. </w:t>
      </w:r>
      <w:proofErr w:type="spellStart"/>
      <w:r w:rsidRPr="009A0402">
        <w:rPr>
          <w:rFonts w:cs="Arial"/>
          <w:sz w:val="20"/>
          <w:szCs w:val="20"/>
          <w:lang w:val="fi-FI"/>
        </w:rPr>
        <w:t>OM:n</w:t>
      </w:r>
      <w:proofErr w:type="spellEnd"/>
      <w:r w:rsidRPr="009A0402">
        <w:rPr>
          <w:rFonts w:cs="Arial"/>
          <w:sz w:val="20"/>
          <w:szCs w:val="20"/>
          <w:lang w:val="fi-FI"/>
        </w:rPr>
        <w:t xml:space="preserve"> ja asiantuntijana kuullun professorin mukaan meillä ei ole laissa vähimmäispalkkasäännöstä, jonka vuoksi kriminalisointi ei ole mahdollista.</w:t>
      </w:r>
    </w:p>
    <w:p w14:paraId="2E83F93B" w14:textId="77777777" w:rsidR="00D96A80" w:rsidRPr="009A0402" w:rsidRDefault="00D96A80" w:rsidP="00376424">
      <w:pPr>
        <w:spacing w:after="0"/>
        <w:ind w:left="1304"/>
        <w:rPr>
          <w:rFonts w:cs="Arial"/>
          <w:sz w:val="20"/>
          <w:szCs w:val="20"/>
          <w:lang w:val="fi-FI"/>
        </w:rPr>
      </w:pPr>
      <w:r w:rsidRPr="009A0402">
        <w:rPr>
          <w:rFonts w:cs="Arial"/>
          <w:sz w:val="20"/>
          <w:szCs w:val="20"/>
          <w:lang w:val="fi-FI"/>
        </w:rPr>
        <w:t>Linjauspaperissa ehdotetaan, että OM ryhtyisi selvittämään kriminalisointiin liittyviä asioita.</w:t>
      </w:r>
    </w:p>
    <w:p w14:paraId="17FD198A" w14:textId="77777777" w:rsidR="00D96A80" w:rsidRPr="009A0402" w:rsidRDefault="00D96A80" w:rsidP="00376424">
      <w:pPr>
        <w:spacing w:after="0"/>
        <w:ind w:left="1304"/>
        <w:rPr>
          <w:rFonts w:cs="Arial"/>
          <w:b/>
          <w:sz w:val="20"/>
          <w:szCs w:val="20"/>
          <w:lang w:val="fi-FI"/>
        </w:rPr>
      </w:pPr>
    </w:p>
    <w:p w14:paraId="63C97316" w14:textId="77777777" w:rsidR="00D96A80" w:rsidRPr="009A0402" w:rsidRDefault="00D96A80" w:rsidP="00376424">
      <w:pPr>
        <w:spacing w:after="0"/>
        <w:ind w:left="1304"/>
        <w:rPr>
          <w:rFonts w:cs="Arial"/>
          <w:sz w:val="20"/>
          <w:szCs w:val="20"/>
          <w:lang w:val="fi-FI"/>
        </w:rPr>
      </w:pPr>
      <w:r w:rsidRPr="009A0402">
        <w:rPr>
          <w:rFonts w:cs="Arial"/>
          <w:b/>
          <w:sz w:val="20"/>
          <w:szCs w:val="20"/>
          <w:lang w:val="fi-FI"/>
        </w:rPr>
        <w:t>Hanke 2.1</w:t>
      </w:r>
      <w:r w:rsidRPr="009A0402">
        <w:rPr>
          <w:rFonts w:cs="Arial"/>
          <w:sz w:val="20"/>
          <w:szCs w:val="20"/>
          <w:lang w:val="fi-FI"/>
        </w:rPr>
        <w:t xml:space="preserve"> </w:t>
      </w:r>
      <w:r w:rsidRPr="009A0402">
        <w:rPr>
          <w:rFonts w:cs="Arial"/>
          <w:i/>
          <w:sz w:val="20"/>
          <w:szCs w:val="20"/>
          <w:lang w:val="fi-FI"/>
        </w:rPr>
        <w:t>Telakoilla otetaan käyttöön rakennusalalla hyvin toiminut ja harmaata taloutta ennaltaehkäissyt veronumero. Veronumeron käyttöönoton tarvetta ja edellytyksiä kartoitetaan myös muille riskialoille, kuten matkailu ja ravintola-alalle.</w:t>
      </w:r>
      <w:r w:rsidRPr="009A0402">
        <w:rPr>
          <w:rFonts w:cs="Arial"/>
          <w:sz w:val="20"/>
          <w:szCs w:val="20"/>
          <w:lang w:val="fi-FI"/>
        </w:rPr>
        <w:t xml:space="preserve"> Hankkeen arvioitu valmiusaste on 80 %.</w:t>
      </w:r>
    </w:p>
    <w:p w14:paraId="4250F66C" w14:textId="77777777" w:rsidR="00D96A80" w:rsidRPr="009A0402" w:rsidRDefault="00D96A80" w:rsidP="00376424">
      <w:pPr>
        <w:spacing w:after="0"/>
        <w:ind w:left="1304"/>
        <w:rPr>
          <w:rFonts w:cs="Arial"/>
          <w:sz w:val="20"/>
          <w:szCs w:val="20"/>
          <w:lang w:val="fi-FI"/>
        </w:rPr>
      </w:pPr>
      <w:r w:rsidRPr="009A0402">
        <w:rPr>
          <w:rFonts w:cs="Arial"/>
          <w:sz w:val="20"/>
          <w:szCs w:val="20"/>
          <w:lang w:val="fi-FI"/>
        </w:rPr>
        <w:t xml:space="preserve">Telakoiden veronumeroa koskeva lainsäädäntöhanke on edennyt lausuntovaiheeseen. Määräaika lausuntojen antamiseen on jo umpeutunut. Hallituksen esitys oli tarkoitus antaa eduskunnalle tammikuun lopulla. Tiedossa on, että elinkeinoelämän edustajat esittivät joustoa eli poikkeustapauksia, joissa veronumeroa ei olisi tarvinnut hankkia ja pitää. Kysymys koski lähinnä henkilöitä, jotka tulisivat lyhyttä työtehtävää varten ulkomailta. </w:t>
      </w:r>
    </w:p>
    <w:p w14:paraId="370A687F" w14:textId="77777777" w:rsidR="00D96A80" w:rsidRPr="009A0402" w:rsidRDefault="00D96A80" w:rsidP="00376424">
      <w:pPr>
        <w:spacing w:after="0"/>
        <w:ind w:left="1304"/>
        <w:rPr>
          <w:rFonts w:cs="Arial"/>
          <w:sz w:val="20"/>
          <w:szCs w:val="20"/>
          <w:lang w:val="fi-FI"/>
        </w:rPr>
      </w:pPr>
    </w:p>
    <w:p w14:paraId="2557B31E" w14:textId="77777777" w:rsidR="00D96A80" w:rsidRPr="00D96A80" w:rsidRDefault="00D96A80" w:rsidP="00376424">
      <w:pPr>
        <w:spacing w:after="0"/>
        <w:ind w:left="1304"/>
        <w:rPr>
          <w:b/>
          <w:lang w:val="fi-FI"/>
        </w:rPr>
      </w:pPr>
      <w:r w:rsidRPr="009A0402">
        <w:rPr>
          <w:rFonts w:cs="Arial"/>
          <w:sz w:val="20"/>
          <w:szCs w:val="20"/>
          <w:lang w:val="fi-FI"/>
        </w:rPr>
        <w:t>Tavoitteena on, että HE annettaisiin 4.2.2021. Tätä ennen on edessä vielä talouspoliittisten erityisavustajien kierros. Lain on tarkoitus tulla voimaan heinäkuussa 2022. Tarkoitus on antaa riittävän pitkä sopeutumisaika telkoille, joilla ei ole aikaisemmin tarvinnut pitää veronumeroa.</w:t>
      </w:r>
      <w:r w:rsidRPr="00D96A80">
        <w:rPr>
          <w:b/>
          <w:lang w:val="fi-FI"/>
        </w:rPr>
        <w:br w:type="page"/>
      </w:r>
    </w:p>
    <w:p w14:paraId="307F5DB7" w14:textId="77777777" w:rsidR="00D96A80" w:rsidRPr="00376424" w:rsidRDefault="00D96A80" w:rsidP="00376424">
      <w:pPr>
        <w:spacing w:after="0"/>
        <w:ind w:left="1304"/>
        <w:rPr>
          <w:sz w:val="20"/>
          <w:szCs w:val="20"/>
          <w:lang w:val="fi-FI"/>
        </w:rPr>
      </w:pPr>
      <w:r w:rsidRPr="00376424">
        <w:rPr>
          <w:b/>
          <w:sz w:val="20"/>
          <w:szCs w:val="20"/>
          <w:lang w:val="fi-FI"/>
        </w:rPr>
        <w:lastRenderedPageBreak/>
        <w:t>Hanke 3.1a</w:t>
      </w:r>
      <w:r w:rsidRPr="00376424">
        <w:rPr>
          <w:sz w:val="20"/>
          <w:szCs w:val="20"/>
          <w:lang w:val="fi-FI"/>
        </w:rPr>
        <w:t xml:space="preserve"> </w:t>
      </w:r>
      <w:r w:rsidRPr="00376424">
        <w:rPr>
          <w:i/>
          <w:sz w:val="20"/>
          <w:szCs w:val="20"/>
          <w:lang w:val="fi-FI"/>
        </w:rPr>
        <w:t xml:space="preserve">Valtion varoista myönnettävien yritystukien myöntäjien sekä eläke-, työttömyys- ja tapaturmavakuuttamista valvovien oikeudet saada tietoja organisaatiohenkilöistä ja näiden yrityskytkennöistä sekä yritystukien myöntäjistä oikeus saada tietoja muuta julkista tehtävää hoitavilta. </w:t>
      </w:r>
      <w:r w:rsidRPr="00376424">
        <w:rPr>
          <w:sz w:val="20"/>
          <w:szCs w:val="20"/>
          <w:lang w:val="fi-FI"/>
        </w:rPr>
        <w:t>Hankeen arvioitu valmiusaste on 50 % (Korona-tuet kuuluvat mm. tähän kokonaisuuteen).</w:t>
      </w:r>
    </w:p>
    <w:p w14:paraId="213B0AD3" w14:textId="77777777" w:rsidR="00D96A80" w:rsidRPr="00376424" w:rsidRDefault="00D96A80" w:rsidP="00376424">
      <w:pPr>
        <w:spacing w:after="0"/>
        <w:ind w:left="1304"/>
        <w:rPr>
          <w:sz w:val="20"/>
          <w:szCs w:val="20"/>
          <w:lang w:val="fi-FI"/>
        </w:rPr>
      </w:pPr>
      <w:r w:rsidRPr="00376424">
        <w:rPr>
          <w:sz w:val="20"/>
          <w:szCs w:val="20"/>
          <w:lang w:val="fi-FI"/>
        </w:rPr>
        <w:t>Valtionapulain valmistelu on edennyt. Asian valmistelusta on vastannut VM, jonka johdolla on työryhmässä käyty pykälätason keskustelua tarvittavista muutoksista, jotta velvoitteidenhoitoselvitysten käyttö olisi mahdollisimman tehokasta. Tarkoitus on lähettää valmisteltu HE ensin epävirallisisille kommenteille, jonka jälkeen HE kirjoitetaan loppuun ja laitetaan viralliselle lausunnolle. HTSY on toimittanut eilen 20.1. omaehtoiseen tietojen luovutukseen lisäselvityksiä VM:lle. Tavoitteena on saada HE vireille helmikuun puolella. Valtionavustuslaki on jo laitettu hallituksen lainsäädäntölistalle.</w:t>
      </w:r>
    </w:p>
    <w:p w14:paraId="711B1638" w14:textId="77777777" w:rsidR="00D96A80" w:rsidRPr="00376424" w:rsidRDefault="00D96A80" w:rsidP="00376424">
      <w:pPr>
        <w:spacing w:after="0"/>
        <w:ind w:left="1304"/>
        <w:rPr>
          <w:b/>
          <w:sz w:val="20"/>
          <w:szCs w:val="20"/>
          <w:lang w:val="fi-FI"/>
        </w:rPr>
      </w:pPr>
    </w:p>
    <w:p w14:paraId="37304CD1" w14:textId="77777777" w:rsidR="00D96A80" w:rsidRPr="00376424" w:rsidRDefault="00D96A80" w:rsidP="00376424">
      <w:pPr>
        <w:spacing w:after="0"/>
        <w:ind w:left="1304"/>
        <w:rPr>
          <w:sz w:val="20"/>
          <w:szCs w:val="20"/>
          <w:lang w:val="fi-FI"/>
        </w:rPr>
      </w:pPr>
      <w:r w:rsidRPr="00376424">
        <w:rPr>
          <w:b/>
          <w:sz w:val="20"/>
          <w:szCs w:val="20"/>
          <w:lang w:val="fi-FI"/>
        </w:rPr>
        <w:t>Hanke 3.7</w:t>
      </w:r>
      <w:r w:rsidRPr="00376424">
        <w:rPr>
          <w:i/>
          <w:sz w:val="20"/>
          <w:szCs w:val="20"/>
          <w:lang w:val="fi-FI"/>
        </w:rPr>
        <w:t xml:space="preserve"> Selvitetään arvonlisäveroilmoitusten tietosisällön laajentamista ja transaktiopohjaista raportointia</w:t>
      </w:r>
      <w:r w:rsidRPr="00376424">
        <w:rPr>
          <w:sz w:val="20"/>
          <w:szCs w:val="20"/>
          <w:lang w:val="fi-FI"/>
        </w:rPr>
        <w:t>, Hankeen arvioitu valmiusaste on 70 %.</w:t>
      </w:r>
    </w:p>
    <w:p w14:paraId="52FFCC1C" w14:textId="77777777" w:rsidR="00D96A80" w:rsidRPr="00376424" w:rsidRDefault="00D96A80" w:rsidP="00376424">
      <w:pPr>
        <w:spacing w:after="0"/>
        <w:ind w:left="1304"/>
        <w:rPr>
          <w:sz w:val="20"/>
          <w:szCs w:val="20"/>
          <w:lang w:val="fi-FI"/>
        </w:rPr>
      </w:pPr>
      <w:r w:rsidRPr="00376424">
        <w:rPr>
          <w:sz w:val="20"/>
          <w:szCs w:val="20"/>
          <w:lang w:val="fi-FI"/>
        </w:rPr>
        <w:t>1) Esitys uudesta alv-ilmoituksen tietosisällöstä on laadittu, 2) Selvitys transaktiokohtaisen raportoinnin sisällöstä ja vaikutuksista on valmis. Lisäksi Maailmanpankki-yhteistyö osana projektia on loppusuoralla.</w:t>
      </w:r>
    </w:p>
    <w:p w14:paraId="3A463460" w14:textId="77777777" w:rsidR="00D96A80" w:rsidRPr="00376424" w:rsidRDefault="00D96A80" w:rsidP="00376424">
      <w:pPr>
        <w:spacing w:after="0"/>
        <w:ind w:left="1304"/>
        <w:rPr>
          <w:sz w:val="20"/>
          <w:szCs w:val="20"/>
          <w:lang w:val="fi-FI"/>
        </w:rPr>
      </w:pPr>
    </w:p>
    <w:p w14:paraId="3254176D" w14:textId="77777777" w:rsidR="00D96A80" w:rsidRPr="00376424" w:rsidRDefault="00D96A80" w:rsidP="00376424">
      <w:pPr>
        <w:spacing w:after="0"/>
        <w:ind w:left="1304"/>
        <w:rPr>
          <w:sz w:val="20"/>
          <w:szCs w:val="20"/>
          <w:lang w:val="fi-FI"/>
        </w:rPr>
      </w:pPr>
      <w:r w:rsidRPr="00376424">
        <w:rPr>
          <w:sz w:val="20"/>
          <w:szCs w:val="20"/>
          <w:lang w:val="fi-FI"/>
        </w:rPr>
        <w:t>Uuden alv-ilmoituksen oli tarkoitus tulla käyttöön vuonna 2022. Vallitsevasta koronatilanteesta johtuen käyttöönottoa on päätetty lykätä. Päätöstä uudesta aikataulusta ei vielä ole. Verohallinto seuraa korona- ja taloustilanteen kehittymistä.</w:t>
      </w:r>
    </w:p>
    <w:p w14:paraId="5F136E30" w14:textId="77777777" w:rsidR="00D96A80" w:rsidRPr="00376424" w:rsidRDefault="00D96A80" w:rsidP="00376424">
      <w:pPr>
        <w:spacing w:after="0"/>
        <w:ind w:left="1304"/>
        <w:rPr>
          <w:sz w:val="20"/>
          <w:szCs w:val="20"/>
          <w:lang w:val="fi-FI"/>
        </w:rPr>
      </w:pPr>
    </w:p>
    <w:p w14:paraId="07770D1E" w14:textId="77777777" w:rsidR="00D96A80" w:rsidRPr="00376424" w:rsidRDefault="00D96A80" w:rsidP="00376424">
      <w:pPr>
        <w:spacing w:after="0"/>
        <w:ind w:left="1304"/>
        <w:rPr>
          <w:sz w:val="20"/>
          <w:szCs w:val="20"/>
          <w:lang w:val="fi-FI"/>
        </w:rPr>
      </w:pPr>
      <w:r w:rsidRPr="00376424">
        <w:rPr>
          <w:sz w:val="20"/>
          <w:szCs w:val="20"/>
          <w:lang w:val="fi-FI"/>
        </w:rPr>
        <w:t>Verohallinto jatkaa transaktiopohjaisen raportoinnin selvitystyötä VM:ltä saadun tiedon perusteella ja viimeistelee myös alv-ilmoituksen uuden tietosisällön tavoitetilan kuvausta.</w:t>
      </w:r>
    </w:p>
    <w:p w14:paraId="7D3EFE07" w14:textId="77777777" w:rsidR="00D96A80" w:rsidRPr="00376424" w:rsidRDefault="00D96A80" w:rsidP="00376424">
      <w:pPr>
        <w:spacing w:after="0"/>
        <w:ind w:left="1304"/>
        <w:rPr>
          <w:sz w:val="20"/>
          <w:szCs w:val="20"/>
          <w:lang w:val="fi-FI"/>
        </w:rPr>
      </w:pPr>
      <w:r w:rsidRPr="00376424">
        <w:rPr>
          <w:sz w:val="20"/>
          <w:szCs w:val="20"/>
          <w:lang w:val="fi-FI"/>
        </w:rPr>
        <w:t>(Ilmeisesti haluttu koronatilanteesta johtuen, ettei yrityksille tule muuta ylimääräistä hallinnollista taakkaa, kun yrityksillä on tällä hetkellä muitakin huolenaiheita).</w:t>
      </w:r>
    </w:p>
    <w:p w14:paraId="74A45358" w14:textId="77777777" w:rsidR="00D96A80" w:rsidRPr="00376424" w:rsidRDefault="00D96A80" w:rsidP="00376424">
      <w:pPr>
        <w:spacing w:after="0"/>
        <w:ind w:left="1304"/>
        <w:rPr>
          <w:b/>
          <w:sz w:val="20"/>
          <w:szCs w:val="20"/>
          <w:lang w:val="fi-FI"/>
        </w:rPr>
      </w:pPr>
    </w:p>
    <w:p w14:paraId="5F1E3A19" w14:textId="77777777" w:rsidR="00D96A80" w:rsidRPr="00376424" w:rsidRDefault="00D96A80" w:rsidP="00376424">
      <w:pPr>
        <w:spacing w:after="0"/>
        <w:ind w:left="1304"/>
        <w:rPr>
          <w:sz w:val="20"/>
          <w:szCs w:val="20"/>
          <w:lang w:val="fi-FI"/>
        </w:rPr>
      </w:pPr>
      <w:r w:rsidRPr="00376424">
        <w:rPr>
          <w:b/>
          <w:sz w:val="20"/>
          <w:szCs w:val="20"/>
          <w:lang w:val="fi-FI"/>
        </w:rPr>
        <w:t>Hanke 4.2</w:t>
      </w:r>
      <w:r w:rsidRPr="00376424">
        <w:rPr>
          <w:sz w:val="20"/>
          <w:szCs w:val="20"/>
          <w:lang w:val="fi-FI"/>
        </w:rPr>
        <w:t xml:space="preserve"> </w:t>
      </w:r>
      <w:r w:rsidRPr="00376424">
        <w:rPr>
          <w:i/>
          <w:sz w:val="20"/>
          <w:szCs w:val="20"/>
          <w:lang w:val="fi-FI"/>
        </w:rPr>
        <w:t>Selvitetään kansallisessa rahanpesun ja terrorismin rahoittamisen estämistoiminnassa ilmenevät tietojenvaihtoon liittyvät esteet ja tarpeet.</w:t>
      </w:r>
      <w:r w:rsidRPr="00376424">
        <w:rPr>
          <w:sz w:val="20"/>
          <w:szCs w:val="20"/>
          <w:lang w:val="fi-FI"/>
        </w:rPr>
        <w:t xml:space="preserve"> Hankkeen arvioitu valmiusaste on 50 %.</w:t>
      </w:r>
    </w:p>
    <w:p w14:paraId="25A7B6E9" w14:textId="77777777" w:rsidR="00D96A80" w:rsidRPr="00376424" w:rsidRDefault="00D96A80" w:rsidP="00376424">
      <w:pPr>
        <w:spacing w:after="0"/>
        <w:ind w:left="1304"/>
        <w:rPr>
          <w:sz w:val="20"/>
          <w:szCs w:val="20"/>
          <w:lang w:val="fi-FI"/>
        </w:rPr>
      </w:pPr>
      <w:r w:rsidRPr="00376424">
        <w:rPr>
          <w:sz w:val="20"/>
          <w:szCs w:val="20"/>
          <w:lang w:val="fi-FI"/>
        </w:rPr>
        <w:t>Hanke on käynnistynyt jo 1.3.2020 ja Rahanpesu- verkkosivusto on otettu käyttöön joulukuussa 2020. Esityksessä hanke näyttää edelleen 10 % valmistumista. Päivitys oli tehty seuraavalle raportointijaksolle.</w:t>
      </w:r>
    </w:p>
    <w:p w14:paraId="2E20DCB7" w14:textId="77777777" w:rsidR="00D96A80" w:rsidRPr="00376424" w:rsidRDefault="00D96A80" w:rsidP="00376424">
      <w:pPr>
        <w:spacing w:after="0"/>
        <w:ind w:left="1304"/>
        <w:rPr>
          <w:b/>
          <w:sz w:val="20"/>
          <w:szCs w:val="20"/>
          <w:lang w:val="fi-FI"/>
        </w:rPr>
      </w:pPr>
    </w:p>
    <w:p w14:paraId="3DC02AAD" w14:textId="77777777" w:rsidR="00D96A80" w:rsidRPr="00376424" w:rsidRDefault="00D96A80" w:rsidP="00376424">
      <w:pPr>
        <w:spacing w:after="0"/>
        <w:ind w:left="1304"/>
        <w:rPr>
          <w:sz w:val="20"/>
          <w:szCs w:val="20"/>
          <w:lang w:val="fi-FI"/>
        </w:rPr>
      </w:pPr>
      <w:r w:rsidRPr="00376424">
        <w:rPr>
          <w:b/>
          <w:sz w:val="20"/>
          <w:szCs w:val="20"/>
          <w:lang w:val="fi-FI"/>
        </w:rPr>
        <w:t>Hanke 4.3a</w:t>
      </w:r>
      <w:r w:rsidRPr="00376424">
        <w:rPr>
          <w:sz w:val="20"/>
          <w:szCs w:val="20"/>
          <w:lang w:val="fi-FI"/>
        </w:rPr>
        <w:t xml:space="preserve"> </w:t>
      </w:r>
      <w:r w:rsidRPr="00376424">
        <w:rPr>
          <w:i/>
          <w:sz w:val="20"/>
          <w:szCs w:val="20"/>
          <w:lang w:val="fi-FI"/>
        </w:rPr>
        <w:t>Laaditaan pesänhoitajien käyttöön tutkintamalli</w:t>
      </w:r>
      <w:r w:rsidRPr="00376424">
        <w:rPr>
          <w:sz w:val="20"/>
          <w:szCs w:val="20"/>
          <w:lang w:val="fi-FI"/>
        </w:rPr>
        <w:t>, Hankkeen arvioitu valmiusaste 70 %</w:t>
      </w:r>
    </w:p>
    <w:p w14:paraId="103212A8" w14:textId="77777777" w:rsidR="00D96A80" w:rsidRPr="00376424" w:rsidRDefault="00D96A80" w:rsidP="00376424">
      <w:pPr>
        <w:spacing w:after="0"/>
        <w:ind w:left="1304"/>
        <w:rPr>
          <w:sz w:val="20"/>
          <w:szCs w:val="20"/>
          <w:lang w:val="fi-FI"/>
        </w:rPr>
      </w:pPr>
      <w:r w:rsidRPr="00376424">
        <w:rPr>
          <w:sz w:val="20"/>
          <w:szCs w:val="20"/>
          <w:lang w:val="fi-FI"/>
        </w:rPr>
        <w:t xml:space="preserve">Tutkintapyyntömalli on saatettu koekäyttöön muutamalle </w:t>
      </w:r>
      <w:proofErr w:type="spellStart"/>
      <w:r w:rsidRPr="00376424">
        <w:rPr>
          <w:sz w:val="20"/>
          <w:szCs w:val="20"/>
          <w:lang w:val="fi-FI"/>
        </w:rPr>
        <w:t>insolvenssi</w:t>
      </w:r>
      <w:proofErr w:type="spellEnd"/>
      <w:r w:rsidRPr="00376424">
        <w:rPr>
          <w:sz w:val="20"/>
          <w:szCs w:val="20"/>
          <w:lang w:val="fi-FI"/>
        </w:rPr>
        <w:t xml:space="preserve">-asioita hoitavalle asianajotoimistolle. Käytännön yhteistyöstä on saatu jo kokemusta kahdelta poliisilaitokselta. Palaute tutkintapyyntömallin käytännön hyödystä on ollut positiivista. </w:t>
      </w:r>
    </w:p>
    <w:p w14:paraId="6C026868" w14:textId="77777777" w:rsidR="00D96A80" w:rsidRPr="00376424" w:rsidRDefault="00D96A80" w:rsidP="00376424">
      <w:pPr>
        <w:spacing w:after="0"/>
        <w:ind w:left="1304"/>
        <w:rPr>
          <w:b/>
          <w:sz w:val="20"/>
          <w:szCs w:val="20"/>
          <w:lang w:val="fi-FI"/>
        </w:rPr>
      </w:pPr>
    </w:p>
    <w:p w14:paraId="336C5285" w14:textId="77777777" w:rsidR="00D96A80" w:rsidRPr="00376424" w:rsidRDefault="00D96A80" w:rsidP="00376424">
      <w:pPr>
        <w:spacing w:after="0"/>
        <w:ind w:left="1304"/>
        <w:rPr>
          <w:sz w:val="20"/>
          <w:szCs w:val="20"/>
        </w:rPr>
      </w:pPr>
      <w:r w:rsidRPr="00376424">
        <w:rPr>
          <w:b/>
          <w:sz w:val="20"/>
          <w:szCs w:val="20"/>
          <w:lang w:val="fi-FI"/>
        </w:rPr>
        <w:t>Hanke 4.3b</w:t>
      </w:r>
      <w:r w:rsidRPr="00376424">
        <w:rPr>
          <w:sz w:val="20"/>
          <w:szCs w:val="20"/>
          <w:lang w:val="fi-FI"/>
        </w:rPr>
        <w:t xml:space="preserve"> </w:t>
      </w:r>
      <w:r w:rsidRPr="00376424">
        <w:rPr>
          <w:i/>
          <w:sz w:val="20"/>
          <w:szCs w:val="20"/>
          <w:lang w:val="fi-FI"/>
        </w:rPr>
        <w:t>Selvitetään tulisiko myös yrityssaneerauksen selvittäjälle asettaa rikosilmoitusvelvollisuus.</w:t>
      </w:r>
      <w:r w:rsidRPr="00376424">
        <w:rPr>
          <w:sz w:val="20"/>
          <w:szCs w:val="20"/>
          <w:lang w:val="fi-FI"/>
        </w:rPr>
        <w:t xml:space="preserve"> Hankkeen arvioitu valmiusaste on 80 %. Hankkeessa on toteutettu kyselytutkimus, joka suunnattiin yrityssaneerausselvittäjiin, käräjäoikeuksien tuomareihin, talousrikosasioita hoitaville asianajajille, eri viranomaisille, velkojatahoille sekä yrityskonsulteille. </w:t>
      </w:r>
      <w:proofErr w:type="spellStart"/>
      <w:r w:rsidRPr="00376424">
        <w:rPr>
          <w:sz w:val="20"/>
          <w:szCs w:val="20"/>
        </w:rPr>
        <w:t>Laadittu</w:t>
      </w:r>
      <w:proofErr w:type="spellEnd"/>
      <w:r w:rsidRPr="00376424">
        <w:rPr>
          <w:sz w:val="20"/>
          <w:szCs w:val="20"/>
        </w:rPr>
        <w:t xml:space="preserve"> </w:t>
      </w:r>
      <w:proofErr w:type="spellStart"/>
      <w:r w:rsidRPr="00376424">
        <w:rPr>
          <w:sz w:val="20"/>
          <w:szCs w:val="20"/>
        </w:rPr>
        <w:t>loppuraportti</w:t>
      </w:r>
      <w:proofErr w:type="spellEnd"/>
      <w:r w:rsidRPr="00376424">
        <w:rPr>
          <w:sz w:val="20"/>
          <w:szCs w:val="20"/>
        </w:rPr>
        <w:t xml:space="preserve"> on </w:t>
      </w:r>
      <w:proofErr w:type="spellStart"/>
      <w:r w:rsidRPr="00376424">
        <w:rPr>
          <w:sz w:val="20"/>
          <w:szCs w:val="20"/>
        </w:rPr>
        <w:t>Konkurssiasiamiehen</w:t>
      </w:r>
      <w:proofErr w:type="spellEnd"/>
      <w:r w:rsidRPr="00376424">
        <w:rPr>
          <w:sz w:val="20"/>
          <w:szCs w:val="20"/>
        </w:rPr>
        <w:t xml:space="preserve"> </w:t>
      </w:r>
      <w:proofErr w:type="spellStart"/>
      <w:r w:rsidRPr="00376424">
        <w:rPr>
          <w:sz w:val="20"/>
          <w:szCs w:val="20"/>
        </w:rPr>
        <w:t>toimistossa</w:t>
      </w:r>
      <w:proofErr w:type="spellEnd"/>
      <w:r w:rsidRPr="00376424">
        <w:rPr>
          <w:sz w:val="20"/>
          <w:szCs w:val="20"/>
        </w:rPr>
        <w:t xml:space="preserve"> </w:t>
      </w:r>
      <w:proofErr w:type="spellStart"/>
      <w:r w:rsidRPr="00376424">
        <w:rPr>
          <w:sz w:val="20"/>
          <w:szCs w:val="20"/>
        </w:rPr>
        <w:t>kommenteilla</w:t>
      </w:r>
      <w:proofErr w:type="spellEnd"/>
      <w:r w:rsidRPr="00376424">
        <w:rPr>
          <w:sz w:val="20"/>
          <w:szCs w:val="20"/>
        </w:rPr>
        <w:t xml:space="preserve"> </w:t>
      </w:r>
      <w:proofErr w:type="gramStart"/>
      <w:r w:rsidRPr="00376424">
        <w:rPr>
          <w:sz w:val="20"/>
          <w:szCs w:val="20"/>
        </w:rPr>
        <w:t>ja</w:t>
      </w:r>
      <w:proofErr w:type="gramEnd"/>
      <w:r w:rsidRPr="00376424">
        <w:rPr>
          <w:sz w:val="20"/>
          <w:szCs w:val="20"/>
        </w:rPr>
        <w:t xml:space="preserve"> </w:t>
      </w:r>
      <w:proofErr w:type="spellStart"/>
      <w:r w:rsidRPr="00376424">
        <w:rPr>
          <w:sz w:val="20"/>
          <w:szCs w:val="20"/>
        </w:rPr>
        <w:t>viimeisteltävänä</w:t>
      </w:r>
      <w:proofErr w:type="spellEnd"/>
      <w:r w:rsidRPr="00376424">
        <w:rPr>
          <w:sz w:val="20"/>
          <w:szCs w:val="20"/>
        </w:rPr>
        <w:t>.</w:t>
      </w:r>
    </w:p>
    <w:p w14:paraId="5DA69227" w14:textId="77777777" w:rsidR="00D96A80" w:rsidRDefault="00D96A80" w:rsidP="00D96A80"/>
    <w:p w14:paraId="5A41DA34" w14:textId="77777777" w:rsidR="00D96A80" w:rsidRPr="00686A0C" w:rsidRDefault="00D96A80" w:rsidP="00D96A80">
      <w:pPr>
        <w:pStyle w:val="AKPleipteksti"/>
        <w:spacing w:after="0"/>
        <w:ind w:left="0"/>
        <w:rPr>
          <w:rFonts w:asciiTheme="minorHAnsi" w:hAnsiTheme="minorHAnsi" w:cstheme="minorHAnsi"/>
          <w:sz w:val="22"/>
          <w:szCs w:val="22"/>
        </w:rPr>
      </w:pPr>
    </w:p>
    <w:p w14:paraId="4F93BD65" w14:textId="29252255" w:rsidR="00DB59B2" w:rsidRDefault="00DB59B2" w:rsidP="00DB59B2">
      <w:pPr>
        <w:pStyle w:val="Sisennettykappale"/>
        <w:rPr>
          <w:rFonts w:cs="Arial"/>
        </w:rPr>
      </w:pPr>
    </w:p>
    <w:p w14:paraId="68F24970" w14:textId="0E7C2F0B" w:rsidR="001471B9" w:rsidRPr="006F02DF" w:rsidRDefault="001471B9" w:rsidP="00D96A80">
      <w:pPr>
        <w:pStyle w:val="Allekirjoitukset"/>
        <w:spacing w:before="1320" w:after="680"/>
        <w:ind w:left="0" w:firstLine="0"/>
        <w:rPr>
          <w:rFonts w:cs="Arial"/>
        </w:rPr>
      </w:pPr>
    </w:p>
    <w:tbl>
      <w:tblPr>
        <w:tblW w:w="0" w:type="auto"/>
        <w:tblCellMar>
          <w:left w:w="6" w:type="dxa"/>
          <w:right w:w="6" w:type="dxa"/>
        </w:tblCellMar>
        <w:tblLook w:val="01E0" w:firstRow="1" w:lastRow="1" w:firstColumn="1" w:lastColumn="1" w:noHBand="0" w:noVBand="0"/>
      </w:tblPr>
      <w:tblGrid>
        <w:gridCol w:w="1304"/>
        <w:gridCol w:w="8222"/>
      </w:tblGrid>
      <w:tr w:rsidR="001471B9" w:rsidRPr="00D7561A" w14:paraId="648CF2B8" w14:textId="77777777" w:rsidTr="005B3901">
        <w:tc>
          <w:tcPr>
            <w:tcW w:w="1304" w:type="dxa"/>
          </w:tcPr>
          <w:p w14:paraId="66C10809" w14:textId="3F2C49C4" w:rsidR="001471B9" w:rsidRPr="000410AA" w:rsidRDefault="001471B9" w:rsidP="005B3901">
            <w:pPr>
              <w:pStyle w:val="Normaalikappale"/>
              <w:rPr>
                <w:rFonts w:ascii="Arial" w:hAnsi="Arial" w:cs="Arial"/>
              </w:rPr>
            </w:pPr>
          </w:p>
        </w:tc>
        <w:tc>
          <w:tcPr>
            <w:tcW w:w="8222" w:type="dxa"/>
          </w:tcPr>
          <w:p w14:paraId="33C9ECC4" w14:textId="7658569C" w:rsidR="001471B9" w:rsidRPr="000410AA" w:rsidRDefault="001471B9" w:rsidP="00D96A80">
            <w:pPr>
              <w:pStyle w:val="Normaalikappale"/>
              <w:rPr>
                <w:rFonts w:ascii="Arial" w:hAnsi="Arial" w:cs="Arial"/>
              </w:rPr>
            </w:pPr>
          </w:p>
        </w:tc>
      </w:tr>
      <w:tr w:rsidR="001471B9" w:rsidRPr="00D7561A" w14:paraId="4F65B53D" w14:textId="77777777" w:rsidTr="005B3901">
        <w:tc>
          <w:tcPr>
            <w:tcW w:w="1304" w:type="dxa"/>
          </w:tcPr>
          <w:p w14:paraId="0E485CAE" w14:textId="45A0611F" w:rsidR="001471B9" w:rsidRPr="000410AA" w:rsidRDefault="001471B9" w:rsidP="00D96A80">
            <w:pPr>
              <w:pStyle w:val="Normaalikappale"/>
              <w:rPr>
                <w:rFonts w:ascii="Arial" w:hAnsi="Arial" w:cs="Arial"/>
              </w:rPr>
            </w:pPr>
          </w:p>
        </w:tc>
        <w:tc>
          <w:tcPr>
            <w:tcW w:w="8222" w:type="dxa"/>
          </w:tcPr>
          <w:p w14:paraId="09183EE7" w14:textId="0BDA83A4" w:rsidR="001471B9" w:rsidRDefault="00376424" w:rsidP="005B3901">
            <w:pPr>
              <w:pStyle w:val="Normaalikappale"/>
              <w:rPr>
                <w:rFonts w:ascii="Arial" w:hAnsi="Arial" w:cs="Arial"/>
              </w:rPr>
            </w:pPr>
            <w:sdt>
              <w:sdtPr>
                <w:rPr>
                  <w:rFonts w:ascii="Arial" w:hAnsi="Arial" w:cs="Arial"/>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sidR="00D96A80">
                  <w:rPr>
                    <w:rFonts w:ascii="Arial" w:hAnsi="Arial" w:cs="Arial"/>
                  </w:rPr>
                  <w:br/>
                  <w:t xml:space="preserve">        </w:t>
                </w:r>
              </w:sdtContent>
            </w:sdt>
          </w:p>
          <w:p w14:paraId="0231E689" w14:textId="77777777" w:rsidR="001471B9" w:rsidRPr="000410AA" w:rsidRDefault="001471B9" w:rsidP="005B3901">
            <w:pPr>
              <w:pStyle w:val="Normaalikappale"/>
              <w:rPr>
                <w:rFonts w:ascii="Arial" w:hAnsi="Arial" w:cs="Arial"/>
              </w:rPr>
            </w:pPr>
          </w:p>
        </w:tc>
      </w:tr>
      <w:tr w:rsidR="001471B9" w:rsidRPr="00D7561A" w14:paraId="4E2B33FD" w14:textId="77777777" w:rsidTr="005B3901">
        <w:tc>
          <w:tcPr>
            <w:tcW w:w="1304" w:type="dxa"/>
          </w:tcPr>
          <w:p w14:paraId="0BE6CA18" w14:textId="2D3CE9D5" w:rsidR="001471B9" w:rsidRPr="000410AA" w:rsidRDefault="001471B9" w:rsidP="00D96A80">
            <w:pPr>
              <w:pStyle w:val="Normaalikappale"/>
              <w:rPr>
                <w:rFonts w:ascii="Arial" w:hAnsi="Arial" w:cs="Arial"/>
              </w:rPr>
            </w:pPr>
          </w:p>
        </w:tc>
        <w:tc>
          <w:tcPr>
            <w:tcW w:w="8222" w:type="dxa"/>
          </w:tcPr>
          <w:p w14:paraId="2FE3B889" w14:textId="3DF49DB4" w:rsidR="001471B9" w:rsidRPr="000410AA" w:rsidRDefault="00376424" w:rsidP="005B3901">
            <w:pPr>
              <w:pStyle w:val="Normaalikappale"/>
              <w:rPr>
                <w:rFonts w:ascii="Arial" w:hAnsi="Arial" w:cs="Arial"/>
              </w:rPr>
            </w:pPr>
            <w:sdt>
              <w:sdtPr>
                <w:rPr>
                  <w:rFonts w:ascii="Arial" w:hAnsi="Arial" w:cs="Arial"/>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D96A80">
                  <w:rPr>
                    <w:rFonts w:ascii="Arial" w:hAnsi="Arial" w:cs="Arial"/>
                  </w:rPr>
                  <w:br/>
                  <w:t xml:space="preserve">        </w:t>
                </w:r>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default" r:id="rId9"/>
      <w:headerReference w:type="first" r:id="rId10"/>
      <w:footerReference w:type="first" r:id="rId11"/>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86E1E" w14:textId="77777777" w:rsidR="00D06785" w:rsidRDefault="00D06785" w:rsidP="003E5300">
      <w:pPr>
        <w:spacing w:after="0" w:line="240" w:lineRule="auto"/>
      </w:pPr>
      <w:r>
        <w:separator/>
      </w:r>
    </w:p>
  </w:endnote>
  <w:endnote w:type="continuationSeparator" w:id="0">
    <w:p w14:paraId="45508AF1" w14:textId="77777777" w:rsidR="00D06785" w:rsidRDefault="00D06785"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5D9750B8" w:rsidR="00197F51" w:rsidRPr="00224721" w:rsidRDefault="00376424" w:rsidP="00197F51">
          <w:pPr>
            <w:pStyle w:val="Alatunniste"/>
            <w:rPr>
              <w:rFonts w:cs="Arial"/>
              <w:noProof/>
              <w:sz w:val="16"/>
              <w:lang w:val="en-US"/>
            </w:rPr>
          </w:pPr>
          <w:sdt>
            <w:sdtPr>
              <w:rPr>
                <w:rFonts w:cs="Arial"/>
                <w:noProof/>
                <w:sz w:val="16"/>
                <w:lang w:val="en-US"/>
              </w:rPr>
              <w:tag w:val="_DC_Addr_Name"/>
              <w:id w:val="-706416135"/>
              <w:placeholder>
                <w:docPart w:val="0D6451EF4C8E4D1DBA279EB944CD2286"/>
              </w:placeholder>
              <w:text w:multiLine="1"/>
            </w:sdtPr>
            <w:sdtEndPr/>
            <w:sdtContent>
              <w:r w:rsidR="00D96A80">
                <w:rPr>
                  <w:rFonts w:cs="Arial"/>
                  <w:noProof/>
                  <w:sz w:val="16"/>
                  <w:lang w:val="en-US"/>
                </w:rPr>
                <w:t>Työ- ja elinkeinoministeriö</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5898F030F47849EDA55BD9BACF0A4F16"/>
            </w:placeholder>
            <w:text/>
          </w:sdtPr>
          <w:sdtEndPr/>
          <w:sdtContent>
            <w:p w14:paraId="16FEA4FC" w14:textId="5A23BE19" w:rsidR="00B37C15" w:rsidRPr="00C53858" w:rsidRDefault="00D96A80" w:rsidP="00B37C15">
              <w:pPr>
                <w:pStyle w:val="Alatunniste"/>
                <w:rPr>
                  <w:rFonts w:cs="Arial"/>
                  <w:noProof/>
                  <w:sz w:val="16"/>
                </w:rPr>
              </w:pPr>
              <w:r>
                <w:rPr>
                  <w:rFonts w:cs="Arial"/>
                  <w:noProof/>
                  <w:sz w:val="16"/>
                </w:rPr>
                <w:t>PL 32</w:t>
              </w:r>
            </w:p>
          </w:sdtContent>
        </w:sdt>
      </w:tc>
      <w:tc>
        <w:tcPr>
          <w:tcW w:w="1843" w:type="dxa"/>
          <w:tcMar>
            <w:left w:w="6" w:type="dxa"/>
            <w:right w:w="6" w:type="dxa"/>
          </w:tcMar>
        </w:tcPr>
        <w:sdt>
          <w:sdtPr>
            <w:rPr>
              <w:rFonts w:cs="Arial"/>
              <w:noProof/>
              <w:sz w:val="16"/>
            </w:rPr>
            <w:tag w:val="_DC_Addr_Street_Name"/>
            <w:id w:val="1087200159"/>
            <w:placeholder>
              <w:docPart w:val="CFBA3AAF298147CFB53D53412E710FAE"/>
            </w:placeholder>
            <w:text/>
          </w:sdtPr>
          <w:sdtEndPr/>
          <w:sdtContent>
            <w:p w14:paraId="420C0D0C" w14:textId="5608C845" w:rsidR="00B37C15" w:rsidRPr="00C53858" w:rsidRDefault="00D96A80" w:rsidP="00B37C15">
              <w:pPr>
                <w:pStyle w:val="Alatunniste"/>
                <w:rPr>
                  <w:rFonts w:cs="Arial"/>
                  <w:noProof/>
                  <w:sz w:val="16"/>
                </w:rPr>
              </w:pPr>
              <w:r>
                <w:rPr>
                  <w:rFonts w:cs="Arial"/>
                  <w:noProof/>
                  <w:sz w:val="16"/>
                </w:rPr>
                <w:t>Aleksanterinkatu 4</w:t>
              </w:r>
            </w:p>
          </w:sdtContent>
        </w:sdt>
      </w:tc>
      <w:tc>
        <w:tcPr>
          <w:tcW w:w="1774" w:type="dxa"/>
          <w:tcMar>
            <w:left w:w="6" w:type="dxa"/>
            <w:right w:w="6" w:type="dxa"/>
          </w:tcMar>
        </w:tcPr>
        <w:sdt>
          <w:sdtPr>
            <w:rPr>
              <w:rFonts w:cs="Arial"/>
              <w:noProof/>
              <w:sz w:val="16"/>
            </w:rPr>
            <w:tag w:val="_DC_Addr_Tel"/>
            <w:id w:val="881678870"/>
            <w:placeholder>
              <w:docPart w:val="E40F3080EE944600B10BF31D115BF0D2"/>
            </w:placeholder>
            <w:text/>
          </w:sdtPr>
          <w:sdtEndPr/>
          <w:sdtContent>
            <w:p w14:paraId="635D535C" w14:textId="27260CFA" w:rsidR="00B37C15" w:rsidRPr="00C53858" w:rsidRDefault="00D96A80" w:rsidP="00B37C15">
              <w:pPr>
                <w:pStyle w:val="Alatunniste"/>
                <w:rPr>
                  <w:rFonts w:cs="Arial"/>
                  <w:noProof/>
                  <w:sz w:val="16"/>
                </w:rPr>
              </w:pPr>
              <w:r>
                <w:rPr>
                  <w:rFonts w:cs="Arial"/>
                  <w:noProof/>
                  <w:sz w:val="16"/>
                </w:rPr>
                <w:t>29 516 001</w:t>
              </w:r>
            </w:p>
          </w:sdtContent>
        </w:sdt>
      </w:tc>
      <w:tc>
        <w:tcPr>
          <w:tcW w:w="1911" w:type="dxa"/>
          <w:tcMar>
            <w:left w:w="6" w:type="dxa"/>
            <w:right w:w="6" w:type="dxa"/>
          </w:tcMar>
        </w:tcPr>
        <w:sdt>
          <w:sdtPr>
            <w:rPr>
              <w:rFonts w:cs="Arial"/>
              <w:noProof/>
              <w:sz w:val="16"/>
            </w:rPr>
            <w:tag w:val="_DC_Addr_Fax"/>
            <w:id w:val="1669982651"/>
            <w:placeholder>
              <w:docPart w:val="10603BAC5A4B4178AE564529BDF6BF34"/>
            </w:placeholder>
            <w:text/>
          </w:sdtPr>
          <w:sdtEndPr/>
          <w:sdtContent>
            <w:p w14:paraId="0E53CDA3" w14:textId="3DBD882E" w:rsidR="00B37C15" w:rsidRPr="00C53858" w:rsidRDefault="00D96A80" w:rsidP="00B37C15">
              <w:pPr>
                <w:pStyle w:val="Alatunniste"/>
                <w:rPr>
                  <w:rFonts w:cs="Arial"/>
                  <w:noProof/>
                  <w:sz w:val="16"/>
                </w:rPr>
              </w:pPr>
              <w:r>
                <w:rPr>
                  <w:rFonts w:cs="Arial"/>
                  <w:noProof/>
                  <w:sz w:val="16"/>
                </w:rPr>
                <w:t>916 062 160</w:t>
              </w:r>
            </w:p>
          </w:sdtContent>
        </w:sdt>
      </w:tc>
      <w:sdt>
        <w:sdtPr>
          <w:rPr>
            <w:rFonts w:cs="Arial"/>
            <w:noProof/>
            <w:sz w:val="16"/>
          </w:rPr>
          <w:tag w:val="_DC_Addr_Email"/>
          <w:id w:val="371428464"/>
          <w:placeholder>
            <w:docPart w:val="7F435B8AE9984C17A1DD79D8F9AF710D"/>
          </w:placeholder>
          <w:showingPlcHdr/>
          <w:text/>
        </w:sdtPr>
        <w:sdtEndPr/>
        <w:sdtContent>
          <w:tc>
            <w:tcPr>
              <w:tcW w:w="2058" w:type="dxa"/>
              <w:tcMar>
                <w:left w:w="6" w:type="dxa"/>
                <w:right w:w="6" w:type="dxa"/>
              </w:tcMar>
            </w:tcPr>
            <w:p w14:paraId="40049831" w14:textId="38DE7C97" w:rsidR="00B37C15" w:rsidRPr="00C53858" w:rsidRDefault="00B37C15" w:rsidP="00B37C15">
              <w:pPr>
                <w:pStyle w:val="Alatunniste"/>
                <w:rPr>
                  <w:rFonts w:cs="Arial"/>
                  <w:noProof/>
                  <w:sz w:val="16"/>
                </w:rPr>
              </w:pP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7F1A68D7AFC14C01BDA38C1B96698154"/>
            </w:placeholder>
            <w:text/>
          </w:sdtPr>
          <w:sdtEndPr/>
          <w:sdtContent>
            <w:p w14:paraId="0177A00A" w14:textId="24B8EAFD" w:rsidR="00B37C15" w:rsidRPr="00C53858" w:rsidRDefault="00D96A80"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2D8438038B3E409F9446A070B946D723"/>
            </w:placeholder>
            <w:showingPlcHdr/>
            <w:text/>
          </w:sdtPr>
          <w:sdtEndPr/>
          <w:sdtContent>
            <w:p w14:paraId="65434000" w14:textId="651BB08B" w:rsidR="00B37C15" w:rsidRPr="00C53858" w:rsidRDefault="00376424" w:rsidP="00B37C15">
              <w:pPr>
                <w:pStyle w:val="Alatunniste"/>
                <w:rPr>
                  <w:rFonts w:cs="Arial"/>
                  <w:noProof/>
                  <w:sz w:val="16"/>
                </w:rPr>
              </w:pPr>
            </w:p>
          </w:sdtContent>
        </w:sdt>
      </w:tc>
      <w:tc>
        <w:tcPr>
          <w:tcW w:w="1774" w:type="dxa"/>
          <w:tcMar>
            <w:left w:w="6" w:type="dxa"/>
            <w:right w:w="6" w:type="dxa"/>
          </w:tcMar>
        </w:tcPr>
        <w:sdt>
          <w:sdtPr>
            <w:rPr>
              <w:rFonts w:cs="Arial"/>
              <w:noProof/>
              <w:sz w:val="16"/>
            </w:rPr>
            <w:tag w:val="_DC_Addr_TelInt"/>
            <w:id w:val="-153214845"/>
            <w:placeholder>
              <w:docPart w:val="72B118E4CDE84DD6948F27E00D8A7226"/>
            </w:placeholder>
            <w:text/>
          </w:sdtPr>
          <w:sdtEndPr/>
          <w:sdtContent>
            <w:p w14:paraId="5FFB2BD2" w14:textId="1C0A8192" w:rsidR="00B37C15" w:rsidRDefault="00D96A80" w:rsidP="00B37C15">
              <w:pPr>
                <w:pStyle w:val="Alatunniste"/>
                <w:rPr>
                  <w:rFonts w:cs="Arial"/>
                  <w:noProof/>
                  <w:sz w:val="16"/>
                </w:rPr>
              </w:pPr>
              <w:r>
                <w:rPr>
                  <w:rFonts w:cs="Arial"/>
                  <w:noProof/>
                  <w:sz w:val="16"/>
                </w:rPr>
                <w:t>35 829 516 001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201BB9A6BB5B412483AE949AD31E4763"/>
            </w:placeholder>
            <w:text/>
          </w:sdtPr>
          <w:sdtEndPr/>
          <w:sdtContent>
            <w:p w14:paraId="7233A3A7" w14:textId="6A2B2BA7" w:rsidR="00B37C15" w:rsidRDefault="00D96A80" w:rsidP="00B37C15">
              <w:pPr>
                <w:pStyle w:val="Alatunniste"/>
                <w:rPr>
                  <w:rFonts w:cs="Arial"/>
                  <w:noProof/>
                  <w:sz w:val="16"/>
                </w:rPr>
              </w:pPr>
              <w:r>
                <w:rPr>
                  <w:rFonts w:cs="Arial"/>
                  <w:noProof/>
                  <w:sz w:val="16"/>
                </w:rPr>
                <w:t>+358 9 1606 2160</w:t>
              </w: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AA0781A1AEF74720A061AEF602F8EBEF"/>
            </w:placeholder>
            <w:text/>
          </w:sdtPr>
          <w:sdtEndPr/>
          <w:sdtContent>
            <w:p w14:paraId="017FBFE3" w14:textId="3B985D05" w:rsidR="00B37C15" w:rsidRPr="00C53858" w:rsidRDefault="00D96A80" w:rsidP="00B37C15">
              <w:pPr>
                <w:pStyle w:val="Alatunniste"/>
                <w:rPr>
                  <w:rFonts w:cs="Arial"/>
                  <w:noProof/>
                  <w:sz w:val="16"/>
                  <w:lang w:val="sv-SE"/>
                </w:rPr>
              </w:pPr>
              <w:r>
                <w:rPr>
                  <w:rFonts w:cs="Arial"/>
                  <w:noProof/>
                  <w:sz w:val="16"/>
                  <w:lang w:val="sv-SE"/>
                </w:rPr>
                <w:t>www.tem.fi</w:t>
              </w: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71ED74C2754945768E4FC7CABDA16FA8"/>
            </w:placeholder>
            <w:showingPlcHdr/>
            <w:text/>
          </w:sdtPr>
          <w:sdtEndPr/>
          <w:sdtContent>
            <w:p w14:paraId="67E2C9E3" w14:textId="4BC077D0" w:rsidR="00B37C15" w:rsidRPr="00C53858" w:rsidRDefault="00376424"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EC34E11F5D82446CAF7E5469B4F62554"/>
            </w:placeholder>
            <w:showingPlcHdr/>
            <w:text/>
          </w:sdtPr>
          <w:sdtEndPr/>
          <w:sdtContent>
            <w:p w14:paraId="0267F5ED" w14:textId="442A3EDB" w:rsidR="00B37C15" w:rsidRPr="00C53858" w:rsidRDefault="00376424"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994EB" w14:textId="77777777" w:rsidR="00D06785" w:rsidRDefault="00D06785" w:rsidP="003E5300">
      <w:pPr>
        <w:spacing w:after="0" w:line="240" w:lineRule="auto"/>
      </w:pPr>
      <w:r>
        <w:separator/>
      </w:r>
    </w:p>
  </w:footnote>
  <w:footnote w:type="continuationSeparator" w:id="0">
    <w:p w14:paraId="795024FC" w14:textId="77777777" w:rsidR="00D06785" w:rsidRDefault="00D06785"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38A4E89D"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76424">
            <w:rPr>
              <w:rFonts w:cs="Arial"/>
              <w:bCs/>
              <w:noProof/>
              <w:sz w:val="20"/>
            </w:rPr>
            <w:t>3</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76424">
            <w:rPr>
              <w:rFonts w:cs="Arial"/>
              <w:bCs/>
              <w:noProof/>
              <w:sz w:val="20"/>
            </w:rPr>
            <w:t>4</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21"/>
      <w:gridCol w:w="3091"/>
      <w:gridCol w:w="271"/>
      <w:gridCol w:w="2407"/>
    </w:tblGrid>
    <w:tr w:rsidR="005412DF" w:rsidRPr="00D7561A" w14:paraId="448481E7" w14:textId="77777777" w:rsidTr="00BE09FC">
      <w:trPr>
        <w:jc w:val="center"/>
      </w:trPr>
      <w:tc>
        <w:tcPr>
          <w:tcW w:w="2255" w:type="dxa"/>
          <w:vMerge w:val="restart"/>
          <w:tcMar>
            <w:left w:w="0" w:type="dxa"/>
            <w:right w:w="215" w:type="dxa"/>
          </w:tcMar>
        </w:tcPr>
        <w:p w14:paraId="27E2E53A" w14:textId="6209DA63" w:rsidR="00197F51" w:rsidRPr="00236593" w:rsidRDefault="00D96A80"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2F0BE806" wp14:editId="20E9FD76">
                <wp:extent cx="2286000" cy="496584"/>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496584"/>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051BC249"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376424" w:rsidRPr="00376424">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376424" w:rsidRPr="00376424">
            <w:rPr>
              <w:rFonts w:cs="Arial"/>
              <w:bCs/>
              <w:noProof/>
            </w:rPr>
            <w:t>4</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3C24F9F70EBE4F9DABF98F9EB444D56A"/>
            </w:placeholder>
            <w:text/>
          </w:sdtPr>
          <w:sdtEndPr/>
          <w:sdtContent>
            <w:p w14:paraId="0810C549" w14:textId="250221E9" w:rsidR="00197F51" w:rsidRPr="00802319" w:rsidRDefault="00D96A80" w:rsidP="00C6663B">
              <w:pPr>
                <w:pStyle w:val="Yltunniste"/>
                <w:rPr>
                  <w:rFonts w:cs="Arial"/>
                  <w:b/>
                  <w:sz w:val="20"/>
                  <w:lang w:val="en-US"/>
                </w:rPr>
              </w:pPr>
              <w:r>
                <w:rPr>
                  <w:rFonts w:cs="Arial"/>
                  <w:b/>
                  <w:sz w:val="20"/>
                </w:rPr>
                <w:t>Pöytäkirja</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1-10-27T00:00:00Z">
            <w:dateFormat w:val="d.M.yyyy"/>
            <w:lid w:val="fi-FI"/>
            <w:storeMappedDataAs w:val="date"/>
            <w:calendar w:val="gregorian"/>
          </w:date>
        </w:sdtPr>
        <w:sdtEndPr/>
        <w:sdtContent>
          <w:tc>
            <w:tcPr>
              <w:tcW w:w="3544" w:type="dxa"/>
            </w:tcPr>
            <w:p w14:paraId="30988CDB" w14:textId="1DAE32D0" w:rsidR="00197F51" w:rsidRPr="00AF13AA" w:rsidRDefault="00D96A80" w:rsidP="00C6663B">
              <w:pPr>
                <w:pStyle w:val="Yltunniste"/>
                <w:rPr>
                  <w:rFonts w:cs="Arial"/>
                  <w:sz w:val="20"/>
                  <w:lang w:val="en-US"/>
                </w:rPr>
              </w:pPr>
              <w:r>
                <w:rPr>
                  <w:rFonts w:cs="Arial"/>
                  <w:sz w:val="20"/>
                </w:rPr>
                <w:t>27.10.2021</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3BA32163" w:rsidR="00197F51" w:rsidRPr="00AF13AA" w:rsidRDefault="00D96A80" w:rsidP="00C6663B">
              <w:pPr>
                <w:pStyle w:val="Yltunniste"/>
                <w:rPr>
                  <w:rFonts w:cs="Arial"/>
                  <w:sz w:val="20"/>
                </w:rPr>
              </w:pPr>
              <w:r>
                <w:rPr>
                  <w:rFonts w:cs="Arial"/>
                  <w:sz w:val="20"/>
                </w:rPr>
                <w:t xml:space="preserve">  </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13A19DF0" w:rsidR="00197F51" w:rsidRPr="00AF13AA" w:rsidRDefault="00D96A80" w:rsidP="00C6663B">
              <w:pPr>
                <w:pStyle w:val="Yltunniste"/>
                <w:rPr>
                  <w:rFonts w:cs="Arial"/>
                  <w:sz w:val="20"/>
                  <w:szCs w:val="20"/>
                </w:rPr>
              </w:pPr>
              <w:r>
                <w:rPr>
                  <w:rStyle w:val="Paikkamerkkiteksti"/>
                  <w:rFonts w:cs="Arial"/>
                  <w:color w:val="auto"/>
                  <w:sz w:val="20"/>
                  <w:szCs w:val="20"/>
                </w:rPr>
                <w:t>21-2413</w:t>
              </w:r>
            </w:p>
          </w:sdtContent>
        </w:sdt>
      </w:tc>
    </w:tr>
  </w:tbl>
  <w:p w14:paraId="3610DE07" w14:textId="77777777" w:rsidR="00197F51" w:rsidRPr="00197F51" w:rsidRDefault="00197F51" w:rsidP="00197F5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31F7"/>
    <w:multiLevelType w:val="hybridMultilevel"/>
    <w:tmpl w:val="FF34FC0E"/>
    <w:lvl w:ilvl="0" w:tplc="DEF8809A">
      <w:start w:val="1"/>
      <w:numFmt w:val="decimal"/>
      <w:lvlText w:val="%1"/>
      <w:lvlJc w:val="left"/>
      <w:pPr>
        <w:ind w:left="2609" w:hanging="1305"/>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1" w15:restartNumberingAfterBreak="0">
    <w:nsid w:val="37E74F7B"/>
    <w:multiLevelType w:val="multilevel"/>
    <w:tmpl w:val="A490C004"/>
    <w:styleLink w:val="Luettelomerkit"/>
    <w:lvl w:ilvl="0">
      <w:start w:val="1"/>
      <w:numFmt w:val="decimal"/>
      <w:pStyle w:val="Merkittyluettelo"/>
      <w:lvlText w:val="%1."/>
      <w:lvlJc w:val="left"/>
      <w:pPr>
        <w:ind w:left="360" w:hanging="360"/>
      </w:pPr>
    </w:lvl>
    <w:lvl w:ilvl="1">
      <w:start w:val="1"/>
      <w:numFmt w:val="bullet"/>
      <w:lvlText w:val="–"/>
      <w:lvlJc w:val="left"/>
      <w:pPr>
        <w:ind w:left="3062" w:hanging="227"/>
      </w:pPr>
      <w:rPr>
        <w:rFonts w:ascii="Calibri" w:hAnsi="Calibri" w:cs="Times New Roman" w:hint="default"/>
      </w:rPr>
    </w:lvl>
    <w:lvl w:ilvl="2">
      <w:start w:val="1"/>
      <w:numFmt w:val="bullet"/>
      <w:lvlText w:val="–"/>
      <w:lvlJc w:val="left"/>
      <w:pPr>
        <w:ind w:left="3289" w:hanging="227"/>
      </w:pPr>
      <w:rPr>
        <w:rFonts w:ascii="Calibri" w:hAnsi="Calibri" w:cs="Times New Roman" w:hint="default"/>
      </w:rPr>
    </w:lvl>
    <w:lvl w:ilvl="3">
      <w:start w:val="1"/>
      <w:numFmt w:val="bullet"/>
      <w:lvlText w:val="–"/>
      <w:lvlJc w:val="left"/>
      <w:pPr>
        <w:ind w:left="3516" w:hanging="227"/>
      </w:pPr>
      <w:rPr>
        <w:rFonts w:ascii="Calibri" w:hAnsi="Calibri" w:cs="Times New Roman" w:hint="default"/>
      </w:rPr>
    </w:lvl>
    <w:lvl w:ilvl="4">
      <w:start w:val="1"/>
      <w:numFmt w:val="bullet"/>
      <w:lvlText w:val="–"/>
      <w:lvlJc w:val="left"/>
      <w:pPr>
        <w:ind w:left="3743" w:hanging="227"/>
      </w:pPr>
      <w:rPr>
        <w:rFonts w:ascii="Calibri" w:hAnsi="Calibri" w:cs="Times New Roman" w:hint="default"/>
      </w:rPr>
    </w:lvl>
    <w:lvl w:ilvl="5">
      <w:start w:val="1"/>
      <w:numFmt w:val="bullet"/>
      <w:lvlText w:val="–"/>
      <w:lvlJc w:val="left"/>
      <w:pPr>
        <w:ind w:left="3970" w:hanging="227"/>
      </w:pPr>
      <w:rPr>
        <w:rFonts w:ascii="Calibri" w:hAnsi="Calibri" w:cs="Times New Roman" w:hint="default"/>
      </w:rPr>
    </w:lvl>
    <w:lvl w:ilvl="6">
      <w:start w:val="1"/>
      <w:numFmt w:val="bullet"/>
      <w:lvlText w:val="–"/>
      <w:lvlJc w:val="left"/>
      <w:pPr>
        <w:ind w:left="4197" w:hanging="227"/>
      </w:pPr>
      <w:rPr>
        <w:rFonts w:ascii="Calibri" w:hAnsi="Calibri" w:cs="Times New Roman" w:hint="default"/>
      </w:rPr>
    </w:lvl>
    <w:lvl w:ilvl="7">
      <w:start w:val="1"/>
      <w:numFmt w:val="bullet"/>
      <w:lvlText w:val="–"/>
      <w:lvlJc w:val="left"/>
      <w:pPr>
        <w:ind w:left="4424" w:hanging="227"/>
      </w:pPr>
      <w:rPr>
        <w:rFonts w:ascii="Calibri" w:hAnsi="Calibri" w:cs="Times New Roman" w:hint="default"/>
      </w:rPr>
    </w:lvl>
    <w:lvl w:ilvl="8">
      <w:start w:val="1"/>
      <w:numFmt w:val="bullet"/>
      <w:lvlText w:val="–"/>
      <w:lvlJc w:val="left"/>
      <w:pPr>
        <w:ind w:left="4651" w:hanging="227"/>
      </w:pPr>
      <w:rPr>
        <w:rFonts w:ascii="Calibri" w:hAnsi="Calibri" w:cs="Times New Roman" w:hint="default"/>
      </w:rPr>
    </w:lvl>
  </w:abstractNum>
  <w:abstractNum w:abstractNumId="2" w15:restartNumberingAfterBreak="0">
    <w:nsid w:val="4B331A12"/>
    <w:multiLevelType w:val="singleLevel"/>
    <w:tmpl w:val="E6526AE8"/>
    <w:lvl w:ilvl="0">
      <w:start w:val="1"/>
      <w:numFmt w:val="decimal"/>
      <w:pStyle w:val="AKPesityslista"/>
      <w:lvlText w:val="%1"/>
      <w:lvlJc w:val="left"/>
      <w:pPr>
        <w:tabs>
          <w:tab w:val="num" w:pos="1637"/>
        </w:tabs>
        <w:ind w:left="1617" w:hanging="340"/>
      </w:pPr>
      <w:rPr>
        <w:b w:val="0"/>
        <w:i w:val="0"/>
      </w:r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424"/>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65A"/>
    <w:rsid w:val="00750122"/>
    <w:rsid w:val="00753A22"/>
    <w:rsid w:val="007615F9"/>
    <w:rsid w:val="0076390E"/>
    <w:rsid w:val="00770BA9"/>
    <w:rsid w:val="00771EDB"/>
    <w:rsid w:val="00772257"/>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0402"/>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36DE"/>
    <w:rsid w:val="009F41DC"/>
    <w:rsid w:val="009F62AA"/>
    <w:rsid w:val="00A024E9"/>
    <w:rsid w:val="00A02AFC"/>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1F93"/>
    <w:rsid w:val="00C53858"/>
    <w:rsid w:val="00C54A78"/>
    <w:rsid w:val="00C54C5B"/>
    <w:rsid w:val="00C565B4"/>
    <w:rsid w:val="00C5704E"/>
    <w:rsid w:val="00C5776E"/>
    <w:rsid w:val="00C64739"/>
    <w:rsid w:val="00C656B1"/>
    <w:rsid w:val="00C71DAC"/>
    <w:rsid w:val="00C74C1F"/>
    <w:rsid w:val="00C85616"/>
    <w:rsid w:val="00C85C24"/>
    <w:rsid w:val="00C86ED7"/>
    <w:rsid w:val="00C90027"/>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4A7B"/>
    <w:rsid w:val="00D554FE"/>
    <w:rsid w:val="00D66F0A"/>
    <w:rsid w:val="00D71BA2"/>
    <w:rsid w:val="00D72DEC"/>
    <w:rsid w:val="00D733BF"/>
    <w:rsid w:val="00D7561A"/>
    <w:rsid w:val="00D75DD6"/>
    <w:rsid w:val="00D76170"/>
    <w:rsid w:val="00D84D74"/>
    <w:rsid w:val="00D94A1C"/>
    <w:rsid w:val="00D96A80"/>
    <w:rsid w:val="00DA557E"/>
    <w:rsid w:val="00DA653D"/>
    <w:rsid w:val="00DB0E8B"/>
    <w:rsid w:val="00DB3346"/>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04C63"/>
  <w15:chartTrackingRefBased/>
  <w15:docId w15:val="{81C221C6-7310-4E6C-B965-2C4BAA1D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paragraph" w:customStyle="1" w:styleId="Alaotsikko1">
    <w:name w:val="Alaotsikko 1"/>
    <w:basedOn w:val="Normaali"/>
    <w:next w:val="Sisennettykappale"/>
    <w:link w:val="Alaotsikko1Char"/>
    <w:qFormat/>
    <w:rsid w:val="00505223"/>
    <w:pPr>
      <w:spacing w:after="200" w:line="240" w:lineRule="auto"/>
      <w:ind w:left="1304"/>
    </w:pPr>
    <w:rPr>
      <w:rFonts w:ascii="Arial Narrow" w:hAnsi="Arial Narrow" w:cs="Arial"/>
      <w:b/>
      <w:sz w:val="38"/>
    </w:rPr>
  </w:style>
  <w:style w:type="paragraph" w:customStyle="1" w:styleId="Alaotsikko2">
    <w:name w:val="Alaotsikko 2"/>
    <w:basedOn w:val="Normaali"/>
    <w:next w:val="Sisennettykappale"/>
    <w:qFormat/>
    <w:rsid w:val="00505223"/>
    <w:pPr>
      <w:spacing w:after="200" w:line="240" w:lineRule="auto"/>
      <w:ind w:left="1304"/>
    </w:pPr>
    <w:rPr>
      <w:rFonts w:ascii="Arial Narrow" w:hAnsi="Arial Narrow" w:cs="Arial"/>
      <w:b/>
      <w:sz w:val="33"/>
    </w:rPr>
  </w:style>
  <w:style w:type="paragraph" w:customStyle="1" w:styleId="Alaotsikko3">
    <w:name w:val="Alaotsikko 3"/>
    <w:basedOn w:val="Normaali"/>
    <w:next w:val="Sisennettykappale"/>
    <w:qFormat/>
    <w:rsid w:val="00505223"/>
    <w:pPr>
      <w:spacing w:after="200" w:line="240" w:lineRule="auto"/>
      <w:ind w:left="1304"/>
    </w:pPr>
    <w:rPr>
      <w:rFonts w:ascii="Arial Narrow" w:hAnsi="Arial Narrow" w:cs="Arial"/>
      <w:b/>
      <w:sz w:val="26"/>
    </w:rPr>
  </w:style>
  <w:style w:type="character" w:customStyle="1" w:styleId="Alaotsikko1Char">
    <w:name w:val="Alaotsikko 1 Char"/>
    <w:basedOn w:val="OtsikkoChar"/>
    <w:link w:val="Alaotsikko1"/>
    <w:rsid w:val="00505223"/>
    <w:rPr>
      <w:rFonts w:ascii="Arial Narrow" w:eastAsia="Times New Roman" w:hAnsi="Arial Narrow" w:cs="Arial"/>
      <w:b/>
      <w:kern w:val="28"/>
      <w:sz w:val="38"/>
      <w:lang w:val="en-US" w:eastAsia="fi-FI"/>
    </w:rPr>
  </w:style>
  <w:style w:type="paragraph" w:customStyle="1" w:styleId="AKPleipteksti">
    <w:name w:val="AKP leipäteksti"/>
    <w:rsid w:val="00D96A80"/>
    <w:pPr>
      <w:spacing w:after="240" w:line="240" w:lineRule="auto"/>
      <w:ind w:left="2608"/>
    </w:pPr>
    <w:rPr>
      <w:rFonts w:ascii="Arial" w:eastAsia="Times New Roman" w:hAnsi="Arial" w:cs="Times New Roman"/>
      <w:sz w:val="21"/>
      <w:szCs w:val="20"/>
    </w:rPr>
  </w:style>
  <w:style w:type="paragraph" w:customStyle="1" w:styleId="AKPnormaali">
    <w:name w:val="AKP normaali"/>
    <w:semiHidden/>
    <w:rsid w:val="00D96A80"/>
    <w:pPr>
      <w:spacing w:after="0" w:line="240" w:lineRule="auto"/>
    </w:pPr>
    <w:rPr>
      <w:rFonts w:ascii="Arial" w:eastAsia="Times New Roman" w:hAnsi="Arial" w:cs="Times New Roman"/>
      <w:sz w:val="21"/>
      <w:szCs w:val="20"/>
    </w:rPr>
  </w:style>
  <w:style w:type="paragraph" w:customStyle="1" w:styleId="AKPesityslista">
    <w:name w:val="AKP esityslista"/>
    <w:rsid w:val="00D96A80"/>
    <w:pPr>
      <w:numPr>
        <w:numId w:val="1"/>
      </w:numPr>
      <w:spacing w:after="240" w:line="240" w:lineRule="auto"/>
    </w:pPr>
    <w:rPr>
      <w:rFonts w:ascii="Arial" w:eastAsia="Times New Roman" w:hAnsi="Arial" w:cs="Times New Roman"/>
      <w:noProof/>
      <w:sz w:val="21"/>
      <w:szCs w:val="20"/>
      <w:lang w:val="en-GB"/>
    </w:rPr>
  </w:style>
  <w:style w:type="paragraph" w:customStyle="1" w:styleId="AKPosallistujat">
    <w:name w:val="AKP osallistujat"/>
    <w:basedOn w:val="AKPnormaali"/>
    <w:semiHidden/>
    <w:rsid w:val="00D96A80"/>
    <w:pPr>
      <w:ind w:left="2597" w:hanging="2597"/>
    </w:pPr>
  </w:style>
  <w:style w:type="paragraph" w:styleId="Merkittyluettelo">
    <w:name w:val="List Bullet"/>
    <w:basedOn w:val="Normaali"/>
    <w:uiPriority w:val="99"/>
    <w:unhideWhenUsed/>
    <w:rsid w:val="00D96A80"/>
    <w:pPr>
      <w:numPr>
        <w:numId w:val="3"/>
      </w:numPr>
      <w:spacing w:after="240" w:line="240" w:lineRule="auto"/>
      <w:ind w:right="567"/>
      <w:contextualSpacing/>
    </w:pPr>
    <w:rPr>
      <w:rFonts w:ascii="Calibri" w:hAnsi="Calibri" w:cs="Calibri"/>
      <w:lang w:val="fi-FI"/>
    </w:rPr>
  </w:style>
  <w:style w:type="numbering" w:customStyle="1" w:styleId="Luettelomerkit">
    <w:name w:val="Luettelomerkit"/>
    <w:uiPriority w:val="99"/>
    <w:rsid w:val="00D96A8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3C24F9F70EBE4F9DABF98F9EB444D56A"/>
        <w:category>
          <w:name w:val="Yleiset"/>
          <w:gallery w:val="placeholder"/>
        </w:category>
        <w:types>
          <w:type w:val="bbPlcHdr"/>
        </w:types>
        <w:behaviors>
          <w:behavior w:val="content"/>
        </w:behaviors>
        <w:guid w:val="{736C08EE-C472-44E6-9EA8-E9ADB942F5DC}"/>
      </w:docPartPr>
      <w:docPartBody>
        <w:p w:rsidR="00000000" w:rsidRDefault="00AB3797"/>
      </w:docPartBody>
    </w:docPart>
    <w:docPart>
      <w:docPartPr>
        <w:name w:val="0D6451EF4C8E4D1DBA279EB944CD2286"/>
        <w:category>
          <w:name w:val="Yleiset"/>
          <w:gallery w:val="placeholder"/>
        </w:category>
        <w:types>
          <w:type w:val="bbPlcHdr"/>
        </w:types>
        <w:behaviors>
          <w:behavior w:val="content"/>
        </w:behaviors>
        <w:guid w:val="{2B8C5417-42A1-4465-BF03-EEFCF100C01C}"/>
      </w:docPartPr>
      <w:docPartBody>
        <w:p w:rsidR="00000000" w:rsidRDefault="00AB3797"/>
      </w:docPartBody>
    </w:docPart>
    <w:docPart>
      <w:docPartPr>
        <w:name w:val="5898F030F47849EDA55BD9BACF0A4F16"/>
        <w:category>
          <w:name w:val="Yleiset"/>
          <w:gallery w:val="placeholder"/>
        </w:category>
        <w:types>
          <w:type w:val="bbPlcHdr"/>
        </w:types>
        <w:behaviors>
          <w:behavior w:val="content"/>
        </w:behaviors>
        <w:guid w:val="{9F84D74E-09FF-4F94-9B3D-533886D3ABBD}"/>
      </w:docPartPr>
      <w:docPartBody>
        <w:p w:rsidR="00000000" w:rsidRDefault="00AB3797"/>
      </w:docPartBody>
    </w:docPart>
    <w:docPart>
      <w:docPartPr>
        <w:name w:val="CFBA3AAF298147CFB53D53412E710FAE"/>
        <w:category>
          <w:name w:val="Yleiset"/>
          <w:gallery w:val="placeholder"/>
        </w:category>
        <w:types>
          <w:type w:val="bbPlcHdr"/>
        </w:types>
        <w:behaviors>
          <w:behavior w:val="content"/>
        </w:behaviors>
        <w:guid w:val="{29A258DB-770E-487D-A97C-57A62EEF070A}"/>
      </w:docPartPr>
      <w:docPartBody>
        <w:p w:rsidR="00000000" w:rsidRDefault="00AB3797"/>
      </w:docPartBody>
    </w:docPart>
    <w:docPart>
      <w:docPartPr>
        <w:name w:val="E40F3080EE944600B10BF31D115BF0D2"/>
        <w:category>
          <w:name w:val="Yleiset"/>
          <w:gallery w:val="placeholder"/>
        </w:category>
        <w:types>
          <w:type w:val="bbPlcHdr"/>
        </w:types>
        <w:behaviors>
          <w:behavior w:val="content"/>
        </w:behaviors>
        <w:guid w:val="{626205E3-5EF5-488E-8531-D3893DFC60FA}"/>
      </w:docPartPr>
      <w:docPartBody>
        <w:p w:rsidR="00000000" w:rsidRDefault="00AB3797"/>
      </w:docPartBody>
    </w:docPart>
    <w:docPart>
      <w:docPartPr>
        <w:name w:val="10603BAC5A4B4178AE564529BDF6BF34"/>
        <w:category>
          <w:name w:val="Yleiset"/>
          <w:gallery w:val="placeholder"/>
        </w:category>
        <w:types>
          <w:type w:val="bbPlcHdr"/>
        </w:types>
        <w:behaviors>
          <w:behavior w:val="content"/>
        </w:behaviors>
        <w:guid w:val="{E0D49482-BE48-4855-AC24-405C7B65829E}"/>
      </w:docPartPr>
      <w:docPartBody>
        <w:p w:rsidR="00000000" w:rsidRDefault="00AB3797"/>
      </w:docPartBody>
    </w:docPart>
    <w:docPart>
      <w:docPartPr>
        <w:name w:val="7F435B8AE9984C17A1DD79D8F9AF710D"/>
        <w:category>
          <w:name w:val="Yleiset"/>
          <w:gallery w:val="placeholder"/>
        </w:category>
        <w:types>
          <w:type w:val="bbPlcHdr"/>
        </w:types>
        <w:behaviors>
          <w:behavior w:val="content"/>
        </w:behaviors>
        <w:guid w:val="{3E534ABE-5ED9-4A3A-97D6-54758444E766}"/>
      </w:docPartPr>
      <w:docPartBody>
        <w:p w:rsidR="00000000" w:rsidRDefault="00AB3797"/>
      </w:docPartBody>
    </w:docPart>
    <w:docPart>
      <w:docPartPr>
        <w:name w:val="7F1A68D7AFC14C01BDA38C1B96698154"/>
        <w:category>
          <w:name w:val="Yleiset"/>
          <w:gallery w:val="placeholder"/>
        </w:category>
        <w:types>
          <w:type w:val="bbPlcHdr"/>
        </w:types>
        <w:behaviors>
          <w:behavior w:val="content"/>
        </w:behaviors>
        <w:guid w:val="{E14640F5-F9F6-40AE-AA34-01D6E7FF52E9}"/>
      </w:docPartPr>
      <w:docPartBody>
        <w:p w:rsidR="00000000" w:rsidRDefault="00AB3797"/>
      </w:docPartBody>
    </w:docPart>
    <w:docPart>
      <w:docPartPr>
        <w:name w:val="2D8438038B3E409F9446A070B946D723"/>
        <w:category>
          <w:name w:val="Yleiset"/>
          <w:gallery w:val="placeholder"/>
        </w:category>
        <w:types>
          <w:type w:val="bbPlcHdr"/>
        </w:types>
        <w:behaviors>
          <w:behavior w:val="content"/>
        </w:behaviors>
        <w:guid w:val="{6327EAEC-83D1-4E53-BACA-6138BFF38753}"/>
      </w:docPartPr>
      <w:docPartBody>
        <w:p w:rsidR="00000000" w:rsidRDefault="00AB3797"/>
      </w:docPartBody>
    </w:docPart>
    <w:docPart>
      <w:docPartPr>
        <w:name w:val="72B118E4CDE84DD6948F27E00D8A7226"/>
        <w:category>
          <w:name w:val="Yleiset"/>
          <w:gallery w:val="placeholder"/>
        </w:category>
        <w:types>
          <w:type w:val="bbPlcHdr"/>
        </w:types>
        <w:behaviors>
          <w:behavior w:val="content"/>
        </w:behaviors>
        <w:guid w:val="{36C47347-824C-4A46-ACDF-51453A120DF2}"/>
      </w:docPartPr>
      <w:docPartBody>
        <w:p w:rsidR="00000000" w:rsidRDefault="00AB3797"/>
      </w:docPartBody>
    </w:docPart>
    <w:docPart>
      <w:docPartPr>
        <w:name w:val="201BB9A6BB5B412483AE949AD31E4763"/>
        <w:category>
          <w:name w:val="Yleiset"/>
          <w:gallery w:val="placeholder"/>
        </w:category>
        <w:types>
          <w:type w:val="bbPlcHdr"/>
        </w:types>
        <w:behaviors>
          <w:behavior w:val="content"/>
        </w:behaviors>
        <w:guid w:val="{22BF0E29-0DE5-458A-B5DA-755D10899062}"/>
      </w:docPartPr>
      <w:docPartBody>
        <w:p w:rsidR="00000000" w:rsidRDefault="00AB3797"/>
      </w:docPartBody>
    </w:docPart>
    <w:docPart>
      <w:docPartPr>
        <w:name w:val="AA0781A1AEF74720A061AEF602F8EBEF"/>
        <w:category>
          <w:name w:val="Yleiset"/>
          <w:gallery w:val="placeholder"/>
        </w:category>
        <w:types>
          <w:type w:val="bbPlcHdr"/>
        </w:types>
        <w:behaviors>
          <w:behavior w:val="content"/>
        </w:behaviors>
        <w:guid w:val="{878B9393-626E-4CAD-AEA2-08DEAC9D9144}"/>
      </w:docPartPr>
      <w:docPartBody>
        <w:p w:rsidR="00000000" w:rsidRDefault="00AB3797"/>
      </w:docPartBody>
    </w:docPart>
    <w:docPart>
      <w:docPartPr>
        <w:name w:val="71ED74C2754945768E4FC7CABDA16FA8"/>
        <w:category>
          <w:name w:val="Yleiset"/>
          <w:gallery w:val="placeholder"/>
        </w:category>
        <w:types>
          <w:type w:val="bbPlcHdr"/>
        </w:types>
        <w:behaviors>
          <w:behavior w:val="content"/>
        </w:behaviors>
        <w:guid w:val="{9E03AB43-40DC-4609-90A6-6015E78F9931}"/>
      </w:docPartPr>
      <w:docPartBody>
        <w:p w:rsidR="00000000" w:rsidRDefault="00AB3797"/>
      </w:docPartBody>
    </w:docPart>
    <w:docPart>
      <w:docPartPr>
        <w:name w:val="EC34E11F5D82446CAF7E5469B4F62554"/>
        <w:category>
          <w:name w:val="Yleiset"/>
          <w:gallery w:val="placeholder"/>
        </w:category>
        <w:types>
          <w:type w:val="bbPlcHdr"/>
        </w:types>
        <w:behaviors>
          <w:behavior w:val="content"/>
        </w:behaviors>
        <w:guid w:val="{58582F20-C6E2-416E-9FD5-818B2A1E9214}"/>
      </w:docPartPr>
      <w:docPartBody>
        <w:p w:rsidR="00000000" w:rsidRDefault="00AB37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4016"/>
    <w:rsid w:val="00037171"/>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6039C"/>
    <w:rsid w:val="00272FF8"/>
    <w:rsid w:val="002B00D5"/>
    <w:rsid w:val="002C40F7"/>
    <w:rsid w:val="002D2687"/>
    <w:rsid w:val="00305713"/>
    <w:rsid w:val="00312244"/>
    <w:rsid w:val="00331C51"/>
    <w:rsid w:val="00343F54"/>
    <w:rsid w:val="00350C7F"/>
    <w:rsid w:val="003712D3"/>
    <w:rsid w:val="00385C05"/>
    <w:rsid w:val="003D03E5"/>
    <w:rsid w:val="003F2EF4"/>
    <w:rsid w:val="003F54C2"/>
    <w:rsid w:val="00423A37"/>
    <w:rsid w:val="00442199"/>
    <w:rsid w:val="004C4E33"/>
    <w:rsid w:val="004E7083"/>
    <w:rsid w:val="00502114"/>
    <w:rsid w:val="00541733"/>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42F4D"/>
    <w:rsid w:val="00C64213"/>
    <w:rsid w:val="00C64836"/>
    <w:rsid w:val="00C82417"/>
    <w:rsid w:val="00C939CE"/>
    <w:rsid w:val="00CB01E1"/>
    <w:rsid w:val="00CB2BD9"/>
    <w:rsid w:val="00CF69ED"/>
    <w:rsid w:val="00CF7AC5"/>
    <w:rsid w:val="00D4784C"/>
    <w:rsid w:val="00DD1BA2"/>
    <w:rsid w:val="00E00F84"/>
    <w:rsid w:val="00E01936"/>
    <w:rsid w:val="00E066DB"/>
    <w:rsid w:val="00EB1C02"/>
    <w:rsid w:val="00EE0EE5"/>
    <w:rsid w:val="00EE19DB"/>
    <w:rsid w:val="00F012DC"/>
    <w:rsid w:val="00F0719A"/>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oCase.Name gbs:loadFromGrowBusiness="OnEdit" gbs:saveInGrowBusiness="False" gbs:connected="true" gbs:recno="" gbs:entity="" gbs:datatype="string" gbs:key="10000" gbs:removeContentControl="0">
  </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2021-10-27T00:00:00</gbs:DocumentDate>
  <gbs:DocumentNumber gbs:loadFromGrowBusiness="OnEdit" gbs:saveInGrowBusiness="False" gbs:connected="true" gbs:recno="" gbs:entity="" gbs:datatype="string" gbs:key="10008" gbs:removeContentControl="0">21-2413</gbs:DocumentNumber>
  <gbs:CF_LongTitle gbs:loadFromGrowBusiness="OnProduce" gbs:saveInGrowBusiness="False" gbs:connected="true" gbs:recno="" gbs:entity="" gbs:datatype="string" gbs:key="10009" gbs:removeContentControl="0">HARMAAN TALOUDEN TORJUNNAN OHJAUSRYHMÄN KOKOUSPÖYTÄKIRJA 5</gbs:CF_LongTitle>
  <gbs:CF_BaseOrgUnit gbs:loadFromGrowBusiness="OnEdit" gbs:saveInGrowBusiness="False" gbs:connected="true" gbs:recno="" gbs:entity="" gbs:datatype="string" gbs:key="10010" gbs:removeContentControl="0">TEM Työ- ja elinkeinoministeriö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
  </gbs:S2_PublicityClass.Code>
  <gbs:S2_PublicityClass.Description gbs:loadFromGrowBusiness="Always" gbs:saveInGrowBusiness="False" gbs:connected="true" gbs:recno="" gbs:entity="" gbs:datatype="string" gbs:key="10015" gbs:removeContentControl="0">
  </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
  </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BAEFB014-0847-428C-94EC-A82FA4A3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31</TotalTime>
  <Pages>4</Pages>
  <Words>1056</Words>
  <Characters>8559</Characters>
  <Application>Microsoft Office Word</Application>
  <DocSecurity>0</DocSecurity>
  <Lines>71</Lines>
  <Paragraphs>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Alastalo Jenna</dc:creator>
  <cp:keywords>
  </cp:keywords>
  <dc:description>
  </dc:description>
  <cp:lastModifiedBy>Alastalo Jenna (TEM)</cp:lastModifiedBy>
  <cp:revision>9</cp:revision>
  <dcterms:created xsi:type="dcterms:W3CDTF">2021-04-13T11:17:00Z</dcterms:created>
  <dcterms:modified xsi:type="dcterms:W3CDTF">2021-10-27T06:58:00Z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1229347</vt:lpwstr>
  </property>
  <property fmtid="{D5CDD505-2E9C-101B-9397-08002B2CF9AE}" pid="3" name="verId">
    <vt:lpwstr>976078</vt:lpwstr>
  </property>
  <property fmtid="{D5CDD505-2E9C-101B-9397-08002B2CF9AE}" pid="4" name="templateId">
    <vt:lpwstr>500032</vt:lpwstr>
  </property>
  <property fmtid="{D5CDD505-2E9C-101B-9397-08002B2CF9AE}" pid="5" name="fileId">
    <vt:lpwstr>2040864</vt:lpwstr>
  </property>
  <property fmtid="{D5CDD505-2E9C-101B-9397-08002B2CF9AE}" pid="6" name="filePath">
    <vt:lpwstr>
    </vt:lpwstr>
  </property>
  <property fmtid="{D5CDD505-2E9C-101B-9397-08002B2CF9AE}" pid="7" name="templateFilePath">
    <vt:lpwstr>c:\windows\system32\inetsrv\logokirjemalli_dynamic.dotm</vt:lpwstr>
  </property>
  <property fmtid="{D5CDD505-2E9C-101B-9397-08002B2CF9AE}" pid="8" name="filePathOneNote">
    <vt:lpwstr>
    </vt:lpwstr>
  </property>
  <property fmtid="{D5CDD505-2E9C-101B-9397-08002B2CF9AE}" pid="9" name="fileName">
    <vt:lpwstr>21-2413 OHRY pöytäkirja 5, 21.1 2040864_1_0.docx</vt:lpwstr>
  </property>
  <property fmtid="{D5CDD505-2E9C-101B-9397-08002B2CF9AE}" pid="10" name="comment">
    <vt:lpwstr>OHRY pöytäkirja 5, 21.1.2021</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Alastalo Jenna</vt:lpwstr>
  </property>
  <property fmtid="{D5CDD505-2E9C-101B-9397-08002B2CF9AE}" pid="15" name="modifiedBy">
    <vt:lpwstr>Alastalo Jenna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976078</vt:lpwstr>
  </property>
  <property fmtid="{D5CDD505-2E9C-101B-9397-08002B2CF9AE}" pid="23" name="Operation">
    <vt:lpwstr/>
  </property>
  <property fmtid="{D5CDD505-2E9C-101B-9397-08002B2CF9AE}" pid="24" name="sipTrackRevision">
    <vt:lpwstr>false</vt:lpwstr>
  </property>
</Properties>
</file>