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6B" w:rsidRDefault="00F4436B" w:rsidP="00084364"/>
    <w:p w:rsidR="00F4436B" w:rsidRDefault="00F4436B" w:rsidP="0086790E">
      <w:pPr>
        <w:rPr>
          <w:b/>
        </w:rPr>
      </w:pPr>
      <w:r w:rsidRPr="00086424">
        <w:rPr>
          <w:b/>
        </w:rPr>
        <w:t>Pelastakaa Lasten lausunto</w:t>
      </w:r>
      <w:r>
        <w:rPr>
          <w:b/>
        </w:rPr>
        <w:tab/>
      </w:r>
      <w:r>
        <w:rPr>
          <w:b/>
        </w:rPr>
        <w:tab/>
        <w:t>OM 6/41/2012</w:t>
      </w:r>
    </w:p>
    <w:p w:rsidR="00F4436B" w:rsidRDefault="00F4436B" w:rsidP="0086790E"/>
    <w:p w:rsidR="00F4436B" w:rsidRDefault="00F4436B" w:rsidP="0086790E">
      <w:r>
        <w:t>Pelastakaa Lapset ry kiittää mahdollisuudesta antaa lausunto työryhmän mietinnöstä.</w:t>
      </w:r>
    </w:p>
    <w:p w:rsidR="00F4436B" w:rsidRDefault="00F4436B" w:rsidP="0086790E">
      <w:r>
        <w:t xml:space="preserve">Joulukuussa 2011 hyväksytty  Euroopan Unionin parlamentin ja Neuvoston direktiivi lasten seksuaalisen hyväksikäytön ja seksuaalisen riiston sekä lapsipornografian torjumisesta sisältää aiempaa tarkemmat velvoitteet lasten suojaamisesta. Merkittävimpänä uutena velvoitteena voidaan pitää sitä, että rikostaustan selvittämisen tulee olla mahdollista myös lasten kanssa työskentelevien vapaaehtoisten osalta. Direktiivissä edellytettiin myös, että rikostaustan selvittämismenettelyä varten Euroopan unionin jäsenvaltion tuli välittää pyynnöstä toiselle jäsenvaltiolle hallussaan olevat tiedot selvittämismenettelyn kohteena olevan henkilön lapsiin kohdistuneista seksuaalirikoksista saaduista tuomioista tai henkilöille määrätystä kiellosta toimia lasten parissa. </w:t>
      </w:r>
    </w:p>
    <w:p w:rsidR="00F4436B" w:rsidRDefault="00F4436B" w:rsidP="0086790E">
      <w:r>
        <w:t>Suomen lainsäädäntö ei kaikilta osin ole vastannut direktiivin vaatimuksia. Direktiivin täytäntöönpanoa koskevan määräajan vuoksi katsottiin yksinkertaisimmaksi laatia erityislaki lasten kanssa työskentelevien vapaaehtoisina toimivien rikostaustan selvittämisestä sekä tehtiin muutoksia rikosrekisterilakiin.</w:t>
      </w:r>
    </w:p>
    <w:p w:rsidR="00F4436B" w:rsidRDefault="00F4436B" w:rsidP="0086790E">
      <w:r>
        <w:t>Pelastakaa Lapset pitää erinomaisena, että uusi sääntely antaa mahdollisuuden tarkistaa rikosrekisteriote myös lasten kanssa työskentelevien vapaaehtoistoimijoiden osalta. Muutos antaa vapaaehtoistoiminnan järjestäjille entistä paremmat mahdollisuudet suojata lapsia ja nuoria mm. seksuaaliselta hyväksikäytöltä sekä osaltaan auttaa turvaamaan lasten ja nuorten perus – ja ihmisoikeuksien toteutumista.</w:t>
      </w:r>
    </w:p>
    <w:p w:rsidR="00F4436B" w:rsidRDefault="00F4436B" w:rsidP="0086790E">
      <w:r>
        <w:t>Työryhmän ehdotuksen mukaan rikosrekisteriotteen pyytäminen vapaaehtoistoimijoilta olisi vapaaehtoistoiminnan järjestäjän oikeus , mutta ei velvollisuus. Otteen pyytämisen edellytyksiä on kolme joiden kaikkien olisi täytyttävä, jotta kyseessä olisi laissa tarkoitettu tehtävä johon otettavan vapaaehtoisen rikostausta voitaisiin selvittää. Rikosrekisteriotteen pyytämisen edellytyksenä on aina vapaaehtoistoimijan antama kirjallinen suostumus.</w:t>
      </w:r>
    </w:p>
    <w:p w:rsidR="00F4436B" w:rsidRDefault="00F4436B" w:rsidP="0086790E">
      <w:r>
        <w:t>Yhtenä kolmesta edellytyksenä rikosrekisteriotteen pyytämiseksi on mainittu vapaaehtoistoimijan toimiminen läheisessä vuorovaikutuksessa lapsen tai nuoren kanssa. Pelastakaa Lapset pitää tärkeänä, että  määriteltäessä henkilökohtaista vuorivaikutusta alaikäisen kanssa kyseeseen tulee myös muu kuin suora fyysinen vuorovaikutus lapsen tai nuoren kanssa, esimerkiksi virtuaalinen vuorovaikutus internetin tai puhelimen välityksellä. Byrokraattisuuden välttämiseksi voidaan pitää myös hyvänä käytäntönä sitä, että esim. lasten kanssa työskentelyä tai  opiskelua varten pyydettyä otetta voidaan hyödyntää uudelleen  toimiessa vapaaehtoistehtävässä, joka edellyttää rikostaustan selvittämistä.</w:t>
      </w:r>
    </w:p>
    <w:p w:rsidR="00F4436B" w:rsidRDefault="00F4436B" w:rsidP="0086790E">
      <w:r>
        <w:t xml:space="preserve">Pelastakaa lapset pitää erinomaisena, että vapaaehtoistoimijaksi haluavalta voidaan pyytää rikosrekisteriotetta jo siinä vaiheessa, kun henkilöitä ollaan valitsemassa vapaaehtoistoimintaan valmentavaan koulutukseen tai valmennukseen. Näin taataan se, että jo valmennuksen alkamisvaiheessa voidaan tältä osin mahdollisimman hyvin varmistua kaikkien vapaaehtoistoimijoiden soveltuvuudesta toimimiseen läheisessä vuorovaikutuksessa lasten kanssa. </w:t>
      </w:r>
    </w:p>
    <w:p w:rsidR="00F4436B" w:rsidRDefault="00F4436B" w:rsidP="0086790E"/>
    <w:p w:rsidR="00F4436B" w:rsidRDefault="00F4436B" w:rsidP="0086790E">
      <w:r>
        <w:t>Työryhmän mietinnön mukaan vapaaehtoistehtävää varten luovutettava ote olisi maksullinen. Maksuvelvollisuus lankeaisi lähtökohtaisesti otteen tilaajalle eli vapaaehtoistoiminnan järjestäjälle. Pelastakaa lapset huomauttaa, että kyseessä tulee tässä tapauksessa olemaan uusi menoerä, joka  lankeaa kansalaisjärjestöjen maksettavaksi ja on suoraan pois varsinaisesta toiminnasta lasten hyväksi. Koska rikosrekisteriotteen pyytäminen on oikeus eikä velvollisuus, otteen maksullisuus saattaa myös suoraan vaikuttaa järjestöjen aktiivisuuteen pyytää rikosrekisteriotteita niissäkin tilanteissa, joissa otteen pyytäminen olisi tarpeellista. Pelastakaa Lapset yhtyy Allianssin näkemykseen siitä, että rikosrekisteriotteen tulisi olla maksuton.</w:t>
      </w:r>
    </w:p>
    <w:p w:rsidR="00F4436B" w:rsidRDefault="00F4436B" w:rsidP="0086790E">
      <w:r>
        <w:t>Pelastakaa Lapset pitää ansiokkaana, että esityksessä on huomioitu myös mahdollisuus pyytää rikosrekisteriotetta alaikäisiltä lasten kanssa työskenteleviltä vapaaehtoisilta. Alaikäisiä toimii useissa eri tehtävissä vapaaehtoisina, joten on tarpeellista saada mahdollisuus rikosrekisteriotteen pyytämiseen  myös 15-18 vuotiailta nuorilta.</w:t>
      </w:r>
    </w:p>
    <w:p w:rsidR="00F4436B" w:rsidRDefault="00F4436B" w:rsidP="0086790E">
      <w:r>
        <w:t>Pelastakaa Lapset pitää tärkeänä, että rikosrekisteriotteen pyytämisen lisäksi vapaaehtoistoiminnan järjestäjiä vastuutetaan myös kehittämään ja luomaan lapsiystävällisiä menettelytapoja ja toimintakulttuuria, joka edistää lasten ja nuorten vapaaehtoistoiminnan järjestämistä turvallisella tavalla. Tämä on olennaisen tärkeää, koska käytännössä vapaaehtoistoiminnan järjestäjän luomilla uusilla menettelyillä, suunnitelmilla ja toimintaohjeilla tulee varmasti olemaan yksittäistä rikosrekisteriotteen selvittämismenettelyä merkittävämpi rooli lasten turvallisuuden ja hyvinvoinnin kokonaisvaltaisen kehittämisen kannalta vapaaehtoistoiminnassa.</w:t>
      </w:r>
    </w:p>
    <w:p w:rsidR="00F4436B" w:rsidRDefault="00F4436B" w:rsidP="0086790E"/>
    <w:p w:rsidR="00F4436B" w:rsidRDefault="00F4436B" w:rsidP="0086790E">
      <w:r>
        <w:t>Helsinki 20.8.2013</w:t>
      </w:r>
    </w:p>
    <w:p w:rsidR="00F4436B" w:rsidRDefault="00F4436B" w:rsidP="0086790E"/>
    <w:p w:rsidR="00F4436B" w:rsidRDefault="00F4436B" w:rsidP="0086790E">
      <w:r>
        <w:t>Pelastakaa Lapset ry</w:t>
      </w:r>
    </w:p>
    <w:p w:rsidR="00F4436B" w:rsidRDefault="00F4436B" w:rsidP="0086790E"/>
    <w:p w:rsidR="00F4436B" w:rsidRDefault="00F4436B" w:rsidP="0086790E">
      <w:r>
        <w:t>Tiina Tammi</w:t>
      </w:r>
      <w:r>
        <w:tab/>
      </w:r>
      <w:r>
        <w:tab/>
        <w:t>Riitta Hyytinen</w:t>
      </w:r>
    </w:p>
    <w:p w:rsidR="00F4436B" w:rsidRPr="00086424" w:rsidRDefault="00F4436B" w:rsidP="0086790E">
      <w:r>
        <w:t>Järjestölakimies</w:t>
      </w:r>
      <w:r>
        <w:tab/>
        <w:t>Lastensuojelupalveluiden johtaja</w:t>
      </w:r>
    </w:p>
    <w:p w:rsidR="00F4436B" w:rsidRDefault="00F4436B" w:rsidP="00084364">
      <w:pPr>
        <w:rPr>
          <w:color w:val="1F497D"/>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F4436B" w:rsidRDefault="00F4436B"/>
    <w:sectPr w:rsidR="00F4436B" w:rsidSect="002731FA">
      <w:headerReference w:type="even" r:id="rId6"/>
      <w:headerReference w:type="default" r:id="rId7"/>
      <w:footerReference w:type="even" r:id="rId8"/>
      <w:footerReference w:type="default" r:id="rId9"/>
      <w:headerReference w:type="first" r:id="rId10"/>
      <w:footerReference w:type="first" r:id="rId11"/>
      <w:pgSz w:w="11906" w:h="16838" w:code="9"/>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36B" w:rsidRDefault="00F4436B" w:rsidP="001A184B">
      <w:pPr>
        <w:spacing w:after="0" w:line="240" w:lineRule="auto"/>
      </w:pPr>
      <w:r>
        <w:separator/>
      </w:r>
    </w:p>
  </w:endnote>
  <w:endnote w:type="continuationSeparator" w:id="0">
    <w:p w:rsidR="00F4436B" w:rsidRDefault="00F4436B" w:rsidP="001A18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6B" w:rsidRDefault="00F443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6B" w:rsidRDefault="00F4436B" w:rsidP="00D06D14">
    <w:pPr>
      <w:pStyle w:val="Footer"/>
      <w:tabs>
        <w:tab w:val="clear" w:pos="4819"/>
        <w:tab w:val="clear" w:pos="9638"/>
        <w:tab w:val="left" w:pos="3261"/>
      </w:tabs>
      <w:jc w:val="both"/>
      <w:rPr>
        <w:b/>
        <w:sz w:val="16"/>
        <w:szCs w:val="16"/>
      </w:rPr>
    </w:pPr>
  </w:p>
  <w:p w:rsidR="00F4436B" w:rsidRDefault="00F4436B" w:rsidP="00D06D14">
    <w:pPr>
      <w:pStyle w:val="Footer"/>
      <w:tabs>
        <w:tab w:val="clear" w:pos="4819"/>
        <w:tab w:val="clear" w:pos="9638"/>
        <w:tab w:val="left" w:pos="3261"/>
      </w:tabs>
      <w:jc w:val="both"/>
      <w:rPr>
        <w:b/>
        <w:sz w:val="16"/>
        <w:szCs w:val="16"/>
      </w:rPr>
    </w:pPr>
  </w:p>
  <w:p w:rsidR="00F4436B" w:rsidRPr="00FC44AB" w:rsidRDefault="00F4436B" w:rsidP="00D06D14">
    <w:pPr>
      <w:pStyle w:val="Footer"/>
      <w:tabs>
        <w:tab w:val="clear" w:pos="4819"/>
        <w:tab w:val="clear" w:pos="9638"/>
        <w:tab w:val="left" w:pos="3261"/>
      </w:tabs>
      <w:jc w:val="both"/>
      <w:rPr>
        <w:rFonts w:ascii="Gill Sans MT" w:hAnsi="Gill Sans MT"/>
        <w:b/>
        <w:sz w:val="16"/>
        <w:szCs w:val="16"/>
      </w:rPr>
    </w:pPr>
    <w:r w:rsidRPr="00FC44AB">
      <w:rPr>
        <w:rFonts w:ascii="Gill Sans MT" w:hAnsi="Gill Sans MT"/>
        <w:b/>
        <w:sz w:val="16"/>
        <w:szCs w:val="16"/>
      </w:rPr>
      <w:t>Pelastakaa Lapset ry</w:t>
    </w:r>
    <w:r w:rsidRPr="00FC44AB">
      <w:rPr>
        <w:rFonts w:ascii="Gill Sans MT" w:hAnsi="Gill Sans MT"/>
        <w:b/>
        <w:sz w:val="16"/>
        <w:szCs w:val="16"/>
      </w:rPr>
      <w:tab/>
      <w:t>Rädda Barnen rf</w:t>
    </w:r>
  </w:p>
  <w:p w:rsidR="00F4436B" w:rsidRPr="00FC44AB" w:rsidRDefault="00F4436B" w:rsidP="00D06D14">
    <w:pPr>
      <w:pStyle w:val="Footer"/>
      <w:tabs>
        <w:tab w:val="clear" w:pos="4819"/>
        <w:tab w:val="clear" w:pos="9638"/>
        <w:tab w:val="left" w:pos="3261"/>
      </w:tabs>
      <w:jc w:val="both"/>
      <w:rPr>
        <w:rFonts w:ascii="Gill Sans MT" w:hAnsi="Gill Sans MT"/>
        <w:b/>
        <w:sz w:val="16"/>
        <w:szCs w:val="16"/>
      </w:rPr>
    </w:pPr>
    <w:r w:rsidRPr="00FC44AB">
      <w:rPr>
        <w:rFonts w:ascii="Gill Sans MT" w:hAnsi="Gill Sans MT"/>
        <w:sz w:val="16"/>
        <w:szCs w:val="16"/>
      </w:rPr>
      <w:t>Koskelantie 38, PL 95, 00601 Helsinki</w:t>
    </w:r>
    <w:r w:rsidRPr="00FC44AB">
      <w:rPr>
        <w:rFonts w:ascii="Gill Sans MT" w:hAnsi="Gill Sans MT"/>
        <w:sz w:val="16"/>
        <w:szCs w:val="16"/>
      </w:rPr>
      <w:tab/>
      <w:t>Forsbyvägen 38, PB 95, 00601 Helsingfors</w:t>
    </w:r>
  </w:p>
  <w:p w:rsidR="00F4436B" w:rsidRPr="00FC44AB" w:rsidRDefault="00F4436B" w:rsidP="00D06D14">
    <w:pPr>
      <w:pStyle w:val="Footer"/>
      <w:tabs>
        <w:tab w:val="clear" w:pos="4819"/>
        <w:tab w:val="clear" w:pos="9638"/>
        <w:tab w:val="left" w:pos="3261"/>
      </w:tabs>
      <w:rPr>
        <w:rFonts w:ascii="Gill Sans MT" w:hAnsi="Gill Sans MT"/>
        <w:sz w:val="16"/>
        <w:szCs w:val="16"/>
        <w:lang w:val="en-US"/>
      </w:rPr>
    </w:pPr>
    <w:r w:rsidRPr="00FC44AB">
      <w:rPr>
        <w:rFonts w:ascii="Gill Sans MT" w:hAnsi="Gill Sans MT"/>
        <w:sz w:val="16"/>
        <w:szCs w:val="16"/>
        <w:lang w:val="en-US"/>
      </w:rPr>
      <w:t>Puh. 010 843 5000, fax 010 843 5111</w:t>
    </w:r>
    <w:r w:rsidRPr="00FC44AB">
      <w:rPr>
        <w:rFonts w:ascii="Gill Sans MT" w:hAnsi="Gill Sans MT"/>
        <w:sz w:val="16"/>
        <w:szCs w:val="16"/>
        <w:lang w:val="en-US"/>
      </w:rPr>
      <w:tab/>
    </w:r>
    <w:r w:rsidRPr="00FC44AB">
      <w:rPr>
        <w:rFonts w:ascii="Gill Sans MT" w:hAnsi="Gill Sans MT"/>
        <w:sz w:val="16"/>
        <w:szCs w:val="16"/>
        <w:lang w:val="en-US"/>
      </w:rPr>
      <w:softHyphen/>
    </w:r>
    <w:r w:rsidRPr="00FC44AB">
      <w:rPr>
        <w:rFonts w:ascii="Gill Sans MT" w:hAnsi="Gill Sans MT"/>
        <w:sz w:val="16"/>
        <w:szCs w:val="16"/>
        <w:lang w:val="en-US"/>
      </w:rPr>
      <w:softHyphen/>
    </w:r>
    <w:r w:rsidRPr="00FC44AB">
      <w:rPr>
        <w:rFonts w:ascii="Gill Sans MT" w:hAnsi="Gill Sans MT"/>
        <w:sz w:val="16"/>
        <w:szCs w:val="16"/>
        <w:lang w:val="en-US"/>
      </w:rPr>
      <w:softHyphen/>
    </w:r>
    <w:r w:rsidRPr="00FC44AB">
      <w:rPr>
        <w:rFonts w:ascii="Gill Sans MT" w:hAnsi="Gill Sans MT"/>
        <w:sz w:val="16"/>
        <w:szCs w:val="16"/>
        <w:lang w:val="en-US"/>
      </w:rPr>
      <w:softHyphen/>
    </w:r>
    <w:r w:rsidRPr="00FC44AB">
      <w:rPr>
        <w:rFonts w:ascii="Gill Sans MT" w:hAnsi="Gill Sans MT"/>
        <w:sz w:val="16"/>
        <w:szCs w:val="16"/>
        <w:lang w:val="en-US"/>
      </w:rPr>
      <w:softHyphen/>
    </w:r>
    <w:r w:rsidRPr="00FC44AB">
      <w:rPr>
        <w:rFonts w:ascii="Gill Sans MT" w:hAnsi="Gill Sans MT"/>
        <w:sz w:val="16"/>
        <w:szCs w:val="16"/>
        <w:lang w:val="en-US"/>
      </w:rPr>
      <w:softHyphen/>
      <w:t>Tel. 010 843 5000, fax 010 843 5111</w:t>
    </w:r>
  </w:p>
  <w:p w:rsidR="00F4436B" w:rsidRPr="00FC44AB" w:rsidRDefault="00F4436B" w:rsidP="00D06D14">
    <w:pPr>
      <w:pStyle w:val="Footer"/>
      <w:tabs>
        <w:tab w:val="clear" w:pos="4819"/>
        <w:tab w:val="clear" w:pos="9638"/>
        <w:tab w:val="left" w:pos="3261"/>
      </w:tabs>
      <w:rPr>
        <w:rFonts w:ascii="Gill Sans MT" w:hAnsi="Gill Sans MT"/>
        <w:sz w:val="16"/>
        <w:szCs w:val="16"/>
        <w:lang w:val="en-US"/>
      </w:rPr>
    </w:pPr>
    <w:r w:rsidRPr="00FC44AB">
      <w:rPr>
        <w:rFonts w:ascii="Gill Sans MT" w:hAnsi="Gill Sans MT"/>
        <w:sz w:val="16"/>
        <w:szCs w:val="16"/>
        <w:lang w:val="en-US"/>
      </w:rPr>
      <w:t>www.pelastakaalapset.fi</w:t>
    </w:r>
    <w:r w:rsidRPr="00FC44AB">
      <w:rPr>
        <w:rFonts w:ascii="Gill Sans MT" w:hAnsi="Gill Sans MT"/>
        <w:sz w:val="16"/>
        <w:szCs w:val="16"/>
        <w:lang w:val="en-US"/>
      </w:rPr>
      <w:tab/>
      <w:t>www.pelastakaalapset.fi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6B" w:rsidRDefault="00F44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36B" w:rsidRDefault="00F4436B" w:rsidP="001A184B">
      <w:pPr>
        <w:spacing w:after="0" w:line="240" w:lineRule="auto"/>
      </w:pPr>
      <w:r>
        <w:separator/>
      </w:r>
    </w:p>
  </w:footnote>
  <w:footnote w:type="continuationSeparator" w:id="0">
    <w:p w:rsidR="00F4436B" w:rsidRDefault="00F4436B" w:rsidP="001A18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6B" w:rsidRDefault="00F44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6B" w:rsidRDefault="00F443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49" type="#_x0000_t75" alt="pela+engl-logo.jpg" style="position:absolute;margin-left:245.55pt;margin-top:-39.8pt;width:263.6pt;height:37.5pt;z-index:251660288;visibility:visible;mso-position-horizontal-relative:margin;mso-position-vertical-relative:margin">
          <v:imagedata r:id="rId1" o:title=""/>
          <w10:wrap type="square" anchorx="margin" anchory="margin"/>
        </v:shape>
      </w:pict>
    </w:r>
  </w:p>
  <w:p w:rsidR="00F4436B" w:rsidRDefault="00F4436B">
    <w:pPr>
      <w:pStyle w:val="Header"/>
    </w:pPr>
  </w:p>
  <w:p w:rsidR="00F4436B" w:rsidRDefault="00F443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6B" w:rsidRDefault="00F443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90E"/>
    <w:rsid w:val="00015FCF"/>
    <w:rsid w:val="000616D8"/>
    <w:rsid w:val="000663D5"/>
    <w:rsid w:val="00084364"/>
    <w:rsid w:val="00086424"/>
    <w:rsid w:val="000C53FB"/>
    <w:rsid w:val="00191C0E"/>
    <w:rsid w:val="001A184B"/>
    <w:rsid w:val="00225D0C"/>
    <w:rsid w:val="002731FA"/>
    <w:rsid w:val="00294625"/>
    <w:rsid w:val="00297AE9"/>
    <w:rsid w:val="002D6E13"/>
    <w:rsid w:val="0030339A"/>
    <w:rsid w:val="00360F54"/>
    <w:rsid w:val="00387C98"/>
    <w:rsid w:val="003F652F"/>
    <w:rsid w:val="005226FB"/>
    <w:rsid w:val="00551F24"/>
    <w:rsid w:val="005F69ED"/>
    <w:rsid w:val="0062434C"/>
    <w:rsid w:val="006529A8"/>
    <w:rsid w:val="006866D5"/>
    <w:rsid w:val="007D0ACE"/>
    <w:rsid w:val="00806AFF"/>
    <w:rsid w:val="0086790E"/>
    <w:rsid w:val="00A62417"/>
    <w:rsid w:val="00BF5D34"/>
    <w:rsid w:val="00CF40F3"/>
    <w:rsid w:val="00D06D14"/>
    <w:rsid w:val="00D25B9D"/>
    <w:rsid w:val="00E2225E"/>
    <w:rsid w:val="00F4436B"/>
    <w:rsid w:val="00FC44AB"/>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5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FCF"/>
    <w:rPr>
      <w:rFonts w:ascii="Tahoma" w:hAnsi="Tahoma" w:cs="Tahoma"/>
      <w:sz w:val="16"/>
      <w:szCs w:val="16"/>
    </w:rPr>
  </w:style>
  <w:style w:type="paragraph" w:styleId="Header">
    <w:name w:val="header"/>
    <w:basedOn w:val="Normal"/>
    <w:link w:val="HeaderChar"/>
    <w:uiPriority w:val="99"/>
    <w:rsid w:val="001A184B"/>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A184B"/>
    <w:rPr>
      <w:rFonts w:cs="Times New Roman"/>
    </w:rPr>
  </w:style>
  <w:style w:type="paragraph" w:styleId="Footer">
    <w:name w:val="footer"/>
    <w:basedOn w:val="Normal"/>
    <w:link w:val="FooterChar"/>
    <w:uiPriority w:val="99"/>
    <w:rsid w:val="001A184B"/>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A184B"/>
    <w:rPr>
      <w:rFonts w:cs="Times New Roman"/>
    </w:rPr>
  </w:style>
  <w:style w:type="character" w:styleId="Hyperlink">
    <w:name w:val="Hyperlink"/>
    <w:basedOn w:val="DefaultParagraphFont"/>
    <w:uiPriority w:val="99"/>
    <w:rsid w:val="0029462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77433304">
      <w:marLeft w:val="0"/>
      <w:marRight w:val="0"/>
      <w:marTop w:val="0"/>
      <w:marBottom w:val="0"/>
      <w:divBdr>
        <w:top w:val="none" w:sz="0" w:space="0" w:color="auto"/>
        <w:left w:val="none" w:sz="0" w:space="0" w:color="auto"/>
        <w:bottom w:val="none" w:sz="0" w:space="0" w:color="auto"/>
        <w:right w:val="none" w:sz="0" w:space="0" w:color="auto"/>
      </w:divBdr>
    </w:div>
    <w:div w:id="377433305">
      <w:marLeft w:val="0"/>
      <w:marRight w:val="0"/>
      <w:marTop w:val="0"/>
      <w:marBottom w:val="0"/>
      <w:divBdr>
        <w:top w:val="none" w:sz="0" w:space="0" w:color="auto"/>
        <w:left w:val="none" w:sz="0" w:space="0" w:color="auto"/>
        <w:bottom w:val="none" w:sz="0" w:space="0" w:color="auto"/>
        <w:right w:val="none" w:sz="0" w:space="0" w:color="auto"/>
      </w:divBdr>
    </w:div>
    <w:div w:id="377433306">
      <w:marLeft w:val="0"/>
      <w:marRight w:val="0"/>
      <w:marTop w:val="0"/>
      <w:marBottom w:val="0"/>
      <w:divBdr>
        <w:top w:val="none" w:sz="0" w:space="0" w:color="auto"/>
        <w:left w:val="none" w:sz="0" w:space="0" w:color="auto"/>
        <w:bottom w:val="none" w:sz="0" w:space="0" w:color="auto"/>
        <w:right w:val="none" w:sz="0" w:space="0" w:color="auto"/>
      </w:divBdr>
    </w:div>
    <w:div w:id="377433307">
      <w:marLeft w:val="0"/>
      <w:marRight w:val="0"/>
      <w:marTop w:val="0"/>
      <w:marBottom w:val="0"/>
      <w:divBdr>
        <w:top w:val="none" w:sz="0" w:space="0" w:color="auto"/>
        <w:left w:val="none" w:sz="0" w:space="0" w:color="auto"/>
        <w:bottom w:val="none" w:sz="0" w:space="0" w:color="auto"/>
        <w:right w:val="none" w:sz="0" w:space="0" w:color="auto"/>
      </w:divBdr>
    </w:div>
    <w:div w:id="377433308">
      <w:marLeft w:val="0"/>
      <w:marRight w:val="0"/>
      <w:marTop w:val="0"/>
      <w:marBottom w:val="0"/>
      <w:divBdr>
        <w:top w:val="none" w:sz="0" w:space="0" w:color="auto"/>
        <w:left w:val="none" w:sz="0" w:space="0" w:color="auto"/>
        <w:bottom w:val="none" w:sz="0" w:space="0" w:color="auto"/>
        <w:right w:val="none" w:sz="0" w:space="0" w:color="auto"/>
      </w:divBdr>
    </w:div>
    <w:div w:id="377433309">
      <w:marLeft w:val="0"/>
      <w:marRight w:val="0"/>
      <w:marTop w:val="0"/>
      <w:marBottom w:val="0"/>
      <w:divBdr>
        <w:top w:val="none" w:sz="0" w:space="0" w:color="auto"/>
        <w:left w:val="none" w:sz="0" w:space="0" w:color="auto"/>
        <w:bottom w:val="none" w:sz="0" w:space="0" w:color="auto"/>
        <w:right w:val="none" w:sz="0" w:space="0" w:color="auto"/>
      </w:divBdr>
    </w:div>
    <w:div w:id="377433310">
      <w:marLeft w:val="0"/>
      <w:marRight w:val="0"/>
      <w:marTop w:val="0"/>
      <w:marBottom w:val="0"/>
      <w:divBdr>
        <w:top w:val="none" w:sz="0" w:space="0" w:color="auto"/>
        <w:left w:val="none" w:sz="0" w:space="0" w:color="auto"/>
        <w:bottom w:val="none" w:sz="0" w:space="0" w:color="auto"/>
        <w:right w:val="none" w:sz="0" w:space="0" w:color="auto"/>
      </w:divBdr>
    </w:div>
    <w:div w:id="377433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555</Words>
  <Characters>4501</Characters>
  <Application>Microsoft Office Outlook</Application>
  <DocSecurity>0</DocSecurity>
  <Lines>0</Lines>
  <Paragraphs>0</Paragraphs>
  <ScaleCrop>false</ScaleCrop>
  <Company>Pelastakaa Lapset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Pelastakaa Lasten lausunto</dc:title>
  <dc:subject/>
  <dc:creator>Maria Haarajoki</dc:creator>
  <cp:keywords/>
  <dc:description/>
  <cp:lastModifiedBy>O924180</cp:lastModifiedBy>
  <cp:revision>2</cp:revision>
  <cp:lastPrinted>2013-08-20T12:41:00Z</cp:lastPrinted>
  <dcterms:created xsi:type="dcterms:W3CDTF">2013-08-20T12:41:00Z</dcterms:created>
  <dcterms:modified xsi:type="dcterms:W3CDTF">2013-08-20T12:41:00Z</dcterms:modified>
</cp:coreProperties>
</file>