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C80" w:rsidRDefault="006F2E2F" w:rsidP="0039485C">
      <w:pPr>
        <w:spacing w:after="0"/>
        <w:rPr>
          <w:rFonts w:ascii="Arial" w:hAnsi="Arial" w:cs="Arial"/>
          <w:sz w:val="28"/>
          <w:szCs w:val="28"/>
        </w:rPr>
      </w:pPr>
      <w:bookmarkStart w:id="0" w:name="_GoBack"/>
      <w:bookmarkEnd w:id="0"/>
      <w:r>
        <w:rPr>
          <w:noProof/>
          <w:color w:val="1F497D"/>
          <w:sz w:val="40"/>
          <w:szCs w:val="40"/>
          <w:lang w:eastAsia="fi-FI"/>
        </w:rPr>
        <w:drawing>
          <wp:inline distT="0" distB="0" distL="0" distR="0">
            <wp:extent cx="2000250" cy="723900"/>
            <wp:effectExtent l="0" t="0" r="0" b="0"/>
            <wp:docPr id="3" name="Kuva 1" descr="BE-logo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BE-logo_low-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723900"/>
                    </a:xfrm>
                    <a:prstGeom prst="rect">
                      <a:avLst/>
                    </a:prstGeom>
                    <a:noFill/>
                    <a:ln>
                      <a:noFill/>
                    </a:ln>
                  </pic:spPr>
                </pic:pic>
              </a:graphicData>
            </a:graphic>
          </wp:inline>
        </w:drawing>
      </w:r>
      <w:r>
        <w:rPr>
          <w:rFonts w:ascii="Arial" w:hAnsi="Arial" w:cs="Arial"/>
          <w:sz w:val="28"/>
          <w:szCs w:val="28"/>
        </w:rPr>
        <w:tab/>
      </w:r>
      <w:r>
        <w:rPr>
          <w:rFonts w:ascii="Arial" w:hAnsi="Arial" w:cs="Arial"/>
          <w:sz w:val="28"/>
          <w:szCs w:val="28"/>
        </w:rPr>
        <w:tab/>
      </w:r>
      <w:r w:rsidR="00D80E41">
        <w:rPr>
          <w:rFonts w:ascii="Arial" w:hAnsi="Arial" w:cs="Arial"/>
          <w:sz w:val="28"/>
          <w:szCs w:val="28"/>
        </w:rPr>
        <w:tab/>
      </w:r>
      <w:r w:rsidR="00A6151F">
        <w:rPr>
          <w:rFonts w:ascii="Arial" w:hAnsi="Arial" w:cs="Arial"/>
          <w:sz w:val="28"/>
          <w:szCs w:val="28"/>
        </w:rPr>
        <w:tab/>
      </w:r>
      <w:r w:rsidR="00D80E41">
        <w:rPr>
          <w:rFonts w:ascii="Arial" w:hAnsi="Arial" w:cs="Arial"/>
          <w:sz w:val="28"/>
          <w:szCs w:val="28"/>
        </w:rPr>
        <w:t>Lausunto</w:t>
      </w:r>
    </w:p>
    <w:p w:rsidR="00EF6D54" w:rsidRDefault="006F2E2F" w:rsidP="00EF6D54">
      <w:pPr>
        <w:spacing w:after="0" w:line="240" w:lineRule="auto"/>
        <w:rPr>
          <w:rFonts w:asciiTheme="minorHAnsi" w:hAnsiTheme="minorHAnsi"/>
          <w:sz w:val="24"/>
          <w:szCs w:val="24"/>
        </w:rPr>
      </w:pPr>
      <w:r w:rsidRPr="00B344AB">
        <w:t>Kaisaniemenkatu 4 A</w:t>
      </w:r>
      <w:r w:rsidR="00D80E41">
        <w:tab/>
      </w:r>
      <w:r w:rsidR="00D80E41">
        <w:tab/>
      </w:r>
      <w:r w:rsidR="00D80E41">
        <w:tab/>
      </w:r>
      <w:r w:rsidR="00D80E41">
        <w:tab/>
      </w:r>
      <w:r w:rsidR="00D80E41">
        <w:tab/>
        <w:t>Hannu</w:t>
      </w:r>
      <w:r w:rsidR="00954582">
        <w:t xml:space="preserve"> Salo</w:t>
      </w:r>
      <w:r w:rsidRPr="00B344AB">
        <w:br/>
        <w:t>00100 HELSINKI</w:t>
      </w:r>
      <w:r w:rsidR="00D80E41">
        <w:tab/>
      </w:r>
      <w:r w:rsidR="00D80E41">
        <w:tab/>
      </w:r>
      <w:r w:rsidR="00D80E41">
        <w:tab/>
      </w:r>
      <w:r w:rsidR="00D80E41">
        <w:tab/>
      </w:r>
      <w:r w:rsidR="00D80E41">
        <w:tab/>
      </w:r>
      <w:r w:rsidR="00A921E3">
        <w:rPr>
          <w:rFonts w:ascii="Arial" w:hAnsi="Arial" w:cs="Arial"/>
          <w:sz w:val="20"/>
          <w:szCs w:val="20"/>
        </w:rPr>
        <w:t>15</w:t>
      </w:r>
      <w:r w:rsidR="001359D7">
        <w:rPr>
          <w:rFonts w:ascii="Arial" w:hAnsi="Arial" w:cs="Arial"/>
          <w:sz w:val="20"/>
          <w:szCs w:val="20"/>
        </w:rPr>
        <w:t>.1</w:t>
      </w:r>
      <w:r w:rsidR="00D80E41" w:rsidRPr="00D80E41">
        <w:rPr>
          <w:rFonts w:ascii="Arial" w:hAnsi="Arial" w:cs="Arial"/>
          <w:sz w:val="20"/>
          <w:szCs w:val="20"/>
        </w:rPr>
        <w:t>.201</w:t>
      </w:r>
      <w:r w:rsidR="001359D7">
        <w:rPr>
          <w:rFonts w:ascii="Arial" w:hAnsi="Arial" w:cs="Arial"/>
          <w:sz w:val="20"/>
          <w:szCs w:val="20"/>
        </w:rPr>
        <w:t>6</w:t>
      </w:r>
      <w:r w:rsidRPr="00B344AB">
        <w:br/>
      </w:r>
      <w:r w:rsidR="0039485C">
        <w:rPr>
          <w:rFonts w:asciiTheme="minorHAnsi" w:hAnsiTheme="minorHAnsi"/>
          <w:sz w:val="24"/>
          <w:szCs w:val="24"/>
        </w:rPr>
        <w:br/>
      </w:r>
      <w:r w:rsidR="001359D7">
        <w:rPr>
          <w:rFonts w:asciiTheme="minorHAnsi" w:hAnsiTheme="minorHAnsi"/>
          <w:sz w:val="24"/>
          <w:szCs w:val="24"/>
        </w:rPr>
        <w:t>kirjaamo.ym@ymparisto.fi</w:t>
      </w:r>
      <w:r w:rsidR="00504A04">
        <w:rPr>
          <w:rFonts w:asciiTheme="minorHAnsi" w:hAnsiTheme="minorHAnsi"/>
          <w:sz w:val="24"/>
          <w:szCs w:val="24"/>
        </w:rPr>
        <w:br/>
        <w:t>Ympäristöministeriö</w:t>
      </w:r>
    </w:p>
    <w:p w:rsidR="00EF6D54" w:rsidRDefault="00EF6D54" w:rsidP="006248A5"/>
    <w:p w:rsidR="0039485C" w:rsidRPr="00505A2A" w:rsidRDefault="001942C6" w:rsidP="0039485C">
      <w:pPr>
        <w:spacing w:after="0" w:line="240" w:lineRule="auto"/>
        <w:rPr>
          <w:rFonts w:asciiTheme="minorHAnsi" w:hAnsiTheme="minorHAnsi"/>
          <w:i/>
          <w:sz w:val="24"/>
          <w:szCs w:val="24"/>
        </w:rPr>
      </w:pPr>
      <w:r>
        <w:rPr>
          <w:rFonts w:asciiTheme="minorHAnsi" w:hAnsiTheme="minorHAnsi"/>
          <w:b/>
          <w:sz w:val="32"/>
          <w:szCs w:val="32"/>
        </w:rPr>
        <w:t>Bioenergia ry:n lausunto</w:t>
      </w:r>
      <w:r w:rsidR="0039485C" w:rsidRPr="0039485C">
        <w:rPr>
          <w:rFonts w:asciiTheme="minorHAnsi" w:hAnsiTheme="minorHAnsi"/>
          <w:b/>
          <w:sz w:val="32"/>
          <w:szCs w:val="32"/>
        </w:rPr>
        <w:t xml:space="preserve"> </w:t>
      </w:r>
      <w:r w:rsidR="001359D7">
        <w:rPr>
          <w:rFonts w:asciiTheme="minorHAnsi" w:hAnsiTheme="minorHAnsi"/>
          <w:b/>
          <w:sz w:val="32"/>
          <w:szCs w:val="32"/>
        </w:rPr>
        <w:t>soidensuojelutyöryhmän loppuraportista</w:t>
      </w:r>
      <w:r w:rsidR="001359D7">
        <w:rPr>
          <w:rFonts w:asciiTheme="minorHAnsi" w:hAnsiTheme="minorHAnsi"/>
          <w:b/>
          <w:sz w:val="32"/>
          <w:szCs w:val="32"/>
        </w:rPr>
        <w:br/>
      </w:r>
    </w:p>
    <w:p w:rsidR="00504A04" w:rsidRDefault="0039485C" w:rsidP="0086418B">
      <w:pPr>
        <w:spacing w:after="0" w:line="240" w:lineRule="auto"/>
        <w:rPr>
          <w:rFonts w:asciiTheme="minorHAnsi" w:hAnsiTheme="minorHAnsi"/>
          <w:sz w:val="24"/>
          <w:szCs w:val="24"/>
        </w:rPr>
      </w:pPr>
      <w:r w:rsidRPr="00505A2A">
        <w:rPr>
          <w:rFonts w:asciiTheme="minorHAnsi" w:hAnsiTheme="minorHAnsi"/>
          <w:i/>
          <w:sz w:val="24"/>
          <w:szCs w:val="24"/>
        </w:rPr>
        <w:t xml:space="preserve">Bioenergia ry kiittää </w:t>
      </w:r>
      <w:r w:rsidR="001942C6" w:rsidRPr="00505A2A">
        <w:rPr>
          <w:rFonts w:asciiTheme="minorHAnsi" w:hAnsiTheme="minorHAnsi"/>
          <w:i/>
          <w:sz w:val="24"/>
          <w:szCs w:val="24"/>
        </w:rPr>
        <w:t xml:space="preserve">mahdollisuudesta antaa lausuntonsa </w:t>
      </w:r>
      <w:r w:rsidR="001359D7">
        <w:rPr>
          <w:rFonts w:asciiTheme="minorHAnsi" w:hAnsiTheme="minorHAnsi"/>
          <w:i/>
          <w:sz w:val="24"/>
          <w:szCs w:val="24"/>
        </w:rPr>
        <w:t>soidensuojelutyöryhmän ehdotuksesta soidensuojelun täydentämiseksi (YM:n raportteja 26/2015)</w:t>
      </w:r>
      <w:r w:rsidRPr="00505A2A">
        <w:rPr>
          <w:rFonts w:asciiTheme="minorHAnsi" w:hAnsiTheme="minorHAnsi"/>
          <w:i/>
          <w:sz w:val="24"/>
          <w:szCs w:val="24"/>
        </w:rPr>
        <w:t>.</w:t>
      </w:r>
      <w:r w:rsidRPr="0039485C">
        <w:rPr>
          <w:rFonts w:asciiTheme="minorHAnsi" w:hAnsiTheme="minorHAnsi"/>
          <w:sz w:val="24"/>
          <w:szCs w:val="24"/>
        </w:rPr>
        <w:t xml:space="preserve"> </w:t>
      </w:r>
    </w:p>
    <w:p w:rsidR="004400C0" w:rsidRPr="00AD7D7B" w:rsidRDefault="00AD7D7B" w:rsidP="004400C0">
      <w:pPr>
        <w:rPr>
          <w:rFonts w:cs="Arial"/>
          <w:i/>
          <w:color w:val="000000"/>
        </w:rPr>
      </w:pPr>
      <w:r>
        <w:rPr>
          <w:rFonts w:cs="Arial"/>
          <w:color w:val="000000"/>
        </w:rPr>
        <w:br/>
      </w:r>
      <w:r>
        <w:rPr>
          <w:rFonts w:cs="Arial"/>
          <w:i/>
          <w:color w:val="000000"/>
        </w:rPr>
        <w:t>Kansallisen suostrategian (15.2.2011) ja valtioneuvoston periaatepäätöksen soiden ja turvemaiden kestävästä käytöstä ja suojelusta (30.8.2012) pohjalta y</w:t>
      </w:r>
      <w:r w:rsidR="004400C0" w:rsidRPr="00AD7D7B">
        <w:rPr>
          <w:rFonts w:cs="Arial"/>
          <w:i/>
          <w:color w:val="000000"/>
        </w:rPr>
        <w:t xml:space="preserve">mpäristöministeriö asetti 5.9.2012 työryhmän, jonka tavoitteena oli valmistella luonnonsuojelulain mukainen luonnonsuojeluohjelma soidensuojelun täydentämiseksi. </w:t>
      </w:r>
      <w:r>
        <w:rPr>
          <w:rFonts w:cs="Arial"/>
          <w:i/>
          <w:color w:val="000000"/>
        </w:rPr>
        <w:t xml:space="preserve">Keskeistä työryhmän toimeksiannolle oli </w:t>
      </w:r>
      <w:r w:rsidR="004400C0" w:rsidRPr="00AD7D7B">
        <w:rPr>
          <w:rFonts w:cs="Arial"/>
          <w:i/>
          <w:color w:val="000000"/>
        </w:rPr>
        <w:t>määritellä luonnonarvoiltaan valtakunnallisesti merkittävät suot sekä tehdä ehdotus tällaisten kohteiden valinnasta ja rajaamisesta</w:t>
      </w:r>
      <w:r>
        <w:rPr>
          <w:rFonts w:cs="Arial"/>
          <w:i/>
          <w:color w:val="000000"/>
        </w:rPr>
        <w:t xml:space="preserve">. Vuonna </w:t>
      </w:r>
      <w:r w:rsidR="004400C0" w:rsidRPr="00AD7D7B">
        <w:rPr>
          <w:rFonts w:cs="Arial"/>
          <w:i/>
          <w:color w:val="000000"/>
        </w:rPr>
        <w:t xml:space="preserve">2015 </w:t>
      </w:r>
      <w:r>
        <w:rPr>
          <w:rFonts w:cs="Arial"/>
          <w:i/>
          <w:color w:val="000000"/>
        </w:rPr>
        <w:t>l</w:t>
      </w:r>
      <w:r w:rsidRPr="00AD7D7B">
        <w:rPr>
          <w:rFonts w:cs="Arial"/>
          <w:i/>
          <w:color w:val="000000"/>
        </w:rPr>
        <w:t xml:space="preserve">akisääteisen luonnonsuojeluohjelman valmistelusta luovuttiin </w:t>
      </w:r>
      <w:r>
        <w:rPr>
          <w:rFonts w:cs="Arial"/>
          <w:i/>
          <w:color w:val="000000"/>
        </w:rPr>
        <w:t xml:space="preserve">ja </w:t>
      </w:r>
      <w:r w:rsidR="004400C0" w:rsidRPr="00AD7D7B">
        <w:rPr>
          <w:rFonts w:cs="Arial"/>
          <w:i/>
          <w:color w:val="000000"/>
        </w:rPr>
        <w:t>työryhmän tavoitteeksi tarkentui tehdä ehdotus valtakunnallisesti arvokkaista ja nykyistä suojeluverkkoa parhaiten täydentävistä suoalueista sekä niiden suojelun vai</w:t>
      </w:r>
      <w:r>
        <w:rPr>
          <w:rFonts w:cs="Arial"/>
          <w:i/>
          <w:color w:val="000000"/>
        </w:rPr>
        <w:t>htoehtoisista toteutuskeinoista</w:t>
      </w:r>
    </w:p>
    <w:p w:rsidR="004400C0" w:rsidRDefault="00AD7D7B" w:rsidP="00AD7D7B">
      <w:pPr>
        <w:tabs>
          <w:tab w:val="left" w:pos="1304"/>
          <w:tab w:val="left" w:pos="2608"/>
          <w:tab w:val="left" w:pos="3912"/>
          <w:tab w:val="left" w:pos="5216"/>
          <w:tab w:val="left" w:pos="6521"/>
          <w:tab w:val="left" w:pos="7825"/>
          <w:tab w:val="left" w:pos="9129"/>
        </w:tabs>
        <w:spacing w:after="0" w:line="240" w:lineRule="atLeast"/>
        <w:rPr>
          <w:rFonts w:cs="Arial"/>
          <w:color w:val="000000"/>
          <w:u w:val="single"/>
        </w:rPr>
      </w:pPr>
      <w:r>
        <w:rPr>
          <w:rFonts w:cs="Arial"/>
          <w:color w:val="000000"/>
          <w:u w:val="single"/>
        </w:rPr>
        <w:br/>
        <w:t>Bioenergia ry:n kommentit loppuraporttiin</w:t>
      </w:r>
      <w:r w:rsidR="004400C0">
        <w:rPr>
          <w:rFonts w:cs="Arial"/>
          <w:color w:val="000000"/>
          <w:u w:val="single"/>
        </w:rPr>
        <w:t xml:space="preserve"> </w:t>
      </w:r>
    </w:p>
    <w:p w:rsidR="00360990" w:rsidRDefault="00AD7D7B" w:rsidP="00360990">
      <w:pPr>
        <w:rPr>
          <w:rFonts w:cs="Arial"/>
          <w:color w:val="000000"/>
        </w:rPr>
      </w:pPr>
      <w:r>
        <w:rPr>
          <w:rFonts w:cs="Arial"/>
          <w:color w:val="000000"/>
        </w:rPr>
        <w:br/>
        <w:t xml:space="preserve">Kommenttimme keskittyvät loppuraportissa esitettyihin toimenpide-ehdotuksiin muilla kuin valtion mailla. </w:t>
      </w:r>
      <w:r w:rsidR="00BA4925">
        <w:rPr>
          <w:rFonts w:cs="Arial"/>
          <w:color w:val="000000"/>
        </w:rPr>
        <w:br/>
      </w:r>
      <w:r>
        <w:rPr>
          <w:rFonts w:cs="Arial"/>
          <w:color w:val="000000"/>
        </w:rPr>
        <w:t>Valtakunnallisesti arvokkaimmista kohteista merkittävä osa, noin 70% on yksityisessä omistuksessa</w:t>
      </w:r>
      <w:r w:rsidR="00BA4925">
        <w:rPr>
          <w:rFonts w:cs="Arial"/>
          <w:color w:val="000000"/>
        </w:rPr>
        <w:t xml:space="preserve">. </w:t>
      </w:r>
      <w:r w:rsidR="00BA4925">
        <w:rPr>
          <w:rFonts w:cs="Arial"/>
          <w:color w:val="000000"/>
        </w:rPr>
        <w:br/>
      </w:r>
      <w:r w:rsidR="00BA4925">
        <w:rPr>
          <w:rFonts w:cs="Arial"/>
          <w:color w:val="000000"/>
        </w:rPr>
        <w:br/>
      </w:r>
      <w:r w:rsidR="00360990">
        <w:rPr>
          <w:rFonts w:cs="Arial"/>
          <w:color w:val="000000"/>
        </w:rPr>
        <w:t xml:space="preserve">Kokonaisuutena soidensuojelutyöryhmän loppuraporttia ja sen toimenpide-ehdotuksia voidaan pitää varsin onnistuneina. Työryhmässä </w:t>
      </w:r>
      <w:r w:rsidR="00360990" w:rsidRPr="007D4F12">
        <w:rPr>
          <w:rFonts w:cs="Arial"/>
          <w:color w:val="000000"/>
        </w:rPr>
        <w:t xml:space="preserve">on </w:t>
      </w:r>
      <w:r w:rsidR="00360990">
        <w:rPr>
          <w:rFonts w:cs="Arial"/>
          <w:color w:val="000000"/>
        </w:rPr>
        <w:t xml:space="preserve">tehnyt hyvää työtä ja raportti on hyvä </w:t>
      </w:r>
      <w:r w:rsidR="00360990" w:rsidRPr="007D4F12">
        <w:rPr>
          <w:rFonts w:cs="Arial"/>
          <w:color w:val="000000"/>
        </w:rPr>
        <w:t>kompromissi</w:t>
      </w:r>
      <w:r w:rsidR="00360990">
        <w:rPr>
          <w:rFonts w:cs="Arial"/>
          <w:color w:val="000000"/>
        </w:rPr>
        <w:t xml:space="preserve"> erisuuntaisten tavoitteiden välillä</w:t>
      </w:r>
      <w:r w:rsidR="00360990" w:rsidRPr="007D4F12">
        <w:rPr>
          <w:rFonts w:cs="Arial"/>
          <w:color w:val="000000"/>
        </w:rPr>
        <w:t xml:space="preserve">. </w:t>
      </w:r>
    </w:p>
    <w:p w:rsidR="00A921E3" w:rsidRDefault="00BA4925" w:rsidP="004400C0">
      <w:pPr>
        <w:rPr>
          <w:rFonts w:cs="Arial"/>
          <w:color w:val="000000"/>
        </w:rPr>
      </w:pPr>
      <w:r>
        <w:rPr>
          <w:rFonts w:cs="Arial"/>
          <w:color w:val="000000"/>
        </w:rPr>
        <w:t xml:space="preserve">Bioenergia ry on aiemmissa kannanotoissaan ja mm. soidensuojelutyöryhmässä kuultavana ollessaan painottanut sitoutuneisuuttaan soidensuojelun täydennysohjelmaan ja sen huolellista valmistelua. Aikanaan kansallisen suostrategian valmistelussa suojelutarpeesta sovittiin ja myös siitä, että suojelu toteutuisi luonnonsuojelulain nojalla ja että suojelusta korvataan täysimääräisesti. </w:t>
      </w:r>
      <w:r>
        <w:rPr>
          <w:rFonts w:cs="Arial"/>
          <w:color w:val="000000"/>
        </w:rPr>
        <w:br/>
      </w:r>
      <w:r>
        <w:rPr>
          <w:rFonts w:cs="Arial"/>
          <w:color w:val="000000"/>
        </w:rPr>
        <w:br/>
        <w:t>Kun lakisääteisen luonnonsuojeluohjelman laadinnasta soidensuojelun täydentämiseksi viime vuonna päätettiin luopua ja lähdettiin etsimään vaihtoehtoisia kein</w:t>
      </w:r>
      <w:r w:rsidR="00360990">
        <w:rPr>
          <w:rFonts w:cs="Arial"/>
          <w:color w:val="000000"/>
        </w:rPr>
        <w:t>oja, tilanne myös korvausten osalta monimutkaistui. Yksityismaiden osalta suojelu etenee valtion budjetin sallimissa rajoissa</w:t>
      </w:r>
      <w:r w:rsidR="00360990" w:rsidRPr="007D4F12">
        <w:rPr>
          <w:rFonts w:cs="Arial"/>
          <w:color w:val="000000"/>
        </w:rPr>
        <w:t>.</w:t>
      </w:r>
      <w:r>
        <w:rPr>
          <w:rFonts w:cs="Arial"/>
          <w:color w:val="000000"/>
        </w:rPr>
        <w:t xml:space="preserve"> Bioenergia ry kannattaakin työryhmän ehdotusta, että pidetään kiinni periaatteesta, että v</w:t>
      </w:r>
      <w:r w:rsidR="00A921E3">
        <w:rPr>
          <w:rFonts w:cs="Arial"/>
          <w:color w:val="000000"/>
        </w:rPr>
        <w:t>altakunnallisesti arvokkaimmiksi arvioiduille</w:t>
      </w:r>
      <w:r>
        <w:rPr>
          <w:rFonts w:cs="Arial"/>
          <w:color w:val="000000"/>
        </w:rPr>
        <w:t xml:space="preserve"> yksityisomistuksessa oleville soille ei aiheudu uusia maankäyttöä rajoittavia oikeusvaikutuksia vaan </w:t>
      </w:r>
      <w:r w:rsidR="00360990">
        <w:rPr>
          <w:rFonts w:cs="Arial"/>
          <w:color w:val="000000"/>
        </w:rPr>
        <w:t xml:space="preserve">kohteiden suojelu pyritään toteuttamaan aidosti vapaaehtoisuuden pohjalta. </w:t>
      </w:r>
      <w:r w:rsidR="00360990">
        <w:rPr>
          <w:rFonts w:cs="Arial"/>
          <w:color w:val="000000"/>
        </w:rPr>
        <w:br/>
      </w:r>
      <w:r w:rsidR="00A3110C">
        <w:rPr>
          <w:rFonts w:cs="Arial"/>
          <w:color w:val="000000"/>
        </w:rPr>
        <w:lastRenderedPageBreak/>
        <w:t xml:space="preserve">Soiden suojelu ei saa aiheuttaa maankäyttörajoituksia </w:t>
      </w:r>
      <w:r w:rsidR="00A921E3">
        <w:rPr>
          <w:rFonts w:cs="Arial"/>
          <w:color w:val="000000"/>
        </w:rPr>
        <w:t xml:space="preserve">myöskään </w:t>
      </w:r>
      <w:r w:rsidR="00A3110C">
        <w:rPr>
          <w:rFonts w:cs="Arial"/>
          <w:color w:val="000000"/>
        </w:rPr>
        <w:t xml:space="preserve">täydennyskohteiden ulkopuoliselle maankäytölle.  </w:t>
      </w:r>
    </w:p>
    <w:p w:rsidR="00A4328C" w:rsidRDefault="00A3110C" w:rsidP="004400C0">
      <w:pPr>
        <w:rPr>
          <w:rFonts w:cs="Arial"/>
          <w:color w:val="000000"/>
        </w:rPr>
      </w:pPr>
      <w:r>
        <w:rPr>
          <w:rFonts w:cs="Arial"/>
          <w:color w:val="000000"/>
        </w:rPr>
        <w:t>Vapaaehtoisuudesta on pidettävä kiinni myös kaavoituksessa. Mikäli maankäytön suunnittelussa esitetään soiden suojelua, on sen tapahduttava maanomistajan suostumuksella ja maakuntakaavoissa käyttäen selkeää SL-merkintää. Tällöin kaikki korvausperiaatteet, korvauksen taso ja maksuajankohta mukaan lukien tulee olla maanomistajan tiedossa jo ennen kuin suojelumerkintä kaavaan laitetaan. On selvää, että korvauksen tulee tapahtua täydestä arvosta, jolloin myös alueen turpeen arvo on korvattava silloin, kun turvetuotannolle on teknis-taloudelliset edellytykset</w:t>
      </w:r>
      <w:r w:rsidR="00A4328C">
        <w:rPr>
          <w:rFonts w:cs="Arial"/>
          <w:color w:val="000000"/>
        </w:rPr>
        <w:t>. Menettelyn on oltava vastaava</w:t>
      </w:r>
      <w:r w:rsidR="00A921E3">
        <w:rPr>
          <w:rFonts w:cs="Arial"/>
          <w:color w:val="000000"/>
        </w:rPr>
        <w:t>n kaltainen</w:t>
      </w:r>
      <w:r w:rsidR="00A4328C">
        <w:rPr>
          <w:rFonts w:cs="Arial"/>
          <w:color w:val="000000"/>
        </w:rPr>
        <w:t xml:space="preserve"> kuin puustokorvauksia maksettaessa. Rahallisen korvauksen lisäksi myös muu korvaus, kuten alueiden vaihto voi olla mahdollinen. Soidensuojelutyöryhmän loppuraportin liitteestä ilmenevät merki</w:t>
      </w:r>
      <w:r w:rsidR="00F731E2">
        <w:rPr>
          <w:rFonts w:cs="Arial"/>
          <w:color w:val="000000"/>
        </w:rPr>
        <w:t xml:space="preserve">ttävät suoalueet eivät voi siirtyä sellaisenaan maakuntakaavoihin suojeluesityksinä. </w:t>
      </w:r>
    </w:p>
    <w:p w:rsidR="004400C0" w:rsidRDefault="00A4328C" w:rsidP="004400C0">
      <w:pPr>
        <w:rPr>
          <w:rFonts w:cs="Arial"/>
          <w:color w:val="000000"/>
        </w:rPr>
      </w:pPr>
      <w:r>
        <w:rPr>
          <w:rFonts w:cs="Arial"/>
          <w:color w:val="000000"/>
        </w:rPr>
        <w:t xml:space="preserve"> Määräaikaisten suojelusopimusten tekeminen on myös hyvä vaihtoehto erityisesti alueilla, joilla on paljon maanomistajia eikä maanomistajilla ole valmiutta pysyvään suojeluun. Erilaiset pilottihankkeet suojelun toteuttamiseksi ja yhteistyön toimintamalleiksi ovat hyvin mahdollisia ja kannatettavia.</w:t>
      </w:r>
    </w:p>
    <w:p w:rsidR="00A921E3" w:rsidRDefault="00F731E2" w:rsidP="004400C0">
      <w:pPr>
        <w:rPr>
          <w:rFonts w:cs="Arial"/>
          <w:color w:val="000000"/>
        </w:rPr>
      </w:pPr>
      <w:r>
        <w:rPr>
          <w:rFonts w:cs="Arial"/>
          <w:color w:val="000000"/>
        </w:rPr>
        <w:t xml:space="preserve">Erikseen on pidettävä huolta siitä, ettei </w:t>
      </w:r>
      <w:r w:rsidR="00A921E3">
        <w:rPr>
          <w:rFonts w:cs="Arial"/>
          <w:color w:val="000000"/>
        </w:rPr>
        <w:t>uhka maankäytön muutoksesta</w:t>
      </w:r>
      <w:r>
        <w:rPr>
          <w:rFonts w:cs="Arial"/>
          <w:color w:val="000000"/>
        </w:rPr>
        <w:t xml:space="preserve"> </w:t>
      </w:r>
      <w:r w:rsidR="00A921E3">
        <w:rPr>
          <w:rFonts w:cs="Arial"/>
          <w:color w:val="000000"/>
        </w:rPr>
        <w:t>voi olla</w:t>
      </w:r>
      <w:r>
        <w:rPr>
          <w:rFonts w:cs="Arial"/>
          <w:color w:val="000000"/>
        </w:rPr>
        <w:t xml:space="preserve"> suojeluperuste, kuten loppuraportin tekstistä Etelä-Suomen osalta voisi päätellä. </w:t>
      </w:r>
      <w:r w:rsidR="00A921E3">
        <w:rPr>
          <w:rFonts w:cs="Arial"/>
          <w:color w:val="000000"/>
        </w:rPr>
        <w:t>Suojeluperusteiden pitää perustua ainoastaan luontoarvoihin. Näiden luontoarvoperusteiden</w:t>
      </w:r>
      <w:r>
        <w:rPr>
          <w:rFonts w:cs="Arial"/>
          <w:color w:val="000000"/>
        </w:rPr>
        <w:t xml:space="preserve"> tulee olla m</w:t>
      </w:r>
      <w:r w:rsidR="00A921E3">
        <w:rPr>
          <w:rFonts w:cs="Arial"/>
          <w:color w:val="000000"/>
        </w:rPr>
        <w:t>aanomistajan tiedossa etukäteen. Samoin tieto siitä,</w:t>
      </w:r>
      <w:r>
        <w:rPr>
          <w:rFonts w:cs="Arial"/>
          <w:color w:val="000000"/>
        </w:rPr>
        <w:t xml:space="preserve"> onko esitys perustunut esim. Zonation-analyysiin, korkeisiin luontoarvopisteisiin vai asiantuntijatarkasteluun</w:t>
      </w:r>
      <w:r w:rsidR="00746F7C">
        <w:rPr>
          <w:rFonts w:cs="Arial"/>
          <w:color w:val="000000"/>
        </w:rPr>
        <w:t xml:space="preserve">. </w:t>
      </w:r>
    </w:p>
    <w:p w:rsidR="00B80441" w:rsidRPr="005F7F66" w:rsidRDefault="00746F7C" w:rsidP="005F7F66">
      <w:pPr>
        <w:rPr>
          <w:rFonts w:asciiTheme="minorHAnsi" w:hAnsiTheme="minorHAnsi"/>
          <w:sz w:val="24"/>
          <w:szCs w:val="24"/>
        </w:rPr>
      </w:pPr>
      <w:r>
        <w:rPr>
          <w:rFonts w:cs="Arial"/>
          <w:color w:val="000000"/>
        </w:rPr>
        <w:t>Va</w:t>
      </w:r>
      <w:r w:rsidR="00A921E3">
        <w:rPr>
          <w:rFonts w:cs="Arial"/>
          <w:color w:val="000000"/>
        </w:rPr>
        <w:t>rsinkin asiantuntijatarkastelun</w:t>
      </w:r>
      <w:r>
        <w:rPr>
          <w:rFonts w:cs="Arial"/>
          <w:color w:val="000000"/>
        </w:rPr>
        <w:t xml:space="preserve"> kriteerit pitää voida aina avata selkeästi maanomistajalle</w:t>
      </w:r>
      <w:r w:rsidR="00F731E2">
        <w:rPr>
          <w:rFonts w:cs="Arial"/>
          <w:color w:val="000000"/>
        </w:rPr>
        <w:t>.</w:t>
      </w:r>
      <w:r w:rsidR="00A921E3">
        <w:rPr>
          <w:rFonts w:cs="Arial"/>
          <w:color w:val="000000"/>
        </w:rPr>
        <w:t xml:space="preserve"> Valinnan on  pohjauduttava tiukasti luontoarvoihin . On myös voitava perustella, miksi arvokkaiksi kohteiksi on valittu merkittävästi enemmän alueita kuin kohdevalintaa varten kehitetyllä Zonation-menetelmällä on saatu (raportin sivu 43 ja tietolaatikko sivuilla 44 – 47). </w:t>
      </w:r>
    </w:p>
    <w:p w:rsidR="00A5190F" w:rsidRPr="003015CF" w:rsidRDefault="00A5190F" w:rsidP="00BA19DA">
      <w:pPr>
        <w:pStyle w:val="Eivli"/>
        <w:rPr>
          <w:rFonts w:asciiTheme="minorHAnsi" w:hAnsiTheme="minorHAnsi"/>
          <w:sz w:val="24"/>
          <w:szCs w:val="24"/>
        </w:rPr>
      </w:pPr>
      <w:r w:rsidRPr="003015CF">
        <w:rPr>
          <w:rFonts w:asciiTheme="minorHAnsi" w:hAnsiTheme="minorHAnsi"/>
          <w:sz w:val="24"/>
          <w:szCs w:val="24"/>
        </w:rPr>
        <w:t>Yhteyshe</w:t>
      </w:r>
      <w:r w:rsidR="00BA19DA" w:rsidRPr="003015CF">
        <w:rPr>
          <w:rFonts w:asciiTheme="minorHAnsi" w:hAnsiTheme="minorHAnsi"/>
          <w:sz w:val="24"/>
          <w:szCs w:val="24"/>
        </w:rPr>
        <w:t>nkilömme asiassa on aluepäällikkö</w:t>
      </w:r>
      <w:r w:rsidRPr="003015CF">
        <w:rPr>
          <w:rFonts w:asciiTheme="minorHAnsi" w:hAnsiTheme="minorHAnsi"/>
          <w:sz w:val="24"/>
          <w:szCs w:val="24"/>
        </w:rPr>
        <w:t xml:space="preserve"> </w:t>
      </w:r>
      <w:r w:rsidR="00BA19DA" w:rsidRPr="003015CF">
        <w:rPr>
          <w:rFonts w:asciiTheme="minorHAnsi" w:hAnsiTheme="minorHAnsi"/>
          <w:sz w:val="24"/>
          <w:szCs w:val="24"/>
        </w:rPr>
        <w:t>Hannu Salo</w:t>
      </w:r>
      <w:r w:rsidRPr="003015CF">
        <w:rPr>
          <w:rFonts w:asciiTheme="minorHAnsi" w:hAnsiTheme="minorHAnsi"/>
          <w:sz w:val="24"/>
          <w:szCs w:val="24"/>
        </w:rPr>
        <w:t>. Hänen yhteys</w:t>
      </w:r>
      <w:r w:rsidR="00BA19DA" w:rsidRPr="003015CF">
        <w:rPr>
          <w:rFonts w:asciiTheme="minorHAnsi" w:hAnsiTheme="minorHAnsi"/>
          <w:sz w:val="24"/>
          <w:szCs w:val="24"/>
        </w:rPr>
        <w:t>tietonsa ovat: Bioenergia</w:t>
      </w:r>
      <w:r w:rsidRPr="003015CF">
        <w:rPr>
          <w:rFonts w:asciiTheme="minorHAnsi" w:hAnsiTheme="minorHAnsi"/>
          <w:sz w:val="24"/>
          <w:szCs w:val="24"/>
        </w:rPr>
        <w:t xml:space="preserve"> ry, </w:t>
      </w:r>
      <w:r w:rsidR="00BA19DA" w:rsidRPr="003015CF">
        <w:rPr>
          <w:rFonts w:asciiTheme="minorHAnsi" w:hAnsiTheme="minorHAnsi"/>
          <w:sz w:val="24"/>
          <w:szCs w:val="24"/>
        </w:rPr>
        <w:t>Kaisaniemenkatu 4 A, 00100</w:t>
      </w:r>
      <w:r w:rsidRPr="003015CF">
        <w:rPr>
          <w:rFonts w:asciiTheme="minorHAnsi" w:hAnsiTheme="minorHAnsi"/>
          <w:sz w:val="24"/>
          <w:szCs w:val="24"/>
        </w:rPr>
        <w:t xml:space="preserve"> Helsinki.</w:t>
      </w:r>
      <w:r w:rsidR="00AF6A82" w:rsidRPr="003015CF">
        <w:rPr>
          <w:rFonts w:asciiTheme="minorHAnsi" w:hAnsiTheme="minorHAnsi"/>
          <w:sz w:val="24"/>
          <w:szCs w:val="24"/>
        </w:rPr>
        <w:t xml:space="preserve"> </w:t>
      </w:r>
      <w:r w:rsidRPr="003015CF">
        <w:rPr>
          <w:rFonts w:asciiTheme="minorHAnsi" w:hAnsiTheme="minorHAnsi"/>
          <w:sz w:val="24"/>
          <w:szCs w:val="24"/>
        </w:rPr>
        <w:t>Puhelin 040 5</w:t>
      </w:r>
      <w:r w:rsidR="00BA19DA" w:rsidRPr="003015CF">
        <w:rPr>
          <w:rFonts w:asciiTheme="minorHAnsi" w:hAnsiTheme="minorHAnsi"/>
          <w:sz w:val="24"/>
          <w:szCs w:val="24"/>
        </w:rPr>
        <w:t>022 542</w:t>
      </w:r>
      <w:r w:rsidRPr="003015CF">
        <w:rPr>
          <w:rFonts w:asciiTheme="minorHAnsi" w:hAnsiTheme="minorHAnsi"/>
          <w:sz w:val="24"/>
          <w:szCs w:val="24"/>
        </w:rPr>
        <w:t xml:space="preserve">; s-posti: </w:t>
      </w:r>
      <w:hyperlink r:id="rId9" w:history="1">
        <w:r w:rsidR="00BA19DA" w:rsidRPr="003015CF">
          <w:rPr>
            <w:rStyle w:val="Hyperlinkki"/>
            <w:rFonts w:asciiTheme="minorHAnsi" w:hAnsiTheme="minorHAnsi"/>
            <w:sz w:val="24"/>
            <w:szCs w:val="24"/>
          </w:rPr>
          <w:t>hannu.salo@bioenergia.fi</w:t>
        </w:r>
      </w:hyperlink>
      <w:r w:rsidR="00BA19DA" w:rsidRPr="003015CF">
        <w:rPr>
          <w:rFonts w:asciiTheme="minorHAnsi" w:hAnsiTheme="minorHAnsi"/>
          <w:sz w:val="24"/>
          <w:szCs w:val="24"/>
        </w:rPr>
        <w:t xml:space="preserve"> </w:t>
      </w:r>
      <w:r w:rsidR="00AF6A82" w:rsidRPr="003015CF">
        <w:rPr>
          <w:rFonts w:asciiTheme="minorHAnsi" w:hAnsiTheme="minorHAnsi"/>
          <w:sz w:val="24"/>
          <w:szCs w:val="24"/>
        </w:rPr>
        <w:t>.</w:t>
      </w:r>
    </w:p>
    <w:p w:rsidR="00A5190F" w:rsidRPr="003015CF" w:rsidRDefault="00A5190F" w:rsidP="00BA19DA">
      <w:pPr>
        <w:pStyle w:val="Eivli"/>
        <w:rPr>
          <w:rFonts w:asciiTheme="minorHAnsi" w:hAnsiTheme="minorHAnsi" w:cs="Arial"/>
          <w:sz w:val="24"/>
          <w:szCs w:val="24"/>
        </w:rPr>
      </w:pPr>
    </w:p>
    <w:p w:rsidR="00A5190F" w:rsidRPr="003015CF" w:rsidRDefault="00A5190F" w:rsidP="00BA19DA">
      <w:pPr>
        <w:pStyle w:val="Eivli"/>
        <w:rPr>
          <w:rFonts w:asciiTheme="minorHAnsi" w:hAnsiTheme="minorHAnsi" w:cs="Arial"/>
          <w:sz w:val="24"/>
          <w:szCs w:val="24"/>
        </w:rPr>
      </w:pPr>
    </w:p>
    <w:p w:rsidR="00D7042E" w:rsidRPr="003015CF" w:rsidRDefault="00D7042E" w:rsidP="00BA19DA">
      <w:pPr>
        <w:pStyle w:val="Eivli"/>
        <w:rPr>
          <w:rFonts w:asciiTheme="minorHAnsi" w:hAnsiTheme="minorHAnsi" w:cs="Arial"/>
          <w:sz w:val="24"/>
          <w:szCs w:val="24"/>
        </w:rPr>
      </w:pPr>
      <w:r w:rsidRPr="003015CF">
        <w:rPr>
          <w:rFonts w:asciiTheme="minorHAnsi" w:hAnsiTheme="minorHAnsi" w:cs="Arial"/>
          <w:sz w:val="24"/>
          <w:szCs w:val="24"/>
        </w:rPr>
        <w:t>Kunnioittavasti</w:t>
      </w:r>
    </w:p>
    <w:p w:rsidR="00D7042E" w:rsidRPr="003015CF" w:rsidRDefault="00AD7D7B" w:rsidP="00BA19DA">
      <w:pPr>
        <w:pStyle w:val="Eivli"/>
        <w:rPr>
          <w:rFonts w:asciiTheme="minorHAnsi" w:hAnsiTheme="minorHAnsi" w:cs="Arial"/>
          <w:sz w:val="24"/>
          <w:szCs w:val="24"/>
        </w:rPr>
      </w:pPr>
      <w:r>
        <w:rPr>
          <w:rFonts w:asciiTheme="minorHAnsi" w:hAnsiTheme="minorHAnsi" w:cs="Arial"/>
          <w:sz w:val="24"/>
          <w:szCs w:val="24"/>
        </w:rPr>
        <w:br/>
      </w:r>
      <w:r>
        <w:rPr>
          <w:rFonts w:asciiTheme="minorHAnsi" w:hAnsiTheme="minorHAnsi" w:cs="Arial"/>
          <w:sz w:val="24"/>
          <w:szCs w:val="24"/>
        </w:rPr>
        <w:br/>
      </w:r>
    </w:p>
    <w:p w:rsidR="00D87213" w:rsidRPr="0039485C" w:rsidRDefault="00AD7D7B" w:rsidP="00BA19DA">
      <w:pPr>
        <w:pStyle w:val="Eivli"/>
        <w:rPr>
          <w:rFonts w:asciiTheme="minorHAnsi" w:hAnsiTheme="minorHAnsi" w:cs="Arial"/>
          <w:sz w:val="24"/>
          <w:szCs w:val="24"/>
        </w:rPr>
      </w:pPr>
      <w:r>
        <w:rPr>
          <w:rFonts w:asciiTheme="minorHAnsi" w:hAnsiTheme="minorHAnsi" w:cs="Arial"/>
          <w:sz w:val="24"/>
          <w:szCs w:val="24"/>
        </w:rPr>
        <w:t>Tage Fredriksson</w:t>
      </w:r>
      <w:r w:rsidR="00D7042E" w:rsidRPr="003015CF">
        <w:rPr>
          <w:rFonts w:asciiTheme="minorHAnsi" w:hAnsiTheme="minorHAnsi" w:cs="Arial"/>
          <w:sz w:val="24"/>
          <w:szCs w:val="24"/>
        </w:rPr>
        <w:br/>
      </w:r>
      <w:r w:rsidR="001359D7">
        <w:rPr>
          <w:rFonts w:asciiTheme="minorHAnsi" w:hAnsiTheme="minorHAnsi" w:cs="Arial"/>
          <w:sz w:val="24"/>
          <w:szCs w:val="24"/>
        </w:rPr>
        <w:t xml:space="preserve">vt. </w:t>
      </w:r>
      <w:r w:rsidR="00D7042E" w:rsidRPr="003015CF">
        <w:rPr>
          <w:rFonts w:asciiTheme="minorHAnsi" w:hAnsiTheme="minorHAnsi" w:cs="Arial"/>
          <w:sz w:val="24"/>
          <w:szCs w:val="24"/>
        </w:rPr>
        <w:t>toimitusjohtaja</w:t>
      </w:r>
      <w:r w:rsidR="00D7042E" w:rsidRPr="003015CF">
        <w:rPr>
          <w:rFonts w:asciiTheme="minorHAnsi" w:hAnsiTheme="minorHAnsi" w:cs="Arial"/>
          <w:sz w:val="24"/>
          <w:szCs w:val="24"/>
        </w:rPr>
        <w:br/>
        <w:t>Bioenergia ry</w:t>
      </w:r>
    </w:p>
    <w:sectPr w:rsidR="00D87213" w:rsidRPr="0039485C" w:rsidSect="003015CF">
      <w:footerReference w:type="default" r:id="rId10"/>
      <w:pgSz w:w="11906" w:h="16838"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AC" w:rsidRDefault="00997BAC" w:rsidP="006F2E2F">
      <w:pPr>
        <w:spacing w:after="0" w:line="240" w:lineRule="auto"/>
      </w:pPr>
      <w:r>
        <w:separator/>
      </w:r>
    </w:p>
  </w:endnote>
  <w:endnote w:type="continuationSeparator" w:id="0">
    <w:p w:rsidR="00997BAC" w:rsidRDefault="00997BAC" w:rsidP="006F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387"/>
      <w:docPartObj>
        <w:docPartGallery w:val="Page Numbers (Bottom of Page)"/>
        <w:docPartUnique/>
      </w:docPartObj>
    </w:sdtPr>
    <w:sdtEndPr/>
    <w:sdtContent>
      <w:p w:rsidR="00A4328C" w:rsidRDefault="00325F46">
        <w:pPr>
          <w:pStyle w:val="Alatunniste"/>
          <w:jc w:val="right"/>
        </w:pPr>
        <w:r>
          <w:fldChar w:fldCharType="begin"/>
        </w:r>
        <w:r>
          <w:instrText xml:space="preserve"> PAGE   \* MERGEFORMAT </w:instrText>
        </w:r>
        <w:r>
          <w:fldChar w:fldCharType="separate"/>
        </w:r>
        <w:r>
          <w:rPr>
            <w:noProof/>
          </w:rPr>
          <w:t>1</w:t>
        </w:r>
        <w:r>
          <w:rPr>
            <w:noProof/>
          </w:rPr>
          <w:fldChar w:fldCharType="end"/>
        </w:r>
      </w:p>
    </w:sdtContent>
  </w:sdt>
  <w:p w:rsidR="00A4328C" w:rsidRDefault="00A4328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AC" w:rsidRDefault="00997BAC" w:rsidP="006F2E2F">
      <w:pPr>
        <w:spacing w:after="0" w:line="240" w:lineRule="auto"/>
      </w:pPr>
      <w:r>
        <w:separator/>
      </w:r>
    </w:p>
  </w:footnote>
  <w:footnote w:type="continuationSeparator" w:id="0">
    <w:p w:rsidR="00997BAC" w:rsidRDefault="00997BAC" w:rsidP="006F2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FA5"/>
    <w:multiLevelType w:val="multilevel"/>
    <w:tmpl w:val="D81A20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2DD209E6"/>
    <w:multiLevelType w:val="hybridMultilevel"/>
    <w:tmpl w:val="DE66A72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nsid w:val="2FC14B2F"/>
    <w:multiLevelType w:val="hybridMultilevel"/>
    <w:tmpl w:val="124EBB5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33AD1E70"/>
    <w:multiLevelType w:val="hybridMultilevel"/>
    <w:tmpl w:val="BD1C912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35C50839"/>
    <w:multiLevelType w:val="hybridMultilevel"/>
    <w:tmpl w:val="7500ED62"/>
    <w:lvl w:ilvl="0" w:tplc="F24E537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5">
    <w:nsid w:val="3C0B4499"/>
    <w:multiLevelType w:val="hybridMultilevel"/>
    <w:tmpl w:val="D2EE87E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nsid w:val="4A776E81"/>
    <w:multiLevelType w:val="multilevel"/>
    <w:tmpl w:val="BCA23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C06133D"/>
    <w:multiLevelType w:val="hybridMultilevel"/>
    <w:tmpl w:val="70A005BE"/>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8">
    <w:nsid w:val="690A6CF4"/>
    <w:multiLevelType w:val="hybridMultilevel"/>
    <w:tmpl w:val="6454624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6C4033DB"/>
    <w:multiLevelType w:val="hybridMultilevel"/>
    <w:tmpl w:val="0B02B0A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nsid w:val="72CF37EB"/>
    <w:multiLevelType w:val="hybridMultilevel"/>
    <w:tmpl w:val="FB20BD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9"/>
  </w:num>
  <w:num w:numId="6">
    <w:abstractNumId w:val="5"/>
  </w:num>
  <w:num w:numId="7">
    <w:abstractNumId w:val="1"/>
  </w:num>
  <w:num w:numId="8">
    <w:abstractNumId w:val="4"/>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2F"/>
    <w:rsid w:val="000406C3"/>
    <w:rsid w:val="00072546"/>
    <w:rsid w:val="0008356F"/>
    <w:rsid w:val="000A31A2"/>
    <w:rsid w:val="000B007A"/>
    <w:rsid w:val="001270E2"/>
    <w:rsid w:val="001359D7"/>
    <w:rsid w:val="001942C6"/>
    <w:rsid w:val="001D78E7"/>
    <w:rsid w:val="001F414A"/>
    <w:rsid w:val="00233A24"/>
    <w:rsid w:val="00250E92"/>
    <w:rsid w:val="00277D2C"/>
    <w:rsid w:val="002C4A8A"/>
    <w:rsid w:val="002D6B7F"/>
    <w:rsid w:val="002E76FD"/>
    <w:rsid w:val="003015CF"/>
    <w:rsid w:val="00315A4B"/>
    <w:rsid w:val="00325F46"/>
    <w:rsid w:val="00360990"/>
    <w:rsid w:val="00364D60"/>
    <w:rsid w:val="0039485C"/>
    <w:rsid w:val="003D5CE9"/>
    <w:rsid w:val="004400C0"/>
    <w:rsid w:val="004674DA"/>
    <w:rsid w:val="004A527B"/>
    <w:rsid w:val="004D17BE"/>
    <w:rsid w:val="004F0326"/>
    <w:rsid w:val="00504A04"/>
    <w:rsid w:val="00505A2A"/>
    <w:rsid w:val="005F7F66"/>
    <w:rsid w:val="006248A5"/>
    <w:rsid w:val="00683CED"/>
    <w:rsid w:val="006C030B"/>
    <w:rsid w:val="006C0379"/>
    <w:rsid w:val="006F2E2F"/>
    <w:rsid w:val="00746F7C"/>
    <w:rsid w:val="00776FCE"/>
    <w:rsid w:val="007C641E"/>
    <w:rsid w:val="00810C80"/>
    <w:rsid w:val="00834C44"/>
    <w:rsid w:val="0086418B"/>
    <w:rsid w:val="008914A4"/>
    <w:rsid w:val="00954582"/>
    <w:rsid w:val="0098185D"/>
    <w:rsid w:val="00997BAC"/>
    <w:rsid w:val="009B28CF"/>
    <w:rsid w:val="009B5B37"/>
    <w:rsid w:val="00A3110C"/>
    <w:rsid w:val="00A4328C"/>
    <w:rsid w:val="00A5190F"/>
    <w:rsid w:val="00A6151F"/>
    <w:rsid w:val="00A921E3"/>
    <w:rsid w:val="00A93493"/>
    <w:rsid w:val="00AD7D7B"/>
    <w:rsid w:val="00AF6A82"/>
    <w:rsid w:val="00B324D5"/>
    <w:rsid w:val="00B435EC"/>
    <w:rsid w:val="00B468A0"/>
    <w:rsid w:val="00B56564"/>
    <w:rsid w:val="00B80441"/>
    <w:rsid w:val="00BA19DA"/>
    <w:rsid w:val="00BA1ADA"/>
    <w:rsid w:val="00BA4925"/>
    <w:rsid w:val="00BB258A"/>
    <w:rsid w:val="00C14333"/>
    <w:rsid w:val="00C37CB5"/>
    <w:rsid w:val="00D7042E"/>
    <w:rsid w:val="00D80E41"/>
    <w:rsid w:val="00D87213"/>
    <w:rsid w:val="00DB2ED7"/>
    <w:rsid w:val="00EA2CBA"/>
    <w:rsid w:val="00EC2EC6"/>
    <w:rsid w:val="00EC7F72"/>
    <w:rsid w:val="00EE4B1A"/>
    <w:rsid w:val="00EF6D54"/>
    <w:rsid w:val="00F252DC"/>
    <w:rsid w:val="00F6590D"/>
    <w:rsid w:val="00F731E2"/>
    <w:rsid w:val="00F75A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F2E2F"/>
    <w:rPr>
      <w:rFonts w:ascii="Calibri" w:eastAsia="Calibri" w:hAnsi="Calibri" w:cs="Times New Roman"/>
    </w:rPr>
  </w:style>
  <w:style w:type="paragraph" w:styleId="Otsikko3">
    <w:name w:val="heading 3"/>
    <w:basedOn w:val="Normaali"/>
    <w:link w:val="Otsikko3Char"/>
    <w:uiPriority w:val="9"/>
    <w:qFormat/>
    <w:rsid w:val="00D80E41"/>
    <w:pPr>
      <w:spacing w:before="150" w:after="75" w:line="312" w:lineRule="auto"/>
      <w:outlineLvl w:val="2"/>
    </w:pPr>
    <w:rPr>
      <w:rFonts w:ascii="Times New Roman" w:eastAsia="Times New Roman" w:hAnsi="Times New Roman"/>
      <w:b/>
      <w:bCs/>
      <w:sz w:val="21"/>
      <w:szCs w:val="21"/>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F2E2F"/>
    <w:pPr>
      <w:ind w:left="720"/>
      <w:contextualSpacing/>
    </w:pPr>
  </w:style>
  <w:style w:type="paragraph" w:customStyle="1" w:styleId="Default">
    <w:name w:val="Default"/>
    <w:rsid w:val="006F2E2F"/>
    <w:pPr>
      <w:autoSpaceDE w:val="0"/>
      <w:autoSpaceDN w:val="0"/>
      <w:adjustRightInd w:val="0"/>
      <w:spacing w:after="0" w:line="240" w:lineRule="auto"/>
    </w:pPr>
    <w:rPr>
      <w:rFonts w:ascii="Arial" w:eastAsia="Calibri" w:hAnsi="Arial" w:cs="Arial"/>
      <w:color w:val="000000"/>
      <w:sz w:val="24"/>
      <w:szCs w:val="24"/>
    </w:rPr>
  </w:style>
  <w:style w:type="character" w:styleId="Hyperlinkki">
    <w:name w:val="Hyperlink"/>
    <w:basedOn w:val="Kappaleenoletusfontti"/>
    <w:uiPriority w:val="99"/>
    <w:unhideWhenUsed/>
    <w:rsid w:val="006F2E2F"/>
    <w:rPr>
      <w:color w:val="0000FF"/>
      <w:u w:val="single"/>
    </w:rPr>
  </w:style>
  <w:style w:type="paragraph" w:styleId="NormaaliWWW">
    <w:name w:val="Normal (Web)"/>
    <w:basedOn w:val="Normaali"/>
    <w:uiPriority w:val="99"/>
    <w:unhideWhenUsed/>
    <w:rsid w:val="006F2E2F"/>
    <w:pPr>
      <w:spacing w:before="100" w:beforeAutospacing="1" w:after="100" w:afterAutospacing="1" w:line="268" w:lineRule="atLeast"/>
    </w:pPr>
    <w:rPr>
      <w:rFonts w:ascii="Arial" w:eastAsia="Times New Roman" w:hAnsi="Arial" w:cs="Arial"/>
      <w:color w:val="333333"/>
      <w:sz w:val="20"/>
      <w:szCs w:val="20"/>
      <w:lang w:eastAsia="fi-FI"/>
    </w:rPr>
  </w:style>
  <w:style w:type="paragraph" w:customStyle="1" w:styleId="Normal">
    <w:name w:val="[Normal]"/>
    <w:rsid w:val="006F2E2F"/>
    <w:pPr>
      <w:widowControl w:val="0"/>
      <w:autoSpaceDE w:val="0"/>
      <w:autoSpaceDN w:val="0"/>
      <w:adjustRightInd w:val="0"/>
      <w:spacing w:after="0" w:line="240" w:lineRule="auto"/>
    </w:pPr>
    <w:rPr>
      <w:rFonts w:ascii="Arial" w:eastAsia="Calibri" w:hAnsi="Arial" w:cs="Arial"/>
      <w:sz w:val="24"/>
      <w:szCs w:val="24"/>
    </w:rPr>
  </w:style>
  <w:style w:type="paragraph" w:styleId="Seliteteksti">
    <w:name w:val="Balloon Text"/>
    <w:basedOn w:val="Normaali"/>
    <w:link w:val="SelitetekstiChar"/>
    <w:uiPriority w:val="99"/>
    <w:semiHidden/>
    <w:unhideWhenUsed/>
    <w:rsid w:val="006F2E2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F2E2F"/>
    <w:rPr>
      <w:rFonts w:ascii="Tahoma" w:eastAsia="Calibri" w:hAnsi="Tahoma" w:cs="Tahoma"/>
      <w:sz w:val="16"/>
      <w:szCs w:val="16"/>
    </w:rPr>
  </w:style>
  <w:style w:type="paragraph" w:styleId="Yltunniste">
    <w:name w:val="header"/>
    <w:basedOn w:val="Normaali"/>
    <w:link w:val="YltunnisteChar"/>
    <w:uiPriority w:val="99"/>
    <w:semiHidden/>
    <w:unhideWhenUsed/>
    <w:rsid w:val="006F2E2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F2E2F"/>
    <w:rPr>
      <w:rFonts w:ascii="Calibri" w:eastAsia="Calibri" w:hAnsi="Calibri" w:cs="Times New Roman"/>
    </w:rPr>
  </w:style>
  <w:style w:type="paragraph" w:styleId="Alatunniste">
    <w:name w:val="footer"/>
    <w:basedOn w:val="Normaali"/>
    <w:link w:val="AlatunnisteChar"/>
    <w:uiPriority w:val="99"/>
    <w:unhideWhenUsed/>
    <w:rsid w:val="006F2E2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F2E2F"/>
    <w:rPr>
      <w:rFonts w:ascii="Calibri" w:eastAsia="Calibri" w:hAnsi="Calibri" w:cs="Times New Roman"/>
    </w:rPr>
  </w:style>
  <w:style w:type="character" w:customStyle="1" w:styleId="Otsikko3Char">
    <w:name w:val="Otsikko 3 Char"/>
    <w:basedOn w:val="Kappaleenoletusfontti"/>
    <w:link w:val="Otsikko3"/>
    <w:uiPriority w:val="9"/>
    <w:rsid w:val="00D80E41"/>
    <w:rPr>
      <w:rFonts w:ascii="Times New Roman" w:eastAsia="Times New Roman" w:hAnsi="Times New Roman" w:cs="Times New Roman"/>
      <w:b/>
      <w:bCs/>
      <w:sz w:val="21"/>
      <w:szCs w:val="21"/>
      <w:lang w:eastAsia="fi-FI"/>
    </w:rPr>
  </w:style>
  <w:style w:type="character" w:styleId="Voimakas">
    <w:name w:val="Strong"/>
    <w:basedOn w:val="Kappaleenoletusfontti"/>
    <w:uiPriority w:val="22"/>
    <w:qFormat/>
    <w:rsid w:val="00D80E41"/>
    <w:rPr>
      <w:b/>
      <w:bCs/>
    </w:rPr>
  </w:style>
  <w:style w:type="paragraph" w:styleId="Leipteksti">
    <w:name w:val="Body Text"/>
    <w:aliases w:val="Leipäteksti Char1,Leipäteksti Char Char,Leipäteksti Char1 Char Char,Leipäteksti Char Char Char Char, Char Char Char Char Char,Leipäteksti Char Char1,Char Char Char Char Char"/>
    <w:basedOn w:val="Normaali"/>
    <w:link w:val="LeiptekstiChar"/>
    <w:rsid w:val="00A5190F"/>
    <w:pPr>
      <w:spacing w:after="0" w:line="240" w:lineRule="auto"/>
    </w:pPr>
    <w:rPr>
      <w:rFonts w:ascii="Verdana" w:eastAsia="Times New Roman" w:hAnsi="Verdana"/>
      <w:sz w:val="20"/>
      <w:szCs w:val="19"/>
      <w:lang w:eastAsia="fi-FI"/>
    </w:rPr>
  </w:style>
  <w:style w:type="character" w:customStyle="1" w:styleId="LeiptekstiChar">
    <w:name w:val="Leipäteksti Char"/>
    <w:aliases w:val="Leipäteksti Char1 Char,Leipäteksti Char Char Char,Leipäteksti Char1 Char Char Char,Leipäteksti Char Char Char Char Char, Char Char Char Char Char Char,Leipäteksti Char Char1 Char,Char Char Char Char Char Char"/>
    <w:basedOn w:val="Kappaleenoletusfontti"/>
    <w:link w:val="Leipteksti"/>
    <w:rsid w:val="00A5190F"/>
    <w:rPr>
      <w:rFonts w:ascii="Verdana" w:eastAsia="Times New Roman" w:hAnsi="Verdana" w:cs="Times New Roman"/>
      <w:sz w:val="20"/>
      <w:szCs w:val="19"/>
      <w:lang w:eastAsia="fi-FI"/>
    </w:rPr>
  </w:style>
  <w:style w:type="paragraph" w:styleId="Eivli">
    <w:name w:val="No Spacing"/>
    <w:uiPriority w:val="1"/>
    <w:qFormat/>
    <w:rsid w:val="00BA19D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F2E2F"/>
    <w:rPr>
      <w:rFonts w:ascii="Calibri" w:eastAsia="Calibri" w:hAnsi="Calibri" w:cs="Times New Roman"/>
    </w:rPr>
  </w:style>
  <w:style w:type="paragraph" w:styleId="Otsikko3">
    <w:name w:val="heading 3"/>
    <w:basedOn w:val="Normaali"/>
    <w:link w:val="Otsikko3Char"/>
    <w:uiPriority w:val="9"/>
    <w:qFormat/>
    <w:rsid w:val="00D80E41"/>
    <w:pPr>
      <w:spacing w:before="150" w:after="75" w:line="312" w:lineRule="auto"/>
      <w:outlineLvl w:val="2"/>
    </w:pPr>
    <w:rPr>
      <w:rFonts w:ascii="Times New Roman" w:eastAsia="Times New Roman" w:hAnsi="Times New Roman"/>
      <w:b/>
      <w:bCs/>
      <w:sz w:val="21"/>
      <w:szCs w:val="21"/>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F2E2F"/>
    <w:pPr>
      <w:ind w:left="720"/>
      <w:contextualSpacing/>
    </w:pPr>
  </w:style>
  <w:style w:type="paragraph" w:customStyle="1" w:styleId="Default">
    <w:name w:val="Default"/>
    <w:rsid w:val="006F2E2F"/>
    <w:pPr>
      <w:autoSpaceDE w:val="0"/>
      <w:autoSpaceDN w:val="0"/>
      <w:adjustRightInd w:val="0"/>
      <w:spacing w:after="0" w:line="240" w:lineRule="auto"/>
    </w:pPr>
    <w:rPr>
      <w:rFonts w:ascii="Arial" w:eastAsia="Calibri" w:hAnsi="Arial" w:cs="Arial"/>
      <w:color w:val="000000"/>
      <w:sz w:val="24"/>
      <w:szCs w:val="24"/>
    </w:rPr>
  </w:style>
  <w:style w:type="character" w:styleId="Hyperlinkki">
    <w:name w:val="Hyperlink"/>
    <w:basedOn w:val="Kappaleenoletusfontti"/>
    <w:uiPriority w:val="99"/>
    <w:unhideWhenUsed/>
    <w:rsid w:val="006F2E2F"/>
    <w:rPr>
      <w:color w:val="0000FF"/>
      <w:u w:val="single"/>
    </w:rPr>
  </w:style>
  <w:style w:type="paragraph" w:styleId="NormaaliWWW">
    <w:name w:val="Normal (Web)"/>
    <w:basedOn w:val="Normaali"/>
    <w:uiPriority w:val="99"/>
    <w:unhideWhenUsed/>
    <w:rsid w:val="006F2E2F"/>
    <w:pPr>
      <w:spacing w:before="100" w:beforeAutospacing="1" w:after="100" w:afterAutospacing="1" w:line="268" w:lineRule="atLeast"/>
    </w:pPr>
    <w:rPr>
      <w:rFonts w:ascii="Arial" w:eastAsia="Times New Roman" w:hAnsi="Arial" w:cs="Arial"/>
      <w:color w:val="333333"/>
      <w:sz w:val="20"/>
      <w:szCs w:val="20"/>
      <w:lang w:eastAsia="fi-FI"/>
    </w:rPr>
  </w:style>
  <w:style w:type="paragraph" w:customStyle="1" w:styleId="Normal">
    <w:name w:val="[Normal]"/>
    <w:rsid w:val="006F2E2F"/>
    <w:pPr>
      <w:widowControl w:val="0"/>
      <w:autoSpaceDE w:val="0"/>
      <w:autoSpaceDN w:val="0"/>
      <w:adjustRightInd w:val="0"/>
      <w:spacing w:after="0" w:line="240" w:lineRule="auto"/>
    </w:pPr>
    <w:rPr>
      <w:rFonts w:ascii="Arial" w:eastAsia="Calibri" w:hAnsi="Arial" w:cs="Arial"/>
      <w:sz w:val="24"/>
      <w:szCs w:val="24"/>
    </w:rPr>
  </w:style>
  <w:style w:type="paragraph" w:styleId="Seliteteksti">
    <w:name w:val="Balloon Text"/>
    <w:basedOn w:val="Normaali"/>
    <w:link w:val="SelitetekstiChar"/>
    <w:uiPriority w:val="99"/>
    <w:semiHidden/>
    <w:unhideWhenUsed/>
    <w:rsid w:val="006F2E2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F2E2F"/>
    <w:rPr>
      <w:rFonts w:ascii="Tahoma" w:eastAsia="Calibri" w:hAnsi="Tahoma" w:cs="Tahoma"/>
      <w:sz w:val="16"/>
      <w:szCs w:val="16"/>
    </w:rPr>
  </w:style>
  <w:style w:type="paragraph" w:styleId="Yltunniste">
    <w:name w:val="header"/>
    <w:basedOn w:val="Normaali"/>
    <w:link w:val="YltunnisteChar"/>
    <w:uiPriority w:val="99"/>
    <w:semiHidden/>
    <w:unhideWhenUsed/>
    <w:rsid w:val="006F2E2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F2E2F"/>
    <w:rPr>
      <w:rFonts w:ascii="Calibri" w:eastAsia="Calibri" w:hAnsi="Calibri" w:cs="Times New Roman"/>
    </w:rPr>
  </w:style>
  <w:style w:type="paragraph" w:styleId="Alatunniste">
    <w:name w:val="footer"/>
    <w:basedOn w:val="Normaali"/>
    <w:link w:val="AlatunnisteChar"/>
    <w:uiPriority w:val="99"/>
    <w:unhideWhenUsed/>
    <w:rsid w:val="006F2E2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F2E2F"/>
    <w:rPr>
      <w:rFonts w:ascii="Calibri" w:eastAsia="Calibri" w:hAnsi="Calibri" w:cs="Times New Roman"/>
    </w:rPr>
  </w:style>
  <w:style w:type="character" w:customStyle="1" w:styleId="Otsikko3Char">
    <w:name w:val="Otsikko 3 Char"/>
    <w:basedOn w:val="Kappaleenoletusfontti"/>
    <w:link w:val="Otsikko3"/>
    <w:uiPriority w:val="9"/>
    <w:rsid w:val="00D80E41"/>
    <w:rPr>
      <w:rFonts w:ascii="Times New Roman" w:eastAsia="Times New Roman" w:hAnsi="Times New Roman" w:cs="Times New Roman"/>
      <w:b/>
      <w:bCs/>
      <w:sz w:val="21"/>
      <w:szCs w:val="21"/>
      <w:lang w:eastAsia="fi-FI"/>
    </w:rPr>
  </w:style>
  <w:style w:type="character" w:styleId="Voimakas">
    <w:name w:val="Strong"/>
    <w:basedOn w:val="Kappaleenoletusfontti"/>
    <w:uiPriority w:val="22"/>
    <w:qFormat/>
    <w:rsid w:val="00D80E41"/>
    <w:rPr>
      <w:b/>
      <w:bCs/>
    </w:rPr>
  </w:style>
  <w:style w:type="paragraph" w:styleId="Leipteksti">
    <w:name w:val="Body Text"/>
    <w:aliases w:val="Leipäteksti Char1,Leipäteksti Char Char,Leipäteksti Char1 Char Char,Leipäteksti Char Char Char Char, Char Char Char Char Char,Leipäteksti Char Char1,Char Char Char Char Char"/>
    <w:basedOn w:val="Normaali"/>
    <w:link w:val="LeiptekstiChar"/>
    <w:rsid w:val="00A5190F"/>
    <w:pPr>
      <w:spacing w:after="0" w:line="240" w:lineRule="auto"/>
    </w:pPr>
    <w:rPr>
      <w:rFonts w:ascii="Verdana" w:eastAsia="Times New Roman" w:hAnsi="Verdana"/>
      <w:sz w:val="20"/>
      <w:szCs w:val="19"/>
      <w:lang w:eastAsia="fi-FI"/>
    </w:rPr>
  </w:style>
  <w:style w:type="character" w:customStyle="1" w:styleId="LeiptekstiChar">
    <w:name w:val="Leipäteksti Char"/>
    <w:aliases w:val="Leipäteksti Char1 Char,Leipäteksti Char Char Char,Leipäteksti Char1 Char Char Char,Leipäteksti Char Char Char Char Char, Char Char Char Char Char Char,Leipäteksti Char Char1 Char,Char Char Char Char Char Char"/>
    <w:basedOn w:val="Kappaleenoletusfontti"/>
    <w:link w:val="Leipteksti"/>
    <w:rsid w:val="00A5190F"/>
    <w:rPr>
      <w:rFonts w:ascii="Verdana" w:eastAsia="Times New Roman" w:hAnsi="Verdana" w:cs="Times New Roman"/>
      <w:sz w:val="20"/>
      <w:szCs w:val="19"/>
      <w:lang w:eastAsia="fi-FI"/>
    </w:rPr>
  </w:style>
  <w:style w:type="paragraph" w:styleId="Eivli">
    <w:name w:val="No Spacing"/>
    <w:uiPriority w:val="1"/>
    <w:qFormat/>
    <w:rsid w:val="00BA19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970231">
      <w:bodyDiv w:val="1"/>
      <w:marLeft w:val="0"/>
      <w:marRight w:val="0"/>
      <w:marTop w:val="300"/>
      <w:marBottom w:val="300"/>
      <w:divBdr>
        <w:top w:val="none" w:sz="0" w:space="0" w:color="auto"/>
        <w:left w:val="none" w:sz="0" w:space="0" w:color="auto"/>
        <w:bottom w:val="none" w:sz="0" w:space="0" w:color="auto"/>
        <w:right w:val="none" w:sz="0" w:space="0" w:color="auto"/>
      </w:divBdr>
      <w:divsChild>
        <w:div w:id="1188788258">
          <w:marLeft w:val="0"/>
          <w:marRight w:val="0"/>
          <w:marTop w:val="0"/>
          <w:marBottom w:val="0"/>
          <w:divBdr>
            <w:top w:val="single" w:sz="6" w:space="7" w:color="E2E2E2"/>
            <w:left w:val="single" w:sz="6" w:space="14" w:color="E2E2E2"/>
            <w:bottom w:val="single" w:sz="6" w:space="14" w:color="E2E2E2"/>
            <w:right w:val="single" w:sz="6" w:space="14" w:color="E2E2E2"/>
          </w:divBdr>
          <w:divsChild>
            <w:div w:id="157117352">
              <w:marLeft w:val="0"/>
              <w:marRight w:val="0"/>
              <w:marTop w:val="0"/>
              <w:marBottom w:val="0"/>
              <w:divBdr>
                <w:top w:val="none" w:sz="0" w:space="0" w:color="auto"/>
                <w:left w:val="none" w:sz="0" w:space="0" w:color="auto"/>
                <w:bottom w:val="none" w:sz="0" w:space="0" w:color="auto"/>
                <w:right w:val="none" w:sz="0" w:space="0" w:color="auto"/>
              </w:divBdr>
              <w:divsChild>
                <w:div w:id="394547433">
                  <w:marLeft w:val="0"/>
                  <w:marRight w:val="0"/>
                  <w:marTop w:val="300"/>
                  <w:marBottom w:val="300"/>
                  <w:divBdr>
                    <w:top w:val="none" w:sz="0" w:space="0" w:color="auto"/>
                    <w:left w:val="none" w:sz="0" w:space="0" w:color="auto"/>
                    <w:bottom w:val="none" w:sz="0" w:space="0" w:color="auto"/>
                    <w:right w:val="none" w:sz="0" w:space="0" w:color="auto"/>
                  </w:divBdr>
                  <w:divsChild>
                    <w:div w:id="65419005">
                      <w:marLeft w:val="0"/>
                      <w:marRight w:val="0"/>
                      <w:marTop w:val="0"/>
                      <w:marBottom w:val="0"/>
                      <w:divBdr>
                        <w:top w:val="none" w:sz="0" w:space="0" w:color="auto"/>
                        <w:left w:val="none" w:sz="0" w:space="0" w:color="auto"/>
                        <w:bottom w:val="none" w:sz="0" w:space="0" w:color="auto"/>
                        <w:right w:val="none" w:sz="0" w:space="0" w:color="auto"/>
                      </w:divBdr>
                      <w:divsChild>
                        <w:div w:id="1583374963">
                          <w:marLeft w:val="0"/>
                          <w:marRight w:val="0"/>
                          <w:marTop w:val="0"/>
                          <w:marBottom w:val="0"/>
                          <w:divBdr>
                            <w:top w:val="none" w:sz="0" w:space="0" w:color="auto"/>
                            <w:left w:val="none" w:sz="0" w:space="0" w:color="auto"/>
                            <w:bottom w:val="none" w:sz="0" w:space="0" w:color="auto"/>
                            <w:right w:val="none" w:sz="0" w:space="0" w:color="auto"/>
                          </w:divBdr>
                          <w:divsChild>
                            <w:div w:id="676806686">
                              <w:marLeft w:val="0"/>
                              <w:marRight w:val="0"/>
                              <w:marTop w:val="0"/>
                              <w:marBottom w:val="0"/>
                              <w:divBdr>
                                <w:top w:val="none" w:sz="0" w:space="0" w:color="auto"/>
                                <w:left w:val="none" w:sz="0" w:space="0" w:color="auto"/>
                                <w:bottom w:val="none" w:sz="0" w:space="0" w:color="auto"/>
                                <w:right w:val="none" w:sz="0" w:space="0" w:color="auto"/>
                              </w:divBdr>
                              <w:divsChild>
                                <w:div w:id="717362959">
                                  <w:marLeft w:val="0"/>
                                  <w:marRight w:val="0"/>
                                  <w:marTop w:val="0"/>
                                  <w:marBottom w:val="300"/>
                                  <w:divBdr>
                                    <w:top w:val="none" w:sz="0" w:space="0" w:color="auto"/>
                                    <w:left w:val="none" w:sz="0" w:space="0" w:color="auto"/>
                                    <w:bottom w:val="none" w:sz="0" w:space="0" w:color="auto"/>
                                    <w:right w:val="none" w:sz="0" w:space="0" w:color="auto"/>
                                  </w:divBdr>
                                  <w:divsChild>
                                    <w:div w:id="294796807">
                                      <w:marLeft w:val="0"/>
                                      <w:marRight w:val="0"/>
                                      <w:marTop w:val="0"/>
                                      <w:marBottom w:val="0"/>
                                      <w:divBdr>
                                        <w:top w:val="none" w:sz="0" w:space="0" w:color="auto"/>
                                        <w:left w:val="none" w:sz="0" w:space="0" w:color="auto"/>
                                        <w:bottom w:val="none" w:sz="0" w:space="0" w:color="auto"/>
                                        <w:right w:val="none" w:sz="0" w:space="0" w:color="auto"/>
                                      </w:divBdr>
                                      <w:divsChild>
                                        <w:div w:id="1096169276">
                                          <w:marLeft w:val="0"/>
                                          <w:marRight w:val="0"/>
                                          <w:marTop w:val="75"/>
                                          <w:marBottom w:val="0"/>
                                          <w:divBdr>
                                            <w:top w:val="none" w:sz="0" w:space="0" w:color="auto"/>
                                            <w:left w:val="none" w:sz="0" w:space="0" w:color="auto"/>
                                            <w:bottom w:val="none" w:sz="0" w:space="0" w:color="auto"/>
                                            <w:right w:val="none" w:sz="0" w:space="0" w:color="auto"/>
                                          </w:divBdr>
                                          <w:divsChild>
                                            <w:div w:id="18373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853861">
      <w:bodyDiv w:val="1"/>
      <w:marLeft w:val="0"/>
      <w:marRight w:val="0"/>
      <w:marTop w:val="0"/>
      <w:marBottom w:val="0"/>
      <w:divBdr>
        <w:top w:val="none" w:sz="0" w:space="0" w:color="auto"/>
        <w:left w:val="none" w:sz="0" w:space="0" w:color="auto"/>
        <w:bottom w:val="none" w:sz="0" w:space="0" w:color="auto"/>
        <w:right w:val="none" w:sz="0" w:space="0" w:color="auto"/>
      </w:divBdr>
    </w:div>
    <w:div w:id="1791319909">
      <w:bodyDiv w:val="1"/>
      <w:marLeft w:val="0"/>
      <w:marRight w:val="0"/>
      <w:marTop w:val="0"/>
      <w:marBottom w:val="0"/>
      <w:divBdr>
        <w:top w:val="none" w:sz="0" w:space="0" w:color="auto"/>
        <w:left w:val="none" w:sz="0" w:space="0" w:color="auto"/>
        <w:bottom w:val="none" w:sz="0" w:space="0" w:color="auto"/>
        <w:right w:val="none" w:sz="0" w:space="0" w:color="auto"/>
      </w:divBdr>
    </w:div>
    <w:div w:id="20469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nnu.salo@bioenergi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4415</Characters>
  <Application>Microsoft Office Word</Application>
  <DocSecurity>4</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Hannu Salo</dc:creator>
  <cp:lastModifiedBy>Hakkarainen Satu</cp:lastModifiedBy>
  <cp:revision>2</cp:revision>
  <cp:lastPrinted>2016-01-15T13:19:00Z</cp:lastPrinted>
  <dcterms:created xsi:type="dcterms:W3CDTF">2016-01-18T08:17:00Z</dcterms:created>
  <dcterms:modified xsi:type="dcterms:W3CDTF">2016-01-18T08:17:00Z</dcterms:modified>
</cp:coreProperties>
</file>