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B6" w:rsidRDefault="00A469B6" w:rsidP="00B567C4">
      <w:pPr>
        <w:pStyle w:val="Otsikko1"/>
        <w:rPr>
          <w:rFonts w:eastAsiaTheme="minorHAnsi" w:cstheme="minorBidi"/>
          <w:bCs w:val="0"/>
          <w:color w:val="auto"/>
          <w:sz w:val="22"/>
          <w:szCs w:val="22"/>
          <w:lang w:val="fi-FI"/>
        </w:rPr>
      </w:pPr>
    </w:p>
    <w:p w:rsidR="00F84C3B" w:rsidRPr="00F84C3B" w:rsidRDefault="00F84C3B" w:rsidP="00F84C3B"/>
    <w:p w:rsidR="00A469B6" w:rsidRDefault="00F53A73" w:rsidP="00B567C4">
      <w:pPr>
        <w:pStyle w:val="Otsikko1"/>
        <w:rPr>
          <w:rFonts w:eastAsiaTheme="minorHAnsi" w:cstheme="minorBidi"/>
          <w:bCs w:val="0"/>
          <w:color w:val="auto"/>
          <w:sz w:val="22"/>
          <w:szCs w:val="22"/>
          <w:lang w:val="fi-FI"/>
        </w:rPr>
      </w:pPr>
      <w:r>
        <w:rPr>
          <w:rFonts w:eastAsiaTheme="minorHAnsi" w:cstheme="minorBidi"/>
          <w:bCs w:val="0"/>
          <w:color w:val="auto"/>
          <w:sz w:val="22"/>
          <w:szCs w:val="22"/>
          <w:lang w:val="fi-FI"/>
        </w:rPr>
        <w:t>Työ- ja elinkeino</w:t>
      </w:r>
      <w:r w:rsidR="00F84C3B">
        <w:rPr>
          <w:rFonts w:eastAsiaTheme="minorHAnsi" w:cstheme="minorBidi"/>
          <w:bCs w:val="0"/>
          <w:color w:val="auto"/>
          <w:sz w:val="22"/>
          <w:szCs w:val="22"/>
          <w:lang w:val="fi-FI"/>
        </w:rPr>
        <w:t>ministeriö</w:t>
      </w:r>
    </w:p>
    <w:p w:rsidR="00F84C3B" w:rsidRPr="00F84C3B" w:rsidRDefault="00F84C3B" w:rsidP="00F84C3B"/>
    <w:p w:rsidR="00F84C3B" w:rsidRDefault="00F53A73" w:rsidP="003854AC">
      <w:pPr>
        <w:pStyle w:val="Vaintekstin"/>
        <w:rPr>
          <w:sz w:val="22"/>
          <w:szCs w:val="22"/>
        </w:rPr>
      </w:pPr>
      <w:hyperlink r:id="rId12" w:history="1">
        <w:r w:rsidRPr="00333134">
          <w:rPr>
            <w:rStyle w:val="Hyperlinkki"/>
            <w:sz w:val="22"/>
            <w:szCs w:val="22"/>
          </w:rPr>
          <w:t>kirjaamo@tem.fi</w:t>
        </w:r>
      </w:hyperlink>
      <w:r w:rsidR="000D587A">
        <w:rPr>
          <w:sz w:val="22"/>
          <w:szCs w:val="22"/>
        </w:rPr>
        <w:t xml:space="preserve"> </w:t>
      </w:r>
    </w:p>
    <w:p w:rsidR="00F84C3B" w:rsidRPr="003854AC" w:rsidRDefault="00F84C3B" w:rsidP="003854AC">
      <w:pPr>
        <w:pStyle w:val="Vaintekstin"/>
        <w:rPr>
          <w:sz w:val="22"/>
          <w:szCs w:val="22"/>
        </w:rPr>
      </w:pPr>
    </w:p>
    <w:p w:rsidR="003854AC" w:rsidRDefault="003854AC" w:rsidP="003854AC"/>
    <w:p w:rsidR="003854AC" w:rsidRPr="003854AC" w:rsidRDefault="003854AC" w:rsidP="003854AC"/>
    <w:p w:rsidR="00B567C4" w:rsidRPr="00F53A73" w:rsidRDefault="000D587A" w:rsidP="00B567C4">
      <w:pPr>
        <w:pStyle w:val="Otsikko1"/>
        <w:rPr>
          <w:sz w:val="24"/>
          <w:szCs w:val="24"/>
          <w:lang w:val="fi-FI"/>
        </w:rPr>
      </w:pPr>
      <w:proofErr w:type="gramStart"/>
      <w:r w:rsidRPr="00F53A73">
        <w:rPr>
          <w:rFonts w:cs="Tahoma"/>
          <w:sz w:val="24"/>
          <w:szCs w:val="24"/>
          <w:lang w:val="fi-FI" w:eastAsia="fi-FI"/>
        </w:rPr>
        <w:t>L</w:t>
      </w:r>
      <w:r w:rsidR="00B1373B" w:rsidRPr="00F53A73">
        <w:rPr>
          <w:rFonts w:cs="Tahoma"/>
          <w:sz w:val="24"/>
          <w:szCs w:val="24"/>
          <w:lang w:val="fi-FI" w:eastAsia="fi-FI"/>
        </w:rPr>
        <w:t>ausuntopyyntö</w:t>
      </w:r>
      <w:r w:rsidRPr="00F53A73">
        <w:rPr>
          <w:rFonts w:cs="Tahoma"/>
          <w:sz w:val="24"/>
          <w:szCs w:val="24"/>
          <w:lang w:val="fi-FI" w:eastAsia="fi-FI"/>
        </w:rPr>
        <w:t>nne</w:t>
      </w:r>
      <w:r w:rsidR="00B1373B" w:rsidRPr="00F53A73">
        <w:rPr>
          <w:rFonts w:cs="Tahoma"/>
          <w:sz w:val="24"/>
          <w:szCs w:val="24"/>
          <w:lang w:val="fi-FI" w:eastAsia="fi-FI"/>
        </w:rPr>
        <w:t xml:space="preserve"> </w:t>
      </w:r>
      <w:r w:rsidR="00F53A73" w:rsidRPr="00F53A73">
        <w:rPr>
          <w:sz w:val="24"/>
          <w:szCs w:val="24"/>
          <w:lang w:val="fi-FI"/>
        </w:rPr>
        <w:t>hankintalainsäädännön kokonaisuudistuksen valmisteluryhmän mietinnöstä.</w:t>
      </w:r>
      <w:proofErr w:type="gramEnd"/>
      <w:r w:rsidR="00F53A73" w:rsidRPr="00F53A73">
        <w:rPr>
          <w:sz w:val="24"/>
          <w:szCs w:val="24"/>
          <w:lang w:val="fi-FI"/>
        </w:rPr>
        <w:t xml:space="preserve"> </w:t>
      </w:r>
    </w:p>
    <w:p w:rsidR="00B567C4" w:rsidRPr="00B07C40" w:rsidRDefault="00B567C4" w:rsidP="00B567C4">
      <w:pPr>
        <w:pStyle w:val="perus"/>
        <w:rPr>
          <w:lang w:val="fi-FI"/>
        </w:rPr>
      </w:pPr>
    </w:p>
    <w:p w:rsidR="00A76B18" w:rsidRDefault="00A76B18" w:rsidP="00B567C4"/>
    <w:p w:rsidR="00A76B18" w:rsidRDefault="00A76B18" w:rsidP="00B567C4"/>
    <w:p w:rsidR="00A76B18" w:rsidRDefault="00A76B18" w:rsidP="00B567C4"/>
    <w:p w:rsidR="00194528" w:rsidRPr="000D587A" w:rsidRDefault="000D587A" w:rsidP="00A76B18">
      <w:pPr>
        <w:rPr>
          <w:szCs w:val="22"/>
        </w:rPr>
      </w:pPr>
      <w:r w:rsidRPr="000D587A">
        <w:rPr>
          <w:szCs w:val="22"/>
        </w:rPr>
        <w:t xml:space="preserve">Lausuntopyyntöönne </w:t>
      </w:r>
      <w:r w:rsidR="00F53A73">
        <w:rPr>
          <w:rFonts w:cs="Tahoma"/>
          <w:szCs w:val="22"/>
          <w:lang w:eastAsia="fi-FI"/>
        </w:rPr>
        <w:t>hankintalainsäädännön kokonaisuudistuksen valmisteluryhmän mietinnöstä</w:t>
      </w:r>
      <w:r w:rsidR="001D2D83" w:rsidRPr="000D587A">
        <w:rPr>
          <w:szCs w:val="22"/>
        </w:rPr>
        <w:t xml:space="preserve"> </w:t>
      </w:r>
      <w:r w:rsidR="007450CC" w:rsidRPr="000D587A">
        <w:rPr>
          <w:szCs w:val="22"/>
        </w:rPr>
        <w:t>Valtion talous- ja henki</w:t>
      </w:r>
      <w:r w:rsidR="00A76B18" w:rsidRPr="000D587A">
        <w:rPr>
          <w:szCs w:val="22"/>
        </w:rPr>
        <w:t>löstöhallinnon palvelukeskus</w:t>
      </w:r>
      <w:r w:rsidR="001B5C82" w:rsidRPr="000D587A">
        <w:rPr>
          <w:szCs w:val="22"/>
        </w:rPr>
        <w:t xml:space="preserve"> </w:t>
      </w:r>
      <w:r w:rsidR="007450CC" w:rsidRPr="000D587A">
        <w:rPr>
          <w:szCs w:val="22"/>
        </w:rPr>
        <w:t xml:space="preserve">(Palkeet) </w:t>
      </w:r>
      <w:r w:rsidR="00A76B18" w:rsidRPr="000D587A">
        <w:rPr>
          <w:szCs w:val="22"/>
        </w:rPr>
        <w:t>toteaa</w:t>
      </w:r>
      <w:r w:rsidR="001D2D83" w:rsidRPr="000D587A">
        <w:rPr>
          <w:szCs w:val="22"/>
        </w:rPr>
        <w:t xml:space="preserve"> seuraavan</w:t>
      </w:r>
      <w:r w:rsidR="00A76B18" w:rsidRPr="000D587A">
        <w:rPr>
          <w:szCs w:val="22"/>
        </w:rPr>
        <w:t>.</w:t>
      </w:r>
      <w:r w:rsidR="00194528" w:rsidRPr="000D587A">
        <w:rPr>
          <w:szCs w:val="22"/>
        </w:rPr>
        <w:t xml:space="preserve"> </w:t>
      </w:r>
    </w:p>
    <w:p w:rsidR="00194528" w:rsidRDefault="00194528" w:rsidP="00A76B18"/>
    <w:p w:rsidR="0096282A" w:rsidRDefault="00194528" w:rsidP="00567229">
      <w:r>
        <w:t>Palkeet</w:t>
      </w:r>
      <w:r w:rsidR="001D2D83">
        <w:t xml:space="preserve"> pitää </w:t>
      </w:r>
      <w:r w:rsidR="00CE5E6A">
        <w:t>uudistuksen tavoitteita</w:t>
      </w:r>
      <w:r w:rsidR="001D2D83">
        <w:t xml:space="preserve"> kannatettavina</w:t>
      </w:r>
      <w:r>
        <w:t>.</w:t>
      </w:r>
      <w:r w:rsidR="00567229">
        <w:t xml:space="preserve"> </w:t>
      </w:r>
      <w:r w:rsidR="00CE5E6A">
        <w:t xml:space="preserve">Erityisesti hankintamenettelyjen yksinkertaistaminen ja keventäminen sekä kynnysarvojen korottaminen ovat hankintayksikön toimintaa tehostavia ja tuottavuutta parantavia keinoja. </w:t>
      </w:r>
      <w:r w:rsidR="00502105">
        <w:t>Mie</w:t>
      </w:r>
      <w:r w:rsidR="0021123D">
        <w:t>tinnössä esitetyt muutokset hankintalainsäädäntöön ovat linjassa uudistuksen tavoitteiden kanssa.</w:t>
      </w:r>
    </w:p>
    <w:p w:rsidR="00567229" w:rsidRDefault="00567229" w:rsidP="00567229"/>
    <w:p w:rsidR="00F53A73" w:rsidRDefault="00F53A73" w:rsidP="00567229"/>
    <w:p w:rsidR="00A76B18" w:rsidRDefault="00A76B18" w:rsidP="00B567C4">
      <w:bookmarkStart w:id="0" w:name="_GoBack"/>
      <w:bookmarkEnd w:id="0"/>
    </w:p>
    <w:p w:rsidR="00A76B18" w:rsidRDefault="00A76B18" w:rsidP="00B567C4"/>
    <w:p w:rsidR="0015708F" w:rsidRDefault="0015708F" w:rsidP="00B567C4"/>
    <w:p w:rsidR="00A76B18" w:rsidRDefault="00A76B18" w:rsidP="00B567C4">
      <w:r>
        <w:t xml:space="preserve">Toimitusjohtaja </w:t>
      </w:r>
      <w:r>
        <w:tab/>
      </w:r>
      <w:r w:rsidR="0015708F">
        <w:tab/>
      </w:r>
      <w:r>
        <w:t>Pirjo Pöyhiä</w:t>
      </w:r>
    </w:p>
    <w:p w:rsidR="00A76B18" w:rsidRDefault="00A76B18" w:rsidP="00B567C4"/>
    <w:p w:rsidR="00A76B18" w:rsidRDefault="00A76B18" w:rsidP="00B567C4"/>
    <w:p w:rsidR="00A76B18" w:rsidRDefault="00A76B18" w:rsidP="00B567C4"/>
    <w:p w:rsidR="000A34A2" w:rsidRDefault="000A34A2" w:rsidP="00B567C4"/>
    <w:p w:rsidR="000A34A2" w:rsidRDefault="0015708F" w:rsidP="00B567C4">
      <w:r>
        <w:t>Hallintojohtaja</w:t>
      </w:r>
      <w:r>
        <w:tab/>
      </w:r>
      <w:r w:rsidR="000A34A2">
        <w:tab/>
        <w:t>Timo Kallio</w:t>
      </w:r>
    </w:p>
    <w:p w:rsidR="00A76B18" w:rsidRDefault="00A76B18" w:rsidP="004F62B6">
      <w:pPr>
        <w:ind w:left="0"/>
      </w:pPr>
    </w:p>
    <w:sectPr w:rsidR="00A76B18" w:rsidSect="00B47F1B">
      <w:headerReference w:type="even" r:id="rId13"/>
      <w:headerReference w:type="default" r:id="rId14"/>
      <w:footerReference w:type="default" r:id="rId15"/>
      <w:pgSz w:w="11900" w:h="16840"/>
      <w:pgMar w:top="567" w:right="851" w:bottom="567" w:left="1134" w:header="567" w:footer="117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8F" w:rsidRDefault="00AC018F">
      <w:r>
        <w:separator/>
      </w:r>
    </w:p>
  </w:endnote>
  <w:endnote w:type="continuationSeparator" w:id="0">
    <w:p w:rsidR="00AC018F" w:rsidRDefault="00AC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yriadPro-LightIt">
    <w:altName w:val="Myriad Pr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page" w:horzAnchor="page" w:tblpX="4282" w:tblpY="15820"/>
      <w:tblW w:w="69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912"/>
    </w:tblGrid>
    <w:tr w:rsidR="00FC7DC9" w:rsidRPr="00B567C4">
      <w:trPr>
        <w:trHeight w:val="274"/>
      </w:trPr>
      <w:tc>
        <w:tcPr>
          <w:tcW w:w="6912" w:type="dxa"/>
          <w:tcBorders>
            <w:top w:val="nil"/>
            <w:left w:val="nil"/>
            <w:bottom w:val="nil"/>
            <w:right w:val="nil"/>
          </w:tcBorders>
        </w:tcPr>
        <w:p w:rsidR="00FC7DC9" w:rsidRPr="00B07C40" w:rsidRDefault="00FC7DC9" w:rsidP="002011DF">
          <w:pPr>
            <w:pStyle w:val="BasicParagraph"/>
            <w:spacing w:before="2" w:after="2"/>
            <w:jc w:val="right"/>
            <w:rPr>
              <w:rFonts w:ascii="Tahoma" w:hAnsi="Tahoma"/>
              <w:color w:val="003478" w:themeColor="text2"/>
              <w:sz w:val="18"/>
            </w:rPr>
          </w:pPr>
          <w:r w:rsidRPr="00B07C40">
            <w:rPr>
              <w:rFonts w:ascii="Tahoma" w:hAnsi="Tahoma" w:cs="MyriadPro-Light"/>
              <w:color w:val="003478" w:themeColor="text2"/>
              <w:sz w:val="18"/>
              <w:szCs w:val="18"/>
            </w:rPr>
            <w:t>Valtion talous- ja henkilöstöhallinnon palvelukeskus</w:t>
          </w:r>
          <w:r w:rsidRPr="00B47F1B">
            <w:rPr>
              <w:rFonts w:ascii="Tahoma" w:hAnsi="Monaco" w:cs="Monaco"/>
              <w:color w:val="003478" w:themeColor="text2"/>
              <w:sz w:val="18"/>
              <w:szCs w:val="18"/>
            </w:rPr>
            <w:t> </w:t>
          </w:r>
          <w:r w:rsidRPr="00B07C40">
            <w:rPr>
              <w:rFonts w:ascii="Tahoma" w:hAnsi="Tahoma" w:cs="MyriadPro-Light"/>
              <w:color w:val="003478" w:themeColor="text2"/>
              <w:sz w:val="18"/>
              <w:szCs w:val="18"/>
            </w:rPr>
            <w:t>|</w:t>
          </w:r>
          <w:r w:rsidRPr="00B47F1B">
            <w:rPr>
              <w:rFonts w:ascii="Tahoma" w:hAnsi="Monaco" w:cs="Monaco"/>
              <w:color w:val="003478" w:themeColor="text2"/>
              <w:sz w:val="18"/>
              <w:szCs w:val="18"/>
            </w:rPr>
            <w:t> </w:t>
          </w:r>
          <w:r w:rsidRPr="00B07C40">
            <w:rPr>
              <w:rFonts w:ascii="Tahoma" w:hAnsi="Tahoma" w:cs="MyriadPro-LightIt"/>
              <w:i/>
              <w:iCs/>
              <w:color w:val="003478" w:themeColor="text2"/>
              <w:sz w:val="18"/>
              <w:szCs w:val="18"/>
            </w:rPr>
            <w:t>www.palkeet.fi</w:t>
          </w:r>
        </w:p>
      </w:tc>
    </w:tr>
  </w:tbl>
  <w:tbl>
    <w:tblPr>
      <w:tblpPr w:leftFromText="181" w:rightFromText="181" w:vertAnchor="page" w:horzAnchor="page" w:tblpX="1305" w:tblpY="16217"/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889"/>
    </w:tblGrid>
    <w:tr w:rsidR="00FC7DC9" w:rsidRPr="00B567C4">
      <w:trPr>
        <w:trHeight w:val="276"/>
      </w:trPr>
      <w:tc>
        <w:tcPr>
          <w:tcW w:w="9889" w:type="dxa"/>
          <w:tcBorders>
            <w:top w:val="nil"/>
            <w:left w:val="nil"/>
            <w:bottom w:val="nil"/>
            <w:right w:val="nil"/>
          </w:tcBorders>
        </w:tcPr>
        <w:p w:rsidR="00FC7DC9" w:rsidRPr="00B567C4" w:rsidRDefault="00FC7DC9" w:rsidP="00820442">
          <w:pPr>
            <w:pStyle w:val="Alatunniste"/>
            <w:tabs>
              <w:tab w:val="left" w:pos="1347"/>
            </w:tabs>
            <w:ind w:left="0"/>
            <w:jc w:val="left"/>
            <w:rPr>
              <w:color w:val="000000" w:themeColor="text1"/>
              <w:sz w:val="18"/>
            </w:rPr>
          </w:pPr>
          <w:r>
            <w:rPr>
              <w:color w:val="000000" w:themeColor="text1"/>
              <w:sz w:val="18"/>
            </w:rPr>
            <w:tab/>
          </w:r>
          <w:r>
            <w:rPr>
              <w:color w:val="000000" w:themeColor="text1"/>
              <w:sz w:val="18"/>
            </w:rPr>
            <w:tab/>
          </w:r>
          <w:r>
            <w:rPr>
              <w:color w:val="000000" w:themeColor="text1"/>
              <w:sz w:val="18"/>
            </w:rPr>
            <w:tab/>
          </w:r>
        </w:p>
      </w:tc>
    </w:tr>
  </w:tbl>
  <w:p w:rsidR="00FC7DC9" w:rsidRPr="00B567C4" w:rsidRDefault="00FC7DC9" w:rsidP="004A33AE">
    <w:pPr>
      <w:pStyle w:val="Alatunniste"/>
      <w:ind w:left="-142"/>
      <w:jc w:val="right"/>
      <w:rPr>
        <w:color w:val="000000" w:themeColor="text1"/>
        <w:sz w:val="18"/>
      </w:rPr>
    </w:pPr>
    <w:r w:rsidRPr="00820442">
      <w:rPr>
        <w:noProof/>
        <w:color w:val="000000" w:themeColor="text1"/>
        <w:sz w:val="18"/>
        <w:highlight w:val="yellow"/>
        <w:lang w:eastAsia="fi-FI"/>
      </w:rPr>
      <w:drawing>
        <wp:anchor distT="0" distB="0" distL="114300" distR="114300" simplePos="0" relativeHeight="251662336" behindDoc="1" locked="0" layoutInCell="1" allowOverlap="1" wp14:anchorId="4934FA8F" wp14:editId="107D234F">
          <wp:simplePos x="0" y="0"/>
          <wp:positionH relativeFrom="page">
            <wp:align>center</wp:align>
          </wp:positionH>
          <wp:positionV relativeFrom="page">
            <wp:posOffset>10099040</wp:posOffset>
          </wp:positionV>
          <wp:extent cx="6993467" cy="313267"/>
          <wp:effectExtent l="25400" t="0" r="0" b="0"/>
          <wp:wrapNone/>
          <wp:docPr id="5" name="Kuva 5" descr="palkeet-palkki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lkeet-palkki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3467" cy="313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8F" w:rsidRDefault="00AC018F">
      <w:r>
        <w:separator/>
      </w:r>
    </w:p>
  </w:footnote>
  <w:footnote w:type="continuationSeparator" w:id="0">
    <w:p w:rsidR="00AC018F" w:rsidRDefault="00AC0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DC9" w:rsidRDefault="00FC7DC9" w:rsidP="00B02D34">
    <w:pPr>
      <w:pStyle w:val="Yltunniste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C7DC9" w:rsidRDefault="00FC7DC9" w:rsidP="00B02D34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0" w:type="auto"/>
      <w:tblInd w:w="5353" w:type="dxa"/>
      <w:tblLook w:val="00A0" w:firstRow="1" w:lastRow="0" w:firstColumn="1" w:lastColumn="0" w:noHBand="0" w:noVBand="0"/>
    </w:tblPr>
    <w:tblGrid>
      <w:gridCol w:w="2693"/>
      <w:gridCol w:w="1276"/>
      <w:gridCol w:w="809"/>
    </w:tblGrid>
    <w:tr w:rsidR="00FC7DC9">
      <w:trPr>
        <w:trHeight w:val="274"/>
      </w:trPr>
      <w:tc>
        <w:tcPr>
          <w:tcW w:w="2693" w:type="dxa"/>
          <w:vAlign w:val="center"/>
        </w:tcPr>
        <w:p w:rsidR="00FC7DC9" w:rsidRDefault="00FC7DC9" w:rsidP="003854AC">
          <w:pPr>
            <w:pStyle w:val="perus"/>
            <w:ind w:right="360"/>
            <w:rPr>
              <w:sz w:val="24"/>
            </w:rPr>
          </w:pPr>
          <w:r w:rsidRPr="00B02D34">
            <w:rPr>
              <w:noProof/>
              <w:lang w:val="fi-FI" w:eastAsia="fi-FI"/>
            </w:rPr>
            <w:drawing>
              <wp:anchor distT="0" distB="0" distL="114300" distR="114300" simplePos="0" relativeHeight="251659264" behindDoc="1" locked="0" layoutInCell="1" allowOverlap="1" wp14:anchorId="592C3585" wp14:editId="100E05DD">
                <wp:simplePos x="0" y="0"/>
                <wp:positionH relativeFrom="page">
                  <wp:posOffset>-3562350</wp:posOffset>
                </wp:positionH>
                <wp:positionV relativeFrom="page">
                  <wp:posOffset>-6350</wp:posOffset>
                </wp:positionV>
                <wp:extent cx="1447800" cy="643467"/>
                <wp:effectExtent l="0" t="0" r="0" b="0"/>
                <wp:wrapNone/>
                <wp:docPr id="3" name="Kuva 3" descr="palkeet-logo_transparent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lkeet-logo_transparent_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6434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>
            <w:rPr>
              <w:noProof/>
            </w:rPr>
            <w:softHyphen/>
          </w:r>
          <w:r w:rsidR="003854AC">
            <w:rPr>
              <w:noProof/>
            </w:rPr>
            <w:t>Lausunto</w:t>
          </w:r>
        </w:p>
      </w:tc>
      <w:tc>
        <w:tcPr>
          <w:tcW w:w="1276" w:type="dxa"/>
          <w:vAlign w:val="center"/>
        </w:tcPr>
        <w:p w:rsidR="00FC7DC9" w:rsidRPr="003D04AB" w:rsidRDefault="00FC7DC9" w:rsidP="008D703F">
          <w:pPr>
            <w:pStyle w:val="perus"/>
            <w:ind w:right="360"/>
            <w:rPr>
              <w:sz w:val="24"/>
            </w:rPr>
          </w:pPr>
          <w:proofErr w:type="spellStart"/>
          <w:r w:rsidRPr="003D04AB">
            <w:t>Dnro</w:t>
          </w:r>
          <w:proofErr w:type="spellEnd"/>
        </w:p>
      </w:tc>
      <w:tc>
        <w:tcPr>
          <w:tcW w:w="809" w:type="dxa"/>
          <w:vAlign w:val="bottom"/>
        </w:tcPr>
        <w:p w:rsidR="00FC7DC9" w:rsidRPr="003D04AB" w:rsidRDefault="00FC7DC9" w:rsidP="008D703F">
          <w:pPr>
            <w:pStyle w:val="perus"/>
            <w:rPr>
              <w:sz w:val="20"/>
            </w:rPr>
          </w:pPr>
        </w:p>
      </w:tc>
    </w:tr>
    <w:tr w:rsidR="00FC7DC9" w:rsidRPr="003854AC">
      <w:tc>
        <w:tcPr>
          <w:tcW w:w="2693" w:type="dxa"/>
          <w:vAlign w:val="center"/>
        </w:tcPr>
        <w:p w:rsidR="00FC7DC9" w:rsidRPr="00F84C3B" w:rsidRDefault="00FC7DC9" w:rsidP="00F84C3B">
          <w:pPr>
            <w:pStyle w:val="perus"/>
            <w:ind w:right="360"/>
            <w:rPr>
              <w:szCs w:val="22"/>
              <w:lang w:val="fi-FI"/>
            </w:rPr>
          </w:pPr>
        </w:p>
      </w:tc>
      <w:tc>
        <w:tcPr>
          <w:tcW w:w="2085" w:type="dxa"/>
          <w:gridSpan w:val="2"/>
          <w:vAlign w:val="center"/>
        </w:tcPr>
        <w:p w:rsidR="00FC7DC9" w:rsidRPr="000D587A" w:rsidRDefault="004B5ED4" w:rsidP="00A76B18">
          <w:pPr>
            <w:pStyle w:val="perus"/>
            <w:ind w:right="360"/>
            <w:rPr>
              <w:sz w:val="18"/>
              <w:szCs w:val="18"/>
              <w:lang w:val="fi-FI"/>
            </w:rPr>
          </w:pPr>
          <w:r>
            <w:rPr>
              <w:rFonts w:ascii="Calibri" w:hAnsi="Calibri"/>
              <w:color w:val="1F497D"/>
              <w:szCs w:val="22"/>
            </w:rPr>
            <w:t>663/00 00 06/15</w:t>
          </w:r>
        </w:p>
      </w:tc>
    </w:tr>
    <w:tr w:rsidR="00FC7DC9" w:rsidRPr="003854AC">
      <w:tc>
        <w:tcPr>
          <w:tcW w:w="2693" w:type="dxa"/>
          <w:vAlign w:val="center"/>
        </w:tcPr>
        <w:p w:rsidR="00FC7DC9" w:rsidRPr="00F84C3B" w:rsidRDefault="00FC7DC9" w:rsidP="00B02D34">
          <w:pPr>
            <w:pStyle w:val="perus"/>
            <w:ind w:right="360"/>
            <w:rPr>
              <w:sz w:val="24"/>
              <w:lang w:val="fi-FI"/>
            </w:rPr>
          </w:pPr>
        </w:p>
      </w:tc>
      <w:tc>
        <w:tcPr>
          <w:tcW w:w="1276" w:type="dxa"/>
          <w:vAlign w:val="center"/>
        </w:tcPr>
        <w:p w:rsidR="00FC7DC9" w:rsidRPr="00F84C3B" w:rsidRDefault="00FC7DC9" w:rsidP="00B02D34">
          <w:pPr>
            <w:pStyle w:val="perus"/>
            <w:ind w:right="360"/>
            <w:rPr>
              <w:sz w:val="24"/>
              <w:lang w:val="fi-FI"/>
            </w:rPr>
          </w:pPr>
        </w:p>
      </w:tc>
      <w:tc>
        <w:tcPr>
          <w:tcW w:w="809" w:type="dxa"/>
          <w:vAlign w:val="center"/>
        </w:tcPr>
        <w:p w:rsidR="00FC7DC9" w:rsidRPr="00F84C3B" w:rsidRDefault="00FC7DC9" w:rsidP="00B02D34">
          <w:pPr>
            <w:pStyle w:val="perus"/>
            <w:ind w:right="360"/>
            <w:rPr>
              <w:sz w:val="24"/>
              <w:lang w:val="fi-FI"/>
            </w:rPr>
          </w:pPr>
        </w:p>
      </w:tc>
    </w:tr>
    <w:tr w:rsidR="00FC7DC9">
      <w:tc>
        <w:tcPr>
          <w:tcW w:w="2693" w:type="dxa"/>
          <w:vAlign w:val="center"/>
        </w:tcPr>
        <w:p w:rsidR="00FC7DC9" w:rsidRPr="00F84C3B" w:rsidRDefault="00F53A73" w:rsidP="00F53A73">
          <w:pPr>
            <w:pStyle w:val="perus"/>
            <w:ind w:right="360"/>
            <w:rPr>
              <w:sz w:val="24"/>
              <w:lang w:val="fi-FI"/>
            </w:rPr>
          </w:pPr>
          <w:r>
            <w:rPr>
              <w:lang w:val="fi-FI"/>
            </w:rPr>
            <w:t>15</w:t>
          </w:r>
          <w:r w:rsidR="00FC7DC9">
            <w:rPr>
              <w:lang w:val="fi-FI"/>
            </w:rPr>
            <w:t>.</w:t>
          </w:r>
          <w:r>
            <w:rPr>
              <w:lang w:val="fi-FI"/>
            </w:rPr>
            <w:t>5</w:t>
          </w:r>
          <w:r w:rsidR="00FC7DC9">
            <w:rPr>
              <w:lang w:val="fi-FI"/>
            </w:rPr>
            <w:t>.201</w:t>
          </w:r>
          <w:r w:rsidR="000D587A">
            <w:rPr>
              <w:lang w:val="fi-FI"/>
            </w:rPr>
            <w:t>5</w:t>
          </w:r>
        </w:p>
      </w:tc>
      <w:tc>
        <w:tcPr>
          <w:tcW w:w="1276" w:type="dxa"/>
          <w:vAlign w:val="center"/>
        </w:tcPr>
        <w:p w:rsidR="00FC7DC9" w:rsidRPr="00F84C3B" w:rsidRDefault="00FC7DC9" w:rsidP="00B02D34">
          <w:pPr>
            <w:pStyle w:val="perus"/>
            <w:ind w:right="360"/>
            <w:rPr>
              <w:sz w:val="24"/>
              <w:lang w:val="fi-FI"/>
            </w:rPr>
          </w:pPr>
        </w:p>
      </w:tc>
      <w:tc>
        <w:tcPr>
          <w:tcW w:w="809" w:type="dxa"/>
          <w:vAlign w:val="center"/>
        </w:tcPr>
        <w:p w:rsidR="00FC7DC9" w:rsidRPr="00F84C3B" w:rsidRDefault="00FC7DC9" w:rsidP="00B02D34">
          <w:pPr>
            <w:pStyle w:val="perus"/>
            <w:ind w:right="360"/>
            <w:rPr>
              <w:sz w:val="24"/>
              <w:lang w:val="fi-FI"/>
            </w:rPr>
          </w:pPr>
        </w:p>
      </w:tc>
    </w:tr>
  </w:tbl>
  <w:p w:rsidR="00FC7DC9" w:rsidRPr="00F84C3B" w:rsidRDefault="00FC7DC9" w:rsidP="00AC4547">
    <w:pPr>
      <w:pStyle w:val="perus"/>
      <w:ind w:right="360"/>
      <w:rPr>
        <w:sz w:val="20"/>
        <w:lang w:val="fi-F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52A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C42A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8F09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A5C5B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C5AF4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9AE3E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C02F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1E27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718F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F2AA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094F9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C8602DA"/>
    <w:multiLevelType w:val="multilevel"/>
    <w:tmpl w:val="0C080A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48"/>
    <w:rsid w:val="00080F62"/>
    <w:rsid w:val="000A34A2"/>
    <w:rsid w:val="000D587A"/>
    <w:rsid w:val="00126A55"/>
    <w:rsid w:val="00132F21"/>
    <w:rsid w:val="00156864"/>
    <w:rsid w:val="0015708F"/>
    <w:rsid w:val="00160288"/>
    <w:rsid w:val="00166A91"/>
    <w:rsid w:val="00194528"/>
    <w:rsid w:val="001A590D"/>
    <w:rsid w:val="001A7190"/>
    <w:rsid w:val="001B5C82"/>
    <w:rsid w:val="001D2D83"/>
    <w:rsid w:val="001E4E11"/>
    <w:rsid w:val="002011DF"/>
    <w:rsid w:val="0021123D"/>
    <w:rsid w:val="00235A3B"/>
    <w:rsid w:val="0024417E"/>
    <w:rsid w:val="002743CE"/>
    <w:rsid w:val="002C316C"/>
    <w:rsid w:val="0032687B"/>
    <w:rsid w:val="003854AC"/>
    <w:rsid w:val="003D04AB"/>
    <w:rsid w:val="003E56E8"/>
    <w:rsid w:val="004329B6"/>
    <w:rsid w:val="0049340C"/>
    <w:rsid w:val="004977B6"/>
    <w:rsid w:val="004A33AE"/>
    <w:rsid w:val="004B5ED4"/>
    <w:rsid w:val="004F1FC3"/>
    <w:rsid w:val="004F62B6"/>
    <w:rsid w:val="00502105"/>
    <w:rsid w:val="00533C81"/>
    <w:rsid w:val="00567229"/>
    <w:rsid w:val="00584C48"/>
    <w:rsid w:val="005C117A"/>
    <w:rsid w:val="005D309E"/>
    <w:rsid w:val="005D682C"/>
    <w:rsid w:val="006346AA"/>
    <w:rsid w:val="006E6FF8"/>
    <w:rsid w:val="0072529C"/>
    <w:rsid w:val="007271A6"/>
    <w:rsid w:val="007450CC"/>
    <w:rsid w:val="007A3D2E"/>
    <w:rsid w:val="00820442"/>
    <w:rsid w:val="0082275D"/>
    <w:rsid w:val="00877834"/>
    <w:rsid w:val="008933EF"/>
    <w:rsid w:val="008B4C40"/>
    <w:rsid w:val="008C161E"/>
    <w:rsid w:val="008D703F"/>
    <w:rsid w:val="009077CD"/>
    <w:rsid w:val="00917AEC"/>
    <w:rsid w:val="009215A0"/>
    <w:rsid w:val="0096282A"/>
    <w:rsid w:val="009A21B5"/>
    <w:rsid w:val="009E24B2"/>
    <w:rsid w:val="00A4456E"/>
    <w:rsid w:val="00A469B6"/>
    <w:rsid w:val="00A535B9"/>
    <w:rsid w:val="00A76B18"/>
    <w:rsid w:val="00AC018F"/>
    <w:rsid w:val="00AC4547"/>
    <w:rsid w:val="00AF2BCE"/>
    <w:rsid w:val="00B02D34"/>
    <w:rsid w:val="00B07C40"/>
    <w:rsid w:val="00B1373B"/>
    <w:rsid w:val="00B47F1B"/>
    <w:rsid w:val="00B55C8A"/>
    <w:rsid w:val="00B567C4"/>
    <w:rsid w:val="00B8630B"/>
    <w:rsid w:val="00BF0253"/>
    <w:rsid w:val="00CE5B3C"/>
    <w:rsid w:val="00CE5E6A"/>
    <w:rsid w:val="00D1026D"/>
    <w:rsid w:val="00E42C14"/>
    <w:rsid w:val="00E6086B"/>
    <w:rsid w:val="00EF3B49"/>
    <w:rsid w:val="00F53A73"/>
    <w:rsid w:val="00F84C3B"/>
    <w:rsid w:val="00FC7DC9"/>
    <w:rsid w:val="00FD34CA"/>
    <w:rsid w:val="00FE03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Body Text"/>
    <w:qFormat/>
    <w:rsid w:val="005D309E"/>
    <w:pPr>
      <w:ind w:left="2608"/>
      <w:jc w:val="both"/>
    </w:pPr>
    <w:rPr>
      <w:rFonts w:ascii="Tahoma" w:hAnsi="Tahoma"/>
      <w:sz w:val="22"/>
      <w:lang w:val="fi-FI"/>
    </w:rPr>
  </w:style>
  <w:style w:type="paragraph" w:styleId="Otsikko1">
    <w:name w:val="heading 1"/>
    <w:aliases w:val="Pääotsikko"/>
    <w:next w:val="Normaali"/>
    <w:link w:val="Otsikko1Char"/>
    <w:rsid w:val="009215A0"/>
    <w:pPr>
      <w:keepNext/>
      <w:keepLines/>
      <w:outlineLvl w:val="0"/>
    </w:pPr>
    <w:rPr>
      <w:rFonts w:ascii="Tahoma" w:eastAsiaTheme="majorEastAsia" w:hAnsi="Tahoma" w:cstheme="majorBidi"/>
      <w:bCs/>
      <w:color w:val="003478" w:themeColor="text2"/>
      <w:sz w:val="28"/>
      <w:szCs w:val="32"/>
    </w:rPr>
  </w:style>
  <w:style w:type="paragraph" w:styleId="Otsikko2">
    <w:name w:val="heading 2"/>
    <w:aliases w:val="väliotsikko"/>
    <w:basedOn w:val="Otsikko1"/>
    <w:next w:val="Huomautuksenotsikko"/>
    <w:link w:val="Otsikko2Char"/>
    <w:rsid w:val="007A3D2E"/>
    <w:pPr>
      <w:spacing w:before="200"/>
      <w:outlineLvl w:val="1"/>
    </w:pPr>
    <w:rPr>
      <w:bCs w:val="0"/>
      <w:color w:val="000000" w:themeColor="text1"/>
      <w:sz w:val="22"/>
      <w:szCs w:val="26"/>
    </w:rPr>
  </w:style>
  <w:style w:type="paragraph" w:styleId="Otsikko3">
    <w:name w:val="heading 3"/>
    <w:basedOn w:val="Normaali"/>
    <w:next w:val="Normaali"/>
    <w:link w:val="Otsikko3Char"/>
    <w:rsid w:val="007271A6"/>
    <w:pPr>
      <w:keepNext/>
      <w:keepLines/>
      <w:ind w:left="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1A7190"/>
  </w:style>
  <w:style w:type="paragraph" w:styleId="NormaaliWWW">
    <w:name w:val="Normal (Web)"/>
    <w:basedOn w:val="Normaali"/>
    <w:uiPriority w:val="99"/>
    <w:rsid w:val="001A7190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perus">
    <w:name w:val="perus"/>
    <w:qFormat/>
    <w:rsid w:val="007A3D2E"/>
    <w:rPr>
      <w:rFonts w:ascii="Tahoma" w:hAnsi="Tahoma"/>
      <w:sz w:val="22"/>
    </w:rPr>
  </w:style>
  <w:style w:type="paragraph" w:customStyle="1" w:styleId="BasicParagraph">
    <w:name w:val="[Basic Paragraph]"/>
    <w:basedOn w:val="Normaali"/>
    <w:uiPriority w:val="99"/>
    <w:rsid w:val="005D309E"/>
    <w:pPr>
      <w:widowControl w:val="0"/>
      <w:autoSpaceDE w:val="0"/>
      <w:autoSpaceDN w:val="0"/>
      <w:adjustRightInd w:val="0"/>
      <w:spacing w:line="288" w:lineRule="auto"/>
      <w:ind w:left="0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Otsikko1Char">
    <w:name w:val="Otsikko 1 Char"/>
    <w:aliases w:val="Pääotsikko Char"/>
    <w:basedOn w:val="Kappaleenoletusfontti"/>
    <w:link w:val="Otsikko1"/>
    <w:rsid w:val="009215A0"/>
    <w:rPr>
      <w:rFonts w:ascii="Tahoma" w:eastAsiaTheme="majorEastAsia" w:hAnsi="Tahoma" w:cstheme="majorBidi"/>
      <w:bCs/>
      <w:color w:val="003478" w:themeColor="text2"/>
      <w:sz w:val="28"/>
      <w:szCs w:val="32"/>
    </w:rPr>
  </w:style>
  <w:style w:type="character" w:customStyle="1" w:styleId="Otsikko2Char">
    <w:name w:val="Otsikko 2 Char"/>
    <w:aliases w:val="väliotsikko Char"/>
    <w:basedOn w:val="Kappaleenoletusfontti"/>
    <w:link w:val="Otsikko2"/>
    <w:rsid w:val="007A3D2E"/>
    <w:rPr>
      <w:rFonts w:ascii="Tahoma" w:eastAsiaTheme="majorEastAsia" w:hAnsi="Tahoma" w:cstheme="majorBidi"/>
      <w:color w:val="000000" w:themeColor="text1"/>
      <w:sz w:val="22"/>
      <w:szCs w:val="26"/>
    </w:rPr>
  </w:style>
  <w:style w:type="character" w:customStyle="1" w:styleId="Otsikko3Char">
    <w:name w:val="Otsikko 3 Char"/>
    <w:basedOn w:val="Kappaleenoletusfontti"/>
    <w:link w:val="Otsikko3"/>
    <w:rsid w:val="007271A6"/>
    <w:rPr>
      <w:rFonts w:ascii="Tahoma" w:eastAsiaTheme="majorEastAsia" w:hAnsi="Tahoma" w:cstheme="majorBidi"/>
      <w:bCs/>
      <w:color w:val="000000" w:themeColor="text1"/>
      <w:sz w:val="22"/>
    </w:rPr>
  </w:style>
  <w:style w:type="paragraph" w:styleId="Huomautuksenotsikko">
    <w:name w:val="Note Heading"/>
    <w:basedOn w:val="Normaali"/>
    <w:next w:val="Normaali"/>
    <w:link w:val="HuomautuksenotsikkoChar"/>
    <w:rsid w:val="007A3D2E"/>
  </w:style>
  <w:style w:type="character" w:customStyle="1" w:styleId="HuomautuksenotsikkoChar">
    <w:name w:val="Huomautuksen otsikko Char"/>
    <w:basedOn w:val="Kappaleenoletusfontti"/>
    <w:link w:val="Huomautuksenotsikko"/>
    <w:rsid w:val="007A3D2E"/>
    <w:rPr>
      <w:rFonts w:ascii="Tahoma" w:hAnsi="Tahoma"/>
      <w:sz w:val="22"/>
    </w:rPr>
  </w:style>
  <w:style w:type="paragraph" w:styleId="Yltunniste">
    <w:name w:val="header"/>
    <w:basedOn w:val="Normaali"/>
    <w:link w:val="YltunnisteChar"/>
    <w:rsid w:val="00A535B9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A535B9"/>
    <w:rPr>
      <w:rFonts w:ascii="Tahoma" w:hAnsi="Tahoma"/>
      <w:sz w:val="22"/>
    </w:rPr>
  </w:style>
  <w:style w:type="paragraph" w:styleId="Alatunniste">
    <w:name w:val="footer"/>
    <w:basedOn w:val="Normaali"/>
    <w:link w:val="AlatunnisteChar"/>
    <w:rsid w:val="005D309E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5D309E"/>
    <w:rPr>
      <w:rFonts w:ascii="Tahoma" w:hAnsi="Tahoma"/>
      <w:sz w:val="22"/>
      <w:lang w:val="fi-FI"/>
    </w:rPr>
  </w:style>
  <w:style w:type="table" w:styleId="TaulukkoRuudukko">
    <w:name w:val="Table Grid"/>
    <w:basedOn w:val="Normaalitaulukko"/>
    <w:rsid w:val="005D309E"/>
    <w:rPr>
      <w:rFonts w:ascii="Tahoma" w:hAnsi="Tahoma"/>
      <w:sz w:val="22"/>
    </w:rPr>
    <w:tblPr>
      <w:tblStyleRowBandSize w:val="1"/>
      <w:tblStyleColBandSize w:val="1"/>
    </w:tblPr>
    <w:tcPr>
      <w:shd w:val="clear" w:color="auto" w:fill="auto"/>
    </w:tcPr>
  </w:style>
  <w:style w:type="paragraph" w:styleId="Seliteteksti">
    <w:name w:val="Balloon Text"/>
    <w:basedOn w:val="Normaali"/>
    <w:link w:val="SelitetekstiChar"/>
    <w:rsid w:val="005D309E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D309E"/>
    <w:rPr>
      <w:rFonts w:ascii="Tahoma" w:hAnsi="Tahoma" w:cs="Tahoma"/>
      <w:sz w:val="16"/>
      <w:szCs w:val="16"/>
      <w:lang w:val="fi-FI"/>
    </w:rPr>
  </w:style>
  <w:style w:type="character" w:styleId="Hyperlinkki">
    <w:name w:val="Hyperlink"/>
    <w:basedOn w:val="Kappaleenoletusfontti"/>
    <w:rsid w:val="00FC7DC9"/>
    <w:rPr>
      <w:color w:val="003478" w:themeColor="hyperlink"/>
      <w:u w:val="single"/>
    </w:rPr>
  </w:style>
  <w:style w:type="character" w:styleId="AvattuHyperlinkki">
    <w:name w:val="FollowedHyperlink"/>
    <w:basedOn w:val="Kappaleenoletusfontti"/>
    <w:rsid w:val="00FC7DC9"/>
    <w:rPr>
      <w:color w:val="0088CE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3854AC"/>
    <w:pPr>
      <w:ind w:left="0"/>
      <w:jc w:val="left"/>
    </w:pPr>
    <w:rPr>
      <w:rFonts w:cstheme="minorHAnsi"/>
      <w:sz w:val="20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3854AC"/>
    <w:rPr>
      <w:rFonts w:ascii="Tahoma" w:hAnsi="Tahoma" w:cstheme="minorHAnsi"/>
      <w:sz w:val="20"/>
      <w:szCs w:val="21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aliases w:val="Body Text"/>
    <w:qFormat/>
    <w:rsid w:val="005D309E"/>
    <w:pPr>
      <w:ind w:left="2608"/>
      <w:jc w:val="both"/>
    </w:pPr>
    <w:rPr>
      <w:rFonts w:ascii="Tahoma" w:hAnsi="Tahoma"/>
      <w:sz w:val="22"/>
      <w:lang w:val="fi-FI"/>
    </w:rPr>
  </w:style>
  <w:style w:type="paragraph" w:styleId="Otsikko1">
    <w:name w:val="heading 1"/>
    <w:aliases w:val="Pääotsikko"/>
    <w:next w:val="Normaali"/>
    <w:link w:val="Otsikko1Char"/>
    <w:rsid w:val="009215A0"/>
    <w:pPr>
      <w:keepNext/>
      <w:keepLines/>
      <w:outlineLvl w:val="0"/>
    </w:pPr>
    <w:rPr>
      <w:rFonts w:ascii="Tahoma" w:eastAsiaTheme="majorEastAsia" w:hAnsi="Tahoma" w:cstheme="majorBidi"/>
      <w:bCs/>
      <w:color w:val="003478" w:themeColor="text2"/>
      <w:sz w:val="28"/>
      <w:szCs w:val="32"/>
    </w:rPr>
  </w:style>
  <w:style w:type="paragraph" w:styleId="Otsikko2">
    <w:name w:val="heading 2"/>
    <w:aliases w:val="väliotsikko"/>
    <w:basedOn w:val="Otsikko1"/>
    <w:next w:val="Huomautuksenotsikko"/>
    <w:link w:val="Otsikko2Char"/>
    <w:rsid w:val="007A3D2E"/>
    <w:pPr>
      <w:spacing w:before="200"/>
      <w:outlineLvl w:val="1"/>
    </w:pPr>
    <w:rPr>
      <w:bCs w:val="0"/>
      <w:color w:val="000000" w:themeColor="text1"/>
      <w:sz w:val="22"/>
      <w:szCs w:val="26"/>
    </w:rPr>
  </w:style>
  <w:style w:type="paragraph" w:styleId="Otsikko3">
    <w:name w:val="heading 3"/>
    <w:basedOn w:val="Normaali"/>
    <w:next w:val="Normaali"/>
    <w:link w:val="Otsikko3Char"/>
    <w:rsid w:val="007271A6"/>
    <w:pPr>
      <w:keepNext/>
      <w:keepLines/>
      <w:ind w:left="0"/>
      <w:outlineLvl w:val="2"/>
    </w:pPr>
    <w:rPr>
      <w:rFonts w:eastAsiaTheme="majorEastAsia" w:cstheme="majorBidi"/>
      <w:b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Rivinumero">
    <w:name w:val="line number"/>
    <w:basedOn w:val="Kappaleenoletusfontti"/>
    <w:uiPriority w:val="99"/>
    <w:semiHidden/>
    <w:unhideWhenUsed/>
    <w:rsid w:val="001A7190"/>
  </w:style>
  <w:style w:type="paragraph" w:styleId="NormaaliWWW">
    <w:name w:val="Normal (Web)"/>
    <w:basedOn w:val="Normaali"/>
    <w:uiPriority w:val="99"/>
    <w:rsid w:val="001A7190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perus">
    <w:name w:val="perus"/>
    <w:qFormat/>
    <w:rsid w:val="007A3D2E"/>
    <w:rPr>
      <w:rFonts w:ascii="Tahoma" w:hAnsi="Tahoma"/>
      <w:sz w:val="22"/>
    </w:rPr>
  </w:style>
  <w:style w:type="paragraph" w:customStyle="1" w:styleId="BasicParagraph">
    <w:name w:val="[Basic Paragraph]"/>
    <w:basedOn w:val="Normaali"/>
    <w:uiPriority w:val="99"/>
    <w:rsid w:val="005D309E"/>
    <w:pPr>
      <w:widowControl w:val="0"/>
      <w:autoSpaceDE w:val="0"/>
      <w:autoSpaceDN w:val="0"/>
      <w:adjustRightInd w:val="0"/>
      <w:spacing w:line="288" w:lineRule="auto"/>
      <w:ind w:left="0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Otsikko1Char">
    <w:name w:val="Otsikko 1 Char"/>
    <w:aliases w:val="Pääotsikko Char"/>
    <w:basedOn w:val="Kappaleenoletusfontti"/>
    <w:link w:val="Otsikko1"/>
    <w:rsid w:val="009215A0"/>
    <w:rPr>
      <w:rFonts w:ascii="Tahoma" w:eastAsiaTheme="majorEastAsia" w:hAnsi="Tahoma" w:cstheme="majorBidi"/>
      <w:bCs/>
      <w:color w:val="003478" w:themeColor="text2"/>
      <w:sz w:val="28"/>
      <w:szCs w:val="32"/>
    </w:rPr>
  </w:style>
  <w:style w:type="character" w:customStyle="1" w:styleId="Otsikko2Char">
    <w:name w:val="Otsikko 2 Char"/>
    <w:aliases w:val="väliotsikko Char"/>
    <w:basedOn w:val="Kappaleenoletusfontti"/>
    <w:link w:val="Otsikko2"/>
    <w:rsid w:val="007A3D2E"/>
    <w:rPr>
      <w:rFonts w:ascii="Tahoma" w:eastAsiaTheme="majorEastAsia" w:hAnsi="Tahoma" w:cstheme="majorBidi"/>
      <w:color w:val="000000" w:themeColor="text1"/>
      <w:sz w:val="22"/>
      <w:szCs w:val="26"/>
    </w:rPr>
  </w:style>
  <w:style w:type="character" w:customStyle="1" w:styleId="Otsikko3Char">
    <w:name w:val="Otsikko 3 Char"/>
    <w:basedOn w:val="Kappaleenoletusfontti"/>
    <w:link w:val="Otsikko3"/>
    <w:rsid w:val="007271A6"/>
    <w:rPr>
      <w:rFonts w:ascii="Tahoma" w:eastAsiaTheme="majorEastAsia" w:hAnsi="Tahoma" w:cstheme="majorBidi"/>
      <w:bCs/>
      <w:color w:val="000000" w:themeColor="text1"/>
      <w:sz w:val="22"/>
    </w:rPr>
  </w:style>
  <w:style w:type="paragraph" w:styleId="Huomautuksenotsikko">
    <w:name w:val="Note Heading"/>
    <w:basedOn w:val="Normaali"/>
    <w:next w:val="Normaali"/>
    <w:link w:val="HuomautuksenotsikkoChar"/>
    <w:rsid w:val="007A3D2E"/>
  </w:style>
  <w:style w:type="character" w:customStyle="1" w:styleId="HuomautuksenotsikkoChar">
    <w:name w:val="Huomautuksen otsikko Char"/>
    <w:basedOn w:val="Kappaleenoletusfontti"/>
    <w:link w:val="Huomautuksenotsikko"/>
    <w:rsid w:val="007A3D2E"/>
    <w:rPr>
      <w:rFonts w:ascii="Tahoma" w:hAnsi="Tahoma"/>
      <w:sz w:val="22"/>
    </w:rPr>
  </w:style>
  <w:style w:type="paragraph" w:styleId="Yltunniste">
    <w:name w:val="header"/>
    <w:basedOn w:val="Normaali"/>
    <w:link w:val="YltunnisteChar"/>
    <w:rsid w:val="00A535B9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rsid w:val="00A535B9"/>
    <w:rPr>
      <w:rFonts w:ascii="Tahoma" w:hAnsi="Tahoma"/>
      <w:sz w:val="22"/>
    </w:rPr>
  </w:style>
  <w:style w:type="paragraph" w:styleId="Alatunniste">
    <w:name w:val="footer"/>
    <w:basedOn w:val="Normaali"/>
    <w:link w:val="AlatunnisteChar"/>
    <w:rsid w:val="005D309E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rsid w:val="005D309E"/>
    <w:rPr>
      <w:rFonts w:ascii="Tahoma" w:hAnsi="Tahoma"/>
      <w:sz w:val="22"/>
      <w:lang w:val="fi-FI"/>
    </w:rPr>
  </w:style>
  <w:style w:type="table" w:styleId="TaulukkoRuudukko">
    <w:name w:val="Table Grid"/>
    <w:basedOn w:val="Normaalitaulukko"/>
    <w:rsid w:val="005D309E"/>
    <w:rPr>
      <w:rFonts w:ascii="Tahoma" w:hAnsi="Tahoma"/>
      <w:sz w:val="22"/>
    </w:rPr>
    <w:tblPr>
      <w:tblStyleRowBandSize w:val="1"/>
      <w:tblStyleColBandSize w:val="1"/>
    </w:tblPr>
    <w:tcPr>
      <w:shd w:val="clear" w:color="auto" w:fill="auto"/>
    </w:tcPr>
  </w:style>
  <w:style w:type="paragraph" w:styleId="Seliteteksti">
    <w:name w:val="Balloon Text"/>
    <w:basedOn w:val="Normaali"/>
    <w:link w:val="SelitetekstiChar"/>
    <w:rsid w:val="005D309E"/>
    <w:rPr>
      <w:rFonts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5D309E"/>
    <w:rPr>
      <w:rFonts w:ascii="Tahoma" w:hAnsi="Tahoma" w:cs="Tahoma"/>
      <w:sz w:val="16"/>
      <w:szCs w:val="16"/>
      <w:lang w:val="fi-FI"/>
    </w:rPr>
  </w:style>
  <w:style w:type="character" w:styleId="Hyperlinkki">
    <w:name w:val="Hyperlink"/>
    <w:basedOn w:val="Kappaleenoletusfontti"/>
    <w:rsid w:val="00FC7DC9"/>
    <w:rPr>
      <w:color w:val="003478" w:themeColor="hyperlink"/>
      <w:u w:val="single"/>
    </w:rPr>
  </w:style>
  <w:style w:type="character" w:styleId="AvattuHyperlinkki">
    <w:name w:val="FollowedHyperlink"/>
    <w:basedOn w:val="Kappaleenoletusfontti"/>
    <w:rsid w:val="00FC7DC9"/>
    <w:rPr>
      <w:color w:val="0088CE" w:themeColor="followedHyperlink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3854AC"/>
    <w:pPr>
      <w:ind w:left="0"/>
      <w:jc w:val="left"/>
    </w:pPr>
    <w:rPr>
      <w:rFonts w:cstheme="minorHAnsi"/>
      <w:sz w:val="20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3854AC"/>
    <w:rPr>
      <w:rFonts w:ascii="Tahoma" w:hAnsi="Tahoma" w:cstheme="minorHAnsi"/>
      <w:sz w:val="20"/>
      <w:szCs w:val="2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9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0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2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kirjaamo@tem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1859\AppData\Roaming\Microsoft\Mallit\palkeet_asiakirjapohja.dotx" TargetMode="External"/></Relationships>
</file>

<file path=word/theme/theme1.xml><?xml version="1.0" encoding="utf-8"?>
<a:theme xmlns:a="http://schemas.openxmlformats.org/drawingml/2006/main" name="Office Theme">
  <a:themeElements>
    <a:clrScheme name="Palkeet värimaailma">
      <a:dk1>
        <a:sysClr val="windowText" lastClr="000000"/>
      </a:dk1>
      <a:lt1>
        <a:sysClr val="window" lastClr="FFFFFF"/>
      </a:lt1>
      <a:dk2>
        <a:srgbClr val="003478"/>
      </a:dk2>
      <a:lt2>
        <a:srgbClr val="EEECE1"/>
      </a:lt2>
      <a:accent1>
        <a:srgbClr val="FDC811"/>
      </a:accent1>
      <a:accent2>
        <a:srgbClr val="34B233"/>
      </a:accent2>
      <a:accent3>
        <a:srgbClr val="E98300"/>
      </a:accent3>
      <a:accent4>
        <a:srgbClr val="0088CE"/>
      </a:accent4>
      <a:accent5>
        <a:srgbClr val="DD4814"/>
      </a:accent5>
      <a:accent6>
        <a:srgbClr val="00B2DA"/>
      </a:accent6>
      <a:hlink>
        <a:srgbClr val="003478"/>
      </a:hlink>
      <a:folHlink>
        <a:srgbClr val="0088CE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E4B81653E5FA249995F950419A36093" ma:contentTypeVersion="0" ma:contentTypeDescription="Luo uusi asiakirja." ma:contentTypeScope="" ma:versionID="3a29dd7e7d7093879b2b782b1c2460c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9943E-77A5-4430-8598-A1A37EC640B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95B71EF-6ED3-46C4-92AE-A1144045F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C2CC3-7AD0-42CE-97E6-B7024007A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C5CC9C5-B756-4479-A3E9-BC7E78DD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palkeet_asiakirjapohja.dotx</Template>
  <TotalTime>44</TotalTime>
  <Pages>1</Pages>
  <Words>83</Words>
  <Characters>679</Characters>
  <Application>Microsoft Office Word</Application>
  <DocSecurity>0</DocSecurity>
  <Lines>5</Lines>
  <Paragraphs>1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6" baseType="lpstr">
      <vt:lpstr/>
      <vt:lpstr/>
      <vt:lpstr>Pääotsikko otsikkoinen sopivasti tässä</vt:lpstr>
      <vt:lpstr>    Väliotsikko pitkänä leipätekstialueen yli vaati tyhjät rivit ylle ja alle</vt:lpstr>
      <vt:lpstr>        Lyhyt otsikko		Ja teksti alkaa samalta riviltä Ficienis volorro volorum eos reic</vt:lpstr>
      <vt:lpstr>        </vt:lpstr>
    </vt:vector>
  </TitlesOfParts>
  <Manager>Piia.Kokkonen@palkeet.fi</Manager>
  <Company>Aluehallinto</Company>
  <LinksUpToDate>false</LinksUpToDate>
  <CharactersWithSpaces>761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Kokkonen Piia</dc:creator>
  <cp:lastModifiedBy>Kallio Timo</cp:lastModifiedBy>
  <cp:revision>4</cp:revision>
  <cp:lastPrinted>2014-12-29T08:34:00Z</cp:lastPrinted>
  <dcterms:created xsi:type="dcterms:W3CDTF">2015-05-15T11:20:00Z</dcterms:created>
  <dcterms:modified xsi:type="dcterms:W3CDTF">2015-05-15T12:10:00Z</dcterms:modified>
</cp:coreProperties>
</file>