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67" w:rsidRDefault="00E87567" w:rsidP="00E87567">
      <w:pPr>
        <w:pStyle w:val="Eivli"/>
        <w:ind w:left="567"/>
        <w:jc w:val="both"/>
        <w:rPr>
          <w:rFonts w:ascii="Arial" w:hAnsi="Arial"/>
          <w:bCs/>
          <w:caps/>
          <w:spacing w:val="10"/>
          <w:sz w:val="18"/>
          <w:szCs w:val="18"/>
        </w:rPr>
      </w:pPr>
      <w:r>
        <w:rPr>
          <w:rFonts w:ascii="Arial" w:hAnsi="Arial"/>
          <w:bCs/>
          <w:caps/>
          <w:spacing w:val="10"/>
          <w:sz w:val="18"/>
          <w:szCs w:val="18"/>
        </w:rPr>
        <w:t>Liikenne- ja viestintäministeriö</w:t>
      </w:r>
      <w:r w:rsidR="005463C4">
        <w:rPr>
          <w:rFonts w:ascii="Arial" w:hAnsi="Arial"/>
          <w:bCs/>
          <w:caps/>
          <w:spacing w:val="10"/>
          <w:sz w:val="18"/>
          <w:szCs w:val="18"/>
        </w:rPr>
        <w:t xml:space="preserve">, </w:t>
      </w:r>
      <w:r>
        <w:rPr>
          <w:rFonts w:ascii="Arial" w:hAnsi="Arial"/>
          <w:bCs/>
          <w:caps/>
          <w:spacing w:val="10"/>
          <w:sz w:val="18"/>
          <w:szCs w:val="18"/>
        </w:rPr>
        <w:t>kirjaamo</w:t>
      </w:r>
    </w:p>
    <w:p w:rsidR="00E87567" w:rsidRPr="00E87567" w:rsidRDefault="00E87567" w:rsidP="00E87567">
      <w:pPr>
        <w:pStyle w:val="Eivli"/>
        <w:ind w:left="567"/>
        <w:jc w:val="both"/>
        <w:rPr>
          <w:rFonts w:ascii="Arial" w:hAnsi="Arial"/>
          <w:bCs/>
          <w:caps/>
          <w:spacing w:val="10"/>
          <w:sz w:val="18"/>
          <w:szCs w:val="18"/>
        </w:rPr>
      </w:pPr>
      <w:r>
        <w:rPr>
          <w:rFonts w:ascii="Arial" w:hAnsi="Arial"/>
          <w:bCs/>
          <w:spacing w:val="10"/>
          <w:sz w:val="18"/>
          <w:szCs w:val="18"/>
        </w:rPr>
        <w:t>kirjaamo@lvm.fi</w:t>
      </w:r>
    </w:p>
    <w:p w:rsidR="00E87567" w:rsidRDefault="00E87567" w:rsidP="00E87567">
      <w:pPr>
        <w:pStyle w:val="Eivli"/>
        <w:ind w:left="567"/>
        <w:jc w:val="both"/>
        <w:rPr>
          <w:rFonts w:ascii="Arial" w:hAnsi="Arial"/>
          <w:b/>
          <w:bCs/>
          <w:caps/>
          <w:spacing w:val="10"/>
          <w:sz w:val="18"/>
          <w:szCs w:val="18"/>
        </w:rPr>
      </w:pPr>
    </w:p>
    <w:p w:rsidR="00E87567" w:rsidRDefault="00E87567" w:rsidP="00E87567">
      <w:pPr>
        <w:pStyle w:val="Eivli"/>
        <w:ind w:left="567"/>
        <w:jc w:val="both"/>
        <w:rPr>
          <w:rFonts w:ascii="Arial" w:hAnsi="Arial"/>
          <w:b/>
          <w:bCs/>
          <w:caps/>
          <w:spacing w:val="10"/>
          <w:sz w:val="18"/>
          <w:szCs w:val="18"/>
        </w:rPr>
      </w:pPr>
    </w:p>
    <w:p w:rsidR="000B6A4A" w:rsidRDefault="003869F9" w:rsidP="00E87567">
      <w:pPr>
        <w:pStyle w:val="Eivli"/>
        <w:ind w:left="567"/>
        <w:jc w:val="both"/>
        <w:rPr>
          <w:rFonts w:ascii="Arial" w:hAnsi="Arial"/>
          <w:b/>
          <w:bCs/>
          <w:caps/>
          <w:spacing w:val="10"/>
          <w:sz w:val="18"/>
          <w:szCs w:val="18"/>
        </w:rPr>
      </w:pPr>
      <w:r w:rsidRPr="003869F9">
        <w:rPr>
          <w:rFonts w:ascii="Arial" w:hAnsi="Arial"/>
          <w:b/>
          <w:bCs/>
          <w:caps/>
          <w:spacing w:val="10"/>
          <w:sz w:val="18"/>
          <w:szCs w:val="18"/>
        </w:rPr>
        <w:t>Valtioneuvoston asetus televisio- ja radiotoiminnasta annetun valtioneuvoston asetuksen muuttamisesta sekä liikenne- ja viestintäministeriön päätös ääni- ja tekstityspalvelun liittämisestä ohjelmistoluvan haltijan ohjelmistoihin</w:t>
      </w:r>
      <w:r w:rsidR="00E87567">
        <w:rPr>
          <w:rFonts w:ascii="Arial" w:hAnsi="Arial"/>
          <w:b/>
          <w:bCs/>
          <w:caps/>
          <w:spacing w:val="10"/>
          <w:sz w:val="18"/>
          <w:szCs w:val="18"/>
        </w:rPr>
        <w:t xml:space="preserve"> (</w:t>
      </w:r>
      <w:r w:rsidR="00E87567" w:rsidRPr="00E87567">
        <w:rPr>
          <w:rFonts w:ascii="Arial" w:hAnsi="Arial"/>
          <w:b/>
          <w:bCs/>
          <w:caps/>
          <w:spacing w:val="10"/>
          <w:sz w:val="18"/>
          <w:szCs w:val="18"/>
        </w:rPr>
        <w:t>LVM/9/03/2</w:t>
      </w:r>
      <w:bookmarkStart w:id="0" w:name="_GoBack"/>
      <w:bookmarkEnd w:id="0"/>
      <w:r w:rsidR="00E87567" w:rsidRPr="00E87567">
        <w:rPr>
          <w:rFonts w:ascii="Arial" w:hAnsi="Arial"/>
          <w:b/>
          <w:bCs/>
          <w:caps/>
          <w:spacing w:val="10"/>
          <w:sz w:val="18"/>
          <w:szCs w:val="18"/>
        </w:rPr>
        <w:t>018</w:t>
      </w:r>
      <w:r w:rsidR="00E87567">
        <w:rPr>
          <w:rFonts w:ascii="Arial" w:hAnsi="Arial"/>
          <w:b/>
          <w:bCs/>
          <w:caps/>
          <w:spacing w:val="10"/>
          <w:sz w:val="18"/>
          <w:szCs w:val="18"/>
        </w:rPr>
        <w:t>)</w:t>
      </w:r>
    </w:p>
    <w:p w:rsidR="00E87567" w:rsidRPr="00E87567" w:rsidRDefault="00E87567" w:rsidP="00E87567">
      <w:pPr>
        <w:pStyle w:val="Eivli"/>
        <w:ind w:left="567"/>
        <w:jc w:val="both"/>
        <w:rPr>
          <w:rFonts w:ascii="Arial" w:hAnsi="Arial"/>
          <w:b/>
          <w:bCs/>
          <w:caps/>
          <w:spacing w:val="10"/>
          <w:sz w:val="18"/>
          <w:szCs w:val="18"/>
        </w:rPr>
      </w:pPr>
    </w:p>
    <w:p w:rsidR="00E87567" w:rsidRDefault="00E87567" w:rsidP="00E87567">
      <w:pPr>
        <w:pStyle w:val="Eivli"/>
        <w:ind w:left="170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87D84" w:rsidRPr="003D3F10" w:rsidRDefault="00C11A35" w:rsidP="00E87567">
      <w:pPr>
        <w:pStyle w:val="Eivli"/>
        <w:ind w:left="170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3F10">
        <w:rPr>
          <w:rFonts w:asciiTheme="minorHAnsi" w:hAnsiTheme="minorHAnsi" w:cs="Arial"/>
          <w:color w:val="000000"/>
          <w:sz w:val="22"/>
          <w:szCs w:val="22"/>
        </w:rPr>
        <w:t>Kuurojen Liitto ry kiittää</w:t>
      </w:r>
      <w:r w:rsidR="00E87567" w:rsidRPr="003D3F10">
        <w:rPr>
          <w:rFonts w:asciiTheme="minorHAnsi" w:hAnsiTheme="minorHAnsi" w:cs="Arial"/>
          <w:color w:val="000000"/>
          <w:sz w:val="22"/>
          <w:szCs w:val="22"/>
        </w:rPr>
        <w:t xml:space="preserve"> valtioneuvostoa siitä, että meille on annettu jälleen mahdollisuus lausua asetuksen ehdotuksiin. </w:t>
      </w:r>
    </w:p>
    <w:p w:rsidR="003D3F10" w:rsidRPr="003D3F10" w:rsidRDefault="003D3F10" w:rsidP="00E87567">
      <w:pPr>
        <w:pStyle w:val="Eivli"/>
        <w:ind w:left="170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D3F10" w:rsidRPr="003D3F10" w:rsidRDefault="003D3F10" w:rsidP="003D3F10">
      <w:pPr>
        <w:pStyle w:val="Eivli"/>
        <w:ind w:left="170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3F10">
        <w:rPr>
          <w:rFonts w:asciiTheme="minorHAnsi" w:hAnsiTheme="minorHAnsi" w:cs="Arial"/>
          <w:color w:val="000000"/>
          <w:sz w:val="22"/>
          <w:szCs w:val="22"/>
        </w:rPr>
        <w:t xml:space="preserve">Liikenne- ja viestintävaliokunta nosti lausunnossaan (LiVM 21/2017 vp) esille tärkeän asian: </w:t>
      </w:r>
      <w:r w:rsidRPr="003D3F10">
        <w:rPr>
          <w:rFonts w:asciiTheme="minorHAnsi" w:hAnsiTheme="minorHAnsi" w:cs="Arial"/>
          <w:sz w:val="22"/>
          <w:szCs w:val="22"/>
        </w:rPr>
        <w:t>”</w:t>
      </w:r>
      <w:r w:rsidRPr="003D3F10">
        <w:rPr>
          <w:rFonts w:asciiTheme="minorHAnsi" w:hAnsiTheme="minorHAnsi" w:cs="Arial"/>
          <w:i/>
          <w:sz w:val="22"/>
          <w:szCs w:val="22"/>
        </w:rPr>
        <w:t xml:space="preserve">Valiokunta pitää erityisryhmille osoitettuja palveluita tärkeinä ja kantaa huolta niiden kehittämisestä. Näille palveluille on yhä enemmän tarvetta väestön ikääntyessä, ja tästäkin syystä on tärkeää, että erityisryhmien tarpeita seurataan tarkoin jatkossa. -- </w:t>
      </w:r>
      <w:r w:rsidRPr="003E776B">
        <w:rPr>
          <w:rFonts w:asciiTheme="minorHAnsi" w:hAnsiTheme="minorHAnsi" w:cs="Arial"/>
          <w:i/>
          <w:sz w:val="22"/>
          <w:szCs w:val="22"/>
          <w:u w:val="single"/>
        </w:rPr>
        <w:t xml:space="preserve">Tämän </w:t>
      </w:r>
      <w:r w:rsidRPr="003E776B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tekniikan kehittymistä tuleekin seurata ja harkita tarkoin, missä vaiheessa olisi kohtuullista asettaa simultaanisia tekstitys- ja tulkkauspalveluita koskevia velvoitteita laajemmin</w:t>
      </w:r>
      <w:r w:rsidRPr="003D3F10">
        <w:rPr>
          <w:rFonts w:asciiTheme="minorHAnsi" w:hAnsiTheme="minorHAnsi" w:cs="Arial"/>
          <w:i/>
          <w:color w:val="000000"/>
          <w:sz w:val="22"/>
          <w:szCs w:val="22"/>
        </w:rPr>
        <w:t xml:space="preserve"> kuin mitä tässä hallituksen esityksessä. Valiokunta pitää tärkeänä, että liikenne- ja viestintäministeriö seuraa tekniikan kehitystä erityisesti uusien toimintatapojen, kuten verkkolähetysten, osalta ja ehdottaa tarvittaessa säännösten muuttamista</w:t>
      </w:r>
      <w:r w:rsidRPr="003D3F10">
        <w:rPr>
          <w:rFonts w:asciiTheme="minorHAnsi" w:hAnsiTheme="minorHAnsi" w:cs="Arial"/>
          <w:color w:val="000000"/>
          <w:sz w:val="22"/>
          <w:szCs w:val="22"/>
        </w:rPr>
        <w:t>.”</w:t>
      </w:r>
    </w:p>
    <w:p w:rsidR="00B87D84" w:rsidRDefault="00B87D84" w:rsidP="00E87567">
      <w:pPr>
        <w:pStyle w:val="Eivli"/>
        <w:ind w:left="170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71993" w:rsidRPr="003D3F10" w:rsidRDefault="00071993" w:rsidP="00071993">
      <w:pPr>
        <w:pStyle w:val="Eivli"/>
        <w:ind w:left="170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Haluamme kiittää Yleisradiota päivittäisestä viittomakielisestä uutistarjonnasta Yle Viittomakieliset uutiset –ohjelman muodossa ja toivomme näiden viittomakieliselle yhteisölle tärkeiden uutisten turvaamista jatkossakin. Valiokunnan lausuntoon viitaten kaupallisten kanavien uutistarjontaan olisi hyvä palauttaa </w:t>
      </w:r>
      <w:r w:rsidRPr="00071993">
        <w:rPr>
          <w:rFonts w:asciiTheme="minorHAnsi" w:hAnsiTheme="minorHAnsi" w:cs="Arial"/>
          <w:color w:val="000000"/>
          <w:sz w:val="22"/>
          <w:szCs w:val="22"/>
          <w:u w:val="single"/>
        </w:rPr>
        <w:t>viittomakielelle tulkatut uutiset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yhdenvertaisen tiedonsaannin </w:t>
      </w:r>
      <w:r w:rsidR="00861FB2">
        <w:rPr>
          <w:rFonts w:asciiTheme="minorHAnsi" w:hAnsiTheme="minorHAnsi" w:cs="Arial"/>
          <w:color w:val="000000"/>
          <w:sz w:val="22"/>
          <w:szCs w:val="22"/>
        </w:rPr>
        <w:t xml:space="preserve">ja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viittomakielilain </w:t>
      </w:r>
      <w:r w:rsidR="00861FB2">
        <w:rPr>
          <w:rFonts w:asciiTheme="minorHAnsi" w:hAnsiTheme="minorHAnsi" w:cs="Arial"/>
          <w:color w:val="000000"/>
          <w:sz w:val="22"/>
          <w:szCs w:val="22"/>
        </w:rPr>
        <w:t>(</w:t>
      </w:r>
      <w:r>
        <w:rPr>
          <w:rFonts w:asciiTheme="minorHAnsi" w:hAnsiTheme="minorHAnsi" w:cs="Arial"/>
          <w:color w:val="000000"/>
          <w:sz w:val="22"/>
          <w:szCs w:val="22"/>
        </w:rPr>
        <w:t>359/2015</w:t>
      </w:r>
      <w:r w:rsidR="00861FB2">
        <w:rPr>
          <w:rFonts w:asciiTheme="minorHAnsi" w:hAnsiTheme="minorHAnsi" w:cs="Arial"/>
          <w:color w:val="000000"/>
          <w:sz w:val="22"/>
          <w:szCs w:val="22"/>
        </w:rPr>
        <w:t>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3 §:n velvoitetta toteuttamaan. MTV3 on tällaista uutismuotoa kokeillut onnistuneesti aiemmin.</w:t>
      </w:r>
    </w:p>
    <w:p w:rsidR="00071993" w:rsidRDefault="00071993" w:rsidP="00071993">
      <w:pPr>
        <w:pStyle w:val="NormaaliWWW"/>
        <w:rPr>
          <w:rFonts w:asciiTheme="minorHAnsi" w:hAnsiTheme="minorHAnsi" w:cs="Arial"/>
          <w:color w:val="000000"/>
          <w:sz w:val="22"/>
          <w:szCs w:val="22"/>
        </w:rPr>
      </w:pPr>
      <w:r w:rsidRPr="003D3F1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71993" w:rsidRDefault="00071993" w:rsidP="00E87567">
      <w:pPr>
        <w:pStyle w:val="Eivli"/>
        <w:ind w:left="170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Samoin </w:t>
      </w:r>
      <w:r w:rsidR="003D3F10" w:rsidRPr="003D3F10">
        <w:rPr>
          <w:rFonts w:asciiTheme="minorHAnsi" w:hAnsiTheme="minorHAnsi" w:cs="Arial"/>
          <w:color w:val="000000"/>
          <w:sz w:val="22"/>
          <w:szCs w:val="22"/>
        </w:rPr>
        <w:t>ehdotamme Kuuloliitto ry:n tapaan, että s</w:t>
      </w:r>
      <w:r w:rsidR="00B87D84" w:rsidRPr="003D3F10">
        <w:rPr>
          <w:rFonts w:asciiTheme="minorHAnsi" w:hAnsiTheme="minorHAnsi" w:cs="Arial"/>
          <w:color w:val="000000"/>
          <w:sz w:val="22"/>
          <w:szCs w:val="22"/>
        </w:rPr>
        <w:t>uorien lähetysten tekstityksiin tulisi asetukseen lisätä kahden vuoden määräaikaisuus, jonka jälkeen voidaan arvioida uudelleen suorien tv-lähetysten tekstitysvelvoitetta. Näin voidaan varmistaa, että puheentunnistustekniikan kehittymistä seurataan ja sopiva tekniikka otetaan käyttöön niin pian kuin mahdollista.</w:t>
      </w:r>
      <w:r w:rsidR="003D3F10" w:rsidRPr="003D3F10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071993" w:rsidRDefault="00071993" w:rsidP="00E87567">
      <w:pPr>
        <w:pStyle w:val="Eivli"/>
        <w:ind w:left="170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71993" w:rsidRPr="003D3F10" w:rsidRDefault="00B87D84" w:rsidP="00071993">
      <w:pPr>
        <w:pStyle w:val="Eivli"/>
        <w:ind w:left="170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3F10">
        <w:rPr>
          <w:rFonts w:asciiTheme="minorHAnsi" w:hAnsiTheme="minorHAnsi" w:cs="Arial"/>
          <w:color w:val="000000"/>
          <w:sz w:val="22"/>
          <w:szCs w:val="22"/>
        </w:rPr>
        <w:t xml:space="preserve">Koska tilausohjelmapalveluiden osuus kuluttajien katselutottumuksissa on kasvanut viime vuosina, tulisi tekstitysvelvoitetta laajentaa </w:t>
      </w:r>
      <w:r w:rsidR="003D3F10" w:rsidRPr="003D3F10">
        <w:rPr>
          <w:rFonts w:asciiTheme="minorHAnsi" w:hAnsiTheme="minorHAnsi" w:cs="Arial"/>
          <w:color w:val="000000"/>
          <w:sz w:val="22"/>
          <w:szCs w:val="22"/>
        </w:rPr>
        <w:t>koskemaan myös n</w:t>
      </w:r>
      <w:r w:rsidR="00C758ED">
        <w:rPr>
          <w:rFonts w:asciiTheme="minorHAnsi" w:hAnsiTheme="minorHAnsi" w:cs="Arial"/>
          <w:color w:val="000000"/>
          <w:sz w:val="22"/>
          <w:szCs w:val="22"/>
        </w:rPr>
        <w:t>i</w:t>
      </w:r>
      <w:r w:rsidR="003D3F10" w:rsidRPr="003D3F10">
        <w:rPr>
          <w:rFonts w:asciiTheme="minorHAnsi" w:hAnsiTheme="minorHAnsi" w:cs="Arial"/>
          <w:color w:val="000000"/>
          <w:sz w:val="22"/>
          <w:szCs w:val="22"/>
        </w:rPr>
        <w:t>itä</w:t>
      </w:r>
      <w:r w:rsidRPr="003D3F1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071993" w:rsidRPr="003D3F10">
        <w:rPr>
          <w:rFonts w:asciiTheme="minorHAnsi" w:hAnsiTheme="minorHAnsi" w:cs="Arial"/>
          <w:color w:val="000000"/>
          <w:sz w:val="22"/>
          <w:szCs w:val="22"/>
        </w:rPr>
        <w:t>Kannatamme lisäksi Kuuloliitto ry:n lausunnossa olevaa suorien tv-ohjelmien tekstitettävien uusintojen kaksiportaista viiveaikaa.</w:t>
      </w:r>
    </w:p>
    <w:p w:rsidR="00B87D84" w:rsidRDefault="00B87D84" w:rsidP="00E87567">
      <w:pPr>
        <w:pStyle w:val="Eivli"/>
        <w:ind w:left="170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71993" w:rsidRPr="003D3F10" w:rsidRDefault="00071993" w:rsidP="00071993">
      <w:pPr>
        <w:pStyle w:val="Eivli"/>
        <w:ind w:left="170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3F10">
        <w:rPr>
          <w:rFonts w:asciiTheme="minorHAnsi" w:hAnsiTheme="minorHAnsi" w:cs="Arial"/>
          <w:color w:val="000000"/>
          <w:sz w:val="22"/>
          <w:szCs w:val="22"/>
        </w:rPr>
        <w:t xml:space="preserve">On myönteistä, että tekstitysvelvollisuus koskee kaikkia tv-lähetyksiä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Pr="003D3F10">
        <w:rPr>
          <w:rFonts w:asciiTheme="minorHAnsi" w:hAnsiTheme="minorHAnsi" w:cs="Arial"/>
          <w:color w:val="000000"/>
          <w:sz w:val="22"/>
          <w:szCs w:val="22"/>
        </w:rPr>
        <w:t>pois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D3F10">
        <w:rPr>
          <w:rFonts w:asciiTheme="minorHAnsi" w:hAnsiTheme="minorHAnsi" w:cs="Arial"/>
          <w:color w:val="000000"/>
          <w:sz w:val="22"/>
          <w:szCs w:val="22"/>
        </w:rPr>
        <w:t xml:space="preserve">lukien suorat musiikki- ja urheiluohjelmat. Viittomakielisen yhteisön pitkäaikainen toive on kuitenkin ollut se, että urheilua voisi seurata myös tekstitettynä. </w:t>
      </w:r>
      <w:r>
        <w:rPr>
          <w:rFonts w:asciiTheme="minorHAnsi" w:hAnsiTheme="minorHAnsi" w:cs="Arial"/>
          <w:color w:val="000000"/>
          <w:sz w:val="22"/>
          <w:szCs w:val="22"/>
        </w:rPr>
        <w:t>Koska suuri osa urheiluohjelmia on suoria, l</w:t>
      </w:r>
      <w:r w:rsidRPr="003D3F10">
        <w:rPr>
          <w:rFonts w:asciiTheme="minorHAnsi" w:hAnsiTheme="minorHAnsi" w:cs="Arial"/>
          <w:color w:val="000000"/>
          <w:sz w:val="22"/>
          <w:szCs w:val="22"/>
        </w:rPr>
        <w:t>iitto ehdottaa</w:t>
      </w:r>
      <w:r>
        <w:rPr>
          <w:rFonts w:asciiTheme="minorHAnsi" w:hAnsiTheme="minorHAnsi" w:cs="Arial"/>
          <w:color w:val="000000"/>
          <w:sz w:val="22"/>
          <w:szCs w:val="22"/>
        </w:rPr>
        <w:t>, että suoratekstityksen kehittämistä (puheentunnistus, kirjoitustulkkien käyttö ym.) voitaisiin kokeillen toteuttaa jo nyt urheiluohjelmissa.</w:t>
      </w:r>
      <w:r w:rsidRPr="003D3F10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>Nykyisten suoratekstitysmenetelmien tulokset eivät ehkä vielä</w:t>
      </w:r>
      <w:r w:rsidRPr="003D3F10">
        <w:rPr>
          <w:rFonts w:asciiTheme="minorHAnsi" w:hAnsiTheme="minorHAnsi" w:cs="Arial"/>
          <w:color w:val="000000"/>
          <w:sz w:val="22"/>
          <w:szCs w:val="22"/>
        </w:rPr>
        <w:t xml:space="preserve"> kaiki</w:t>
      </w:r>
      <w:r>
        <w:rPr>
          <w:rFonts w:asciiTheme="minorHAnsi" w:hAnsiTheme="minorHAnsi" w:cs="Arial"/>
          <w:color w:val="000000"/>
          <w:sz w:val="22"/>
          <w:szCs w:val="22"/>
        </w:rPr>
        <w:t>lta</w:t>
      </w:r>
      <w:r w:rsidRPr="003D3F10">
        <w:rPr>
          <w:rFonts w:asciiTheme="minorHAnsi" w:hAnsiTheme="minorHAnsi" w:cs="Arial"/>
          <w:color w:val="000000"/>
          <w:sz w:val="22"/>
          <w:szCs w:val="22"/>
        </w:rPr>
        <w:t xml:space="preserve"> osin vastaa tekstitykselle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yleisemmin </w:t>
      </w:r>
      <w:r w:rsidRPr="003D3F10">
        <w:rPr>
          <w:rFonts w:asciiTheme="minorHAnsi" w:hAnsiTheme="minorHAnsi" w:cs="Arial"/>
          <w:color w:val="000000"/>
          <w:sz w:val="22"/>
          <w:szCs w:val="22"/>
        </w:rPr>
        <w:t>asetettuja vaatimuksia,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mutta urheiluohjelmissa kehittyvä nykylaatuinenkin suoratekstitys tekee ko. ohjelmista saavutettavampia kuin tekstityksen puuttuminen täysin.</w:t>
      </w:r>
      <w:r w:rsidRPr="003D3F10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3E776B" w:rsidRDefault="003E776B" w:rsidP="003D3F10">
      <w:pPr>
        <w:pStyle w:val="Eivli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E776B" w:rsidRDefault="003E776B" w:rsidP="003D3F10">
      <w:pPr>
        <w:pStyle w:val="Eivli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E776B" w:rsidRDefault="003E776B" w:rsidP="003D3F10">
      <w:pPr>
        <w:pStyle w:val="Eivli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25B25" w:rsidRDefault="00625B25" w:rsidP="00E87567">
      <w:pPr>
        <w:pStyle w:val="Eivli"/>
        <w:ind w:left="170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Helsingissä </w:t>
      </w:r>
      <w:r w:rsidR="00B87D84">
        <w:rPr>
          <w:rFonts w:asciiTheme="minorHAnsi" w:hAnsiTheme="minorHAnsi" w:cs="Arial"/>
          <w:color w:val="000000"/>
          <w:sz w:val="22"/>
          <w:szCs w:val="22"/>
        </w:rPr>
        <w:t>7</w:t>
      </w:r>
      <w:r w:rsidR="00E87567">
        <w:rPr>
          <w:rFonts w:asciiTheme="minorHAnsi" w:hAnsiTheme="minorHAnsi" w:cs="Arial"/>
          <w:color w:val="000000"/>
          <w:sz w:val="22"/>
          <w:szCs w:val="22"/>
        </w:rPr>
        <w:t>.3</w:t>
      </w:r>
      <w:r>
        <w:rPr>
          <w:rFonts w:asciiTheme="minorHAnsi" w:hAnsiTheme="minorHAnsi" w:cs="Arial"/>
          <w:color w:val="000000"/>
          <w:sz w:val="22"/>
          <w:szCs w:val="22"/>
        </w:rPr>
        <w:t>.2018</w:t>
      </w:r>
    </w:p>
    <w:p w:rsidR="00625B25" w:rsidRDefault="00625B25" w:rsidP="00E87567">
      <w:pPr>
        <w:pStyle w:val="Eivli"/>
        <w:ind w:left="170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25B25" w:rsidRPr="007151F8" w:rsidRDefault="003D3F10" w:rsidP="00E87567">
      <w:pPr>
        <w:pStyle w:val="Eivli"/>
        <w:ind w:left="1701"/>
        <w:jc w:val="both"/>
        <w:rPr>
          <w:rFonts w:asciiTheme="majorHAnsi" w:hAnsiTheme="majorHAnsi" w:cstheme="majorHAnsi"/>
          <w:sz w:val="22"/>
          <w:szCs w:val="22"/>
        </w:rPr>
      </w:pPr>
      <w:r w:rsidRPr="00324614">
        <w:rPr>
          <w:rFonts w:asciiTheme="minorHAnsi" w:hAnsiTheme="minorHAnsi" w:cs="Arial"/>
          <w:noProof/>
          <w:color w:val="000000"/>
          <w:sz w:val="22"/>
          <w:szCs w:val="22"/>
        </w:rPr>
        <w:drawing>
          <wp:inline distT="0" distB="0" distL="0" distR="0" wp14:anchorId="0B8BEAD6" wp14:editId="11BCDA1A">
            <wp:extent cx="1714500" cy="707770"/>
            <wp:effectExtent l="0" t="0" r="0" b="0"/>
            <wp:docPr id="2" name="Kuva 2" descr="C:\Users\elina.pokki\Downloads\electronic signature blankMarkku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a.pokki\Downloads\electronic signature blankMarkku (8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17" cy="74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B25">
        <w:rPr>
          <w:rFonts w:asciiTheme="minorHAnsi" w:hAnsiTheme="minorHAnsi" w:cs="Arial"/>
          <w:color w:val="000000"/>
          <w:sz w:val="22"/>
          <w:szCs w:val="22"/>
        </w:rPr>
        <w:br/>
      </w:r>
      <w:r>
        <w:rPr>
          <w:rFonts w:asciiTheme="minorHAnsi" w:hAnsiTheme="minorHAnsi" w:cs="Arial"/>
          <w:color w:val="000000"/>
          <w:sz w:val="22"/>
          <w:szCs w:val="22"/>
        </w:rPr>
        <w:t xml:space="preserve">Markku Jokinen, </w:t>
      </w:r>
      <w:r w:rsidR="00E87567">
        <w:rPr>
          <w:rFonts w:asciiTheme="minorHAnsi" w:hAnsiTheme="minorHAnsi" w:cs="Arial"/>
          <w:color w:val="000000"/>
          <w:sz w:val="22"/>
          <w:szCs w:val="22"/>
        </w:rPr>
        <w:t>toiminnanjohtaja</w:t>
      </w:r>
    </w:p>
    <w:sectPr w:rsidR="00625B25" w:rsidRPr="007151F8" w:rsidSect="00603C95">
      <w:headerReference w:type="default" r:id="rId9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98" w:rsidRDefault="00CC6798" w:rsidP="00F67CFB">
      <w:pPr>
        <w:spacing w:line="240" w:lineRule="auto"/>
      </w:pPr>
      <w:r>
        <w:separator/>
      </w:r>
    </w:p>
    <w:p w:rsidR="00CC6798" w:rsidRDefault="00CC6798"/>
  </w:endnote>
  <w:endnote w:type="continuationSeparator" w:id="0">
    <w:p w:rsidR="00CC6798" w:rsidRDefault="00CC6798" w:rsidP="00F67CFB">
      <w:pPr>
        <w:spacing w:line="240" w:lineRule="auto"/>
      </w:pPr>
      <w:r>
        <w:continuationSeparator/>
      </w:r>
    </w:p>
    <w:p w:rsidR="00CC6798" w:rsidRDefault="00CC6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98" w:rsidRDefault="00CC6798" w:rsidP="00F67CFB">
      <w:pPr>
        <w:spacing w:line="240" w:lineRule="auto"/>
      </w:pPr>
      <w:r>
        <w:separator/>
      </w:r>
    </w:p>
    <w:p w:rsidR="00CC6798" w:rsidRDefault="00CC6798"/>
  </w:footnote>
  <w:footnote w:type="continuationSeparator" w:id="0">
    <w:p w:rsidR="00CC6798" w:rsidRDefault="00CC6798" w:rsidP="00F67CFB">
      <w:pPr>
        <w:spacing w:line="240" w:lineRule="auto"/>
      </w:pPr>
      <w:r>
        <w:continuationSeparator/>
      </w:r>
    </w:p>
    <w:p w:rsidR="00CC6798" w:rsidRDefault="00CC67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67" w:rsidRDefault="00E87567" w:rsidP="000B6A4A">
    <w:pPr>
      <w:pStyle w:val="Yltunniste"/>
      <w:rPr>
        <w:lang w:val="fi-FI"/>
      </w:rPr>
    </w:pPr>
    <w:r>
      <w:rPr>
        <w:lang w:val="fi-FI"/>
      </w:rPr>
      <w:t>Lausunto</w:t>
    </w:r>
  </w:p>
  <w:p w:rsidR="00F67CFB" w:rsidRPr="00B31165" w:rsidRDefault="00B87D84" w:rsidP="000B6A4A">
    <w:pPr>
      <w:pStyle w:val="Yltunniste"/>
      <w:rPr>
        <w:lang w:val="fi-FI"/>
      </w:rPr>
    </w:pPr>
    <w:r>
      <w:rPr>
        <w:lang w:val="fi-FI"/>
      </w:rPr>
      <w:t>7</w:t>
    </w:r>
    <w:r w:rsidR="003869F9">
      <w:rPr>
        <w:lang w:val="fi-FI"/>
      </w:rPr>
      <w:t>.3.</w:t>
    </w:r>
    <w:r w:rsidR="000B6A4A">
      <w:rPr>
        <w:lang w:val="fi-FI"/>
      </w:rPr>
      <w:t xml:space="preserve">2018 </w:t>
    </w:r>
    <w:r w:rsidR="00DF0280">
      <w:rPr>
        <w:lang w:val="fi-FI"/>
      </w:rPr>
      <w:drawing>
        <wp:anchor distT="0" distB="0" distL="114300" distR="114300" simplePos="0" relativeHeight="251658752" behindDoc="1" locked="0" layoutInCell="1" allowOverlap="1" wp14:anchorId="54B1C8C9" wp14:editId="4370BA8F">
          <wp:simplePos x="0" y="0"/>
          <wp:positionH relativeFrom="column">
            <wp:posOffset>-628650</wp:posOffset>
          </wp:positionH>
          <wp:positionV relativeFrom="paragraph">
            <wp:posOffset>-672465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A4A">
      <w:rPr>
        <w:lang w:val="fi-FI"/>
      </w:rPr>
      <w:tab/>
      <w:t>s</w:t>
    </w:r>
    <w:r w:rsidR="00F67CFB" w:rsidRPr="00B31165">
      <w:rPr>
        <w:lang w:val="fi-FI"/>
      </w:rPr>
      <w:t xml:space="preserve">ivu </w:t>
    </w:r>
    <w:r w:rsidR="00F67CFB" w:rsidRPr="00F67CFB">
      <w:fldChar w:fldCharType="begin"/>
    </w:r>
    <w:r w:rsidR="00F67CFB" w:rsidRPr="00B31165">
      <w:rPr>
        <w:lang w:val="fi-FI"/>
      </w:rPr>
      <w:instrText xml:space="preserve"> PAGE </w:instrText>
    </w:r>
    <w:r w:rsidR="00F67CFB" w:rsidRPr="00F67CFB">
      <w:fldChar w:fldCharType="separate"/>
    </w:r>
    <w:r w:rsidR="00424EF5">
      <w:rPr>
        <w:lang w:val="fi-FI"/>
      </w:rPr>
      <w:t>1</w:t>
    </w:r>
    <w:r w:rsidR="00F67CFB" w:rsidRPr="00F67CFB">
      <w:fldChar w:fldCharType="end"/>
    </w:r>
    <w:r w:rsidR="00F67CFB" w:rsidRPr="00B31165">
      <w:rPr>
        <w:lang w:val="fi-FI"/>
      </w:rPr>
      <w:t>/</w:t>
    </w:r>
    <w:r w:rsidR="00F67CFB" w:rsidRPr="00F67CFB">
      <w:fldChar w:fldCharType="begin"/>
    </w:r>
    <w:r w:rsidR="00F67CFB" w:rsidRPr="00B31165">
      <w:rPr>
        <w:lang w:val="fi-FI"/>
      </w:rPr>
      <w:instrText xml:space="preserve"> NUMPAGES </w:instrText>
    </w:r>
    <w:r w:rsidR="00F67CFB" w:rsidRPr="00F67CFB">
      <w:fldChar w:fldCharType="separate"/>
    </w:r>
    <w:r w:rsidR="00424EF5">
      <w:rPr>
        <w:lang w:val="fi-FI"/>
      </w:rPr>
      <w:t>2</w:t>
    </w:r>
    <w:r w:rsidR="00F67CFB" w:rsidRPr="00F67CFB">
      <w:fldChar w:fldCharType="end"/>
    </w:r>
  </w:p>
  <w:p w:rsidR="00F67CFB" w:rsidRDefault="00F67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089"/>
    <w:multiLevelType w:val="multilevel"/>
    <w:tmpl w:val="D31EE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C1995"/>
    <w:multiLevelType w:val="multilevel"/>
    <w:tmpl w:val="AAC6EEE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2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3" w15:restartNumberingAfterBreak="0">
    <w:nsid w:val="17BE0B7C"/>
    <w:multiLevelType w:val="multilevel"/>
    <w:tmpl w:val="BCB634F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4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5" w15:restartNumberingAfterBreak="0">
    <w:nsid w:val="23D96A53"/>
    <w:multiLevelType w:val="multilevel"/>
    <w:tmpl w:val="9B7A0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256833E9"/>
    <w:multiLevelType w:val="multilevel"/>
    <w:tmpl w:val="3738B16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8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1" w15:restartNumberingAfterBreak="0">
    <w:nsid w:val="4BF54D86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2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6E1E49AB"/>
    <w:multiLevelType w:val="hybridMultilevel"/>
    <w:tmpl w:val="90E8A7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6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7" w15:restartNumberingAfterBreak="0">
    <w:nsid w:val="77D74778"/>
    <w:multiLevelType w:val="multilevel"/>
    <w:tmpl w:val="6FA69A96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8" w15:restartNumberingAfterBreak="0">
    <w:nsid w:val="7B041604"/>
    <w:multiLevelType w:val="hybridMultilevel"/>
    <w:tmpl w:val="3B3852B2"/>
    <w:lvl w:ilvl="0" w:tplc="B7163A40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5"/>
  </w:num>
  <w:num w:numId="9">
    <w:abstractNumId w:val="16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1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38"/>
    <w:rsid w:val="00017141"/>
    <w:rsid w:val="00021284"/>
    <w:rsid w:val="000370BF"/>
    <w:rsid w:val="00071993"/>
    <w:rsid w:val="00072FAD"/>
    <w:rsid w:val="00084E1D"/>
    <w:rsid w:val="000A1C11"/>
    <w:rsid w:val="000B0043"/>
    <w:rsid w:val="000B6A4A"/>
    <w:rsid w:val="000D6D33"/>
    <w:rsid w:val="000F6310"/>
    <w:rsid w:val="00105A42"/>
    <w:rsid w:val="00116719"/>
    <w:rsid w:val="00123412"/>
    <w:rsid w:val="001404F2"/>
    <w:rsid w:val="00170BF8"/>
    <w:rsid w:val="001B426F"/>
    <w:rsid w:val="001B47E6"/>
    <w:rsid w:val="001D2A1F"/>
    <w:rsid w:val="001E1C84"/>
    <w:rsid w:val="001F4697"/>
    <w:rsid w:val="00241BF6"/>
    <w:rsid w:val="00241E68"/>
    <w:rsid w:val="0028577D"/>
    <w:rsid w:val="002B0CCE"/>
    <w:rsid w:val="00301217"/>
    <w:rsid w:val="003029CE"/>
    <w:rsid w:val="00303C59"/>
    <w:rsid w:val="00311989"/>
    <w:rsid w:val="00343A0B"/>
    <w:rsid w:val="00357CBE"/>
    <w:rsid w:val="00361E0C"/>
    <w:rsid w:val="00362C5D"/>
    <w:rsid w:val="003869F9"/>
    <w:rsid w:val="00387EA7"/>
    <w:rsid w:val="00397FB7"/>
    <w:rsid w:val="003A1294"/>
    <w:rsid w:val="003A38E7"/>
    <w:rsid w:val="003B1176"/>
    <w:rsid w:val="003D3F10"/>
    <w:rsid w:val="003E71F6"/>
    <w:rsid w:val="003E776B"/>
    <w:rsid w:val="00400CED"/>
    <w:rsid w:val="004064FF"/>
    <w:rsid w:val="004104C7"/>
    <w:rsid w:val="0041694E"/>
    <w:rsid w:val="00422FA6"/>
    <w:rsid w:val="00423770"/>
    <w:rsid w:val="00424EF5"/>
    <w:rsid w:val="004345E1"/>
    <w:rsid w:val="00453773"/>
    <w:rsid w:val="00454B26"/>
    <w:rsid w:val="00463686"/>
    <w:rsid w:val="0046528D"/>
    <w:rsid w:val="00472BDD"/>
    <w:rsid w:val="004735A9"/>
    <w:rsid w:val="004A06EE"/>
    <w:rsid w:val="004C00EE"/>
    <w:rsid w:val="004D1159"/>
    <w:rsid w:val="004D20AA"/>
    <w:rsid w:val="004D4739"/>
    <w:rsid w:val="004F0858"/>
    <w:rsid w:val="004F2C9E"/>
    <w:rsid w:val="004F326E"/>
    <w:rsid w:val="004F54DD"/>
    <w:rsid w:val="004F6529"/>
    <w:rsid w:val="00512C3E"/>
    <w:rsid w:val="005463C4"/>
    <w:rsid w:val="0056209C"/>
    <w:rsid w:val="00574E41"/>
    <w:rsid w:val="005C1C6E"/>
    <w:rsid w:val="005C1DC6"/>
    <w:rsid w:val="005C71B1"/>
    <w:rsid w:val="005D25DD"/>
    <w:rsid w:val="005D322A"/>
    <w:rsid w:val="005E244C"/>
    <w:rsid w:val="005F3576"/>
    <w:rsid w:val="00603C95"/>
    <w:rsid w:val="00613689"/>
    <w:rsid w:val="00615948"/>
    <w:rsid w:val="00617307"/>
    <w:rsid w:val="006211FD"/>
    <w:rsid w:val="00625B25"/>
    <w:rsid w:val="006420F9"/>
    <w:rsid w:val="0065061B"/>
    <w:rsid w:val="006813BA"/>
    <w:rsid w:val="006A1230"/>
    <w:rsid w:val="006C72DF"/>
    <w:rsid w:val="006C7F79"/>
    <w:rsid w:val="006D258A"/>
    <w:rsid w:val="006D3406"/>
    <w:rsid w:val="007151F8"/>
    <w:rsid w:val="00754E2F"/>
    <w:rsid w:val="00765624"/>
    <w:rsid w:val="0077061D"/>
    <w:rsid w:val="007B7728"/>
    <w:rsid w:val="0082543A"/>
    <w:rsid w:val="00852B6B"/>
    <w:rsid w:val="00855583"/>
    <w:rsid w:val="00861FB2"/>
    <w:rsid w:val="008843DA"/>
    <w:rsid w:val="008A104C"/>
    <w:rsid w:val="008C56C0"/>
    <w:rsid w:val="008F1888"/>
    <w:rsid w:val="00947632"/>
    <w:rsid w:val="00951D36"/>
    <w:rsid w:val="00972BC2"/>
    <w:rsid w:val="0099594B"/>
    <w:rsid w:val="009A3340"/>
    <w:rsid w:val="009B650A"/>
    <w:rsid w:val="009D3A43"/>
    <w:rsid w:val="009F259F"/>
    <w:rsid w:val="009F618D"/>
    <w:rsid w:val="00A028BC"/>
    <w:rsid w:val="00A077BB"/>
    <w:rsid w:val="00A30367"/>
    <w:rsid w:val="00A56D06"/>
    <w:rsid w:val="00A6689D"/>
    <w:rsid w:val="00A76349"/>
    <w:rsid w:val="00A96F8C"/>
    <w:rsid w:val="00AB544A"/>
    <w:rsid w:val="00AC47F8"/>
    <w:rsid w:val="00AD52BC"/>
    <w:rsid w:val="00AE5BE4"/>
    <w:rsid w:val="00AF44A6"/>
    <w:rsid w:val="00B07E92"/>
    <w:rsid w:val="00B233DA"/>
    <w:rsid w:val="00B237FB"/>
    <w:rsid w:val="00B31165"/>
    <w:rsid w:val="00B41A8C"/>
    <w:rsid w:val="00B46ABB"/>
    <w:rsid w:val="00B87D84"/>
    <w:rsid w:val="00BB7300"/>
    <w:rsid w:val="00BC52F9"/>
    <w:rsid w:val="00C11A35"/>
    <w:rsid w:val="00C11DE6"/>
    <w:rsid w:val="00C37CD9"/>
    <w:rsid w:val="00C71B38"/>
    <w:rsid w:val="00C758ED"/>
    <w:rsid w:val="00C90ECD"/>
    <w:rsid w:val="00C97B58"/>
    <w:rsid w:val="00CA3FE1"/>
    <w:rsid w:val="00CA60D6"/>
    <w:rsid w:val="00CA79C3"/>
    <w:rsid w:val="00CB738C"/>
    <w:rsid w:val="00CC6798"/>
    <w:rsid w:val="00CC7BFA"/>
    <w:rsid w:val="00CD50C3"/>
    <w:rsid w:val="00CE35EC"/>
    <w:rsid w:val="00D13C4B"/>
    <w:rsid w:val="00D13F7A"/>
    <w:rsid w:val="00D20123"/>
    <w:rsid w:val="00D25BC5"/>
    <w:rsid w:val="00D323CD"/>
    <w:rsid w:val="00D5071D"/>
    <w:rsid w:val="00D71A85"/>
    <w:rsid w:val="00D7338D"/>
    <w:rsid w:val="00D848BA"/>
    <w:rsid w:val="00D8688C"/>
    <w:rsid w:val="00DA1378"/>
    <w:rsid w:val="00DA4EF1"/>
    <w:rsid w:val="00DB0C5A"/>
    <w:rsid w:val="00DC079D"/>
    <w:rsid w:val="00DC32C5"/>
    <w:rsid w:val="00DD08FF"/>
    <w:rsid w:val="00DE2C43"/>
    <w:rsid w:val="00DE3D38"/>
    <w:rsid w:val="00DF0280"/>
    <w:rsid w:val="00DF719C"/>
    <w:rsid w:val="00DF7906"/>
    <w:rsid w:val="00E05D26"/>
    <w:rsid w:val="00E27E24"/>
    <w:rsid w:val="00E315D2"/>
    <w:rsid w:val="00E3186F"/>
    <w:rsid w:val="00E456EB"/>
    <w:rsid w:val="00E50537"/>
    <w:rsid w:val="00E87567"/>
    <w:rsid w:val="00E966E5"/>
    <w:rsid w:val="00EA7DA1"/>
    <w:rsid w:val="00ED0062"/>
    <w:rsid w:val="00EF6A40"/>
    <w:rsid w:val="00F32101"/>
    <w:rsid w:val="00F67CFB"/>
    <w:rsid w:val="00FA63AF"/>
    <w:rsid w:val="00FD65EC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efaultImageDpi w14:val="300"/>
  <w15:docId w15:val="{6A339E58-6D21-4CA8-B55A-7745D48A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237FB"/>
    <w:pPr>
      <w:spacing w:line="280" w:lineRule="exact"/>
      <w:ind w:left="2608"/>
    </w:pPr>
    <w:rPr>
      <w:rFonts w:ascii="Arial" w:hAnsi="Arial"/>
      <w:sz w:val="18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B237FB"/>
    <w:pPr>
      <w:spacing w:before="280"/>
    </w:pPr>
    <w:rPr>
      <w:b/>
      <w:bCs/>
      <w:caps/>
      <w:spacing w:val="10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B237FB"/>
    <w:rPr>
      <w:rFonts w:ascii="Arial" w:hAnsi="Arial"/>
      <w:b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028BC"/>
    <w:pPr>
      <w:numPr>
        <w:numId w:val="2"/>
      </w:numPr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A12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A123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A1230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A12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1230"/>
    <w:rPr>
      <w:rFonts w:ascii="Arial" w:hAnsi="Arial"/>
      <w:b/>
      <w:bCs/>
      <w:sz w:val="20"/>
      <w:szCs w:val="20"/>
    </w:rPr>
  </w:style>
  <w:style w:type="paragraph" w:styleId="Muutos">
    <w:name w:val="Revision"/>
    <w:hidden/>
    <w:uiPriority w:val="99"/>
    <w:semiHidden/>
    <w:rsid w:val="0041694E"/>
    <w:rPr>
      <w:rFonts w:ascii="Arial" w:hAnsi="Arial"/>
      <w:sz w:val="18"/>
    </w:rPr>
  </w:style>
  <w:style w:type="character" w:styleId="Hyperlinkki">
    <w:name w:val="Hyperlink"/>
    <w:basedOn w:val="Kappaleenoletusfontti"/>
    <w:uiPriority w:val="99"/>
    <w:unhideWhenUsed/>
    <w:rsid w:val="005D25DD"/>
    <w:rPr>
      <w:color w:val="0000FF" w:themeColor="hyperlink"/>
      <w:u w:val="single"/>
    </w:rPr>
  </w:style>
  <w:style w:type="paragraph" w:styleId="Eivli">
    <w:name w:val="No Spacing"/>
    <w:uiPriority w:val="1"/>
    <w:qFormat/>
    <w:rsid w:val="000B6A4A"/>
    <w:pPr>
      <w:ind w:left="2608"/>
    </w:pPr>
    <w:rPr>
      <w:rFonts w:ascii="Neutraface 2 Text Book" w:hAnsi="Neutraface 2 Text Book"/>
      <w:sz w:val="20"/>
    </w:rPr>
  </w:style>
  <w:style w:type="paragraph" w:styleId="NormaaliWWW">
    <w:name w:val="Normal (Web)"/>
    <w:basedOn w:val="Normaali"/>
    <w:uiPriority w:val="99"/>
    <w:unhideWhenUsed/>
    <w:rsid w:val="00B87D84"/>
    <w:pPr>
      <w:spacing w:line="240" w:lineRule="auto"/>
      <w:ind w:left="0"/>
    </w:pPr>
    <w:rPr>
      <w:rFonts w:ascii="Times New Roman" w:eastAsiaTheme="minorHAnsi" w:hAnsi="Times New Roman" w:cs="Times New Roman"/>
      <w:sz w:val="24"/>
    </w:rPr>
  </w:style>
  <w:style w:type="character" w:styleId="Voimakas">
    <w:name w:val="Strong"/>
    <w:basedOn w:val="Kappaleenoletusfontti"/>
    <w:uiPriority w:val="22"/>
    <w:qFormat/>
    <w:rsid w:val="00B87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0910-B0CC-4827-9E8F-545552C6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VaTa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 Tiina</dc:creator>
  <cp:lastModifiedBy>Rosbäck Sonja</cp:lastModifiedBy>
  <cp:revision>2</cp:revision>
  <cp:lastPrinted>2017-06-02T07:29:00Z</cp:lastPrinted>
  <dcterms:created xsi:type="dcterms:W3CDTF">2018-03-09T12:49:00Z</dcterms:created>
  <dcterms:modified xsi:type="dcterms:W3CDTF">2018-03-09T12:49:00Z</dcterms:modified>
</cp:coreProperties>
</file>