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C0" w:rsidRDefault="00532FEE" w:rsidP="009338CE">
      <w:pPr>
        <w:tabs>
          <w:tab w:val="right" w:pos="8364"/>
        </w:tabs>
        <w:spacing w:after="0"/>
      </w:pPr>
      <w:bookmarkStart w:id="0" w:name="_GoBack"/>
      <w:bookmarkEnd w:id="0"/>
      <w:r>
        <w:t>Miljöministeriet</w:t>
      </w:r>
      <w:r w:rsidR="009338CE">
        <w:tab/>
      </w:r>
    </w:p>
    <w:p w:rsidR="00D373F7" w:rsidRPr="009338CE" w:rsidRDefault="009338CE" w:rsidP="009338CE">
      <w:pPr>
        <w:tabs>
          <w:tab w:val="right" w:pos="8364"/>
        </w:tabs>
        <w:spacing w:after="0"/>
      </w:pPr>
      <w:r w:rsidRPr="009338CE">
        <w:t>PB</w:t>
      </w:r>
      <w:r w:rsidR="00532FEE">
        <w:t xml:space="preserve"> 35</w:t>
      </w:r>
    </w:p>
    <w:p w:rsidR="009338CE" w:rsidRDefault="00532FEE" w:rsidP="009338CE">
      <w:pPr>
        <w:tabs>
          <w:tab w:val="right" w:pos="8364"/>
        </w:tabs>
        <w:spacing w:after="0"/>
      </w:pPr>
      <w:r>
        <w:t>00023</w:t>
      </w:r>
      <w:r w:rsidR="009338CE" w:rsidRPr="009338CE">
        <w:t xml:space="preserve"> Stats</w:t>
      </w:r>
      <w:r w:rsidR="009338CE">
        <w:t>rådet</w:t>
      </w:r>
      <w:r w:rsidR="009338CE">
        <w:tab/>
      </w:r>
      <w:r w:rsidR="00DB3E38">
        <w:t>2</w:t>
      </w:r>
      <w:r w:rsidR="009338CE" w:rsidRPr="00B44C09">
        <w:t>.</w:t>
      </w:r>
      <w:r w:rsidR="00352F54">
        <w:t>6</w:t>
      </w:r>
      <w:r w:rsidR="009338CE" w:rsidRPr="00B44C09">
        <w:t>.201</w:t>
      </w:r>
      <w:r w:rsidR="008D15FD" w:rsidRPr="00B44C09">
        <w:t>6</w:t>
      </w:r>
    </w:p>
    <w:p w:rsidR="009338CE" w:rsidRDefault="009338CE" w:rsidP="009338CE">
      <w:pPr>
        <w:tabs>
          <w:tab w:val="right" w:pos="8364"/>
        </w:tabs>
        <w:spacing w:after="0"/>
      </w:pPr>
    </w:p>
    <w:p w:rsidR="009338CE" w:rsidRDefault="009338CE" w:rsidP="009338CE">
      <w:pPr>
        <w:tabs>
          <w:tab w:val="right" w:pos="8364"/>
        </w:tabs>
        <w:spacing w:after="0"/>
      </w:pPr>
    </w:p>
    <w:p w:rsidR="00D373F7" w:rsidRDefault="00D373F7" w:rsidP="009338CE">
      <w:pPr>
        <w:tabs>
          <w:tab w:val="right" w:pos="8364"/>
        </w:tabs>
        <w:spacing w:after="0"/>
      </w:pPr>
    </w:p>
    <w:p w:rsidR="00D373F7" w:rsidRDefault="00D373F7" w:rsidP="00D373F7">
      <w:pPr>
        <w:tabs>
          <w:tab w:val="left" w:pos="2268"/>
        </w:tabs>
        <w:spacing w:after="0"/>
        <w:ind w:left="2268" w:hanging="2268"/>
      </w:pPr>
      <w:r>
        <w:t>ÄRENDE:</w:t>
      </w:r>
      <w:r>
        <w:tab/>
      </w:r>
      <w:r w:rsidR="004703C0">
        <w:t>Utlåtande om</w:t>
      </w:r>
      <w:r w:rsidR="00AE1873">
        <w:t xml:space="preserve"> utkast till proposition om</w:t>
      </w:r>
      <w:r w:rsidR="00EE0A4E">
        <w:t xml:space="preserve"> </w:t>
      </w:r>
      <w:r w:rsidR="00352F54">
        <w:t>ändringar av MKB-lagstiftningen</w:t>
      </w:r>
    </w:p>
    <w:p w:rsidR="004703C0" w:rsidRDefault="004703C0" w:rsidP="00D373F7">
      <w:pPr>
        <w:tabs>
          <w:tab w:val="left" w:pos="2268"/>
        </w:tabs>
        <w:spacing w:after="0"/>
      </w:pPr>
    </w:p>
    <w:p w:rsidR="00D373F7" w:rsidRDefault="00D373F7" w:rsidP="00D373F7">
      <w:pPr>
        <w:tabs>
          <w:tab w:val="left" w:pos="2268"/>
        </w:tabs>
        <w:spacing w:after="0"/>
      </w:pPr>
      <w:r>
        <w:t>HÄNVISNING</w:t>
      </w:r>
      <w:r w:rsidRPr="00D373F7">
        <w:t>:</w:t>
      </w:r>
      <w:r w:rsidRPr="00D373F7">
        <w:tab/>
      </w:r>
      <w:r w:rsidR="004D5BF9">
        <w:t>YM</w:t>
      </w:r>
      <w:r w:rsidR="00352F54">
        <w:t>008:00/2015</w:t>
      </w:r>
    </w:p>
    <w:p w:rsidR="00D373F7" w:rsidRDefault="00D373F7" w:rsidP="00D373F7">
      <w:pPr>
        <w:tabs>
          <w:tab w:val="left" w:pos="2268"/>
        </w:tabs>
        <w:spacing w:after="0"/>
      </w:pPr>
    </w:p>
    <w:p w:rsidR="00D373F7" w:rsidRDefault="00D373F7" w:rsidP="00D373F7">
      <w:pPr>
        <w:tabs>
          <w:tab w:val="left" w:pos="2268"/>
        </w:tabs>
        <w:spacing w:after="0"/>
      </w:pPr>
    </w:p>
    <w:p w:rsidR="00D373F7" w:rsidRDefault="00D373F7" w:rsidP="00D373F7">
      <w:pPr>
        <w:tabs>
          <w:tab w:val="left" w:pos="2268"/>
        </w:tabs>
        <w:spacing w:after="0"/>
      </w:pPr>
      <w:r>
        <w:t>Natur och Miljö uttrycker sin tacksamhet över möjligheten a</w:t>
      </w:r>
      <w:r w:rsidR="00EE0A4E">
        <w:t>tt ge ett utlåtande</w:t>
      </w:r>
      <w:r w:rsidR="00352F54">
        <w:t xml:space="preserve"> om utkastet till propositioner.</w:t>
      </w:r>
      <w:r w:rsidR="00EE0A4E">
        <w:t xml:space="preserve"> Vi vill som vår</w:t>
      </w:r>
      <w:r>
        <w:t xml:space="preserve"> åsikt framföra följande:</w:t>
      </w:r>
    </w:p>
    <w:p w:rsidR="00532FEE" w:rsidRDefault="00532FEE" w:rsidP="00532FEE"/>
    <w:p w:rsidR="00810926" w:rsidRDefault="0061404E" w:rsidP="00EA4D8D">
      <w:pPr>
        <w:pStyle w:val="Otsikko1"/>
      </w:pPr>
      <w:r>
        <w:t>Allmänt</w:t>
      </w:r>
    </w:p>
    <w:p w:rsidR="00352F54" w:rsidRDefault="00352F54" w:rsidP="00D373F7">
      <w:r>
        <w:t xml:space="preserve">Miljökonsekvensbedömningen </w:t>
      </w:r>
      <w:r w:rsidR="008D5251">
        <w:t xml:space="preserve">(MKB) </w:t>
      </w:r>
      <w:r w:rsidR="00DB3E38">
        <w:t xml:space="preserve">utgör en </w:t>
      </w:r>
      <w:r>
        <w:t xml:space="preserve">viktig </w:t>
      </w:r>
      <w:r w:rsidR="00DB3E38">
        <w:t xml:space="preserve">del av </w:t>
      </w:r>
      <w:r>
        <w:t xml:space="preserve">den finländska miljölagstiftningen. Genom </w:t>
      </w:r>
      <w:r w:rsidR="008D5251">
        <w:t>MKB-</w:t>
      </w:r>
      <w:r>
        <w:t>förfarandet säkerställer samhället att verksamhetsidkare har tillräcklig kunskap om den planerade verksamheten</w:t>
      </w:r>
      <w:r w:rsidR="00C546BA">
        <w:t>s inverkan, att</w:t>
      </w:r>
      <w:r>
        <w:t xml:space="preserve"> </w:t>
      </w:r>
      <w:r w:rsidR="00C546BA">
        <w:t xml:space="preserve">intressenter </w:t>
      </w:r>
      <w:r w:rsidR="00DB3E38">
        <w:t xml:space="preserve">i ett tidigt skede </w:t>
      </w:r>
      <w:r w:rsidR="00C546BA">
        <w:t xml:space="preserve">får relevant </w:t>
      </w:r>
      <w:r>
        <w:t xml:space="preserve">information </w:t>
      </w:r>
      <w:r w:rsidR="00C546BA">
        <w:t xml:space="preserve">om olika alternativ </w:t>
      </w:r>
      <w:r>
        <w:t xml:space="preserve">samt att det finns ett gediget faktaunderlag för miljötillstånd. </w:t>
      </w:r>
      <w:r w:rsidR="00C546BA">
        <w:t xml:space="preserve">Utvärderingar har visat att den nuvarande MKB-lagen i stort </w:t>
      </w:r>
      <w:r w:rsidR="008D5251">
        <w:t>fungerar</w:t>
      </w:r>
      <w:r w:rsidR="00C546BA">
        <w:t xml:space="preserve"> tillfredsställande.</w:t>
      </w:r>
    </w:p>
    <w:p w:rsidR="00C546BA" w:rsidRDefault="00DB3E38" w:rsidP="00C546BA">
      <w:r>
        <w:t>Den nu aktuella f</w:t>
      </w:r>
      <w:r w:rsidR="00352F54">
        <w:t>örnyelsen av MKB-lagstiftningen bygger till stora</w:t>
      </w:r>
      <w:r w:rsidR="00C546BA">
        <w:t xml:space="preserve"> delar på det nya EU-direktivet</w:t>
      </w:r>
      <w:r>
        <w:t xml:space="preserve"> (2014/52/EU)</w:t>
      </w:r>
      <w:r w:rsidR="00C546BA">
        <w:t>.</w:t>
      </w:r>
      <w:r w:rsidR="00352F54">
        <w:t xml:space="preserve"> Natur och Miljö konstaterar </w:t>
      </w:r>
      <w:r w:rsidR="00C546BA">
        <w:t>att förslaget omfattar många små ändringar som dock inte på ett avgörande sätt förändrar nuvarande praxis.</w:t>
      </w:r>
      <w:r w:rsidR="00C546BA" w:rsidRPr="00C546BA">
        <w:t xml:space="preserve"> </w:t>
      </w:r>
      <w:r w:rsidR="00BD436A">
        <w:t xml:space="preserve">Inledande/ förberedande förhandlingar som enligt utkastet skulle föreskrivas i lagen </w:t>
      </w:r>
      <w:r w:rsidR="00EA4D8D">
        <w:t xml:space="preserve">(§ 12) </w:t>
      </w:r>
      <w:r w:rsidR="00006386">
        <w:t>hör redan nu till god praxis. Det samma gäller att kombinera MKB och Naturabedömning enligt naturvårdslagens § 65.</w:t>
      </w:r>
      <w:r w:rsidR="00BD436A">
        <w:t xml:space="preserve"> </w:t>
      </w:r>
      <w:r>
        <w:t xml:space="preserve">Det är bra att man försöker </w:t>
      </w:r>
      <w:r w:rsidR="0061404E">
        <w:t xml:space="preserve">utveckla MKB-processen så att </w:t>
      </w:r>
      <w:r>
        <w:t>den</w:t>
      </w:r>
      <w:r w:rsidR="0061404E">
        <w:t xml:space="preserve"> fokuserar starkare på de mest betydande miljökonsekvenserna. </w:t>
      </w:r>
    </w:p>
    <w:p w:rsidR="00C546BA" w:rsidRDefault="00C546BA" w:rsidP="00D373F7">
      <w:r>
        <w:t xml:space="preserve">Ett väsentligt </w:t>
      </w:r>
      <w:r w:rsidR="008D5251">
        <w:t xml:space="preserve">och välkommet </w:t>
      </w:r>
      <w:r>
        <w:t xml:space="preserve">tillägg är den stärkta kopplingen mellan MKB-beskrivningen och miljötillståndsbehandling, i form av de ”motiverade slutsatserna” (på finska </w:t>
      </w:r>
      <w:r w:rsidRPr="00F61E8C">
        <w:rPr>
          <w:i/>
        </w:rPr>
        <w:t>perusteltu päätelmä</w:t>
      </w:r>
      <w:r>
        <w:t>) som MKB-kontaktmyndigheten skall sammanställa och uppdatera</w:t>
      </w:r>
      <w:r w:rsidR="00EA4D8D">
        <w:t xml:space="preserve"> (§§ 23-24)</w:t>
      </w:r>
      <w:r>
        <w:t xml:space="preserve">. </w:t>
      </w:r>
    </w:p>
    <w:p w:rsidR="00C546BA" w:rsidRDefault="00DB3E38" w:rsidP="00D373F7">
      <w:r>
        <w:t>Arbetsgruppen har överlag på ett bra sätt löst frågorna om hur det nya direktivet skall implementeras på nationell nivå.</w:t>
      </w:r>
      <w:r w:rsidR="00006386">
        <w:t xml:space="preserve"> </w:t>
      </w:r>
      <w:r>
        <w:t xml:space="preserve">Däremot är Natur och Miljö tveksamt inställd till </w:t>
      </w:r>
      <w:r w:rsidR="00A75BC1">
        <w:t xml:space="preserve">flera av </w:t>
      </w:r>
      <w:r>
        <w:t>de ändringsförslag som bottnar in regeringsprogrammet.</w:t>
      </w:r>
    </w:p>
    <w:p w:rsidR="00DB3E38" w:rsidRDefault="00DB3E38" w:rsidP="00D373F7"/>
    <w:p w:rsidR="00EA4D8D" w:rsidRDefault="00EA4D8D" w:rsidP="0061404E">
      <w:pPr>
        <w:pStyle w:val="Otsikko1"/>
      </w:pPr>
      <w:r>
        <w:lastRenderedPageBreak/>
        <w:t>Kritiska frågeställningar</w:t>
      </w:r>
    </w:p>
    <w:p w:rsidR="00EA4D8D" w:rsidRDefault="00EA4D8D" w:rsidP="00D373F7">
      <w:r>
        <w:t xml:space="preserve">Natur och Miljö </w:t>
      </w:r>
      <w:r w:rsidR="00DB3E38">
        <w:t xml:space="preserve">anser att följande frågeställningar ännu </w:t>
      </w:r>
      <w:r>
        <w:t>skulle kräva nya förslag av arbetsgruppen:</w:t>
      </w:r>
    </w:p>
    <w:p w:rsidR="008D5251" w:rsidRDefault="008D5251" w:rsidP="0061404E">
      <w:pPr>
        <w:pStyle w:val="Otsikko2"/>
      </w:pPr>
      <w:r>
        <w:t>Sammanslagning av MKB och planering av markanvändning</w:t>
      </w:r>
    </w:p>
    <w:p w:rsidR="00DB3E38" w:rsidRDefault="008D5251" w:rsidP="00D373F7">
      <w:r>
        <w:t xml:space="preserve">Natur och Miljö ställer sig starkt tveksam till förslagen att sammanslå MKB-förfarandet med processerna för planering av markanvändning. I arbetsgruppens rapport presenteras endast vaga argument till stöd för reformen och analysen av de två alternativa modellerna (A och B) i avsnitt 4.5 visar att </w:t>
      </w:r>
      <w:r w:rsidR="00445E31">
        <w:t>det är tveksamt om man kan uppnå några som helst inbesparingar med en dylik reform.</w:t>
      </w:r>
    </w:p>
    <w:p w:rsidR="00930B0A" w:rsidRDefault="00445E31" w:rsidP="00930B0A">
      <w:r>
        <w:t xml:space="preserve">Natur och Miljö anser att det finns klara fördelar med att bibehålla MKB-förfarandet som en självständig process. Antalet MKB-processer är begränsat och om ansvaret för processledningen splittras mellan olika slags myndigheter finns uppenbara risker att kvaliteten blir </w:t>
      </w:r>
      <w:r w:rsidR="00F61E8C">
        <w:t xml:space="preserve">sämre </w:t>
      </w:r>
      <w:r>
        <w:t>och framför allt ojämnare.</w:t>
      </w:r>
    </w:p>
    <w:p w:rsidR="00930B0A" w:rsidRDefault="00930B0A" w:rsidP="00930B0A">
      <w:r>
        <w:t xml:space="preserve">Det blir allt vanligare att verksamhetsidkarna har en aktiv och rentav central roll när man utformar markanvändningsplaner för enskilda projekt. </w:t>
      </w:r>
      <w:r w:rsidR="00F61E8C">
        <w:t xml:space="preserve">Även detta är en stark motivering till att </w:t>
      </w:r>
      <w:r>
        <w:t xml:space="preserve">MKB-processen </w:t>
      </w:r>
      <w:r w:rsidR="00F61E8C">
        <w:t xml:space="preserve">borde </w:t>
      </w:r>
      <w:r>
        <w:t>styr</w:t>
      </w:r>
      <w:r w:rsidR="00F61E8C">
        <w:t>a</w:t>
      </w:r>
      <w:r>
        <w:t>s av en miljömyndighet (i dag NTM-central).</w:t>
      </w:r>
    </w:p>
    <w:p w:rsidR="00445E31" w:rsidRDefault="00445E31" w:rsidP="00D373F7">
      <w:r>
        <w:t>Natur och Miljö anser att modell A bör väljas som utgångspunkt för den fortsatta beredningen av reformen.</w:t>
      </w:r>
    </w:p>
    <w:p w:rsidR="008D5251" w:rsidRDefault="00445E31" w:rsidP="0061404E">
      <w:pPr>
        <w:pStyle w:val="Otsikko2"/>
      </w:pPr>
      <w:r>
        <w:t>Kortare remisstider</w:t>
      </w:r>
    </w:p>
    <w:p w:rsidR="00445E31" w:rsidRDefault="00445E31" w:rsidP="00D373F7">
      <w:r>
        <w:t>Natur och Miljö har förståelse för strävan att förkorta den totala längden på MKB-processer, men anser att det inte får ske genom att man förkortar remisstiden. I utkastet föreslår man att minimitiden för utlåtanden</w:t>
      </w:r>
      <w:r w:rsidR="00BD436A">
        <w:t xml:space="preserve"> om MKB-program</w:t>
      </w:r>
      <w:r>
        <w:t xml:space="preserve"> skulle halveras till </w:t>
      </w:r>
      <w:r w:rsidR="00BD436A">
        <w:t xml:space="preserve">endast 30 dagar </w:t>
      </w:r>
      <w:r w:rsidR="00EA4D8D">
        <w:t>(§ 16)</w:t>
      </w:r>
      <w:r w:rsidR="00BD436A">
        <w:t>och remisstiden för MKB-beskrivningar skulle vara 30-60 dagar</w:t>
      </w:r>
      <w:r w:rsidR="00EA4D8D">
        <w:t xml:space="preserve"> (§ 19)</w:t>
      </w:r>
      <w:r>
        <w:t>.</w:t>
      </w:r>
      <w:r w:rsidR="00BD436A">
        <w:t xml:space="preserve"> Detta skulle ställa orimliga krav på bl.a. volontärer i lokala och nationella miljöorganisationer och vore mycket svårt att kombinera med tidtabellerna för kommunalt beslutsfattande.</w:t>
      </w:r>
    </w:p>
    <w:p w:rsidR="00445E31" w:rsidRDefault="0061404E" w:rsidP="004555A7">
      <w:pPr>
        <w:pStyle w:val="Otsikko2"/>
      </w:pPr>
      <w:r>
        <w:t>Kvalitetssäkring</w:t>
      </w:r>
    </w:p>
    <w:p w:rsidR="004555A7" w:rsidRDefault="0061404E" w:rsidP="00D373F7">
      <w:r>
        <w:t>Natur och Miljö anser att man borde fästa större vikt vid hur man kunde säkerställa kvaliteten i MKB-pro</w:t>
      </w:r>
      <w:r w:rsidR="00930B0A">
        <w:t>c</w:t>
      </w:r>
      <w:r>
        <w:t>esserna. De föreslagna formuleringarna i § 30 ger en viss grund</w:t>
      </w:r>
      <w:r w:rsidR="00930B0A">
        <w:t xml:space="preserve"> för detta</w:t>
      </w:r>
      <w:r>
        <w:t>, men utesluter inte möjligheten att exempelvis naturinventeringar eller bullermodelleringar görs slarvigt.</w:t>
      </w:r>
      <w:r w:rsidR="00006386">
        <w:t xml:space="preserve"> En väsentlig process är när man definierar vilka alternativ som skall utredas. I regel sker detta i MBK-programfasen (§ 15), som reglerar noggrannare i MKB-förordningens § 9.</w:t>
      </w:r>
      <w:r w:rsidR="00F61E8C">
        <w:t xml:space="preserve"> Natur och Miljö föreslår därför att man skulle utvidga medborgarnas och miljöorganisationernas besvärsrätt i MKB-lagen. </w:t>
      </w:r>
    </w:p>
    <w:p w:rsidR="00C546BA" w:rsidRDefault="00C546BA" w:rsidP="00D373F7"/>
    <w:p w:rsidR="00D373F7" w:rsidRPr="003B04E3" w:rsidRDefault="00D373F7" w:rsidP="00D373F7">
      <w:r w:rsidRPr="003B04E3">
        <w:t>Högaktningsfullt,</w:t>
      </w:r>
    </w:p>
    <w:p w:rsidR="006D2DB4" w:rsidRDefault="006D2DB4" w:rsidP="00D373F7"/>
    <w:p w:rsidR="00D373F7" w:rsidRDefault="00D373F7" w:rsidP="00D373F7">
      <w:r w:rsidRPr="003B04E3">
        <w:t>Natur och Miljö rf</w:t>
      </w:r>
    </w:p>
    <w:p w:rsidR="00D373F7" w:rsidRPr="003B04E3" w:rsidRDefault="00D373F7" w:rsidP="00532FEE">
      <w:pPr>
        <w:spacing w:after="0"/>
      </w:pPr>
      <w:r>
        <w:rPr>
          <w:rFonts w:cs="Tahoma"/>
          <w:noProof/>
          <w:lang w:val="fi-FI" w:eastAsia="fi-FI"/>
        </w:rPr>
        <w:drawing>
          <wp:inline distT="0" distB="0" distL="0" distR="0" wp14:anchorId="11A07AD0" wp14:editId="549446C4">
            <wp:extent cx="2633980" cy="528320"/>
            <wp:effectExtent l="0" t="0" r="0" b="0"/>
            <wp:docPr id="3" name="Kuva 1" descr="C:\Documents and Settings\christian.aarnio\Omat tiedostot\Kråkor\NoM_words\Nimmare\BerntNord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ristian.aarnio\Omat tiedostot\Kråkor\NoM_words\Nimmare\BerntNord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F7" w:rsidRPr="00B44C09" w:rsidRDefault="00D373F7" w:rsidP="00B44C09">
      <w:pPr>
        <w:spacing w:after="0"/>
        <w:rPr>
          <w:lang w:val="sv-SE"/>
        </w:rPr>
      </w:pPr>
      <w:r w:rsidRPr="00B44C09">
        <w:t>Bernt Nordman,</w:t>
      </w:r>
      <w:r w:rsidR="00B44C09" w:rsidRPr="00B44C09">
        <w:t xml:space="preserve"> </w:t>
      </w:r>
      <w:r w:rsidRPr="00B44C09">
        <w:t>verksamhetsledare</w:t>
      </w:r>
    </w:p>
    <w:p w:rsidR="00C57E22" w:rsidRDefault="00C57E22" w:rsidP="00D373F7">
      <w:pPr>
        <w:rPr>
          <w:lang w:val="sv-SE"/>
        </w:rPr>
      </w:pPr>
    </w:p>
    <w:sectPr w:rsidR="00C57E22" w:rsidSect="003C52F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1701" w:header="567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D6" w:rsidRDefault="000B16D6" w:rsidP="00BB31D1">
      <w:pPr>
        <w:spacing w:after="0"/>
      </w:pPr>
      <w:r>
        <w:separator/>
      </w:r>
    </w:p>
  </w:endnote>
  <w:endnote w:type="continuationSeparator" w:id="0">
    <w:p w:rsidR="000B16D6" w:rsidRDefault="000B16D6" w:rsidP="00BB31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45" w:rsidRPr="00681545" w:rsidRDefault="008E7FA4" w:rsidP="00681545">
    <w:pPr>
      <w:pStyle w:val="Alatunniste"/>
      <w:spacing w:before="120"/>
      <w:jc w:val="center"/>
      <w:rPr>
        <w:sz w:val="16"/>
        <w:szCs w:val="16"/>
      </w:rPr>
    </w:pPr>
    <w:r>
      <w:rPr>
        <w:noProof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-1089660</wp:posOffset>
              </wp:positionH>
              <wp:positionV relativeFrom="paragraph">
                <wp:posOffset>-145415</wp:posOffset>
              </wp:positionV>
              <wp:extent cx="7560310" cy="36195"/>
              <wp:effectExtent l="0" t="0" r="0" b="444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1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85.8pt;margin-top:-11.45pt;width:595.3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" fillcolor="#d0df99 [3215]" stroked="f"/>
          </w:pict>
        </mc:Fallback>
      </mc:AlternateContent>
    </w:r>
    <w:r w:rsidR="00681545" w:rsidRPr="00AF7A4E">
      <w:rPr>
        <w:sz w:val="16"/>
        <w:szCs w:val="16"/>
      </w:rPr>
      <w:t>Annegatan 26, 00100 Helsingfors, tfn</w:t>
    </w:r>
    <w:r w:rsidR="008B2F80">
      <w:rPr>
        <w:sz w:val="16"/>
        <w:szCs w:val="16"/>
      </w:rPr>
      <w:t xml:space="preserve"> (09) 6122 290, www.naturochmilj</w:t>
    </w:r>
    <w:r w:rsidR="00681545" w:rsidRPr="00AF7A4E">
      <w:rPr>
        <w:sz w:val="16"/>
        <w:szCs w:val="16"/>
      </w:rPr>
      <w:t>o.fi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4E" w:rsidRPr="00AF7A4E" w:rsidRDefault="008E7FA4" w:rsidP="00AF7A4E">
    <w:pPr>
      <w:pStyle w:val="Alatunniste"/>
      <w:spacing w:before="120"/>
      <w:jc w:val="center"/>
      <w:rPr>
        <w:sz w:val="16"/>
        <w:szCs w:val="16"/>
      </w:rPr>
    </w:pPr>
    <w:r>
      <w:rPr>
        <w:noProof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-1089660</wp:posOffset>
              </wp:positionH>
              <wp:positionV relativeFrom="paragraph">
                <wp:posOffset>-145415</wp:posOffset>
              </wp:positionV>
              <wp:extent cx="7560310" cy="36195"/>
              <wp:effectExtent l="0" t="0" r="0" b="444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1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5.8pt;margin-top:-11.45pt;width:595.3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" fillcolor="#d0df99 [3215]" stroked="f"/>
          </w:pict>
        </mc:Fallback>
      </mc:AlternateContent>
    </w:r>
    <w:r w:rsidR="00AF7A4E" w:rsidRPr="00AF7A4E">
      <w:rPr>
        <w:sz w:val="16"/>
        <w:szCs w:val="16"/>
      </w:rPr>
      <w:t>Annegatan 26, 00100 Helsingfors, tfn</w:t>
    </w:r>
    <w:r w:rsidR="008B2F80">
      <w:rPr>
        <w:sz w:val="16"/>
        <w:szCs w:val="16"/>
      </w:rPr>
      <w:t xml:space="preserve"> (09) 6122 290, www.naturochmilj</w:t>
    </w:r>
    <w:r w:rsidR="00AF7A4E" w:rsidRPr="00AF7A4E">
      <w:rPr>
        <w:sz w:val="16"/>
        <w:szCs w:val="16"/>
      </w:rPr>
      <w:t>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D6" w:rsidRDefault="000B16D6" w:rsidP="00BB31D1">
      <w:pPr>
        <w:spacing w:after="0"/>
      </w:pPr>
      <w:r>
        <w:separator/>
      </w:r>
    </w:p>
  </w:footnote>
  <w:footnote w:type="continuationSeparator" w:id="0">
    <w:p w:rsidR="000B16D6" w:rsidRDefault="000B16D6" w:rsidP="00BB31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D7" w:rsidRDefault="008E7FA4" w:rsidP="008B2F80">
    <w:pPr>
      <w:pStyle w:val="Yltunniste"/>
      <w:tabs>
        <w:tab w:val="center" w:pos="4252"/>
        <w:tab w:val="left" w:pos="6261"/>
      </w:tabs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5749925</wp:posOffset>
              </wp:positionH>
              <wp:positionV relativeFrom="margin">
                <wp:posOffset>-1440180</wp:posOffset>
              </wp:positionV>
              <wp:extent cx="360045" cy="1115695"/>
              <wp:effectExtent l="0" t="0" r="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F80" w:rsidRPr="00F62325" w:rsidRDefault="0072299A" w:rsidP="008B2F80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F6232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8B2F80" w:rsidRPr="00F62325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F6232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18F1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6232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36000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52.75pt;margin-top:-113.4pt;width:28.35pt;height: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" stroked="f">
              <v:textbox inset="0,10mm,0,0">
                <w:txbxContent>
                  <w:p w:rsidR="008B2F80" w:rsidRPr="00F62325" w:rsidRDefault="0072299A" w:rsidP="008B2F80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F62325">
                      <w:rPr>
                        <w:sz w:val="16"/>
                        <w:szCs w:val="16"/>
                      </w:rPr>
                      <w:fldChar w:fldCharType="begin"/>
                    </w:r>
                    <w:r w:rsidR="008B2F80" w:rsidRPr="00F62325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F62325">
                      <w:rPr>
                        <w:sz w:val="16"/>
                        <w:szCs w:val="16"/>
                      </w:rPr>
                      <w:fldChar w:fldCharType="separate"/>
                    </w:r>
                    <w:r w:rsidR="00B618F1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F6232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8B2F80">
      <w:tab/>
    </w:r>
    <w:r w:rsidR="00E359D7" w:rsidRPr="00E359D7">
      <w:rPr>
        <w:noProof/>
        <w:lang w:val="fi-FI" w:eastAsia="fi-FI"/>
      </w:rPr>
      <w:drawing>
        <wp:inline distT="0" distB="0" distL="0" distR="0">
          <wp:extent cx="742428" cy="648000"/>
          <wp:effectExtent l="19050" t="0" r="522" b="0"/>
          <wp:docPr id="2" name="Kuva 0" descr="NoM_logo_3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M_logo_30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42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2F8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7B" w:rsidRDefault="008E7FA4" w:rsidP="0060537B">
    <w:pPr>
      <w:pStyle w:val="Yltunniste"/>
      <w:jc w:val="cent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5751830</wp:posOffset>
              </wp:positionH>
              <wp:positionV relativeFrom="margin">
                <wp:posOffset>-1440180</wp:posOffset>
              </wp:positionV>
              <wp:extent cx="360045" cy="1511935"/>
              <wp:effectExtent l="0" t="0" r="3175" b="444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F80" w:rsidRPr="008B2F80" w:rsidRDefault="0072299A" w:rsidP="008B2F80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8B2F8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8B2F80" w:rsidRPr="008B2F80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8B2F8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18F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B2F8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36000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52.9pt;margin-top:-113.4pt;width:28.35pt;height:1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" stroked="f">
              <v:textbox inset="0,10mm,0,0">
                <w:txbxContent>
                  <w:p w:rsidR="008B2F80" w:rsidRPr="008B2F80" w:rsidRDefault="0072299A" w:rsidP="008B2F80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8B2F80">
                      <w:rPr>
                        <w:sz w:val="16"/>
                        <w:szCs w:val="16"/>
                      </w:rPr>
                      <w:fldChar w:fldCharType="begin"/>
                    </w:r>
                    <w:r w:rsidR="008B2F80" w:rsidRPr="008B2F80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8B2F80">
                      <w:rPr>
                        <w:sz w:val="16"/>
                        <w:szCs w:val="16"/>
                      </w:rPr>
                      <w:fldChar w:fldCharType="separate"/>
                    </w:r>
                    <w:r w:rsidR="00B618F1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8B2F8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-359410</wp:posOffset>
              </wp:positionV>
              <wp:extent cx="7560310" cy="1800225"/>
              <wp:effectExtent l="0" t="2540" r="0" b="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B5" w:rsidRDefault="00EC54B5" w:rsidP="00EC54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85.05pt;margin-top:-28.3pt;width:595.3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PNugIAAME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" filled="f" stroked="f">
              <v:textbox>
                <w:txbxContent>
                  <w:p w:rsidR="00EC54B5" w:rsidRDefault="00EC54B5" w:rsidP="00EC54B5"/>
                </w:txbxContent>
              </v:textbox>
              <w10:wrap type="square"/>
            </v:shape>
          </w:pict>
        </mc:Fallback>
      </mc:AlternateContent>
    </w:r>
    <w:r w:rsidR="0060537B">
      <w:rPr>
        <w:noProof/>
        <w:lang w:val="fi-FI" w:eastAsia="fi-FI"/>
      </w:rPr>
      <w:drawing>
        <wp:inline distT="0" distB="0" distL="0" distR="0">
          <wp:extent cx="1232542" cy="1080000"/>
          <wp:effectExtent l="19050" t="0" r="5708" b="0"/>
          <wp:docPr id="1" name="Kuva 0" descr="NoM_logo_3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M_logo_30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254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98B"/>
    <w:multiLevelType w:val="multilevel"/>
    <w:tmpl w:val="06CAE4F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EE2617A"/>
    <w:multiLevelType w:val="hybridMultilevel"/>
    <w:tmpl w:val="34FCF72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D6"/>
    <w:rsid w:val="00006386"/>
    <w:rsid w:val="00014638"/>
    <w:rsid w:val="000B16D6"/>
    <w:rsid w:val="000C732B"/>
    <w:rsid w:val="00110867"/>
    <w:rsid w:val="00111A45"/>
    <w:rsid w:val="0017264B"/>
    <w:rsid w:val="001E7CDF"/>
    <w:rsid w:val="00207EF7"/>
    <w:rsid w:val="00247016"/>
    <w:rsid w:val="002C2A36"/>
    <w:rsid w:val="002C3B05"/>
    <w:rsid w:val="002F0063"/>
    <w:rsid w:val="002F7974"/>
    <w:rsid w:val="00352F54"/>
    <w:rsid w:val="00372FC4"/>
    <w:rsid w:val="003C52F7"/>
    <w:rsid w:val="003D50A6"/>
    <w:rsid w:val="00445E31"/>
    <w:rsid w:val="004555A7"/>
    <w:rsid w:val="004703C0"/>
    <w:rsid w:val="00484808"/>
    <w:rsid w:val="004D5BF9"/>
    <w:rsid w:val="004F3285"/>
    <w:rsid w:val="00501FF0"/>
    <w:rsid w:val="005142AA"/>
    <w:rsid w:val="00532FEE"/>
    <w:rsid w:val="00576442"/>
    <w:rsid w:val="00587548"/>
    <w:rsid w:val="0060537B"/>
    <w:rsid w:val="0061404E"/>
    <w:rsid w:val="00651EA3"/>
    <w:rsid w:val="00681545"/>
    <w:rsid w:val="00697955"/>
    <w:rsid w:val="006B00BE"/>
    <w:rsid w:val="006D2DB4"/>
    <w:rsid w:val="006D4B88"/>
    <w:rsid w:val="006E6F5C"/>
    <w:rsid w:val="00717153"/>
    <w:rsid w:val="0072299A"/>
    <w:rsid w:val="008073C6"/>
    <w:rsid w:val="00810926"/>
    <w:rsid w:val="00847DF8"/>
    <w:rsid w:val="00896ACC"/>
    <w:rsid w:val="008A7F98"/>
    <w:rsid w:val="008B2F80"/>
    <w:rsid w:val="008D15FD"/>
    <w:rsid w:val="008D5251"/>
    <w:rsid w:val="008E7FA4"/>
    <w:rsid w:val="0090608E"/>
    <w:rsid w:val="009249E6"/>
    <w:rsid w:val="00930B0A"/>
    <w:rsid w:val="009325E7"/>
    <w:rsid w:val="009338CE"/>
    <w:rsid w:val="00987D4E"/>
    <w:rsid w:val="00990FBC"/>
    <w:rsid w:val="009E54FC"/>
    <w:rsid w:val="00A07FA8"/>
    <w:rsid w:val="00A375C8"/>
    <w:rsid w:val="00A447A7"/>
    <w:rsid w:val="00A7453F"/>
    <w:rsid w:val="00A75BC1"/>
    <w:rsid w:val="00AB3942"/>
    <w:rsid w:val="00AD1C29"/>
    <w:rsid w:val="00AE1873"/>
    <w:rsid w:val="00AF7A4E"/>
    <w:rsid w:val="00B44C09"/>
    <w:rsid w:val="00B60B7D"/>
    <w:rsid w:val="00B618F1"/>
    <w:rsid w:val="00BB31D1"/>
    <w:rsid w:val="00BD436A"/>
    <w:rsid w:val="00C12372"/>
    <w:rsid w:val="00C31FE8"/>
    <w:rsid w:val="00C461E0"/>
    <w:rsid w:val="00C546BA"/>
    <w:rsid w:val="00C57E22"/>
    <w:rsid w:val="00C65AAF"/>
    <w:rsid w:val="00D04664"/>
    <w:rsid w:val="00D373F7"/>
    <w:rsid w:val="00D67ED9"/>
    <w:rsid w:val="00DB3E38"/>
    <w:rsid w:val="00E23ABB"/>
    <w:rsid w:val="00E359D7"/>
    <w:rsid w:val="00E76092"/>
    <w:rsid w:val="00EA44BB"/>
    <w:rsid w:val="00EA4D8D"/>
    <w:rsid w:val="00EC54B5"/>
    <w:rsid w:val="00EE0A4E"/>
    <w:rsid w:val="00EE36F4"/>
    <w:rsid w:val="00EF08D2"/>
    <w:rsid w:val="00F26257"/>
    <w:rsid w:val="00F61E8C"/>
    <w:rsid w:val="00F62325"/>
    <w:rsid w:val="00F62676"/>
    <w:rsid w:val="00F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NoM_bröd"/>
    <w:qFormat/>
    <w:rsid w:val="00D373F7"/>
    <w:pPr>
      <w:spacing w:after="200"/>
    </w:pPr>
    <w:rPr>
      <w:rFonts w:ascii="Verdana" w:hAnsi="Verdana"/>
      <w:lang w:eastAsia="en-US"/>
    </w:rPr>
  </w:style>
  <w:style w:type="paragraph" w:styleId="Otsikko1">
    <w:name w:val="heading 1"/>
    <w:aliases w:val="NoM_rub1"/>
    <w:basedOn w:val="Normaali"/>
    <w:next w:val="Normaali"/>
    <w:link w:val="Otsikko1Char"/>
    <w:uiPriority w:val="9"/>
    <w:qFormat/>
    <w:rsid w:val="00E23ABB"/>
    <w:pPr>
      <w:outlineLvl w:val="0"/>
    </w:pPr>
    <w:rPr>
      <w:sz w:val="70"/>
      <w:szCs w:val="70"/>
    </w:rPr>
  </w:style>
  <w:style w:type="paragraph" w:styleId="Otsikko2">
    <w:name w:val="heading 2"/>
    <w:aliases w:val="NoM_rub2"/>
    <w:basedOn w:val="Normaali"/>
    <w:next w:val="Normaali"/>
    <w:link w:val="Otsikko2Char"/>
    <w:uiPriority w:val="9"/>
    <w:unhideWhenUsed/>
    <w:qFormat/>
    <w:rsid w:val="00D373F7"/>
    <w:pPr>
      <w:outlineLvl w:val="1"/>
    </w:pPr>
    <w:rPr>
      <w:sz w:val="28"/>
      <w:szCs w:val="40"/>
    </w:rPr>
  </w:style>
  <w:style w:type="paragraph" w:styleId="Otsikko3">
    <w:name w:val="heading 3"/>
    <w:aliases w:val="NoM_mellanrub"/>
    <w:basedOn w:val="Normaali"/>
    <w:next w:val="Normaali"/>
    <w:link w:val="Otsikko3Char"/>
    <w:uiPriority w:val="9"/>
    <w:unhideWhenUsed/>
    <w:qFormat/>
    <w:rsid w:val="00D373F7"/>
    <w:pPr>
      <w:outlineLvl w:val="2"/>
    </w:pPr>
    <w:rPr>
      <w:b/>
      <w:sz w:val="22"/>
      <w:szCs w:val="24"/>
    </w:rPr>
  </w:style>
  <w:style w:type="paragraph" w:styleId="Otsikko4">
    <w:name w:val="heading 4"/>
    <w:aliases w:val="NoM_underrubrik"/>
    <w:next w:val="Eivli"/>
    <w:link w:val="Otsikko4Char"/>
    <w:uiPriority w:val="9"/>
    <w:unhideWhenUsed/>
    <w:qFormat/>
    <w:rsid w:val="00D373F7"/>
    <w:pPr>
      <w:keepNext/>
      <w:keepLines/>
      <w:spacing w:after="200" w:line="360" w:lineRule="auto"/>
      <w:outlineLvl w:val="3"/>
    </w:pPr>
    <w:rPr>
      <w:rFonts w:ascii="Verdana" w:eastAsiaTheme="majorEastAsia" w:hAnsi="Verdana" w:cstheme="majorBidi"/>
      <w:bCs/>
      <w:i/>
      <w:iCs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aliases w:val="NoM_ingress"/>
    <w:basedOn w:val="Normaali"/>
    <w:uiPriority w:val="1"/>
    <w:qFormat/>
    <w:rsid w:val="00E23ABB"/>
    <w:rPr>
      <w:i/>
      <w:lang w:val="en-US"/>
    </w:rPr>
  </w:style>
  <w:style w:type="character" w:customStyle="1" w:styleId="Otsikko1Char">
    <w:name w:val="Otsikko 1 Char"/>
    <w:aliases w:val="NoM_rub1 Char"/>
    <w:basedOn w:val="Kappaleenoletusfontti"/>
    <w:link w:val="Otsikko1"/>
    <w:uiPriority w:val="9"/>
    <w:rsid w:val="00E23ABB"/>
    <w:rPr>
      <w:rFonts w:ascii="Verdana" w:hAnsi="Verdana"/>
      <w:sz w:val="70"/>
      <w:szCs w:val="70"/>
      <w:lang w:eastAsia="en-US"/>
    </w:rPr>
  </w:style>
  <w:style w:type="character" w:customStyle="1" w:styleId="Otsikko2Char">
    <w:name w:val="Otsikko 2 Char"/>
    <w:aliases w:val="NoM_rub2 Char"/>
    <w:basedOn w:val="Kappaleenoletusfontti"/>
    <w:link w:val="Otsikko2"/>
    <w:uiPriority w:val="9"/>
    <w:rsid w:val="00D373F7"/>
    <w:rPr>
      <w:rFonts w:ascii="Verdana" w:hAnsi="Verdana"/>
      <w:sz w:val="28"/>
      <w:szCs w:val="40"/>
      <w:lang w:eastAsia="en-US"/>
    </w:rPr>
  </w:style>
  <w:style w:type="character" w:customStyle="1" w:styleId="Otsikko3Char">
    <w:name w:val="Otsikko 3 Char"/>
    <w:aliases w:val="NoM_mellanrub Char"/>
    <w:basedOn w:val="Kappaleenoletusfontti"/>
    <w:link w:val="Otsikko3"/>
    <w:uiPriority w:val="9"/>
    <w:rsid w:val="00D373F7"/>
    <w:rPr>
      <w:rFonts w:ascii="Verdana" w:hAnsi="Verdana"/>
      <w:b/>
      <w:sz w:val="22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B31D1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B31D1"/>
    <w:rPr>
      <w:rFonts w:ascii="Verdana" w:hAnsi="Verdana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B31D1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B31D1"/>
    <w:rPr>
      <w:rFonts w:ascii="Verdana" w:hAnsi="Verdana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537B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537B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EC54B5"/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aliases w:val="NoM_underrubrik Char"/>
    <w:basedOn w:val="Kappaleenoletusfontti"/>
    <w:link w:val="Otsikko4"/>
    <w:uiPriority w:val="9"/>
    <w:rsid w:val="00D373F7"/>
    <w:rPr>
      <w:rFonts w:ascii="Verdana" w:eastAsiaTheme="majorEastAsia" w:hAnsi="Verdana" w:cstheme="majorBidi"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NoM_bröd"/>
    <w:qFormat/>
    <w:rsid w:val="00D373F7"/>
    <w:pPr>
      <w:spacing w:after="200"/>
    </w:pPr>
    <w:rPr>
      <w:rFonts w:ascii="Verdana" w:hAnsi="Verdana"/>
      <w:lang w:eastAsia="en-US"/>
    </w:rPr>
  </w:style>
  <w:style w:type="paragraph" w:styleId="Otsikko1">
    <w:name w:val="heading 1"/>
    <w:aliases w:val="NoM_rub1"/>
    <w:basedOn w:val="Normaali"/>
    <w:next w:val="Normaali"/>
    <w:link w:val="Otsikko1Char"/>
    <w:uiPriority w:val="9"/>
    <w:qFormat/>
    <w:rsid w:val="00E23ABB"/>
    <w:pPr>
      <w:outlineLvl w:val="0"/>
    </w:pPr>
    <w:rPr>
      <w:sz w:val="70"/>
      <w:szCs w:val="70"/>
    </w:rPr>
  </w:style>
  <w:style w:type="paragraph" w:styleId="Otsikko2">
    <w:name w:val="heading 2"/>
    <w:aliases w:val="NoM_rub2"/>
    <w:basedOn w:val="Normaali"/>
    <w:next w:val="Normaali"/>
    <w:link w:val="Otsikko2Char"/>
    <w:uiPriority w:val="9"/>
    <w:unhideWhenUsed/>
    <w:qFormat/>
    <w:rsid w:val="00D373F7"/>
    <w:pPr>
      <w:outlineLvl w:val="1"/>
    </w:pPr>
    <w:rPr>
      <w:sz w:val="28"/>
      <w:szCs w:val="40"/>
    </w:rPr>
  </w:style>
  <w:style w:type="paragraph" w:styleId="Otsikko3">
    <w:name w:val="heading 3"/>
    <w:aliases w:val="NoM_mellanrub"/>
    <w:basedOn w:val="Normaali"/>
    <w:next w:val="Normaali"/>
    <w:link w:val="Otsikko3Char"/>
    <w:uiPriority w:val="9"/>
    <w:unhideWhenUsed/>
    <w:qFormat/>
    <w:rsid w:val="00D373F7"/>
    <w:pPr>
      <w:outlineLvl w:val="2"/>
    </w:pPr>
    <w:rPr>
      <w:b/>
      <w:sz w:val="22"/>
      <w:szCs w:val="24"/>
    </w:rPr>
  </w:style>
  <w:style w:type="paragraph" w:styleId="Otsikko4">
    <w:name w:val="heading 4"/>
    <w:aliases w:val="NoM_underrubrik"/>
    <w:next w:val="Eivli"/>
    <w:link w:val="Otsikko4Char"/>
    <w:uiPriority w:val="9"/>
    <w:unhideWhenUsed/>
    <w:qFormat/>
    <w:rsid w:val="00D373F7"/>
    <w:pPr>
      <w:keepNext/>
      <w:keepLines/>
      <w:spacing w:after="200" w:line="360" w:lineRule="auto"/>
      <w:outlineLvl w:val="3"/>
    </w:pPr>
    <w:rPr>
      <w:rFonts w:ascii="Verdana" w:eastAsiaTheme="majorEastAsia" w:hAnsi="Verdana" w:cstheme="majorBidi"/>
      <w:bCs/>
      <w:i/>
      <w:iCs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aliases w:val="NoM_ingress"/>
    <w:basedOn w:val="Normaali"/>
    <w:uiPriority w:val="1"/>
    <w:qFormat/>
    <w:rsid w:val="00E23ABB"/>
    <w:rPr>
      <w:i/>
      <w:lang w:val="en-US"/>
    </w:rPr>
  </w:style>
  <w:style w:type="character" w:customStyle="1" w:styleId="Otsikko1Char">
    <w:name w:val="Otsikko 1 Char"/>
    <w:aliases w:val="NoM_rub1 Char"/>
    <w:basedOn w:val="Kappaleenoletusfontti"/>
    <w:link w:val="Otsikko1"/>
    <w:uiPriority w:val="9"/>
    <w:rsid w:val="00E23ABB"/>
    <w:rPr>
      <w:rFonts w:ascii="Verdana" w:hAnsi="Verdana"/>
      <w:sz w:val="70"/>
      <w:szCs w:val="70"/>
      <w:lang w:eastAsia="en-US"/>
    </w:rPr>
  </w:style>
  <w:style w:type="character" w:customStyle="1" w:styleId="Otsikko2Char">
    <w:name w:val="Otsikko 2 Char"/>
    <w:aliases w:val="NoM_rub2 Char"/>
    <w:basedOn w:val="Kappaleenoletusfontti"/>
    <w:link w:val="Otsikko2"/>
    <w:uiPriority w:val="9"/>
    <w:rsid w:val="00D373F7"/>
    <w:rPr>
      <w:rFonts w:ascii="Verdana" w:hAnsi="Verdana"/>
      <w:sz w:val="28"/>
      <w:szCs w:val="40"/>
      <w:lang w:eastAsia="en-US"/>
    </w:rPr>
  </w:style>
  <w:style w:type="character" w:customStyle="1" w:styleId="Otsikko3Char">
    <w:name w:val="Otsikko 3 Char"/>
    <w:aliases w:val="NoM_mellanrub Char"/>
    <w:basedOn w:val="Kappaleenoletusfontti"/>
    <w:link w:val="Otsikko3"/>
    <w:uiPriority w:val="9"/>
    <w:rsid w:val="00D373F7"/>
    <w:rPr>
      <w:rFonts w:ascii="Verdana" w:hAnsi="Verdana"/>
      <w:b/>
      <w:sz w:val="22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B31D1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B31D1"/>
    <w:rPr>
      <w:rFonts w:ascii="Verdana" w:hAnsi="Verdana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B31D1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B31D1"/>
    <w:rPr>
      <w:rFonts w:ascii="Verdana" w:hAnsi="Verdana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537B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537B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EC54B5"/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aliases w:val="NoM_underrubrik Char"/>
    <w:basedOn w:val="Kappaleenoletusfontti"/>
    <w:link w:val="Otsikko4"/>
    <w:uiPriority w:val="9"/>
    <w:rsid w:val="00D373F7"/>
    <w:rPr>
      <w:rFonts w:ascii="Verdana" w:eastAsiaTheme="majorEastAsia" w:hAnsi="Verdana" w:cstheme="majorBidi"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enrika\LOKALA~1\Temp\Tempor&#228;r%20katalog%205%20f&#246;r%20mallfil%20(6).zip\mallfil\NoM_utla&#166;&#232;tande.dotx" TargetMode="External"/></Relationships>
</file>

<file path=word/theme/theme1.xml><?xml version="1.0" encoding="utf-8"?>
<a:theme xmlns:a="http://schemas.openxmlformats.org/drawingml/2006/main" name="Office-teema">
  <a:themeElements>
    <a:clrScheme name="NoM_bas">
      <a:dk1>
        <a:sysClr val="windowText" lastClr="000000"/>
      </a:dk1>
      <a:lt1>
        <a:sysClr val="window" lastClr="FFFFFF"/>
      </a:lt1>
      <a:dk2>
        <a:srgbClr val="D0DF99"/>
      </a:dk2>
      <a:lt2>
        <a:srgbClr val="00774B"/>
      </a:lt2>
      <a:accent1>
        <a:srgbClr val="0072BA"/>
      </a:accent1>
      <a:accent2>
        <a:srgbClr val="D2E6FF"/>
      </a:accent2>
      <a:accent3>
        <a:srgbClr val="A63938"/>
      </a:accent3>
      <a:accent4>
        <a:srgbClr val="ECDEB5"/>
      </a:accent4>
      <a:accent5>
        <a:srgbClr val="EB6B09"/>
      </a:accent5>
      <a:accent6>
        <a:srgbClr val="FFE7AB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418E-A632-4A0E-B7DC-D7D31F8B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NoM_utla¦ètande.dotx</Template>
  <TotalTime>0</TotalTime>
  <Pages>3</Pages>
  <Words>473</Words>
  <Characters>3835</Characters>
  <Application>Microsoft Office Word</Application>
  <DocSecurity>4</DocSecurity>
  <Lines>31</Lines>
  <Paragraphs>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HKT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henrika</dc:creator>
  <cp:lastModifiedBy>Hakkarainen Satu</cp:lastModifiedBy>
  <cp:revision>2</cp:revision>
  <cp:lastPrinted>2016-01-29T09:27:00Z</cp:lastPrinted>
  <dcterms:created xsi:type="dcterms:W3CDTF">2016-06-03T11:14:00Z</dcterms:created>
  <dcterms:modified xsi:type="dcterms:W3CDTF">2016-06-03T11:14:00Z</dcterms:modified>
</cp:coreProperties>
</file>