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ulukkoRuudukko"/>
        <w:tblpPr w:leftFromText="142" w:rightFromText="142" w:vertAnchor="page" w:horzAnchor="margin" w:tblpXSpec="right" w:tblpY="796"/>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3"/>
        <w:gridCol w:w="2480"/>
      </w:tblGrid>
      <w:tr w:rsidR="00762B5E" w:rsidRPr="0014155F" w14:paraId="2D55814D" w14:textId="77777777" w:rsidTr="00483C25">
        <w:trPr>
          <w:trHeight w:val="93"/>
        </w:trPr>
        <w:tc>
          <w:tcPr>
            <w:tcW w:w="3643" w:type="dxa"/>
            <w:gridSpan w:val="2"/>
            <w:hideMark/>
          </w:tcPr>
          <w:p w14:paraId="734B5DAC" w14:textId="77777777" w:rsidR="00762B5E" w:rsidRPr="0014155F" w:rsidRDefault="00483C25" w:rsidP="00483C25">
            <w:pPr>
              <w:pStyle w:val="bdokumentintiedot"/>
            </w:pPr>
            <w:r w:rsidRPr="0014155F">
              <w:rPr>
                <w:b/>
                <w:bCs/>
              </w:rPr>
              <w:t>Muistio</w:t>
            </w:r>
          </w:p>
        </w:tc>
      </w:tr>
      <w:tr w:rsidR="0084228E" w:rsidRPr="0014155F" w14:paraId="3434CD00" w14:textId="77777777" w:rsidTr="00483C25">
        <w:trPr>
          <w:trHeight w:val="94"/>
        </w:trPr>
        <w:tc>
          <w:tcPr>
            <w:tcW w:w="1163" w:type="dxa"/>
          </w:tcPr>
          <w:p w14:paraId="444E3D84" w14:textId="77777777" w:rsidR="0084228E" w:rsidRPr="0014155F" w:rsidRDefault="00A63CCF" w:rsidP="0084228E">
            <w:pPr>
              <w:pStyle w:val="bdokumentintiedot"/>
              <w:rPr>
                <w:b/>
                <w:bCs/>
              </w:rPr>
            </w:pPr>
            <w:r w:rsidRPr="0014155F">
              <w:rPr>
                <w:b/>
                <w:bCs/>
              </w:rPr>
              <w:t>Asianumero</w:t>
            </w:r>
            <w:r w:rsidR="0084228E" w:rsidRPr="0014155F">
              <w:rPr>
                <w:b/>
                <w:bCs/>
              </w:rPr>
              <w:t>:</w:t>
            </w:r>
          </w:p>
        </w:tc>
        <w:tc>
          <w:tcPr>
            <w:tcW w:w="2480" w:type="dxa"/>
            <w:hideMark/>
          </w:tcPr>
          <w:p w14:paraId="089AC2EE" w14:textId="2A9B1658" w:rsidR="0084228E" w:rsidRPr="0014155F" w:rsidRDefault="00F01B98" w:rsidP="0084228E">
            <w:pPr>
              <w:pStyle w:val="bdokumentintiedot"/>
            </w:pPr>
            <w:r w:rsidRPr="00F01B98">
              <w:t>VN/31333/2025</w:t>
            </w:r>
          </w:p>
        </w:tc>
      </w:tr>
      <w:tr w:rsidR="0084228E" w:rsidRPr="0014155F" w14:paraId="7D3335AE" w14:textId="77777777" w:rsidTr="00483C25">
        <w:trPr>
          <w:trHeight w:val="91"/>
        </w:trPr>
        <w:tc>
          <w:tcPr>
            <w:tcW w:w="1163" w:type="dxa"/>
          </w:tcPr>
          <w:p w14:paraId="68A936BD" w14:textId="77777777" w:rsidR="0084228E" w:rsidRPr="0014155F" w:rsidRDefault="0084228E" w:rsidP="0084228E">
            <w:pPr>
              <w:pStyle w:val="bdokumentintiedot"/>
              <w:rPr>
                <w:b/>
                <w:bCs/>
              </w:rPr>
            </w:pPr>
            <w:r w:rsidRPr="0014155F">
              <w:rPr>
                <w:b/>
                <w:bCs/>
              </w:rPr>
              <w:t>Päivämäärä:</w:t>
            </w:r>
          </w:p>
        </w:tc>
        <w:tc>
          <w:tcPr>
            <w:tcW w:w="2480" w:type="dxa"/>
            <w:hideMark/>
          </w:tcPr>
          <w:p w14:paraId="3EA5E446" w14:textId="19636558" w:rsidR="0084228E" w:rsidRPr="0014155F" w:rsidRDefault="00180DBB" w:rsidP="0084228E">
            <w:pPr>
              <w:pStyle w:val="bdokumentintiedot"/>
            </w:pPr>
            <w:sdt>
              <w:sdtPr>
                <w:id w:val="-356887500"/>
                <w:placeholder>
                  <w:docPart w:val="4D3F1682CF9E49A1A744A5D27EC4558D"/>
                </w:placeholder>
                <w:date w:fullDate="2025-11-05T00:00:00Z">
                  <w:dateFormat w:val="d.M.yyyy"/>
                  <w:lid w:val="fi-FI"/>
                  <w:storeMappedDataAs w:val="dateTime"/>
                  <w:calendar w:val="gregorian"/>
                </w:date>
              </w:sdtPr>
              <w:sdtEndPr/>
              <w:sdtContent>
                <w:r w:rsidR="00707348">
                  <w:t>5.11.2025</w:t>
                </w:r>
              </w:sdtContent>
            </w:sdt>
          </w:p>
        </w:tc>
      </w:tr>
    </w:tbl>
    <w:p w14:paraId="309F55C3" w14:textId="71C66ED5" w:rsidR="001865D3" w:rsidRPr="0014155F" w:rsidRDefault="00F01B98" w:rsidP="00483C25">
      <w:pPr>
        <w:pStyle w:val="Otsikko2"/>
        <w:rPr>
          <w:sz w:val="36"/>
        </w:rPr>
      </w:pPr>
      <w:bookmarkStart w:id="0" w:name="_Hlk211635933"/>
      <w:r w:rsidRPr="00F01B98">
        <w:rPr>
          <w:sz w:val="36"/>
        </w:rPr>
        <w:t xml:space="preserve">Valtioneuvoston asetus radiotaajuuksien käytöstä ja taajuussuunnitelmasta </w:t>
      </w:r>
      <w:bookmarkEnd w:id="0"/>
      <w:r w:rsidRPr="00F01B98">
        <w:rPr>
          <w:sz w:val="36"/>
        </w:rPr>
        <w:t>annetun valtioneuvoston asetuksen muuttamisesta</w:t>
      </w:r>
    </w:p>
    <w:p w14:paraId="7DD3EE6A" w14:textId="3A8FF6BA" w:rsidR="00E235B5" w:rsidRDefault="0066246B" w:rsidP="00483C25">
      <w:pPr>
        <w:pStyle w:val="Otsikko3"/>
      </w:pPr>
      <w:r>
        <w:t xml:space="preserve">Esityksen pääasiallinen sisältö </w:t>
      </w:r>
    </w:p>
    <w:p w14:paraId="061AEFAA" w14:textId="59A0BB8A" w:rsidR="0066246B" w:rsidRDefault="0066246B" w:rsidP="0066246B">
      <w:pPr>
        <w:pStyle w:val="Leipteksti"/>
        <w:rPr>
          <w:lang w:eastAsia="en-US"/>
        </w:rPr>
      </w:pPr>
      <w:r>
        <w:rPr>
          <w:lang w:eastAsia="en-US"/>
        </w:rPr>
        <w:t>Radiotaajuuksien käytöstä ja taajuussuunnitelmasta annettua valtioneuvoston asetusta (</w:t>
      </w:r>
      <w:r w:rsidR="005D2BD5" w:rsidRPr="005D2BD5">
        <w:rPr>
          <w:lang w:eastAsia="en-US"/>
        </w:rPr>
        <w:t>1246/2014, myöh. taajuusasetus</w:t>
      </w:r>
      <w:r>
        <w:rPr>
          <w:lang w:eastAsia="en-US"/>
        </w:rPr>
        <w:t xml:space="preserve">) sekä sen </w:t>
      </w:r>
      <w:r w:rsidR="005D2BD5">
        <w:rPr>
          <w:lang w:eastAsia="en-US"/>
        </w:rPr>
        <w:t>liitettä</w:t>
      </w:r>
      <w:r>
        <w:rPr>
          <w:lang w:eastAsia="en-US"/>
        </w:rPr>
        <w:t xml:space="preserve"> ehdotetaan muutettavaksi. Muutosta esitetään, </w:t>
      </w:r>
      <w:r w:rsidR="005D2BD5" w:rsidRPr="001F7AA8">
        <w:rPr>
          <w:lang w:eastAsia="en-US"/>
        </w:rPr>
        <w:t>jotta digit</w:t>
      </w:r>
      <w:r w:rsidR="0084538C">
        <w:rPr>
          <w:lang w:eastAsia="en-US"/>
        </w:rPr>
        <w:t>a</w:t>
      </w:r>
      <w:r w:rsidR="005D2BD5" w:rsidRPr="001F7AA8">
        <w:rPr>
          <w:lang w:eastAsia="en-US"/>
        </w:rPr>
        <w:t>alis</w:t>
      </w:r>
      <w:r w:rsidR="0084538C">
        <w:rPr>
          <w:lang w:eastAsia="en-US"/>
        </w:rPr>
        <w:t>ta</w:t>
      </w:r>
      <w:r w:rsidR="005D2BD5" w:rsidRPr="001F7AA8">
        <w:rPr>
          <w:lang w:eastAsia="en-US"/>
        </w:rPr>
        <w:t xml:space="preserve"> maanpäällis</w:t>
      </w:r>
      <w:r w:rsidR="0084538C">
        <w:rPr>
          <w:lang w:eastAsia="en-US"/>
        </w:rPr>
        <w:t>tä</w:t>
      </w:r>
      <w:r w:rsidR="005D2BD5" w:rsidRPr="001F7AA8">
        <w:rPr>
          <w:lang w:eastAsia="en-US"/>
        </w:rPr>
        <w:t xml:space="preserve"> joukkoviestinverkkoa koskevat verkkotoimiluvat voidaan julistaa haettavaksi</w:t>
      </w:r>
      <w:r w:rsidR="0084538C">
        <w:rPr>
          <w:lang w:eastAsia="en-US"/>
        </w:rPr>
        <w:t>.</w:t>
      </w:r>
      <w:r w:rsidR="005D2BD5" w:rsidRPr="001F7AA8">
        <w:rPr>
          <w:lang w:eastAsia="en-US"/>
        </w:rPr>
        <w:t xml:space="preserve"> </w:t>
      </w:r>
      <w:r w:rsidR="0084538C">
        <w:rPr>
          <w:lang w:eastAsia="en-US"/>
        </w:rPr>
        <w:t xml:space="preserve">Samassa asetukseen esitetään muita </w:t>
      </w:r>
      <w:r w:rsidR="00707348">
        <w:rPr>
          <w:lang w:eastAsia="en-US"/>
        </w:rPr>
        <w:t>päivityksiä</w:t>
      </w:r>
      <w:r w:rsidR="0084538C">
        <w:rPr>
          <w:lang w:eastAsia="en-US"/>
        </w:rPr>
        <w:t xml:space="preserve">, joilla </w:t>
      </w:r>
      <w:r w:rsidR="005D2BD5">
        <w:rPr>
          <w:lang w:eastAsia="en-US"/>
        </w:rPr>
        <w:t xml:space="preserve">asetuksen sisältö </w:t>
      </w:r>
      <w:r w:rsidR="00C21B2E">
        <w:rPr>
          <w:lang w:eastAsia="en-US"/>
        </w:rPr>
        <w:t>saatettaisiin</w:t>
      </w:r>
      <w:r w:rsidR="0084538C">
        <w:rPr>
          <w:lang w:eastAsia="en-US"/>
        </w:rPr>
        <w:t xml:space="preserve"> vastaamaan </w:t>
      </w:r>
      <w:r w:rsidR="005D2BD5">
        <w:rPr>
          <w:lang w:eastAsia="en-US"/>
        </w:rPr>
        <w:t xml:space="preserve">teknologista kehitystä ja nykytilaa. </w:t>
      </w:r>
    </w:p>
    <w:p w14:paraId="576FD2D5" w14:textId="116375A1" w:rsidR="0066246B" w:rsidRPr="004A5B3A" w:rsidRDefault="0066246B" w:rsidP="00A07DFF">
      <w:pPr>
        <w:pStyle w:val="Leipteksti"/>
      </w:pPr>
      <w:r>
        <w:rPr>
          <w:lang w:eastAsia="en-US"/>
        </w:rPr>
        <w:t xml:space="preserve">Asetuksen ja sen </w:t>
      </w:r>
      <w:r w:rsidR="00735E7B">
        <w:rPr>
          <w:lang w:eastAsia="en-US"/>
        </w:rPr>
        <w:t xml:space="preserve">liitteen </w:t>
      </w:r>
      <w:r>
        <w:rPr>
          <w:lang w:eastAsia="en-US"/>
        </w:rPr>
        <w:t xml:space="preserve">on tarkoitus tulla voimaan </w:t>
      </w:r>
      <w:r w:rsidR="004A5B3A">
        <w:rPr>
          <w:lang w:eastAsia="en-US"/>
        </w:rPr>
        <w:t>22.12</w:t>
      </w:r>
      <w:r>
        <w:rPr>
          <w:lang w:eastAsia="en-US"/>
        </w:rPr>
        <w:t xml:space="preserve">.2025. </w:t>
      </w:r>
    </w:p>
    <w:p w14:paraId="6BA9F5ED" w14:textId="5D2FF202" w:rsidR="00483C25" w:rsidRPr="0014155F" w:rsidRDefault="0066246B" w:rsidP="00483C25">
      <w:pPr>
        <w:pStyle w:val="Otsikko3"/>
      </w:pPr>
      <w:r>
        <w:t xml:space="preserve">Esityksen </w:t>
      </w:r>
      <w:r w:rsidR="00F01B98">
        <w:t xml:space="preserve">tausta ja </w:t>
      </w:r>
      <w:r>
        <w:t>säädösperusta</w:t>
      </w:r>
    </w:p>
    <w:p w14:paraId="110421D0" w14:textId="2EB0DF68" w:rsidR="00530E38" w:rsidRPr="0014155F" w:rsidRDefault="00D26C78" w:rsidP="00F01B98">
      <w:pPr>
        <w:pStyle w:val="Leipteksti"/>
        <w:jc w:val="both"/>
        <w:rPr>
          <w:lang w:eastAsia="en-US"/>
        </w:rPr>
      </w:pPr>
      <w:r>
        <w:rPr>
          <w:lang w:eastAsia="en-US"/>
        </w:rPr>
        <w:t xml:space="preserve">Sähköisen viestinnän palveluista annetun lain (917/2014) 95 §:n (1207/2020) mukaan valtioneuvoston asetuksella vahvistetaan yleiset periaatteet 95 §:n 3 momentissa tarkoitettujen taajuuksien käytölle. </w:t>
      </w:r>
      <w:r w:rsidR="005A0B32">
        <w:rPr>
          <w:lang w:eastAsia="en-US"/>
        </w:rPr>
        <w:t>Asetus annet</w:t>
      </w:r>
      <w:r>
        <w:rPr>
          <w:lang w:eastAsia="en-US"/>
        </w:rPr>
        <w:t>taisii</w:t>
      </w:r>
      <w:r w:rsidR="005A0B32">
        <w:rPr>
          <w:lang w:eastAsia="en-US"/>
        </w:rPr>
        <w:t>n</w:t>
      </w:r>
      <w:r>
        <w:rPr>
          <w:lang w:eastAsia="en-US"/>
        </w:rPr>
        <w:t xml:space="preserve"> 95 §:n </w:t>
      </w:r>
      <w:r w:rsidR="005A0B32">
        <w:rPr>
          <w:lang w:eastAsia="en-US"/>
        </w:rPr>
        <w:t>1 momentin nojalla. Asetusta muutet</w:t>
      </w:r>
      <w:r>
        <w:rPr>
          <w:lang w:eastAsia="en-US"/>
        </w:rPr>
        <w:t>taisii</w:t>
      </w:r>
      <w:r w:rsidR="005A0B32">
        <w:rPr>
          <w:lang w:eastAsia="en-US"/>
        </w:rPr>
        <w:t>n televisiotoimintaan osoitetun taajuusalueen ja kanavanippujen lukumäärän osalta vastaamaan antennitelevision uuden verkkotoimilupakauden mukaista esitystä. Lisäksi asetusta yksinkertaistet</w:t>
      </w:r>
      <w:r>
        <w:rPr>
          <w:lang w:eastAsia="en-US"/>
        </w:rPr>
        <w:t>taisii</w:t>
      </w:r>
      <w:r w:rsidR="005A0B32">
        <w:rPr>
          <w:lang w:eastAsia="en-US"/>
        </w:rPr>
        <w:t>n</w:t>
      </w:r>
      <w:r w:rsidR="0084538C">
        <w:rPr>
          <w:lang w:eastAsia="en-US"/>
        </w:rPr>
        <w:t xml:space="preserve"> yhdenmukaistamalla ja</w:t>
      </w:r>
      <w:r w:rsidR="005A0B32">
        <w:rPr>
          <w:lang w:eastAsia="en-US"/>
        </w:rPr>
        <w:t xml:space="preserve"> yhdistämällä pykäliä soveltuvin osin ja </w:t>
      </w:r>
      <w:r w:rsidR="0084538C">
        <w:rPr>
          <w:lang w:eastAsia="en-US"/>
        </w:rPr>
        <w:t xml:space="preserve">asetus </w:t>
      </w:r>
      <w:r w:rsidR="005A0B32">
        <w:rPr>
          <w:lang w:eastAsia="en-US"/>
        </w:rPr>
        <w:t>päivitet</w:t>
      </w:r>
      <w:r>
        <w:rPr>
          <w:lang w:eastAsia="en-US"/>
        </w:rPr>
        <w:t>täisii</w:t>
      </w:r>
      <w:r w:rsidR="005A0B32">
        <w:rPr>
          <w:lang w:eastAsia="en-US"/>
        </w:rPr>
        <w:t xml:space="preserve">n vastaamaan teknologista kehitystä ja teknologianeutraliteettia. </w:t>
      </w:r>
    </w:p>
    <w:p w14:paraId="2BD747F2" w14:textId="00890404" w:rsidR="00483C25" w:rsidRPr="0014155F" w:rsidRDefault="00F01B98" w:rsidP="000A6911">
      <w:pPr>
        <w:pStyle w:val="Otsikko3"/>
      </w:pPr>
      <w:r>
        <w:t>Asian valmistelu</w:t>
      </w:r>
    </w:p>
    <w:p w14:paraId="47FCE6FA" w14:textId="5393BF7A" w:rsidR="00211AE5" w:rsidRDefault="005A0B32" w:rsidP="00891547">
      <w:pPr>
        <w:pStyle w:val="Leipteksti"/>
        <w:jc w:val="both"/>
        <w:rPr>
          <w:lang w:eastAsia="en-US"/>
        </w:rPr>
      </w:pPr>
      <w:r>
        <w:rPr>
          <w:lang w:eastAsia="en-US"/>
        </w:rPr>
        <w:t>Asetus</w:t>
      </w:r>
      <w:r w:rsidR="00E235B5">
        <w:rPr>
          <w:lang w:eastAsia="en-US"/>
        </w:rPr>
        <w:t>muutos</w:t>
      </w:r>
      <w:r>
        <w:rPr>
          <w:lang w:eastAsia="en-US"/>
        </w:rPr>
        <w:t xml:space="preserve"> on valmisteltu virkatyönä liikenne- ja viestintäministeriössä. </w:t>
      </w:r>
      <w:r w:rsidR="00E235B5" w:rsidRPr="00E235B5">
        <w:rPr>
          <w:lang w:eastAsia="en-US"/>
        </w:rPr>
        <w:t>Valmistelussa on ollut mukana myös Liikenne- ja viestintävirasto</w:t>
      </w:r>
      <w:r w:rsidR="00E235B5">
        <w:rPr>
          <w:lang w:eastAsia="en-US"/>
        </w:rPr>
        <w:t>.</w:t>
      </w:r>
    </w:p>
    <w:p w14:paraId="118D4ED2" w14:textId="72FB6AF9" w:rsidR="00E235B5" w:rsidRDefault="00E235B5" w:rsidP="00891547">
      <w:pPr>
        <w:pStyle w:val="Leipteksti"/>
        <w:jc w:val="both"/>
        <w:rPr>
          <w:lang w:eastAsia="en-US"/>
        </w:rPr>
      </w:pPr>
      <w:r w:rsidRPr="00E43DC5">
        <w:rPr>
          <w:lang w:eastAsia="en-US"/>
        </w:rPr>
        <w:t xml:space="preserve">Liikenne- ja viestintäministeriö </w:t>
      </w:r>
      <w:r w:rsidRPr="00EE5336">
        <w:rPr>
          <w:lang w:eastAsia="en-US"/>
        </w:rPr>
        <w:t xml:space="preserve">pyysi </w:t>
      </w:r>
      <w:r w:rsidR="005D2BD5">
        <w:rPr>
          <w:lang w:eastAsia="en-US"/>
        </w:rPr>
        <w:t>xx</w:t>
      </w:r>
      <w:r>
        <w:rPr>
          <w:lang w:eastAsia="en-US"/>
        </w:rPr>
        <w:t>.</w:t>
      </w:r>
      <w:r w:rsidR="005D2BD5">
        <w:rPr>
          <w:lang w:eastAsia="en-US"/>
        </w:rPr>
        <w:t>xx</w:t>
      </w:r>
      <w:r>
        <w:rPr>
          <w:lang w:eastAsia="en-US"/>
        </w:rPr>
        <w:t>.2025</w:t>
      </w:r>
      <w:r w:rsidRPr="00992D1F">
        <w:rPr>
          <w:lang w:eastAsia="en-US"/>
        </w:rPr>
        <w:t>-</w:t>
      </w:r>
      <w:r w:rsidR="005D2BD5">
        <w:rPr>
          <w:lang w:eastAsia="en-US"/>
        </w:rPr>
        <w:t>xx</w:t>
      </w:r>
      <w:r>
        <w:rPr>
          <w:lang w:eastAsia="en-US"/>
        </w:rPr>
        <w:t>.</w:t>
      </w:r>
      <w:r w:rsidR="005D2BD5">
        <w:rPr>
          <w:lang w:eastAsia="en-US"/>
        </w:rPr>
        <w:t>xx</w:t>
      </w:r>
      <w:r>
        <w:rPr>
          <w:lang w:eastAsia="en-US"/>
        </w:rPr>
        <w:t xml:space="preserve">.2025 </w:t>
      </w:r>
      <w:r w:rsidRPr="00E43DC5">
        <w:rPr>
          <w:lang w:eastAsia="en-US"/>
        </w:rPr>
        <w:t xml:space="preserve">lausuntoja asetusmuutoksesta lausuntopalvelu.fi-sivuston kautta </w:t>
      </w:r>
      <w:r w:rsidRPr="008D7AFA">
        <w:rPr>
          <w:lang w:eastAsia="en-US"/>
        </w:rPr>
        <w:t>erityisesti seuraavilta tahoilta:</w:t>
      </w:r>
      <w:r>
        <w:rPr>
          <w:lang w:eastAsia="en-US"/>
        </w:rPr>
        <w:t xml:space="preserve"> </w:t>
      </w:r>
    </w:p>
    <w:p w14:paraId="3E1CDC00" w14:textId="66505B7E" w:rsidR="00E235B5" w:rsidRDefault="00E235B5" w:rsidP="00891547">
      <w:pPr>
        <w:pStyle w:val="Leipteksti"/>
        <w:jc w:val="both"/>
        <w:rPr>
          <w:lang w:eastAsia="en-US"/>
        </w:rPr>
      </w:pPr>
      <w:r>
        <w:rPr>
          <w:lang w:eastAsia="en-US"/>
        </w:rPr>
        <w:t xml:space="preserve">Lausunnon antoivat </w:t>
      </w:r>
      <w:r w:rsidR="005D2BD5">
        <w:rPr>
          <w:lang w:eastAsia="en-US"/>
        </w:rPr>
        <w:t>X</w:t>
      </w:r>
      <w:r>
        <w:rPr>
          <w:lang w:eastAsia="en-US"/>
        </w:rPr>
        <w:t xml:space="preserve">, </w:t>
      </w:r>
      <w:r w:rsidR="005D2BD5">
        <w:rPr>
          <w:lang w:eastAsia="en-US"/>
        </w:rPr>
        <w:t xml:space="preserve">Y </w:t>
      </w:r>
      <w:r>
        <w:rPr>
          <w:lang w:eastAsia="en-US"/>
        </w:rPr>
        <w:t xml:space="preserve">ja </w:t>
      </w:r>
      <w:r w:rsidR="005D2BD5">
        <w:rPr>
          <w:lang w:eastAsia="en-US"/>
        </w:rPr>
        <w:t>Z….</w:t>
      </w:r>
      <w:r>
        <w:rPr>
          <w:lang w:eastAsia="en-US"/>
        </w:rPr>
        <w:t xml:space="preserve"> </w:t>
      </w:r>
    </w:p>
    <w:p w14:paraId="5896E1C8" w14:textId="1915E628" w:rsidR="0084538C" w:rsidRDefault="00E235B5" w:rsidP="0084538C">
      <w:pPr>
        <w:pStyle w:val="Leipteksti"/>
      </w:pPr>
      <w:r>
        <w:t>Lausunnoissa tuotiin esille</w:t>
      </w:r>
      <w:r w:rsidR="0084538C">
        <w:t>…</w:t>
      </w:r>
      <w:r>
        <w:t xml:space="preserve"> </w:t>
      </w:r>
    </w:p>
    <w:p w14:paraId="0F1C7D53" w14:textId="1218B2FA" w:rsidR="00EE3BB6" w:rsidRPr="0014155F" w:rsidRDefault="00F01B98" w:rsidP="0084538C">
      <w:pPr>
        <w:pStyle w:val="Otsikko3"/>
      </w:pPr>
      <w:r>
        <w:t>Pääasialliset vaikutukset</w:t>
      </w:r>
    </w:p>
    <w:p w14:paraId="36E5C4E5" w14:textId="484729D7" w:rsidR="0084538C" w:rsidRDefault="0084538C" w:rsidP="005007F3">
      <w:pPr>
        <w:pStyle w:val="Leipteksti"/>
        <w:jc w:val="both"/>
        <w:rPr>
          <w:lang w:eastAsia="en-US"/>
        </w:rPr>
      </w:pPr>
      <w:r>
        <w:rPr>
          <w:lang w:eastAsia="en-US"/>
        </w:rPr>
        <w:t>Televisioverkkoja koskeva t</w:t>
      </w:r>
      <w:r w:rsidR="005D2BD5">
        <w:rPr>
          <w:lang w:eastAsia="en-US"/>
        </w:rPr>
        <w:t xml:space="preserve">aajuusasetuksen 2 § muutettaisiin siten, että televisiotoimintaan käytettävää taajuusaluetta supistettaisiin nykyisestä </w:t>
      </w:r>
      <w:proofErr w:type="gramStart"/>
      <w:r w:rsidR="005D2BD5">
        <w:rPr>
          <w:lang w:eastAsia="en-US"/>
        </w:rPr>
        <w:t>470-694</w:t>
      </w:r>
      <w:proofErr w:type="gramEnd"/>
      <w:r w:rsidR="005D2BD5">
        <w:rPr>
          <w:lang w:eastAsia="en-US"/>
        </w:rPr>
        <w:t xml:space="preserve"> megahertsistä 470-614 megahertsi</w:t>
      </w:r>
      <w:r w:rsidR="00626F1E">
        <w:rPr>
          <w:lang w:eastAsia="en-US"/>
        </w:rPr>
        <w:t>in</w:t>
      </w:r>
      <w:r w:rsidR="005D2BD5">
        <w:rPr>
          <w:lang w:eastAsia="en-US"/>
        </w:rPr>
        <w:t xml:space="preserve"> </w:t>
      </w:r>
      <w:r w:rsidR="00626F1E">
        <w:rPr>
          <w:lang w:eastAsia="en-US"/>
        </w:rPr>
        <w:t xml:space="preserve">11.1.2027 </w:t>
      </w:r>
      <w:r w:rsidR="005D2BD5">
        <w:rPr>
          <w:lang w:eastAsia="en-US"/>
        </w:rPr>
        <w:t xml:space="preserve">alkaen uuden antenni-TV:n verkko- ja ohjelmistotoimilupakauden alkaessa. Uusi taajuusalue mahdollistaisi </w:t>
      </w:r>
      <w:r w:rsidR="005D2BD5">
        <w:rPr>
          <w:lang w:eastAsia="en-US"/>
        </w:rPr>
        <w:lastRenderedPageBreak/>
        <w:t>suunnitellun kolmen</w:t>
      </w:r>
      <w:r w:rsidR="00707348">
        <w:rPr>
          <w:lang w:eastAsia="en-US"/>
        </w:rPr>
        <w:t xml:space="preserve"> valtakunnallisen</w:t>
      </w:r>
      <w:r w:rsidR="005D2BD5">
        <w:rPr>
          <w:lang w:eastAsia="en-US"/>
        </w:rPr>
        <w:t xml:space="preserve"> kanavanipun toteuttamisen. </w:t>
      </w:r>
      <w:r w:rsidR="00DF2CBF">
        <w:rPr>
          <w:lang w:eastAsia="en-US"/>
        </w:rPr>
        <w:t>2 §:n muutosten osalta a</w:t>
      </w:r>
      <w:r w:rsidR="00CD7907">
        <w:rPr>
          <w:lang w:eastAsia="en-US"/>
        </w:rPr>
        <w:t xml:space="preserve">ntennitelevision uuden verkko- ja ohjelmistotoimilupakauden valmisteluissa on arvioitu, että taajuusalueen supistaminen edistäisi taajuuksien tehokasta käyttöä, </w:t>
      </w:r>
      <w:r w:rsidR="00626F1E">
        <w:rPr>
          <w:lang w:eastAsia="en-US"/>
        </w:rPr>
        <w:t xml:space="preserve">mikä </w:t>
      </w:r>
      <w:r w:rsidR="00CD7907">
        <w:rPr>
          <w:lang w:eastAsia="en-US"/>
        </w:rPr>
        <w:t>on sähköisen viestinnän palvelu</w:t>
      </w:r>
      <w:r>
        <w:rPr>
          <w:lang w:eastAsia="en-US"/>
        </w:rPr>
        <w:t>ista annetun lain</w:t>
      </w:r>
      <w:r w:rsidR="00CD7907">
        <w:rPr>
          <w:lang w:eastAsia="en-US"/>
        </w:rPr>
        <w:t xml:space="preserve"> 1</w:t>
      </w:r>
      <w:r w:rsidR="00407639">
        <w:rPr>
          <w:lang w:eastAsia="en-US"/>
        </w:rPr>
        <w:t xml:space="preserve"> </w:t>
      </w:r>
      <w:r w:rsidR="00CD7907">
        <w:rPr>
          <w:lang w:eastAsia="en-US"/>
        </w:rPr>
        <w:t>§:</w:t>
      </w:r>
      <w:r>
        <w:rPr>
          <w:lang w:eastAsia="en-US"/>
        </w:rPr>
        <w:t>ssä säädetty</w:t>
      </w:r>
      <w:r w:rsidR="00CD7907">
        <w:rPr>
          <w:lang w:eastAsia="en-US"/>
        </w:rPr>
        <w:t xml:space="preserve"> tavoite.</w:t>
      </w:r>
      <w:r w:rsidR="00DF2CBF">
        <w:rPr>
          <w:lang w:eastAsia="en-US"/>
        </w:rPr>
        <w:t xml:space="preserve"> </w:t>
      </w:r>
    </w:p>
    <w:p w14:paraId="60CC3E8E" w14:textId="4172F920" w:rsidR="005007F3" w:rsidRDefault="00626F1E" w:rsidP="005007F3">
      <w:pPr>
        <w:pStyle w:val="Leipteksti"/>
        <w:jc w:val="both"/>
        <w:rPr>
          <w:lang w:eastAsia="en-US"/>
        </w:rPr>
      </w:pPr>
      <w:r>
        <w:rPr>
          <w:lang w:eastAsia="en-US"/>
        </w:rPr>
        <w:t xml:space="preserve">2 §:ä </w:t>
      </w:r>
      <w:r w:rsidR="00407639">
        <w:rPr>
          <w:lang w:eastAsia="en-US"/>
        </w:rPr>
        <w:t xml:space="preserve">esitetään muutosta </w:t>
      </w:r>
      <w:r>
        <w:rPr>
          <w:lang w:eastAsia="en-US"/>
        </w:rPr>
        <w:t xml:space="preserve">myös siten, että kanavanippujen määrää </w:t>
      </w:r>
      <w:r w:rsidR="00407639">
        <w:rPr>
          <w:lang w:eastAsia="en-US"/>
        </w:rPr>
        <w:t xml:space="preserve">muutettaisiin </w:t>
      </w:r>
      <w:r>
        <w:rPr>
          <w:lang w:eastAsia="en-US"/>
        </w:rPr>
        <w:t>kolmeen valtakunnalliseen ja yhteen alueelliseen kanavanippuun 11.1.2027 alkaen.</w:t>
      </w:r>
      <w:r w:rsidR="00DF2CBF">
        <w:rPr>
          <w:lang w:eastAsia="en-US"/>
        </w:rPr>
        <w:t xml:space="preserve"> </w:t>
      </w:r>
      <w:r w:rsidR="0084538C" w:rsidRPr="0084538C">
        <w:rPr>
          <w:lang w:eastAsia="en-US"/>
        </w:rPr>
        <w:t>Nykyiset antennitelevision ohjelmisto- ja verkkotoimiluvat päättyvät tammikuussa 2027. Seuraavan toimilupakierroksen tavoitteena on edistää laadukkaiden ja monipuolisten sisältöjen tarjontaa koko maassa sekä taajuuksien tehokasta käyttöä. Tällä hetkellä televisio-ohjelmistojen lähetyskäytössä on 3 valtakunnallista kanavanippua. Kavennetulle taajuusalueelle mahtuisi edelleen kolme valtakunnallista kanavanippua, joihin kaikki tällä hetkellä antennijakelussa olevat televisiokanavat mahtuisivat</w:t>
      </w:r>
      <w:r w:rsidR="00202637">
        <w:rPr>
          <w:lang w:eastAsia="en-US"/>
        </w:rPr>
        <w:t>.</w:t>
      </w:r>
      <w:r w:rsidR="00DF2CBF">
        <w:rPr>
          <w:lang w:eastAsia="en-US"/>
        </w:rPr>
        <w:t xml:space="preserve"> Antennitelevision uuden verkko- ja ohjelmistotoimilupakauden valmisteluissa on arvioitu, että tulevaisuudessa antenniverkossa TV-kanavien määrä ei tule lisääntymään, vaan kehitys on todennäköisesti päinvastaista. </w:t>
      </w:r>
    </w:p>
    <w:p w14:paraId="6C688352" w14:textId="20D70A50" w:rsidR="00C87CEC" w:rsidRDefault="00C87CEC" w:rsidP="005007F3">
      <w:pPr>
        <w:pStyle w:val="Leipteksti"/>
        <w:jc w:val="both"/>
        <w:rPr>
          <w:lang w:eastAsia="en-US"/>
        </w:rPr>
      </w:pPr>
      <w:r>
        <w:rPr>
          <w:lang w:eastAsia="en-US"/>
        </w:rPr>
        <w:t>Taajuusasetuksen 3 § ehdotetaan muutettavaksi siten, että kognitiivisten radiojärjestelmien toimintaan käytettävä taajuusalue vastaisi televisiotoiminnan käytössä olevaa taajuusaluetta</w:t>
      </w:r>
      <w:r w:rsidR="00407639">
        <w:rPr>
          <w:lang w:eastAsia="en-US"/>
        </w:rPr>
        <w:t xml:space="preserve"> myös tulevaisuudessa</w:t>
      </w:r>
      <w:r>
        <w:rPr>
          <w:lang w:eastAsia="en-US"/>
        </w:rPr>
        <w:t xml:space="preserve">. Siten kognitiivisten radiojärjestelmien käyttöön osoitettu taajuusalue esitettään muutettavaksi siten, että se olisi 11.1.2027 alkaen </w:t>
      </w:r>
      <w:proofErr w:type="gramStart"/>
      <w:r>
        <w:rPr>
          <w:lang w:eastAsia="en-US"/>
        </w:rPr>
        <w:t>470-614</w:t>
      </w:r>
      <w:proofErr w:type="gramEnd"/>
      <w:r>
        <w:rPr>
          <w:lang w:eastAsia="en-US"/>
        </w:rPr>
        <w:t xml:space="preserve"> megahertsiä.</w:t>
      </w:r>
    </w:p>
    <w:p w14:paraId="573DC72A" w14:textId="2D54EDF9" w:rsidR="005D2BD5" w:rsidRDefault="005D2BD5" w:rsidP="005D2BD5">
      <w:pPr>
        <w:pStyle w:val="Leipteksti"/>
        <w:jc w:val="both"/>
        <w:rPr>
          <w:lang w:eastAsia="en-US"/>
        </w:rPr>
      </w:pPr>
      <w:r>
        <w:rPr>
          <w:lang w:eastAsia="en-US"/>
        </w:rPr>
        <w:t>Taajuusasetuksen</w:t>
      </w:r>
      <w:r w:rsidR="00C87CEC">
        <w:rPr>
          <w:lang w:eastAsia="en-US"/>
        </w:rPr>
        <w:t xml:space="preserve"> 6 § estetään kumottavaksi ja</w:t>
      </w:r>
      <w:r>
        <w:rPr>
          <w:lang w:eastAsia="en-US"/>
        </w:rPr>
        <w:t xml:space="preserve"> 5 §</w:t>
      </w:r>
      <w:r w:rsidR="00C87CEC">
        <w:rPr>
          <w:lang w:eastAsia="en-US"/>
        </w:rPr>
        <w:t>:</w:t>
      </w:r>
      <w:proofErr w:type="spellStart"/>
      <w:r w:rsidR="00C87CEC">
        <w:rPr>
          <w:lang w:eastAsia="en-US"/>
        </w:rPr>
        <w:t>ään</w:t>
      </w:r>
      <w:proofErr w:type="spellEnd"/>
      <w:r>
        <w:rPr>
          <w:lang w:eastAsia="en-US"/>
        </w:rPr>
        <w:t>, 8 §</w:t>
      </w:r>
      <w:r w:rsidR="00C87CEC">
        <w:rPr>
          <w:lang w:eastAsia="en-US"/>
        </w:rPr>
        <w:t>:</w:t>
      </w:r>
      <w:proofErr w:type="spellStart"/>
      <w:r w:rsidR="00C87CEC">
        <w:rPr>
          <w:lang w:eastAsia="en-US"/>
        </w:rPr>
        <w:t>ään</w:t>
      </w:r>
      <w:proofErr w:type="spellEnd"/>
      <w:r w:rsidR="00C87CEC">
        <w:rPr>
          <w:lang w:eastAsia="en-US"/>
        </w:rPr>
        <w:t>, 9 §:ään</w:t>
      </w:r>
      <w:r>
        <w:rPr>
          <w:lang w:eastAsia="en-US"/>
        </w:rPr>
        <w:t xml:space="preserve"> ja 10 §</w:t>
      </w:r>
      <w:r w:rsidR="00C87CEC">
        <w:rPr>
          <w:lang w:eastAsia="en-US"/>
        </w:rPr>
        <w:t>:ään</w:t>
      </w:r>
      <w:r>
        <w:rPr>
          <w:lang w:eastAsia="en-US"/>
        </w:rPr>
        <w:t xml:space="preserve"> tehtäisiin teknisiä muutoksia poistamalla mainintoja taajuusalueiden aiemmista nimistä, käytettävistä teknologioista, taajuusjaotteluista, pykälien nimistä ja pykäläviittauksista, joiden merkitys on jo aiemmissa, muissa päivityksissä tehnyt maininnat epäolennaisiksi. Muutosten tavoite on päivittää tekstiä yhdenmukaisemmaksi sekä vastaamaan paremmin teknologista kehitystä ja teknologianeutraliteettia.</w:t>
      </w:r>
    </w:p>
    <w:p w14:paraId="31805CB7" w14:textId="595B9A5C" w:rsidR="00DF2CBF" w:rsidRDefault="00DF2CBF" w:rsidP="005007F3">
      <w:pPr>
        <w:pStyle w:val="Leipteksti"/>
        <w:jc w:val="both"/>
        <w:rPr>
          <w:lang w:eastAsia="en-US"/>
        </w:rPr>
      </w:pPr>
      <w:r w:rsidRPr="00DF2CBF">
        <w:rPr>
          <w:lang w:eastAsia="en-US"/>
        </w:rPr>
        <w:t xml:space="preserve">Asetuksen 11 §:n ensimmäisen momenttiin lisättäisiin taajuusalue viranomaisviestintäkäytön mahdollistamiseksi. </w:t>
      </w:r>
      <w:r w:rsidR="005A3C8B">
        <w:rPr>
          <w:lang w:eastAsia="en-US"/>
        </w:rPr>
        <w:t>Toinen momentti kumottaisiin</w:t>
      </w:r>
      <w:r w:rsidRPr="00DF2CBF">
        <w:rPr>
          <w:lang w:eastAsia="en-US"/>
        </w:rPr>
        <w:t>, sillä viranomaiskäytössä on useampi kuin yksi viranomaisverkko.</w:t>
      </w:r>
    </w:p>
    <w:p w14:paraId="3B3DF3CC" w14:textId="6F10E563" w:rsidR="00DF2CBF" w:rsidRPr="0014155F" w:rsidRDefault="00DF2CBF" w:rsidP="005007F3">
      <w:pPr>
        <w:pStyle w:val="Leipteksti"/>
        <w:jc w:val="both"/>
        <w:rPr>
          <w:lang w:eastAsia="en-US"/>
        </w:rPr>
      </w:pPr>
      <w:r w:rsidRPr="00DF2CBF">
        <w:rPr>
          <w:lang w:eastAsia="en-US"/>
        </w:rPr>
        <w:t>Asetuksen liitteisiin esitetyt muutokset selkeyttäisivät liitteitä. Samalla liitetekstin osiot päivitettäisiin vastaamaan nykyisiä käytössä olevia matkaviestinverkkoteknologioita</w:t>
      </w:r>
      <w:r w:rsidR="00626F1E">
        <w:rPr>
          <w:lang w:eastAsia="en-US"/>
        </w:rPr>
        <w:t xml:space="preserve"> ja teknologianeutraliteettia</w:t>
      </w:r>
      <w:r w:rsidRPr="00DF2CBF">
        <w:rPr>
          <w:lang w:eastAsia="en-US"/>
        </w:rPr>
        <w:t>.</w:t>
      </w:r>
      <w:r w:rsidR="00EC1C11">
        <w:rPr>
          <w:lang w:eastAsia="en-US"/>
        </w:rPr>
        <w:t xml:space="preserve"> Myös esitetyn liitteen 4 kohtaan tulisi muutoksia</w:t>
      </w:r>
      <w:r w:rsidR="00202637">
        <w:rPr>
          <w:lang w:eastAsia="en-US"/>
        </w:rPr>
        <w:t xml:space="preserve"> televisiotoiminnan kanavarajoitusten</w:t>
      </w:r>
      <w:r w:rsidR="00EC1C11">
        <w:rPr>
          <w:lang w:eastAsia="en-US"/>
        </w:rPr>
        <w:t xml:space="preserve"> osalta</w:t>
      </w:r>
      <w:r w:rsidR="00202637">
        <w:rPr>
          <w:lang w:eastAsia="en-US"/>
        </w:rPr>
        <w:t xml:space="preserve"> tuotekehitys-, testaus ja opetuskäytön vuoksi</w:t>
      </w:r>
      <w:r w:rsidR="00EC1C11">
        <w:rPr>
          <w:lang w:eastAsia="en-US"/>
        </w:rPr>
        <w:t>.</w:t>
      </w:r>
    </w:p>
    <w:p w14:paraId="3BD229A6" w14:textId="08D86D24" w:rsidR="00F01B98" w:rsidRDefault="00F01B98" w:rsidP="00F01B98">
      <w:pPr>
        <w:pStyle w:val="Otsikko3"/>
      </w:pPr>
      <w:r>
        <w:t>Säännöskohtaiset perustelut</w:t>
      </w:r>
    </w:p>
    <w:p w14:paraId="2F68F237" w14:textId="4457E714" w:rsidR="00F01B98" w:rsidRDefault="003049F6" w:rsidP="00180DBB">
      <w:pPr>
        <w:pStyle w:val="Leipteksti"/>
        <w:jc w:val="both"/>
        <w:rPr>
          <w:lang w:eastAsia="en-US"/>
        </w:rPr>
      </w:pPr>
      <w:r w:rsidRPr="003049F6">
        <w:rPr>
          <w:lang w:eastAsia="en-US"/>
        </w:rPr>
        <w:t>Valtioneuvoston asetus radiotaajuuksien käytöstä ja taajuussuunnitelmasta</w:t>
      </w:r>
      <w:r>
        <w:rPr>
          <w:lang w:eastAsia="en-US"/>
        </w:rPr>
        <w:t xml:space="preserve"> 2 §:n </w:t>
      </w:r>
      <w:r w:rsidR="0083666F">
        <w:rPr>
          <w:lang w:eastAsia="en-US"/>
        </w:rPr>
        <w:t>1 momenttia ehdotetaan</w:t>
      </w:r>
      <w:r w:rsidR="00D1059D">
        <w:rPr>
          <w:lang w:eastAsia="en-US"/>
        </w:rPr>
        <w:t xml:space="preserve"> muutettavaksi siten, että televisiotoimintaan käytettävä taajuusalue on </w:t>
      </w:r>
      <w:proofErr w:type="gramStart"/>
      <w:r w:rsidR="00D1059D">
        <w:rPr>
          <w:lang w:eastAsia="en-US"/>
        </w:rPr>
        <w:t>470-694</w:t>
      </w:r>
      <w:proofErr w:type="gramEnd"/>
      <w:r w:rsidR="00D1059D">
        <w:rPr>
          <w:lang w:eastAsia="en-US"/>
        </w:rPr>
        <w:t xml:space="preserve"> megahertsiä 10.1.2027 asti, ja 11.1.2027 alkaen 470-614 megahertsiä. Taajuusalueella</w:t>
      </w:r>
      <w:r w:rsidR="005A3C8B">
        <w:rPr>
          <w:lang w:eastAsia="en-US"/>
        </w:rPr>
        <w:t xml:space="preserve"> </w:t>
      </w:r>
      <w:proofErr w:type="gramStart"/>
      <w:r w:rsidR="005A3C8B">
        <w:rPr>
          <w:lang w:eastAsia="en-US"/>
        </w:rPr>
        <w:t>470-694</w:t>
      </w:r>
      <w:proofErr w:type="gramEnd"/>
      <w:r w:rsidR="005A3C8B">
        <w:rPr>
          <w:lang w:eastAsia="en-US"/>
        </w:rPr>
        <w:t xml:space="preserve"> megahertsiä</w:t>
      </w:r>
      <w:r w:rsidR="00D1059D">
        <w:rPr>
          <w:lang w:eastAsia="en-US"/>
        </w:rPr>
        <w:t xml:space="preserve"> toimiluvanvaraiseen televisiotoimintaan olisi </w:t>
      </w:r>
      <w:r w:rsidR="00AE6601">
        <w:rPr>
          <w:lang w:eastAsia="en-US"/>
        </w:rPr>
        <w:t xml:space="preserve">ehdotuksen mukaan </w:t>
      </w:r>
      <w:r w:rsidR="00D1059D">
        <w:rPr>
          <w:lang w:eastAsia="en-US"/>
        </w:rPr>
        <w:t xml:space="preserve">käytössä </w:t>
      </w:r>
      <w:r w:rsidR="005A3C8B">
        <w:rPr>
          <w:lang w:eastAsia="en-US"/>
        </w:rPr>
        <w:t>viisi valtakunnallista ja yksi alueellinen kanavanippu</w:t>
      </w:r>
      <w:r w:rsidR="00D1059D">
        <w:rPr>
          <w:lang w:eastAsia="en-US"/>
        </w:rPr>
        <w:t xml:space="preserve"> 10.1.2027 asti, ja 11.1.2027 alkaen käytössä olisi </w:t>
      </w:r>
      <w:r w:rsidR="00A07DFF" w:rsidRPr="00180DBB">
        <w:rPr>
          <w:lang w:eastAsia="en-US"/>
        </w:rPr>
        <w:t xml:space="preserve">kolme </w:t>
      </w:r>
      <w:r w:rsidR="00D1059D" w:rsidRPr="00180DBB">
        <w:rPr>
          <w:lang w:eastAsia="en-US"/>
        </w:rPr>
        <w:t>valtakunnallista</w:t>
      </w:r>
      <w:r w:rsidR="002D3F5B" w:rsidRPr="00180DBB">
        <w:rPr>
          <w:lang w:eastAsia="en-US"/>
        </w:rPr>
        <w:t xml:space="preserve"> ja yksi alueellinen</w:t>
      </w:r>
      <w:r w:rsidR="00D1059D" w:rsidRPr="00180DBB">
        <w:rPr>
          <w:lang w:eastAsia="en-US"/>
        </w:rPr>
        <w:t xml:space="preserve"> kanavanippu</w:t>
      </w:r>
      <w:r w:rsidR="00D1059D" w:rsidRPr="005A3C8B">
        <w:rPr>
          <w:lang w:eastAsia="en-US"/>
        </w:rPr>
        <w:t>.</w:t>
      </w:r>
      <w:r w:rsidR="005A3C8B">
        <w:rPr>
          <w:lang w:eastAsia="en-US"/>
        </w:rPr>
        <w:t xml:space="preserve"> </w:t>
      </w:r>
      <w:r w:rsidR="005A3C8B">
        <w:rPr>
          <w:lang w:eastAsia="en-US"/>
        </w:rPr>
        <w:lastRenderedPageBreak/>
        <w:t>Maininta yhdestä osavaltakunnallisesta kanavanipusta ehdotetaan poistettavaksi, sillä verkkotoimiluvanhaltija on luopunut osavaltakunnallisen F-kanavanipun verkkotoimi</w:t>
      </w:r>
      <w:r w:rsidR="00180DBB">
        <w:rPr>
          <w:lang w:eastAsia="en-US"/>
        </w:rPr>
        <w:t>l</w:t>
      </w:r>
      <w:r w:rsidR="005A3C8B">
        <w:rPr>
          <w:lang w:eastAsia="en-US"/>
        </w:rPr>
        <w:t xml:space="preserve">uvasta 3.1.2025. </w:t>
      </w:r>
      <w:r w:rsidR="00D1059D">
        <w:rPr>
          <w:lang w:eastAsia="en-US"/>
        </w:rPr>
        <w:t xml:space="preserve"> </w:t>
      </w:r>
      <w:r w:rsidR="005A3C8B">
        <w:rPr>
          <w:lang w:eastAsia="en-US"/>
        </w:rPr>
        <w:t>Taajuusalueen</w:t>
      </w:r>
      <w:r w:rsidR="00EC1C11">
        <w:rPr>
          <w:lang w:eastAsia="en-US"/>
        </w:rPr>
        <w:t xml:space="preserve"> esitetyt</w:t>
      </w:r>
      <w:r w:rsidR="005A3C8B">
        <w:rPr>
          <w:lang w:eastAsia="en-US"/>
        </w:rPr>
        <w:t xml:space="preserve"> muutokset </w:t>
      </w:r>
      <w:r w:rsidR="00EC1C11">
        <w:rPr>
          <w:lang w:eastAsia="en-US"/>
        </w:rPr>
        <w:t xml:space="preserve">perustuvat </w:t>
      </w:r>
      <w:r w:rsidR="00D1059D">
        <w:rPr>
          <w:lang w:eastAsia="en-US"/>
        </w:rPr>
        <w:t xml:space="preserve">antennitelevision uuden verkko- ja ohjelmistotoimilupakauden esitykseen, jonka valmistelussa on arvioitu taajuuksien olevan tehokkaammassa käytössä sähköisen viestinnän </w:t>
      </w:r>
      <w:r w:rsidR="005A3C8B">
        <w:rPr>
          <w:lang w:eastAsia="en-US"/>
        </w:rPr>
        <w:t xml:space="preserve">palveluista annetun lain </w:t>
      </w:r>
      <w:r w:rsidR="00D1059D">
        <w:rPr>
          <w:lang w:eastAsia="en-US"/>
        </w:rPr>
        <w:t xml:space="preserve">1 §:n mukaisesti osoitettuna muuhun käyttöön kuin televisiojakelu. </w:t>
      </w:r>
    </w:p>
    <w:p w14:paraId="726E25BE" w14:textId="624DF4A1" w:rsidR="00407639" w:rsidRDefault="00407639" w:rsidP="00180DBB">
      <w:pPr>
        <w:pStyle w:val="Leipteksti"/>
        <w:jc w:val="both"/>
        <w:rPr>
          <w:lang w:eastAsia="en-US"/>
        </w:rPr>
      </w:pPr>
      <w:r w:rsidRPr="0084538C">
        <w:rPr>
          <w:lang w:eastAsia="en-US"/>
        </w:rPr>
        <w:t>Antennitelevisiojakeluun tällä hetkellä osoitetun taajuuskaistan yläkaistan (614–694 MHz) poistamisella televisiotoiminnan käytöstä mahdollistettaisiin taajuusalueen hyödyntäminen alkuvaiheessa esimerkiksi matkaviestinkäytön testaustoiminnalle. Tämä ns. 600 MHz:n taajuusalue on tulevaisuudessa merkittäväksi koettu ja arvokas taajuusalue erityisesti kattavan matkaviestinverkkopeiton rakentamisen näkökulmasta. Taajuusalue on herättänyt mielenkiintoa etenkin 6G-verkkojen näkökulmasta. Myös kansallisessa 6G-tiekartassa todetaan, että Suomen tavoitteena on edistää alle 700 MHz:n taajuuskäytön mahdollistamista mobiilikäyttöön (Liikenne- ja viestintäministeriön julkaisuja 2025:6, 23).</w:t>
      </w:r>
    </w:p>
    <w:p w14:paraId="16E784C6" w14:textId="3747FCFC" w:rsidR="005A3C8B" w:rsidRDefault="005A3C8B" w:rsidP="00180DBB">
      <w:pPr>
        <w:pStyle w:val="Leipteksti"/>
        <w:jc w:val="both"/>
        <w:rPr>
          <w:lang w:eastAsia="en-US"/>
        </w:rPr>
      </w:pPr>
      <w:r>
        <w:rPr>
          <w:lang w:eastAsia="en-US"/>
        </w:rPr>
        <w:t>Taajuusasetuksen 3 § ehdotetaan muutettavaksi siten, että</w:t>
      </w:r>
      <w:r w:rsidR="00F64979">
        <w:rPr>
          <w:lang w:eastAsia="en-US"/>
        </w:rPr>
        <w:t xml:space="preserve"> kognitiivisille radioverkoille osoitettu taajuusalue vastaisi myös tulevaisuudessa televisiotoimintaan osoitettua taajuusaluetta. Nykyinen taajuusalue (</w:t>
      </w:r>
      <w:proofErr w:type="gramStart"/>
      <w:r w:rsidR="00F64979">
        <w:rPr>
          <w:lang w:eastAsia="en-US"/>
        </w:rPr>
        <w:t>470-694</w:t>
      </w:r>
      <w:proofErr w:type="gramEnd"/>
      <w:r w:rsidR="00F64979">
        <w:rPr>
          <w:lang w:eastAsia="en-US"/>
        </w:rPr>
        <w:t xml:space="preserve"> megahertsiä) olisi voimassa nykyisen antennitelevision verkko- ja ohjelmistoimilupakauden ajan, ja muutos astuisi voimaan 11.1.2027 samanaikaisesti uuden antennitelevision verkko- ja ohjelmistotoimilupakauden alkaessa. Kognitiiviset radioverkot eivät ole olleet kaupallisessa käytössä, eikä niille ole pitkään aikaan ollut Liikenne- ja viestintäviraston mukaan kysyntää. Kognitiivisille radioverkoille jäisi ehdotettujen muutosten jälkeen vapaita taajuuksia alueellisesti alle 600 megahertsin taajuusalueelta. </w:t>
      </w:r>
    </w:p>
    <w:p w14:paraId="1AA7F24B" w14:textId="79B33C38" w:rsidR="00D1059D" w:rsidRDefault="00D1059D" w:rsidP="00180DBB">
      <w:pPr>
        <w:pStyle w:val="Leipteksti"/>
        <w:jc w:val="both"/>
        <w:rPr>
          <w:lang w:eastAsia="en-US"/>
        </w:rPr>
      </w:pPr>
      <w:r>
        <w:rPr>
          <w:lang w:eastAsia="en-US"/>
        </w:rPr>
        <w:t>Taajuusasetuksen 5 §:</w:t>
      </w:r>
      <w:r w:rsidR="0066246B">
        <w:rPr>
          <w:lang w:eastAsia="en-US"/>
        </w:rPr>
        <w:t>stä ehdotetaan poistettavaksi nimitykset ”900 MHz ja 1800 MHz taajuusalue”</w:t>
      </w:r>
      <w:r w:rsidR="0083666F">
        <w:rPr>
          <w:lang w:eastAsia="en-US"/>
        </w:rPr>
        <w:t>.</w:t>
      </w:r>
      <w:r w:rsidR="00AE6601">
        <w:rPr>
          <w:lang w:eastAsia="en-US"/>
        </w:rPr>
        <w:t xml:space="preserve"> </w:t>
      </w:r>
      <w:r w:rsidR="0066246B">
        <w:rPr>
          <w:lang w:eastAsia="en-US"/>
        </w:rPr>
        <w:t>M</w:t>
      </w:r>
      <w:r>
        <w:rPr>
          <w:lang w:eastAsia="en-US"/>
        </w:rPr>
        <w:t>uuto</w:t>
      </w:r>
      <w:r w:rsidR="0066246B">
        <w:rPr>
          <w:lang w:eastAsia="en-US"/>
        </w:rPr>
        <w:t xml:space="preserve">s olisi tekninen ja sen tavoitteena on yhdenmukaistaa </w:t>
      </w:r>
      <w:r>
        <w:rPr>
          <w:lang w:eastAsia="en-US"/>
        </w:rPr>
        <w:t>asetustekstiä.</w:t>
      </w:r>
    </w:p>
    <w:p w14:paraId="03962F85" w14:textId="10D69B0D" w:rsidR="00D1059D" w:rsidRDefault="00D1059D" w:rsidP="00180DBB">
      <w:pPr>
        <w:pStyle w:val="Leipteksti"/>
        <w:jc w:val="both"/>
        <w:rPr>
          <w:lang w:eastAsia="en-US"/>
        </w:rPr>
      </w:pPr>
      <w:r>
        <w:rPr>
          <w:lang w:eastAsia="en-US"/>
        </w:rPr>
        <w:t xml:space="preserve">Taajuusasetuksen 6 § ehdotetaan kumottavaksi. 6 §:n mukaisten taajuusalueiden käyttöä koskevat ehdot </w:t>
      </w:r>
      <w:r w:rsidR="0066246B" w:rsidRPr="00BC752C">
        <w:rPr>
          <w:lang w:eastAsia="en-US"/>
        </w:rPr>
        <w:t>siirrettäisiin</w:t>
      </w:r>
      <w:r w:rsidR="00AE6601" w:rsidRPr="00BC752C">
        <w:rPr>
          <w:lang w:eastAsia="en-US"/>
        </w:rPr>
        <w:t xml:space="preserve"> 9 §:</w:t>
      </w:r>
      <w:proofErr w:type="spellStart"/>
      <w:r w:rsidR="00AE6601" w:rsidRPr="00BC752C">
        <w:rPr>
          <w:lang w:eastAsia="en-US"/>
        </w:rPr>
        <w:t>ään</w:t>
      </w:r>
      <w:proofErr w:type="spellEnd"/>
      <w:r w:rsidR="00AE6601" w:rsidRPr="00BC752C">
        <w:rPr>
          <w:lang w:eastAsia="en-US"/>
        </w:rPr>
        <w:t>. Asetuksesta ehdotetaan poistettavaksi maininta kolmannen sukupolven matkaviestinverkoista</w:t>
      </w:r>
      <w:r w:rsidR="00AE6601">
        <w:rPr>
          <w:lang w:eastAsia="en-US"/>
        </w:rPr>
        <w:t xml:space="preserve"> ja UMTS-teknologiasta, sillä toimilupien lähtökohtana on teknologianeutraliteetti ja aiemmat kolmannen sukupolven matkaviestinverkkojen toimiluvat on muutettu jo teknologianeutraaleiksi. </w:t>
      </w:r>
    </w:p>
    <w:p w14:paraId="0EA52796" w14:textId="2E9CD35A" w:rsidR="00AE6601" w:rsidRDefault="00AE6601" w:rsidP="00180DBB">
      <w:pPr>
        <w:pStyle w:val="Leipteksti"/>
        <w:jc w:val="both"/>
      </w:pPr>
      <w:r>
        <w:rPr>
          <w:lang w:eastAsia="en-US"/>
        </w:rPr>
        <w:t>Taajuusasetuksen 8 §:</w:t>
      </w:r>
      <w:r w:rsidR="0066246B">
        <w:rPr>
          <w:lang w:eastAsia="en-US"/>
        </w:rPr>
        <w:t>stä</w:t>
      </w:r>
      <w:r w:rsidR="00734410">
        <w:rPr>
          <w:lang w:eastAsia="en-US"/>
        </w:rPr>
        <w:t xml:space="preserve"> </w:t>
      </w:r>
      <w:r>
        <w:rPr>
          <w:lang w:eastAsia="en-US"/>
        </w:rPr>
        <w:t xml:space="preserve">poistettaisiin maininnat taajuusalueen laajakaistaisesta käytöstä. </w:t>
      </w:r>
      <w:r w:rsidR="00C47B6B">
        <w:rPr>
          <w:lang w:eastAsia="en-US"/>
        </w:rPr>
        <w:t>Muutos olisi tekninen, koska t</w:t>
      </w:r>
      <w:r>
        <w:rPr>
          <w:lang w:eastAsia="en-US"/>
        </w:rPr>
        <w:t>aajuusalueen rajoitettu taajuusmäärä ei mahdollista taajuusalueelle laajakaistaverkkoa. Taajuusalueille myönnetyissä</w:t>
      </w:r>
      <w:r w:rsidR="00734410">
        <w:rPr>
          <w:lang w:eastAsia="en-US"/>
        </w:rPr>
        <w:t xml:space="preserve"> voimassa olevissa</w:t>
      </w:r>
      <w:r>
        <w:rPr>
          <w:lang w:eastAsia="en-US"/>
        </w:rPr>
        <w:t xml:space="preserve"> toimiluvissa ei myöskään </w:t>
      </w:r>
      <w:r w:rsidR="00C47B6B">
        <w:rPr>
          <w:lang w:eastAsia="en-US"/>
        </w:rPr>
        <w:t>ole mainintaa</w:t>
      </w:r>
      <w:r>
        <w:rPr>
          <w:lang w:eastAsia="en-US"/>
        </w:rPr>
        <w:t xml:space="preserve"> taajuusalueen käytöstä laajakaistaiseen käyttöön. Lisäksi 8 §:n ensimmäistä momenttia muutettaisiin siten, että taajuusalueet </w:t>
      </w:r>
      <w:proofErr w:type="gramStart"/>
      <w:r w:rsidR="00B5190C">
        <w:t>453,700-456,925</w:t>
      </w:r>
      <w:proofErr w:type="gramEnd"/>
      <w:r w:rsidR="00B5190C">
        <w:t xml:space="preserve"> megahertsiä, 463,700-466,925 megahertsiä, 452,425-453,700 megahertsiä ja 462,425-463,700 megahertsiä yhdistettäisiin kahdeksi taajuusalueeksi:</w:t>
      </w:r>
      <w:r w:rsidR="00B5190C" w:rsidRPr="00624C38">
        <w:t xml:space="preserve"> 452,425–456,925 ja 462,425–466,9</w:t>
      </w:r>
      <w:r w:rsidR="00B5190C">
        <w:t>25 megahertsiä.</w:t>
      </w:r>
      <w:r w:rsidR="00C47B6B">
        <w:t xml:space="preserve"> Muutoksen tavoitteena on yksinkertaistaa asetuksen tekstiä. </w:t>
      </w:r>
    </w:p>
    <w:p w14:paraId="276EE7B5" w14:textId="074AE7A7" w:rsidR="00B5190C" w:rsidRDefault="00B5190C" w:rsidP="00180DBB">
      <w:pPr>
        <w:pStyle w:val="Leipteksti"/>
        <w:jc w:val="both"/>
      </w:pPr>
      <w:r>
        <w:t>Taajuusasetuksen 9 §:n ehdotetut muutokset koskevat tekstin yksinkertaistamista ja pykälien yhdistämistä. Nykyisen asetustekstin 9 §:n ensimmäinen ja toinen momentti yhdistettäisiin kolmanteen momenttiin, sillä ensimmäisessä ja toisessa momentissa esitetyt ehdot eivät poikkea kolmannen momentin ehdoista. Ehdotetun muutoksen myötä kaikki sähköisen viestintäpalvelujen tarjontaan soveltuvat maanpäällisten järjestelmien taajuusalueet olisivat yhdessä momentissa. Tästä poikkeuksena o</w:t>
      </w:r>
      <w:r w:rsidR="00C47B6B">
        <w:t>lisi</w:t>
      </w:r>
      <w:r>
        <w:t xml:space="preserve"> 5 §:n 1 mom</w:t>
      </w:r>
      <w:r w:rsidR="00C47B6B">
        <w:t xml:space="preserve">entin </w:t>
      </w:r>
      <w:r w:rsidR="00C47B6B">
        <w:lastRenderedPageBreak/>
        <w:t>mukaiset</w:t>
      </w:r>
      <w:r>
        <w:t xml:space="preserve"> taajuusalueet, joiden toimiluvat ovat sidottu velvoitteeseen ylläpitää toisen sukupolven matkaviestinverkkoja vuoteen 2029 asti. </w:t>
      </w:r>
      <w:r w:rsidR="00C47B6B">
        <w:t xml:space="preserve">Asetuksen </w:t>
      </w:r>
      <w:r>
        <w:t xml:space="preserve">9 §:n </w:t>
      </w:r>
      <w:r w:rsidR="003D3991">
        <w:t xml:space="preserve">3 </w:t>
      </w:r>
      <w:r>
        <w:t xml:space="preserve">momenttiin esitetään muutettavaksi </w:t>
      </w:r>
      <w:proofErr w:type="gramStart"/>
      <w:r w:rsidR="003D3991">
        <w:t>3 400 -3 600</w:t>
      </w:r>
      <w:proofErr w:type="gramEnd"/>
      <w:r w:rsidR="003D3991">
        <w:t xml:space="preserve"> megahertsin ja 3 600-3 800 megahertsin </w:t>
      </w:r>
      <w:r>
        <w:t xml:space="preserve">taajuusalueen </w:t>
      </w:r>
      <w:r w:rsidR="00707348">
        <w:t xml:space="preserve">yhdistäminen </w:t>
      </w:r>
      <w:r w:rsidR="003D3991">
        <w:t>siten, että se olisi 3 400 – 3 800 megahertsiä.</w:t>
      </w:r>
      <w:r>
        <w:t xml:space="preserve"> </w:t>
      </w:r>
      <w:r w:rsidR="003D3991">
        <w:t>K</w:t>
      </w:r>
      <w:r>
        <w:t xml:space="preserve">yseistä taajuusaluetta ei ole tarpeen jakaa taajuusasetuksessa, sillä koko nykyisen käyttösuunnitelman mukainen alue soveltuu sähköisten viestintäpalvelujen tarjontaan. </w:t>
      </w:r>
      <w:r w:rsidR="00C47B6B">
        <w:t xml:space="preserve">Asetuksen </w:t>
      </w:r>
      <w:r>
        <w:t xml:space="preserve">9 §:n 4 mom. esitetään </w:t>
      </w:r>
      <w:r w:rsidR="003D3991">
        <w:t>kumottavaksi</w:t>
      </w:r>
      <w:r>
        <w:t>, sillä matkaviestinverkkojen toimiluvissa ja radioluvissa määritellään tarkemmat ehdot taajuusaluee</w:t>
      </w:r>
      <w:r w:rsidR="00991783">
        <w:t>n käytölle</w:t>
      </w:r>
      <w:r>
        <w:t>.</w:t>
      </w:r>
    </w:p>
    <w:p w14:paraId="370C2379" w14:textId="52FEE949" w:rsidR="00991783" w:rsidRDefault="00991783" w:rsidP="00180DBB">
      <w:pPr>
        <w:pStyle w:val="Leipteksti"/>
        <w:jc w:val="both"/>
      </w:pPr>
      <w:r>
        <w:t>Taajuusasetuksen 10 §</w:t>
      </w:r>
      <w:r w:rsidR="00C47B6B">
        <w:t>:stä poistettaisiin viittaus kumottavaksi esitettävään 6 §:</w:t>
      </w:r>
      <w:proofErr w:type="spellStart"/>
      <w:r w:rsidR="00C47B6B">
        <w:t>ään</w:t>
      </w:r>
      <w:proofErr w:type="spellEnd"/>
      <w:r w:rsidR="00C47B6B">
        <w:t>.</w:t>
      </w:r>
      <w:r>
        <w:t xml:space="preserve"> </w:t>
      </w:r>
    </w:p>
    <w:p w14:paraId="24E30DC4" w14:textId="7A80DC7A" w:rsidR="00991783" w:rsidRDefault="00991783" w:rsidP="00180DBB">
      <w:pPr>
        <w:pStyle w:val="Leipteksti"/>
        <w:jc w:val="both"/>
      </w:pPr>
      <w:r>
        <w:t>Taajuusasetuksen 11 §</w:t>
      </w:r>
      <w:r w:rsidR="00C47B6B">
        <w:t>:ään</w:t>
      </w:r>
      <w:r>
        <w:t xml:space="preserve"> ehdotetaan </w:t>
      </w:r>
      <w:r w:rsidR="00C47B6B">
        <w:t xml:space="preserve">taajuusaluetta muutettavaksi </w:t>
      </w:r>
      <w:r>
        <w:t xml:space="preserve">siten, että jatkossa </w:t>
      </w:r>
      <w:r w:rsidR="00C47B6B">
        <w:t>valtakunnallisen digitaalisen viranomaisverkon toimintaan</w:t>
      </w:r>
      <w:r>
        <w:t xml:space="preserve"> olisi käytössä nykyisten taajuusalueiden </w:t>
      </w:r>
      <w:proofErr w:type="gramStart"/>
      <w:r>
        <w:t>380-386</w:t>
      </w:r>
      <w:proofErr w:type="gramEnd"/>
      <w:r>
        <w:t xml:space="preserve"> megahertsiä ja 390-396 megahertsiä lisäksi taajuusalueet 698-703 megahertsiä sekä 753-758 megahertsiä. </w:t>
      </w:r>
      <w:r w:rsidR="00C47B6B">
        <w:t xml:space="preserve">Asetuksen </w:t>
      </w:r>
      <w:r>
        <w:t>11 §:n 2 mom</w:t>
      </w:r>
      <w:r w:rsidR="00C47B6B">
        <w:t>entti</w:t>
      </w:r>
      <w:r>
        <w:t xml:space="preserve"> ehdotetaan </w:t>
      </w:r>
      <w:r w:rsidR="005D2BD5">
        <w:t>kumottavaksi</w:t>
      </w:r>
      <w:r>
        <w:t>, sillä valtakunnallisia digitaalisia viranomaisverkkoja on useampi kuin yksi käytössä.</w:t>
      </w:r>
    </w:p>
    <w:p w14:paraId="713D8469" w14:textId="469DDD32" w:rsidR="002F746D" w:rsidRDefault="00991783" w:rsidP="00180DBB">
      <w:pPr>
        <w:pStyle w:val="Leipteksti"/>
        <w:jc w:val="both"/>
      </w:pPr>
      <w:r w:rsidRPr="00991783">
        <w:t>Taajuusasetuksen</w:t>
      </w:r>
      <w:r w:rsidR="00D814B7">
        <w:t xml:space="preserve"> nykyisen</w:t>
      </w:r>
      <w:r w:rsidR="00C47B6B">
        <w:t xml:space="preserve"> liittee</w:t>
      </w:r>
      <w:r w:rsidR="00892E79">
        <w:t>n</w:t>
      </w:r>
      <w:r w:rsidR="00C47B6B">
        <w:t xml:space="preserve"> 2 ja 3 </w:t>
      </w:r>
      <w:r w:rsidR="00892E79">
        <w:t xml:space="preserve">kohdat </w:t>
      </w:r>
      <w:r w:rsidR="005D2BD5">
        <w:t>esitetään kumottav</w:t>
      </w:r>
      <w:r w:rsidR="002F746D">
        <w:t>i</w:t>
      </w:r>
      <w:r w:rsidR="005D2BD5">
        <w:t>ksi</w:t>
      </w:r>
      <w:r w:rsidR="002F746D">
        <w:t>, jotta asetusteksti olisi teknologianeutraali ja vastaisi matkaviestinverkkojen nykytilaa paremmin. Liitteen 2 ja 3 alakohtien maininnat rajoituksista koskevista taajuuksista, jotka on osoitettu tuotekehitys-, testaus- ja opetuskäyttöön</w:t>
      </w:r>
      <w:r w:rsidR="00D814B7">
        <w:t>,</w:t>
      </w:r>
      <w:r w:rsidR="002F746D">
        <w:t xml:space="preserve"> siirrettäisiin liitteen nykyiseen 5 kohtaan, joka numeroitaisiin uudelleen kumoamisten myötä liitteen kohdaksi numero 3. </w:t>
      </w:r>
      <w:r w:rsidR="00707348">
        <w:t>Nykyisen l</w:t>
      </w:r>
      <w:r w:rsidR="002F746D">
        <w:t xml:space="preserve">iitteen 3 kohdan maininnat kolmannen sukupolven matkaviestinverkoista ei kuvaa matkaviestinverkkojen nykytilaa. </w:t>
      </w:r>
    </w:p>
    <w:p w14:paraId="5EBBE666" w14:textId="72CBAD99" w:rsidR="00991783" w:rsidRDefault="002F746D" w:rsidP="00180DBB">
      <w:pPr>
        <w:pStyle w:val="Leipteksti"/>
        <w:jc w:val="both"/>
      </w:pPr>
      <w:r>
        <w:t xml:space="preserve">Nykyisen liitteen kohta numero 4 numeroitaisiin ehdotettujen poistojen seurauksena numeroksi 2. Lisäksi liitteen kohdan 4 tekstistä ja otsikosta poistettaisiin 8 §:n mukaisesti maininnat taajuusalueen laajakaistaisesta käytöstä. Lisäksi liitteen 4 kohdan toinen alakohta ehdotetaan poistettavaksi tarpeettomana, sillä Jämsän alueella ei ole enää käytössä yksityisiä radioverkkoja.  </w:t>
      </w:r>
      <w:r w:rsidR="00892E79" w:rsidRPr="00892E79">
        <w:t xml:space="preserve"> </w:t>
      </w:r>
    </w:p>
    <w:p w14:paraId="34A7635D" w14:textId="2716F2D9" w:rsidR="00B5190C" w:rsidRDefault="00D814B7" w:rsidP="00180DBB">
      <w:pPr>
        <w:pStyle w:val="Leipteksti"/>
        <w:jc w:val="both"/>
      </w:pPr>
      <w:r>
        <w:t>Nykyisen l</w:t>
      </w:r>
      <w:r w:rsidR="00991783" w:rsidRPr="00991783">
        <w:t>iit</w:t>
      </w:r>
      <w:r w:rsidR="004F058A">
        <w:t>teen</w:t>
      </w:r>
      <w:r w:rsidR="00991783" w:rsidRPr="00991783">
        <w:t xml:space="preserve"> 5 </w:t>
      </w:r>
      <w:r w:rsidR="004F058A">
        <w:t xml:space="preserve">kohtaan </w:t>
      </w:r>
      <w:r w:rsidR="00991783" w:rsidRPr="00991783">
        <w:t>esitetään muutoksia siten, että kumottavaksi esitet</w:t>
      </w:r>
      <w:r w:rsidR="004F058A">
        <w:t>tyjen liitteen 2 ja 3 kohtien</w:t>
      </w:r>
      <w:r w:rsidR="00991783" w:rsidRPr="00991783">
        <w:t xml:space="preserve"> taajuusalueiden tuotekehitys-, testaus- ja opetuskäyttöön sähköisen viestintäpalvelujen tarjontaan soveltuvien maanpäällisten järjestelmien käyttöön osoitetut taajuusalueet siirrettäisiin 5</w:t>
      </w:r>
      <w:r w:rsidR="004F058A">
        <w:t xml:space="preserve"> kohtaan</w:t>
      </w:r>
      <w:r w:rsidR="00991783" w:rsidRPr="00991783">
        <w:t xml:space="preserve">, </w:t>
      </w:r>
      <w:r w:rsidR="004F058A">
        <w:t>mikä</w:t>
      </w:r>
      <w:r w:rsidR="00991783" w:rsidRPr="00991783">
        <w:t xml:space="preserve"> olisi teknologianeutraali esitystapa</w:t>
      </w:r>
      <w:r w:rsidR="00991783" w:rsidRPr="002F746D">
        <w:t>.</w:t>
      </w:r>
      <w:r w:rsidR="00BC752C">
        <w:t xml:space="preserve"> Samalla poistettaisiin viittaukset UMTS-teknologiaan. </w:t>
      </w:r>
      <w:r w:rsidR="00991783" w:rsidRPr="002F746D">
        <w:t xml:space="preserve">Edellä mainittujen kumottaviksi esitettyjen kohtien poistuessa </w:t>
      </w:r>
      <w:r w:rsidR="004F058A" w:rsidRPr="002F746D">
        <w:t>5 kohta muutettaisiin 3 kohdaksi.</w:t>
      </w:r>
      <w:r w:rsidR="004F058A">
        <w:t xml:space="preserve"> </w:t>
      </w:r>
    </w:p>
    <w:p w14:paraId="034FFA7E" w14:textId="7231CD55" w:rsidR="00D814B7" w:rsidRDefault="00D814B7" w:rsidP="00180DBB">
      <w:pPr>
        <w:pStyle w:val="Leipteksti"/>
        <w:jc w:val="both"/>
      </w:pPr>
      <w:r>
        <w:t xml:space="preserve">Nykyisen liitteen 6 kohtaan esitetään muutoksia siten, että kohta numeroitaisiin uudelleen numeroksi 4. Lisäksi esitetään teknisiä muutoksia alakohtiin ”Alueella H” ja ”Alueella I” poistamalla niistä maininnat kanavista 41 ja 48, sillä ne eivät </w:t>
      </w:r>
      <w:r w:rsidR="00180DBB">
        <w:t>olisi</w:t>
      </w:r>
      <w:r>
        <w:t xml:space="preserve"> </w:t>
      </w:r>
      <w:r w:rsidR="00180DBB">
        <w:t>tulevaisuudessa</w:t>
      </w:r>
      <w:r>
        <w:t xml:space="preserve"> esityksen mukaisesti televisiotoiminnan taajuuksia.</w:t>
      </w:r>
    </w:p>
    <w:p w14:paraId="1757C2C8" w14:textId="3F487541" w:rsidR="00A63CCF" w:rsidRPr="0014155F" w:rsidRDefault="00EE3BB6" w:rsidP="0023315D">
      <w:pPr>
        <w:pStyle w:val="Otsikko3"/>
      </w:pPr>
      <w:r w:rsidRPr="0014155F">
        <w:t>Esitys</w:t>
      </w:r>
    </w:p>
    <w:p w14:paraId="5967B250" w14:textId="4CACD709" w:rsidR="005007F3" w:rsidRDefault="00FE3FA2" w:rsidP="00FE3FA2">
      <w:pPr>
        <w:pStyle w:val="Leipteksti"/>
        <w:jc w:val="both"/>
        <w:rPr>
          <w:lang w:eastAsia="en-US"/>
        </w:rPr>
      </w:pPr>
      <w:r w:rsidRPr="0014155F">
        <w:rPr>
          <w:lang w:eastAsia="en-US"/>
        </w:rPr>
        <w:t>Edellä olev</w:t>
      </w:r>
      <w:r w:rsidR="00517B7E">
        <w:rPr>
          <w:lang w:eastAsia="en-US"/>
        </w:rPr>
        <w:t>an perusteella esitetään</w:t>
      </w:r>
      <w:r w:rsidRPr="0014155F">
        <w:rPr>
          <w:lang w:eastAsia="en-US"/>
        </w:rPr>
        <w:t xml:space="preserve">, että </w:t>
      </w:r>
      <w:r w:rsidR="005007F3">
        <w:rPr>
          <w:lang w:eastAsia="en-US"/>
        </w:rPr>
        <w:t xml:space="preserve">valtioneuvosto antaisi asetuksen </w:t>
      </w:r>
      <w:r w:rsidR="00F01B98" w:rsidRPr="00F01B98">
        <w:rPr>
          <w:lang w:eastAsia="en-US"/>
        </w:rPr>
        <w:t>radiotaajuuksien käytöstä ja taajuussuunnitelmasta annetun valtioneuvoston asetuksen muuttamisesta</w:t>
      </w:r>
    </w:p>
    <w:p w14:paraId="431D542C" w14:textId="30EEDB30" w:rsidR="00CD7907" w:rsidRDefault="00CD7907" w:rsidP="00CD7907">
      <w:pPr>
        <w:pStyle w:val="Otsikko3"/>
      </w:pPr>
      <w:r>
        <w:lastRenderedPageBreak/>
        <w:t xml:space="preserve">Voimaantulo </w:t>
      </w:r>
    </w:p>
    <w:p w14:paraId="5072AF69" w14:textId="44CF8DEC" w:rsidR="00CD7907" w:rsidRPr="00CD7907" w:rsidRDefault="00CD7907" w:rsidP="00CD7907">
      <w:pPr>
        <w:pStyle w:val="Leipteksti"/>
        <w:rPr>
          <w:lang w:eastAsia="en-US"/>
        </w:rPr>
      </w:pPr>
      <w:r>
        <w:rPr>
          <w:lang w:eastAsia="en-US"/>
        </w:rPr>
        <w:t>Asetuksen ehdotetaan tulevan voimaan 22.12.2025</w:t>
      </w:r>
    </w:p>
    <w:p w14:paraId="1CD81E58" w14:textId="77777777" w:rsidR="0023315D" w:rsidRPr="0014155F" w:rsidRDefault="0023315D" w:rsidP="0023315D">
      <w:pPr>
        <w:pStyle w:val="Otsikko3"/>
      </w:pPr>
      <w:r w:rsidRPr="0014155F">
        <w:t>Esittelijä</w:t>
      </w:r>
    </w:p>
    <w:p w14:paraId="685B750F" w14:textId="5398CF12" w:rsidR="003D6DB6" w:rsidRPr="0023315D" w:rsidRDefault="00F01B98" w:rsidP="00891547">
      <w:pPr>
        <w:pStyle w:val="Leipteksti"/>
        <w:jc w:val="both"/>
      </w:pPr>
      <w:r>
        <w:t>Ylitarkastaja</w:t>
      </w:r>
      <w:r w:rsidR="0023315D" w:rsidRPr="0014155F">
        <w:t xml:space="preserve"> </w:t>
      </w:r>
      <w:r>
        <w:t>Jaakko Laamanen</w:t>
      </w:r>
      <w:r w:rsidR="0023315D" w:rsidRPr="0014155F">
        <w:t>, liikenne- ja viestintäministeriö</w:t>
      </w:r>
    </w:p>
    <w:sectPr w:rsidR="003D6DB6" w:rsidRPr="0023315D" w:rsidSect="00B55573">
      <w:headerReference w:type="even" r:id="rId11"/>
      <w:headerReference w:type="default" r:id="rId12"/>
      <w:footerReference w:type="even" r:id="rId13"/>
      <w:footerReference w:type="default" r:id="rId14"/>
      <w:pgSz w:w="11906" w:h="16838"/>
      <w:pgMar w:top="2410" w:right="1134" w:bottom="175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B08624" w14:textId="77777777" w:rsidR="009C56CC" w:rsidRDefault="009C56CC" w:rsidP="006233E1">
      <w:r>
        <w:separator/>
      </w:r>
    </w:p>
    <w:p w14:paraId="78170ACF" w14:textId="77777777" w:rsidR="009C56CC" w:rsidRDefault="009C56CC"/>
    <w:p w14:paraId="2706B198" w14:textId="77777777" w:rsidR="009C56CC" w:rsidRDefault="009C56CC"/>
    <w:p w14:paraId="46D7DA94" w14:textId="77777777" w:rsidR="009C56CC" w:rsidRDefault="009C56CC"/>
    <w:p w14:paraId="61E928BE" w14:textId="77777777" w:rsidR="009C56CC" w:rsidRDefault="009C56CC"/>
  </w:endnote>
  <w:endnote w:type="continuationSeparator" w:id="0">
    <w:p w14:paraId="7B3C252C" w14:textId="77777777" w:rsidR="009C56CC" w:rsidRDefault="009C56CC" w:rsidP="006233E1">
      <w:r>
        <w:continuationSeparator/>
      </w:r>
    </w:p>
    <w:p w14:paraId="4D6AF601" w14:textId="77777777" w:rsidR="009C56CC" w:rsidRDefault="009C56CC"/>
    <w:p w14:paraId="1B6C694B" w14:textId="77777777" w:rsidR="009C56CC" w:rsidRDefault="009C56CC"/>
    <w:p w14:paraId="29102F6D" w14:textId="77777777" w:rsidR="009C56CC" w:rsidRDefault="009C56CC"/>
    <w:p w14:paraId="6CF81F85" w14:textId="77777777" w:rsidR="009C56CC" w:rsidRDefault="009C56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yriad Pro">
    <w:altName w:val="Corbel"/>
    <w:panose1 w:val="00000000000000000000"/>
    <w:charset w:val="00"/>
    <w:family w:val="swiss"/>
    <w:notTrueType/>
    <w:pitch w:val="variable"/>
    <w:sig w:usb0="20000287" w:usb1="00000001" w:usb2="00000000" w:usb3="00000000" w:csb0="0000019F" w:csb1="00000000"/>
  </w:font>
  <w:font w:name="Myriad Pro Light">
    <w:altName w:val="Segoe UI Light"/>
    <w:panose1 w:val="00000000000000000000"/>
    <w:charset w:val="00"/>
    <w:family w:val="swiss"/>
    <w:notTrueType/>
    <w:pitch w:val="variable"/>
    <w:sig w:usb0="20000287" w:usb1="00000001" w:usb2="00000000" w:usb3="00000000" w:csb0="0000019F" w:csb1="00000000"/>
  </w:font>
  <w:font w:name="Myriad Pro Cond">
    <w:altName w:val="Segoe UI"/>
    <w:panose1 w:val="00000000000000000000"/>
    <w:charset w:val="00"/>
    <w:family w:val="swiss"/>
    <w:notTrueType/>
    <w:pitch w:val="variable"/>
    <w:sig w:usb0="2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88A23" w14:textId="77777777" w:rsidR="0091596A" w:rsidRDefault="0091596A" w:rsidP="00F93163">
    <w:pPr>
      <w:pStyle w:val="Alatunniste"/>
      <w:tabs>
        <w:tab w:val="left" w:pos="2694"/>
      </w:tabs>
    </w:pPr>
  </w:p>
  <w:p w14:paraId="0CB80F40" w14:textId="77777777" w:rsidR="0091596A" w:rsidRDefault="0091596A" w:rsidP="00F93163">
    <w:pPr>
      <w:pStyle w:val="Alatunniste"/>
      <w:tabs>
        <w:tab w:val="left" w:pos="2694"/>
      </w:tabs>
    </w:pPr>
  </w:p>
  <w:p w14:paraId="0C2DB603" w14:textId="77777777" w:rsidR="0091596A" w:rsidRDefault="0091596A" w:rsidP="00F93163">
    <w:pPr>
      <w:pStyle w:val="Alatunniste"/>
      <w:tabs>
        <w:tab w:val="left" w:pos="2694"/>
      </w:tabs>
    </w:pPr>
  </w:p>
  <w:p w14:paraId="50AC4790" w14:textId="77777777" w:rsidR="0091596A" w:rsidRDefault="0091596A" w:rsidP="00F93163">
    <w:pPr>
      <w:pStyle w:val="Alatunniste"/>
      <w:tabs>
        <w:tab w:val="left" w:pos="2410"/>
        <w:tab w:val="left" w:pos="2694"/>
      </w:tabs>
    </w:pPr>
  </w:p>
  <w:p w14:paraId="7C423B2C" w14:textId="77777777" w:rsidR="0091596A" w:rsidRDefault="0091596A" w:rsidP="00F93163">
    <w:pPr>
      <w:pStyle w:val="Alatunniste"/>
      <w:tabs>
        <w:tab w:val="left" w:pos="2410"/>
        <w:tab w:val="left" w:pos="2694"/>
      </w:tabs>
    </w:pPr>
  </w:p>
  <w:p w14:paraId="13E4FB5A" w14:textId="77777777" w:rsidR="0091596A" w:rsidRDefault="0091596A" w:rsidP="00F93163">
    <w:pPr>
      <w:pStyle w:val="Alatunniste"/>
      <w:tabs>
        <w:tab w:val="left" w:pos="2410"/>
        <w:tab w:val="left" w:pos="2694"/>
      </w:tabs>
    </w:pPr>
  </w:p>
  <w:p w14:paraId="528B629E" w14:textId="77777777" w:rsidR="0091596A" w:rsidRDefault="0091596A" w:rsidP="00F93163">
    <w:pPr>
      <w:pStyle w:val="Alatunniste"/>
      <w:tabs>
        <w:tab w:val="left" w:pos="2410"/>
        <w:tab w:val="left" w:pos="2694"/>
      </w:tabs>
    </w:pPr>
  </w:p>
  <w:p w14:paraId="485326B5" w14:textId="77777777" w:rsidR="0091596A" w:rsidRDefault="0091596A" w:rsidP="00F93163">
    <w:pPr>
      <w:pStyle w:val="Alatunniste"/>
      <w:tabs>
        <w:tab w:val="left" w:pos="2127"/>
        <w:tab w:val="left" w:pos="2410"/>
        <w:tab w:val="left" w:pos="2694"/>
      </w:tabs>
    </w:pPr>
  </w:p>
  <w:p w14:paraId="3900C964" w14:textId="77777777" w:rsidR="0091596A" w:rsidRDefault="0091596A" w:rsidP="00F93163">
    <w:pPr>
      <w:pStyle w:val="Alatunniste"/>
      <w:tabs>
        <w:tab w:val="left" w:pos="2127"/>
        <w:tab w:val="left" w:pos="2410"/>
        <w:tab w:val="left" w:pos="2694"/>
      </w:tabs>
    </w:pPr>
  </w:p>
  <w:p w14:paraId="6E3AE0C9" w14:textId="77777777" w:rsidR="0091596A" w:rsidRDefault="0091596A" w:rsidP="00F93163">
    <w:pPr>
      <w:pStyle w:val="Alatunniste"/>
      <w:tabs>
        <w:tab w:val="left" w:pos="1843"/>
        <w:tab w:val="left" w:pos="2127"/>
        <w:tab w:val="left" w:pos="2410"/>
        <w:tab w:val="left" w:pos="2694"/>
      </w:tabs>
    </w:pPr>
  </w:p>
  <w:p w14:paraId="63CE6897" w14:textId="77777777" w:rsidR="0091596A" w:rsidRDefault="0091596A" w:rsidP="00F93163">
    <w:pPr>
      <w:pStyle w:val="Alatunniste"/>
      <w:tabs>
        <w:tab w:val="left" w:pos="1843"/>
        <w:tab w:val="left" w:pos="2127"/>
        <w:tab w:val="left" w:pos="2410"/>
        <w:tab w:val="left" w:pos="2694"/>
      </w:tabs>
    </w:pPr>
  </w:p>
  <w:p w14:paraId="008F6684" w14:textId="77777777" w:rsidR="0091596A" w:rsidRDefault="0091596A" w:rsidP="00F93163">
    <w:pPr>
      <w:pStyle w:val="Alatunniste"/>
      <w:tabs>
        <w:tab w:val="left" w:pos="1560"/>
        <w:tab w:val="left" w:pos="1843"/>
        <w:tab w:val="left" w:pos="2127"/>
        <w:tab w:val="left" w:pos="2410"/>
        <w:tab w:val="left" w:pos="2694"/>
      </w:tabs>
    </w:pPr>
  </w:p>
  <w:p w14:paraId="185C7A85" w14:textId="77777777" w:rsidR="0091596A" w:rsidRDefault="0091596A" w:rsidP="00F93163">
    <w:pPr>
      <w:pStyle w:val="Alatunniste"/>
      <w:tabs>
        <w:tab w:val="left" w:pos="1560"/>
        <w:tab w:val="left" w:pos="1843"/>
        <w:tab w:val="left" w:pos="2127"/>
        <w:tab w:val="left" w:pos="2410"/>
        <w:tab w:val="left" w:pos="2694"/>
      </w:tabs>
    </w:pPr>
  </w:p>
  <w:p w14:paraId="2ED50C5F" w14:textId="77777777" w:rsidR="0091596A" w:rsidRDefault="0091596A" w:rsidP="00F93163">
    <w:pPr>
      <w:pStyle w:val="Alatunniste"/>
      <w:tabs>
        <w:tab w:val="left" w:pos="1560"/>
        <w:tab w:val="left" w:pos="1843"/>
        <w:tab w:val="left" w:pos="2127"/>
        <w:tab w:val="left" w:pos="2410"/>
        <w:tab w:val="left" w:pos="2694"/>
      </w:tabs>
    </w:pPr>
  </w:p>
  <w:p w14:paraId="3E486580" w14:textId="77777777" w:rsidR="0091596A" w:rsidRDefault="0091596A" w:rsidP="00F93163">
    <w:pPr>
      <w:pStyle w:val="Alatunniste"/>
      <w:tabs>
        <w:tab w:val="left" w:pos="1560"/>
        <w:tab w:val="left" w:pos="1843"/>
        <w:tab w:val="left" w:pos="2127"/>
        <w:tab w:val="left" w:pos="2410"/>
        <w:tab w:val="left" w:pos="2694"/>
      </w:tabs>
    </w:pPr>
  </w:p>
  <w:p w14:paraId="7A6ABE8B" w14:textId="77777777" w:rsidR="0091596A" w:rsidRDefault="0091596A" w:rsidP="00F93163">
    <w:pPr>
      <w:pStyle w:val="Alatunniste"/>
      <w:tabs>
        <w:tab w:val="left" w:pos="1560"/>
        <w:tab w:val="left" w:pos="1843"/>
        <w:tab w:val="left" w:pos="2127"/>
        <w:tab w:val="left" w:pos="2410"/>
        <w:tab w:val="left" w:pos="2694"/>
      </w:tabs>
    </w:pPr>
  </w:p>
  <w:p w14:paraId="6C1CD753" w14:textId="77777777" w:rsidR="0091596A" w:rsidRDefault="0091596A" w:rsidP="00F93163">
    <w:pPr>
      <w:pStyle w:val="Alatunniste"/>
      <w:tabs>
        <w:tab w:val="left" w:pos="1560"/>
        <w:tab w:val="left" w:pos="1843"/>
        <w:tab w:val="left" w:pos="2127"/>
        <w:tab w:val="left" w:pos="2410"/>
        <w:tab w:val="left" w:pos="2694"/>
      </w:tabs>
    </w:pPr>
  </w:p>
  <w:p w14:paraId="297D7CAC" w14:textId="77777777" w:rsidR="0091596A" w:rsidRDefault="0091596A" w:rsidP="00F93163">
    <w:pPr>
      <w:pStyle w:val="Alatunniste"/>
      <w:tabs>
        <w:tab w:val="left" w:pos="1560"/>
        <w:tab w:val="left" w:pos="1843"/>
        <w:tab w:val="left" w:pos="2127"/>
        <w:tab w:val="left" w:pos="2410"/>
        <w:tab w:val="left" w:pos="2694"/>
      </w:tabs>
    </w:pPr>
  </w:p>
  <w:p w14:paraId="4E248D27" w14:textId="77777777" w:rsidR="0091596A" w:rsidRDefault="0091596A" w:rsidP="00F93163">
    <w:pPr>
      <w:pStyle w:val="Alatunniste"/>
      <w:tabs>
        <w:tab w:val="left" w:pos="1560"/>
        <w:tab w:val="left" w:pos="1843"/>
        <w:tab w:val="left" w:pos="2127"/>
        <w:tab w:val="left" w:pos="2410"/>
        <w:tab w:val="left" w:pos="2694"/>
      </w:tabs>
    </w:pPr>
  </w:p>
  <w:p w14:paraId="6B47F39F" w14:textId="77777777" w:rsidR="0091596A" w:rsidRDefault="0091596A"/>
  <w:p w14:paraId="425A0E87" w14:textId="77777777" w:rsidR="0091596A" w:rsidRDefault="0091596A"/>
  <w:p w14:paraId="13EC1CF3" w14:textId="77777777" w:rsidR="0091596A" w:rsidRDefault="0091596A"/>
  <w:p w14:paraId="641F49D3" w14:textId="77777777" w:rsidR="0091596A" w:rsidRDefault="0091596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ulukkoRuudukko"/>
      <w:tblW w:w="966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41"/>
      <w:gridCol w:w="3485"/>
      <w:gridCol w:w="1842"/>
      <w:gridCol w:w="1698"/>
    </w:tblGrid>
    <w:tr w:rsidR="0091596A" w14:paraId="7727CC3F" w14:textId="77777777" w:rsidTr="005205C3">
      <w:tc>
        <w:tcPr>
          <w:tcW w:w="2641" w:type="dxa"/>
          <w:tcBorders>
            <w:left w:val="single" w:sz="4" w:space="0" w:color="BFBFBF" w:themeColor="background1" w:themeShade="BF"/>
            <w:right w:val="single" w:sz="4" w:space="0" w:color="BFBFBF" w:themeColor="background1" w:themeShade="BF"/>
          </w:tcBorders>
        </w:tcPr>
        <w:p w14:paraId="461E5C4D" w14:textId="77777777" w:rsidR="0091596A" w:rsidRPr="00655733" w:rsidRDefault="0091596A" w:rsidP="00655733">
          <w:pPr>
            <w:pStyle w:val="Alatunniste"/>
          </w:pPr>
          <w:r w:rsidRPr="00655733">
            <w:t>VALTIONEUVOSTO</w:t>
          </w:r>
        </w:p>
      </w:tc>
      <w:tc>
        <w:tcPr>
          <w:tcW w:w="3485" w:type="dxa"/>
          <w:tcBorders>
            <w:left w:val="single" w:sz="4" w:space="0" w:color="BFBFBF" w:themeColor="background1" w:themeShade="BF"/>
            <w:right w:val="single" w:sz="4" w:space="0" w:color="BFBFBF" w:themeColor="background1" w:themeShade="BF"/>
          </w:tcBorders>
        </w:tcPr>
        <w:p w14:paraId="15C7C493" w14:textId="77777777" w:rsidR="0091596A" w:rsidRPr="00655733" w:rsidRDefault="0091596A" w:rsidP="00655733">
          <w:pPr>
            <w:pStyle w:val="Alatunniste"/>
          </w:pPr>
          <w:r w:rsidRPr="00655733">
            <w:t xml:space="preserve">PL 23, 00023 </w:t>
          </w:r>
          <w:proofErr w:type="spellStart"/>
          <w:r w:rsidRPr="00655733">
            <w:t>Valtioneuvosto</w:t>
          </w:r>
          <w:proofErr w:type="spellEnd"/>
        </w:p>
      </w:tc>
      <w:tc>
        <w:tcPr>
          <w:tcW w:w="1842" w:type="dxa"/>
          <w:tcBorders>
            <w:left w:val="single" w:sz="4" w:space="0" w:color="BFBFBF" w:themeColor="background1" w:themeShade="BF"/>
            <w:right w:val="single" w:sz="4" w:space="0" w:color="BFBFBF" w:themeColor="background1" w:themeShade="BF"/>
          </w:tcBorders>
        </w:tcPr>
        <w:p w14:paraId="2BCD03A3" w14:textId="77777777" w:rsidR="0091596A" w:rsidRPr="00655733" w:rsidRDefault="0091596A" w:rsidP="00655733">
          <w:pPr>
            <w:pStyle w:val="Alatunniste"/>
          </w:pPr>
          <w:r w:rsidRPr="00655733">
            <w:t>vn.fi</w:t>
          </w:r>
        </w:p>
      </w:tc>
      <w:tc>
        <w:tcPr>
          <w:tcW w:w="1698" w:type="dxa"/>
          <w:tcBorders>
            <w:left w:val="single" w:sz="4" w:space="0" w:color="BFBFBF" w:themeColor="background1" w:themeShade="BF"/>
          </w:tcBorders>
        </w:tcPr>
        <w:p w14:paraId="73113B96" w14:textId="77777777" w:rsidR="0091596A" w:rsidRPr="00655733" w:rsidRDefault="0091596A" w:rsidP="00655733">
          <w:pPr>
            <w:pStyle w:val="Alatunniste"/>
          </w:pPr>
          <w:r w:rsidRPr="006E1C2A">
            <w:t xml:space="preserve">p. </w:t>
          </w:r>
          <w:r w:rsidRPr="00655733">
            <w:t>0295 16001</w:t>
          </w:r>
        </w:p>
      </w:tc>
    </w:tr>
    <w:tr w:rsidR="0091596A" w14:paraId="717B4F80" w14:textId="77777777" w:rsidTr="005205C3">
      <w:tc>
        <w:tcPr>
          <w:tcW w:w="2641" w:type="dxa"/>
          <w:tcBorders>
            <w:left w:val="single" w:sz="4" w:space="0" w:color="BFBFBF" w:themeColor="background1" w:themeShade="BF"/>
            <w:right w:val="single" w:sz="4" w:space="0" w:color="BFBFBF" w:themeColor="background1" w:themeShade="BF"/>
          </w:tcBorders>
        </w:tcPr>
        <w:p w14:paraId="4CD3764F" w14:textId="77777777" w:rsidR="0091596A" w:rsidRPr="00655733" w:rsidRDefault="0091596A" w:rsidP="00655733">
          <w:pPr>
            <w:pStyle w:val="Alatunniste"/>
          </w:pPr>
          <w:r w:rsidRPr="00655733">
            <w:t>STATSRÅDET</w:t>
          </w:r>
        </w:p>
      </w:tc>
      <w:tc>
        <w:tcPr>
          <w:tcW w:w="3485" w:type="dxa"/>
          <w:tcBorders>
            <w:left w:val="single" w:sz="4" w:space="0" w:color="BFBFBF" w:themeColor="background1" w:themeShade="BF"/>
            <w:right w:val="single" w:sz="4" w:space="0" w:color="BFBFBF" w:themeColor="background1" w:themeShade="BF"/>
          </w:tcBorders>
        </w:tcPr>
        <w:p w14:paraId="676EA46A" w14:textId="77777777" w:rsidR="0091596A" w:rsidRPr="00655733" w:rsidRDefault="0091596A" w:rsidP="00655733">
          <w:pPr>
            <w:pStyle w:val="Alatunniste"/>
          </w:pPr>
          <w:r w:rsidRPr="00655733">
            <w:t xml:space="preserve">PB 23, 00023 </w:t>
          </w:r>
          <w:proofErr w:type="spellStart"/>
          <w:r w:rsidRPr="00655733">
            <w:t>Statsrådet</w:t>
          </w:r>
          <w:proofErr w:type="spellEnd"/>
        </w:p>
      </w:tc>
      <w:tc>
        <w:tcPr>
          <w:tcW w:w="1842" w:type="dxa"/>
          <w:tcBorders>
            <w:left w:val="single" w:sz="4" w:space="0" w:color="BFBFBF" w:themeColor="background1" w:themeShade="BF"/>
            <w:right w:val="single" w:sz="4" w:space="0" w:color="BFBFBF" w:themeColor="background1" w:themeShade="BF"/>
          </w:tcBorders>
        </w:tcPr>
        <w:p w14:paraId="1AA6700B" w14:textId="77777777" w:rsidR="0091596A" w:rsidRPr="00655733" w:rsidRDefault="0091596A" w:rsidP="00655733">
          <w:pPr>
            <w:pStyle w:val="Alatunniste"/>
          </w:pPr>
          <w:r w:rsidRPr="00655733">
            <w:t>vn.fi/</w:t>
          </w:r>
          <w:proofErr w:type="spellStart"/>
          <w:r w:rsidRPr="00655733">
            <w:t>sv</w:t>
          </w:r>
          <w:proofErr w:type="spellEnd"/>
        </w:p>
      </w:tc>
      <w:tc>
        <w:tcPr>
          <w:tcW w:w="1698" w:type="dxa"/>
          <w:tcBorders>
            <w:left w:val="single" w:sz="4" w:space="0" w:color="BFBFBF" w:themeColor="background1" w:themeShade="BF"/>
          </w:tcBorders>
        </w:tcPr>
        <w:p w14:paraId="7E25214C" w14:textId="77777777" w:rsidR="0091596A" w:rsidRPr="00655733" w:rsidRDefault="0091596A" w:rsidP="00655733">
          <w:pPr>
            <w:pStyle w:val="Alatunniste"/>
          </w:pPr>
          <w:proofErr w:type="spellStart"/>
          <w:r w:rsidRPr="00655733">
            <w:t>Tfn</w:t>
          </w:r>
          <w:proofErr w:type="spellEnd"/>
          <w:r w:rsidRPr="00655733">
            <w:t xml:space="preserve"> 0295 16001</w:t>
          </w:r>
        </w:p>
      </w:tc>
    </w:tr>
  </w:tbl>
  <w:p w14:paraId="22A5DB1C" w14:textId="6E650D20" w:rsidR="0091596A" w:rsidRDefault="0091596A" w:rsidP="00730DBA">
    <w:pPr>
      <w:pStyle w:val="bAlatunnistenumero"/>
    </w:pPr>
    <w:r w:rsidRPr="00655733">
      <w:fldChar w:fldCharType="begin"/>
    </w:r>
    <w:r w:rsidRPr="00655733">
      <w:instrText xml:space="preserve"> PAGE  \* Arabic  \* MERGEFORMAT </w:instrText>
    </w:r>
    <w:r w:rsidRPr="00655733">
      <w:fldChar w:fldCharType="separate"/>
    </w:r>
    <w:r w:rsidR="0075790C">
      <w:rPr>
        <w:noProof/>
      </w:rPr>
      <w:t>2</w:t>
    </w:r>
    <w:r w:rsidRPr="00655733">
      <w:fldChar w:fldCharType="end"/>
    </w:r>
    <w:r w:rsidRPr="00655733">
      <w:t>(</w:t>
    </w:r>
    <w:fldSimple w:instr=" NUMPAGES   \* MERGEFORMAT ">
      <w:r w:rsidR="0075790C">
        <w:rPr>
          <w:noProof/>
        </w:rPr>
        <w:t>2</w:t>
      </w:r>
    </w:fldSimple>
    <w:r w:rsidRPr="00655733">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962675" w14:textId="77777777" w:rsidR="009C56CC" w:rsidRDefault="009C56CC" w:rsidP="00730DBA">
      <w:r>
        <w:separator/>
      </w:r>
    </w:p>
  </w:footnote>
  <w:footnote w:type="continuationSeparator" w:id="0">
    <w:p w14:paraId="4FDEA879" w14:textId="77777777" w:rsidR="009C56CC" w:rsidRDefault="009C56CC" w:rsidP="00730DBA">
      <w:r>
        <w:continuationSeparator/>
      </w:r>
    </w:p>
  </w:footnote>
  <w:footnote w:type="continuationNotice" w:id="1">
    <w:p w14:paraId="019C175A" w14:textId="77777777" w:rsidR="009C56CC" w:rsidRPr="00730DBA" w:rsidRDefault="009C56CC" w:rsidP="00730DBA">
      <w:pPr>
        <w:pStyle w:val="Alatunnist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5F52C" w14:textId="77777777" w:rsidR="0091596A" w:rsidRDefault="0091596A">
    <w:pPr>
      <w:pStyle w:val="Yltunniste"/>
    </w:pPr>
  </w:p>
  <w:p w14:paraId="780BA014" w14:textId="77777777" w:rsidR="0091596A" w:rsidRDefault="0091596A"/>
  <w:p w14:paraId="71090C49" w14:textId="77777777" w:rsidR="0091596A" w:rsidRDefault="0091596A"/>
  <w:p w14:paraId="03293174" w14:textId="77777777" w:rsidR="0091596A" w:rsidRDefault="0091596A"/>
  <w:p w14:paraId="5E5AD607" w14:textId="77777777" w:rsidR="0091596A" w:rsidRDefault="0091596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BBA4D" w14:textId="77777777" w:rsidR="0091596A" w:rsidRDefault="0091596A" w:rsidP="00C458C6">
    <w:pPr>
      <w:pStyle w:val="Alatunniste"/>
      <w:tabs>
        <w:tab w:val="left" w:pos="2694"/>
      </w:tabs>
    </w:pPr>
    <w:r>
      <w:rPr>
        <w:noProof/>
        <w:lang w:val="fi-FI" w:eastAsia="fi-FI"/>
      </w:rPr>
      <w:drawing>
        <wp:anchor distT="0" distB="0" distL="114300" distR="114300" simplePos="0" relativeHeight="251659264" behindDoc="1" locked="0" layoutInCell="1" allowOverlap="0" wp14:anchorId="36CDDEAA" wp14:editId="12E3FB9F">
          <wp:simplePos x="0" y="0"/>
          <wp:positionH relativeFrom="margin">
            <wp:posOffset>-172930</wp:posOffset>
          </wp:positionH>
          <wp:positionV relativeFrom="margin">
            <wp:posOffset>-1227455</wp:posOffset>
          </wp:positionV>
          <wp:extent cx="2259530" cy="957600"/>
          <wp:effectExtent l="0" t="0" r="7620" b="0"/>
          <wp:wrapNone/>
          <wp:docPr id="5" name="Kuv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VN-tunnus_fi-sv_vaaka_sininen_L100_RGB.png"/>
                  <pic:cNvPicPr/>
                </pic:nvPicPr>
                <pic:blipFill>
                  <a:blip r:embed="rId1"/>
                  <a:stretch>
                    <a:fillRect/>
                  </a:stretch>
                </pic:blipFill>
                <pic:spPr>
                  <a:xfrm>
                    <a:off x="0" y="0"/>
                    <a:ext cx="2259530" cy="957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86159"/>
    <w:multiLevelType w:val="hybridMultilevel"/>
    <w:tmpl w:val="3558D5E0"/>
    <w:lvl w:ilvl="0" w:tplc="4272A532">
      <w:start w:val="1"/>
      <w:numFmt w:val="decimal"/>
      <w:lvlText w:val="%1."/>
      <w:lvlJc w:val="left"/>
      <w:pPr>
        <w:ind w:left="1287" w:hanging="360"/>
      </w:pPr>
    </w:lvl>
    <w:lvl w:ilvl="1" w:tplc="040B0019" w:tentative="1">
      <w:start w:val="1"/>
      <w:numFmt w:val="lowerLetter"/>
      <w:lvlText w:val="%2."/>
      <w:lvlJc w:val="left"/>
      <w:pPr>
        <w:ind w:left="2007" w:hanging="360"/>
      </w:pPr>
    </w:lvl>
    <w:lvl w:ilvl="2" w:tplc="040B001B" w:tentative="1">
      <w:start w:val="1"/>
      <w:numFmt w:val="lowerRoman"/>
      <w:lvlText w:val="%3."/>
      <w:lvlJc w:val="right"/>
      <w:pPr>
        <w:ind w:left="2727" w:hanging="180"/>
      </w:pPr>
    </w:lvl>
    <w:lvl w:ilvl="3" w:tplc="040B000F" w:tentative="1">
      <w:start w:val="1"/>
      <w:numFmt w:val="decimal"/>
      <w:lvlText w:val="%4."/>
      <w:lvlJc w:val="left"/>
      <w:pPr>
        <w:ind w:left="3447" w:hanging="360"/>
      </w:pPr>
    </w:lvl>
    <w:lvl w:ilvl="4" w:tplc="040B0019" w:tentative="1">
      <w:start w:val="1"/>
      <w:numFmt w:val="lowerLetter"/>
      <w:lvlText w:val="%5."/>
      <w:lvlJc w:val="left"/>
      <w:pPr>
        <w:ind w:left="4167" w:hanging="360"/>
      </w:pPr>
    </w:lvl>
    <w:lvl w:ilvl="5" w:tplc="040B001B" w:tentative="1">
      <w:start w:val="1"/>
      <w:numFmt w:val="lowerRoman"/>
      <w:lvlText w:val="%6."/>
      <w:lvlJc w:val="right"/>
      <w:pPr>
        <w:ind w:left="4887" w:hanging="180"/>
      </w:pPr>
    </w:lvl>
    <w:lvl w:ilvl="6" w:tplc="040B000F" w:tentative="1">
      <w:start w:val="1"/>
      <w:numFmt w:val="decimal"/>
      <w:lvlText w:val="%7."/>
      <w:lvlJc w:val="left"/>
      <w:pPr>
        <w:ind w:left="5607" w:hanging="360"/>
      </w:pPr>
    </w:lvl>
    <w:lvl w:ilvl="7" w:tplc="040B0019" w:tentative="1">
      <w:start w:val="1"/>
      <w:numFmt w:val="lowerLetter"/>
      <w:lvlText w:val="%8."/>
      <w:lvlJc w:val="left"/>
      <w:pPr>
        <w:ind w:left="6327" w:hanging="360"/>
      </w:pPr>
    </w:lvl>
    <w:lvl w:ilvl="8" w:tplc="040B001B" w:tentative="1">
      <w:start w:val="1"/>
      <w:numFmt w:val="lowerRoman"/>
      <w:lvlText w:val="%9."/>
      <w:lvlJc w:val="right"/>
      <w:pPr>
        <w:ind w:left="7047" w:hanging="180"/>
      </w:pPr>
    </w:lvl>
  </w:abstractNum>
  <w:abstractNum w:abstractNumId="1" w15:restartNumberingAfterBreak="0">
    <w:nsid w:val="112F747F"/>
    <w:multiLevelType w:val="hybridMultilevel"/>
    <w:tmpl w:val="075241AC"/>
    <w:lvl w:ilvl="0" w:tplc="CBD4F798">
      <w:start w:val="1"/>
      <w:numFmt w:val="decimal"/>
      <w:pStyle w:val="Listanumero"/>
      <w:lvlText w:val="%1."/>
      <w:lvlJc w:val="left"/>
      <w:pPr>
        <w:ind w:left="1644" w:hanging="360"/>
      </w:pPr>
      <w:rPr>
        <w:rFonts w:hint="default"/>
        <w:b/>
        <w:i w:val="0"/>
      </w:rPr>
    </w:lvl>
    <w:lvl w:ilvl="1" w:tplc="040B0019" w:tentative="1">
      <w:start w:val="1"/>
      <w:numFmt w:val="lowerLetter"/>
      <w:lvlText w:val="%2."/>
      <w:lvlJc w:val="left"/>
      <w:pPr>
        <w:ind w:left="2364" w:hanging="360"/>
      </w:pPr>
    </w:lvl>
    <w:lvl w:ilvl="2" w:tplc="040B001B" w:tentative="1">
      <w:start w:val="1"/>
      <w:numFmt w:val="lowerRoman"/>
      <w:lvlText w:val="%3."/>
      <w:lvlJc w:val="right"/>
      <w:pPr>
        <w:ind w:left="3084" w:hanging="180"/>
      </w:pPr>
    </w:lvl>
    <w:lvl w:ilvl="3" w:tplc="040B000F" w:tentative="1">
      <w:start w:val="1"/>
      <w:numFmt w:val="decimal"/>
      <w:lvlText w:val="%4."/>
      <w:lvlJc w:val="left"/>
      <w:pPr>
        <w:ind w:left="3804" w:hanging="360"/>
      </w:pPr>
    </w:lvl>
    <w:lvl w:ilvl="4" w:tplc="040B0019" w:tentative="1">
      <w:start w:val="1"/>
      <w:numFmt w:val="lowerLetter"/>
      <w:lvlText w:val="%5."/>
      <w:lvlJc w:val="left"/>
      <w:pPr>
        <w:ind w:left="4524" w:hanging="360"/>
      </w:pPr>
    </w:lvl>
    <w:lvl w:ilvl="5" w:tplc="040B001B" w:tentative="1">
      <w:start w:val="1"/>
      <w:numFmt w:val="lowerRoman"/>
      <w:lvlText w:val="%6."/>
      <w:lvlJc w:val="right"/>
      <w:pPr>
        <w:ind w:left="5244" w:hanging="180"/>
      </w:pPr>
    </w:lvl>
    <w:lvl w:ilvl="6" w:tplc="040B000F" w:tentative="1">
      <w:start w:val="1"/>
      <w:numFmt w:val="decimal"/>
      <w:lvlText w:val="%7."/>
      <w:lvlJc w:val="left"/>
      <w:pPr>
        <w:ind w:left="5964" w:hanging="360"/>
      </w:pPr>
    </w:lvl>
    <w:lvl w:ilvl="7" w:tplc="040B0019" w:tentative="1">
      <w:start w:val="1"/>
      <w:numFmt w:val="lowerLetter"/>
      <w:lvlText w:val="%8."/>
      <w:lvlJc w:val="left"/>
      <w:pPr>
        <w:ind w:left="6684" w:hanging="360"/>
      </w:pPr>
    </w:lvl>
    <w:lvl w:ilvl="8" w:tplc="040B001B" w:tentative="1">
      <w:start w:val="1"/>
      <w:numFmt w:val="lowerRoman"/>
      <w:lvlText w:val="%9."/>
      <w:lvlJc w:val="right"/>
      <w:pPr>
        <w:ind w:left="7404" w:hanging="180"/>
      </w:pPr>
    </w:lvl>
  </w:abstractNum>
  <w:abstractNum w:abstractNumId="2" w15:restartNumberingAfterBreak="0">
    <w:nsid w:val="605C6F78"/>
    <w:multiLevelType w:val="multilevel"/>
    <w:tmpl w:val="7EECC2B0"/>
    <w:lvl w:ilvl="0">
      <w:start w:val="1"/>
      <w:numFmt w:val="decimal"/>
      <w:lvlText w:val="%1"/>
      <w:lvlJc w:val="left"/>
      <w:pPr>
        <w:ind w:left="432" w:hanging="432"/>
      </w:pPr>
      <w:rPr>
        <w:rFonts w:ascii="Arial Narrow" w:hAnsi="Arial Narrow" w:cs="Arial" w:hint="default"/>
        <w:b/>
        <w:bCs w:val="0"/>
        <w:i w:val="0"/>
        <w:iCs w:val="0"/>
        <w:caps w:val="0"/>
        <w:smallCaps w:val="0"/>
        <w:strike w:val="0"/>
        <w:dstrike w:val="0"/>
        <w:color w:val="294672"/>
        <w:spacing w:val="0"/>
        <w:w w:val="100"/>
        <w:kern w:val="0"/>
        <w:position w:val="0"/>
        <w:sz w:val="50"/>
        <w:szCs w:val="50"/>
        <w:u w:val="none"/>
        <w:effect w:val="none"/>
        <w:bdr w:val="none" w:sz="0" w:space="0" w:color="auto"/>
        <w:shd w:val="clear" w:color="auto" w:fill="auto"/>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576" w:hanging="576"/>
      </w:pPr>
    </w:lvl>
    <w:lvl w:ilvl="2">
      <w:start w:val="1"/>
      <w:numFmt w:val="decimal"/>
      <w:lvlText w:val="%1.%2.%3"/>
      <w:lvlJc w:val="left"/>
      <w:pPr>
        <w:ind w:left="1004"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6AE21CE4"/>
    <w:multiLevelType w:val="hybridMultilevel"/>
    <w:tmpl w:val="408C95FA"/>
    <w:lvl w:ilvl="0" w:tplc="26560C68">
      <w:start w:val="1"/>
      <w:numFmt w:val="bullet"/>
      <w:pStyle w:val="Listapallukka"/>
      <w:lvlText w:val=""/>
      <w:lvlJc w:val="left"/>
      <w:pPr>
        <w:ind w:left="1287" w:hanging="360"/>
      </w:pPr>
      <w:rPr>
        <w:rFonts w:ascii="Symbol" w:hAnsi="Symbol" w:hint="default"/>
        <w:color w:val="365F91" w:themeColor="accent1" w:themeShade="BF"/>
      </w:rPr>
    </w:lvl>
    <w:lvl w:ilvl="1" w:tplc="040B0003" w:tentative="1">
      <w:start w:val="1"/>
      <w:numFmt w:val="bullet"/>
      <w:lvlText w:val="o"/>
      <w:lvlJc w:val="left"/>
      <w:pPr>
        <w:ind w:left="2007" w:hanging="360"/>
      </w:pPr>
      <w:rPr>
        <w:rFonts w:ascii="Courier New" w:hAnsi="Courier New" w:cs="Courier New" w:hint="default"/>
      </w:rPr>
    </w:lvl>
    <w:lvl w:ilvl="2" w:tplc="040B0005" w:tentative="1">
      <w:start w:val="1"/>
      <w:numFmt w:val="bullet"/>
      <w:lvlText w:val=""/>
      <w:lvlJc w:val="left"/>
      <w:pPr>
        <w:ind w:left="2727" w:hanging="360"/>
      </w:pPr>
      <w:rPr>
        <w:rFonts w:ascii="Wingdings" w:hAnsi="Wingdings" w:hint="default"/>
      </w:rPr>
    </w:lvl>
    <w:lvl w:ilvl="3" w:tplc="040B0001" w:tentative="1">
      <w:start w:val="1"/>
      <w:numFmt w:val="bullet"/>
      <w:lvlText w:val=""/>
      <w:lvlJc w:val="left"/>
      <w:pPr>
        <w:ind w:left="3447" w:hanging="360"/>
      </w:pPr>
      <w:rPr>
        <w:rFonts w:ascii="Symbol" w:hAnsi="Symbol" w:hint="default"/>
      </w:rPr>
    </w:lvl>
    <w:lvl w:ilvl="4" w:tplc="040B0003" w:tentative="1">
      <w:start w:val="1"/>
      <w:numFmt w:val="bullet"/>
      <w:lvlText w:val="o"/>
      <w:lvlJc w:val="left"/>
      <w:pPr>
        <w:ind w:left="4167" w:hanging="360"/>
      </w:pPr>
      <w:rPr>
        <w:rFonts w:ascii="Courier New" w:hAnsi="Courier New" w:cs="Courier New" w:hint="default"/>
      </w:rPr>
    </w:lvl>
    <w:lvl w:ilvl="5" w:tplc="040B0005" w:tentative="1">
      <w:start w:val="1"/>
      <w:numFmt w:val="bullet"/>
      <w:lvlText w:val=""/>
      <w:lvlJc w:val="left"/>
      <w:pPr>
        <w:ind w:left="4887" w:hanging="360"/>
      </w:pPr>
      <w:rPr>
        <w:rFonts w:ascii="Wingdings" w:hAnsi="Wingdings" w:hint="default"/>
      </w:rPr>
    </w:lvl>
    <w:lvl w:ilvl="6" w:tplc="040B0001" w:tentative="1">
      <w:start w:val="1"/>
      <w:numFmt w:val="bullet"/>
      <w:lvlText w:val=""/>
      <w:lvlJc w:val="left"/>
      <w:pPr>
        <w:ind w:left="5607" w:hanging="360"/>
      </w:pPr>
      <w:rPr>
        <w:rFonts w:ascii="Symbol" w:hAnsi="Symbol" w:hint="default"/>
      </w:rPr>
    </w:lvl>
    <w:lvl w:ilvl="7" w:tplc="040B0003" w:tentative="1">
      <w:start w:val="1"/>
      <w:numFmt w:val="bullet"/>
      <w:lvlText w:val="o"/>
      <w:lvlJc w:val="left"/>
      <w:pPr>
        <w:ind w:left="6327" w:hanging="360"/>
      </w:pPr>
      <w:rPr>
        <w:rFonts w:ascii="Courier New" w:hAnsi="Courier New" w:cs="Courier New" w:hint="default"/>
      </w:rPr>
    </w:lvl>
    <w:lvl w:ilvl="8" w:tplc="040B0005" w:tentative="1">
      <w:start w:val="1"/>
      <w:numFmt w:val="bullet"/>
      <w:lvlText w:val=""/>
      <w:lvlJc w:val="left"/>
      <w:pPr>
        <w:ind w:left="7047" w:hanging="360"/>
      </w:pPr>
      <w:rPr>
        <w:rFonts w:ascii="Wingdings" w:hAnsi="Wingdings" w:hint="default"/>
      </w:rPr>
    </w:lvl>
  </w:abstractNum>
  <w:num w:numId="1" w16cid:durableId="1523862909">
    <w:abstractNumId w:val="0"/>
  </w:num>
  <w:num w:numId="2" w16cid:durableId="1558935770">
    <w:abstractNumId w:val="3"/>
  </w:num>
  <w:num w:numId="3" w16cid:durableId="1238904030">
    <w:abstractNumId w:val="2"/>
  </w:num>
  <w:num w:numId="4" w16cid:durableId="1279289127">
    <w:abstractNumId w:val="2"/>
  </w:num>
  <w:num w:numId="5" w16cid:durableId="1680620157">
    <w:abstractNumId w:val="2"/>
  </w:num>
  <w:num w:numId="6" w16cid:durableId="1547253849">
    <w:abstractNumId w:val="2"/>
  </w:num>
  <w:num w:numId="7" w16cid:durableId="18698302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trackRevisions/>
  <w:defaultTabStop w:val="720"/>
  <w:hyphenationZone w:val="425"/>
  <w:noPunctuationKerning/>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4B48"/>
    <w:rsid w:val="000031C2"/>
    <w:rsid w:val="00017999"/>
    <w:rsid w:val="00017F5F"/>
    <w:rsid w:val="00021A68"/>
    <w:rsid w:val="00022A47"/>
    <w:rsid w:val="00022CEC"/>
    <w:rsid w:val="000255FA"/>
    <w:rsid w:val="00025AFA"/>
    <w:rsid w:val="0002621D"/>
    <w:rsid w:val="00026B23"/>
    <w:rsid w:val="00027E4E"/>
    <w:rsid w:val="00041B7B"/>
    <w:rsid w:val="0004248A"/>
    <w:rsid w:val="00050ECD"/>
    <w:rsid w:val="000531C5"/>
    <w:rsid w:val="000544A2"/>
    <w:rsid w:val="00071F7F"/>
    <w:rsid w:val="00072F8F"/>
    <w:rsid w:val="00080F2A"/>
    <w:rsid w:val="000867B0"/>
    <w:rsid w:val="00092782"/>
    <w:rsid w:val="00092C9C"/>
    <w:rsid w:val="00094418"/>
    <w:rsid w:val="000A0594"/>
    <w:rsid w:val="000A0CE3"/>
    <w:rsid w:val="000A3E44"/>
    <w:rsid w:val="000A4319"/>
    <w:rsid w:val="000A6911"/>
    <w:rsid w:val="000D3CB8"/>
    <w:rsid w:val="000E1122"/>
    <w:rsid w:val="000E56B9"/>
    <w:rsid w:val="000F3034"/>
    <w:rsid w:val="0010163B"/>
    <w:rsid w:val="00101C78"/>
    <w:rsid w:val="00101DC0"/>
    <w:rsid w:val="0011067C"/>
    <w:rsid w:val="00113B5B"/>
    <w:rsid w:val="00115874"/>
    <w:rsid w:val="00116B14"/>
    <w:rsid w:val="001170AB"/>
    <w:rsid w:val="00131CF5"/>
    <w:rsid w:val="00137672"/>
    <w:rsid w:val="00140BD8"/>
    <w:rsid w:val="0014155F"/>
    <w:rsid w:val="00153349"/>
    <w:rsid w:val="001637FB"/>
    <w:rsid w:val="001646B8"/>
    <w:rsid w:val="00171895"/>
    <w:rsid w:val="0017291F"/>
    <w:rsid w:val="00176F7E"/>
    <w:rsid w:val="00180DBB"/>
    <w:rsid w:val="001846F1"/>
    <w:rsid w:val="001865D3"/>
    <w:rsid w:val="0018672E"/>
    <w:rsid w:val="001926C8"/>
    <w:rsid w:val="001A1EAE"/>
    <w:rsid w:val="001A477D"/>
    <w:rsid w:val="001A4932"/>
    <w:rsid w:val="001A54BA"/>
    <w:rsid w:val="001A5F89"/>
    <w:rsid w:val="001A757F"/>
    <w:rsid w:val="001B01E9"/>
    <w:rsid w:val="001B7478"/>
    <w:rsid w:val="001D1D1A"/>
    <w:rsid w:val="001E3AD2"/>
    <w:rsid w:val="001F7AA8"/>
    <w:rsid w:val="00202637"/>
    <w:rsid w:val="0020401A"/>
    <w:rsid w:val="0020613C"/>
    <w:rsid w:val="002071A8"/>
    <w:rsid w:val="00211AE5"/>
    <w:rsid w:val="0021267F"/>
    <w:rsid w:val="00215490"/>
    <w:rsid w:val="0021567B"/>
    <w:rsid w:val="0023315D"/>
    <w:rsid w:val="0023779B"/>
    <w:rsid w:val="00247637"/>
    <w:rsid w:val="00252B16"/>
    <w:rsid w:val="00252C83"/>
    <w:rsid w:val="00253E47"/>
    <w:rsid w:val="00261F58"/>
    <w:rsid w:val="00262B0D"/>
    <w:rsid w:val="0026582B"/>
    <w:rsid w:val="00272440"/>
    <w:rsid w:val="00274980"/>
    <w:rsid w:val="002818A9"/>
    <w:rsid w:val="00283ABC"/>
    <w:rsid w:val="00283FDA"/>
    <w:rsid w:val="002A3478"/>
    <w:rsid w:val="002B05EB"/>
    <w:rsid w:val="002B499B"/>
    <w:rsid w:val="002C0532"/>
    <w:rsid w:val="002C4932"/>
    <w:rsid w:val="002D3F5B"/>
    <w:rsid w:val="002D4674"/>
    <w:rsid w:val="002F746D"/>
    <w:rsid w:val="00304524"/>
    <w:rsid w:val="003049F6"/>
    <w:rsid w:val="00306121"/>
    <w:rsid w:val="00311D62"/>
    <w:rsid w:val="00314FAD"/>
    <w:rsid w:val="003161C1"/>
    <w:rsid w:val="0033306A"/>
    <w:rsid w:val="003344DC"/>
    <w:rsid w:val="0033627F"/>
    <w:rsid w:val="0033665D"/>
    <w:rsid w:val="003433A6"/>
    <w:rsid w:val="003515D0"/>
    <w:rsid w:val="00352C14"/>
    <w:rsid w:val="00357310"/>
    <w:rsid w:val="00357F38"/>
    <w:rsid w:val="003602A1"/>
    <w:rsid w:val="00364E6B"/>
    <w:rsid w:val="00375C90"/>
    <w:rsid w:val="00383901"/>
    <w:rsid w:val="00383EB0"/>
    <w:rsid w:val="00391612"/>
    <w:rsid w:val="003971B7"/>
    <w:rsid w:val="003A05E0"/>
    <w:rsid w:val="003A72A3"/>
    <w:rsid w:val="003B16EA"/>
    <w:rsid w:val="003C397C"/>
    <w:rsid w:val="003C3B11"/>
    <w:rsid w:val="003C4A80"/>
    <w:rsid w:val="003D3991"/>
    <w:rsid w:val="003D6DB6"/>
    <w:rsid w:val="003D7B94"/>
    <w:rsid w:val="003E3A99"/>
    <w:rsid w:val="003E45DB"/>
    <w:rsid w:val="003F3455"/>
    <w:rsid w:val="00400CAC"/>
    <w:rsid w:val="00403B1F"/>
    <w:rsid w:val="00406C8E"/>
    <w:rsid w:val="00407639"/>
    <w:rsid w:val="00421BA6"/>
    <w:rsid w:val="00422C75"/>
    <w:rsid w:val="00425B8F"/>
    <w:rsid w:val="00433657"/>
    <w:rsid w:val="00435928"/>
    <w:rsid w:val="00441B41"/>
    <w:rsid w:val="00443DF8"/>
    <w:rsid w:val="00447FCA"/>
    <w:rsid w:val="00456DA0"/>
    <w:rsid w:val="00462424"/>
    <w:rsid w:val="00467688"/>
    <w:rsid w:val="00467E08"/>
    <w:rsid w:val="00471B8D"/>
    <w:rsid w:val="0047401A"/>
    <w:rsid w:val="00476E98"/>
    <w:rsid w:val="00483C25"/>
    <w:rsid w:val="00492613"/>
    <w:rsid w:val="00495564"/>
    <w:rsid w:val="004A5B3A"/>
    <w:rsid w:val="004C15BB"/>
    <w:rsid w:val="004E0A47"/>
    <w:rsid w:val="004E0ED1"/>
    <w:rsid w:val="004E3BA4"/>
    <w:rsid w:val="004F0215"/>
    <w:rsid w:val="004F058A"/>
    <w:rsid w:val="004F2948"/>
    <w:rsid w:val="004F5ADD"/>
    <w:rsid w:val="005007F3"/>
    <w:rsid w:val="00505399"/>
    <w:rsid w:val="00516230"/>
    <w:rsid w:val="00517B7E"/>
    <w:rsid w:val="005205C3"/>
    <w:rsid w:val="00522D41"/>
    <w:rsid w:val="00530E38"/>
    <w:rsid w:val="00536A94"/>
    <w:rsid w:val="00537918"/>
    <w:rsid w:val="00542F4A"/>
    <w:rsid w:val="00550565"/>
    <w:rsid w:val="0055333E"/>
    <w:rsid w:val="00557701"/>
    <w:rsid w:val="0058573D"/>
    <w:rsid w:val="005A0B32"/>
    <w:rsid w:val="005A3C8B"/>
    <w:rsid w:val="005A7CB5"/>
    <w:rsid w:val="005B7105"/>
    <w:rsid w:val="005D2BD5"/>
    <w:rsid w:val="005F2BCE"/>
    <w:rsid w:val="006002A4"/>
    <w:rsid w:val="00602C33"/>
    <w:rsid w:val="00602D16"/>
    <w:rsid w:val="00603554"/>
    <w:rsid w:val="00605080"/>
    <w:rsid w:val="00611E67"/>
    <w:rsid w:val="00622F33"/>
    <w:rsid w:val="006233E1"/>
    <w:rsid w:val="00626F1E"/>
    <w:rsid w:val="00644E40"/>
    <w:rsid w:val="00652CEF"/>
    <w:rsid w:val="00654737"/>
    <w:rsid w:val="00655733"/>
    <w:rsid w:val="00661C14"/>
    <w:rsid w:val="0066246B"/>
    <w:rsid w:val="00663FFC"/>
    <w:rsid w:val="00667D04"/>
    <w:rsid w:val="0067403D"/>
    <w:rsid w:val="006A3354"/>
    <w:rsid w:val="006B553B"/>
    <w:rsid w:val="006B71B3"/>
    <w:rsid w:val="006D1550"/>
    <w:rsid w:val="006D36AC"/>
    <w:rsid w:val="006D593E"/>
    <w:rsid w:val="006E134D"/>
    <w:rsid w:val="006E1C0A"/>
    <w:rsid w:val="006E1C2A"/>
    <w:rsid w:val="006E5F42"/>
    <w:rsid w:val="006E757B"/>
    <w:rsid w:val="006F2822"/>
    <w:rsid w:val="006F4A2E"/>
    <w:rsid w:val="006F6A83"/>
    <w:rsid w:val="00707348"/>
    <w:rsid w:val="00715AB6"/>
    <w:rsid w:val="007241D3"/>
    <w:rsid w:val="0072548A"/>
    <w:rsid w:val="00730DBA"/>
    <w:rsid w:val="00734410"/>
    <w:rsid w:val="0073536B"/>
    <w:rsid w:val="00735E7B"/>
    <w:rsid w:val="00751655"/>
    <w:rsid w:val="0075790C"/>
    <w:rsid w:val="00757DCD"/>
    <w:rsid w:val="00762B5E"/>
    <w:rsid w:val="0076664B"/>
    <w:rsid w:val="00784A5D"/>
    <w:rsid w:val="007879D0"/>
    <w:rsid w:val="007A0C1C"/>
    <w:rsid w:val="007A6196"/>
    <w:rsid w:val="007B0B40"/>
    <w:rsid w:val="007B2419"/>
    <w:rsid w:val="007B5802"/>
    <w:rsid w:val="007B5CAB"/>
    <w:rsid w:val="007C42CE"/>
    <w:rsid w:val="007C56D3"/>
    <w:rsid w:val="007C6135"/>
    <w:rsid w:val="007D228F"/>
    <w:rsid w:val="007D3982"/>
    <w:rsid w:val="007D54F7"/>
    <w:rsid w:val="007E50D4"/>
    <w:rsid w:val="007F243C"/>
    <w:rsid w:val="007F5F69"/>
    <w:rsid w:val="00806DF4"/>
    <w:rsid w:val="00807509"/>
    <w:rsid w:val="008078BB"/>
    <w:rsid w:val="008116BE"/>
    <w:rsid w:val="00813D5D"/>
    <w:rsid w:val="008148E7"/>
    <w:rsid w:val="00816342"/>
    <w:rsid w:val="00821B1F"/>
    <w:rsid w:val="00822E8C"/>
    <w:rsid w:val="00833AC7"/>
    <w:rsid w:val="00833FD1"/>
    <w:rsid w:val="0083666F"/>
    <w:rsid w:val="0084228E"/>
    <w:rsid w:val="00843679"/>
    <w:rsid w:val="0084538C"/>
    <w:rsid w:val="00845A94"/>
    <w:rsid w:val="00850AA1"/>
    <w:rsid w:val="00850D2D"/>
    <w:rsid w:val="0085394F"/>
    <w:rsid w:val="008654CF"/>
    <w:rsid w:val="0087090D"/>
    <w:rsid w:val="00875583"/>
    <w:rsid w:val="00877F01"/>
    <w:rsid w:val="008908A8"/>
    <w:rsid w:val="00891547"/>
    <w:rsid w:val="00891999"/>
    <w:rsid w:val="00892E79"/>
    <w:rsid w:val="00893A17"/>
    <w:rsid w:val="00893AD3"/>
    <w:rsid w:val="008A4EFF"/>
    <w:rsid w:val="008A5C01"/>
    <w:rsid w:val="008C32DB"/>
    <w:rsid w:val="008C4F01"/>
    <w:rsid w:val="008C74ED"/>
    <w:rsid w:val="008D1856"/>
    <w:rsid w:val="008D7794"/>
    <w:rsid w:val="008E44A5"/>
    <w:rsid w:val="008F5A25"/>
    <w:rsid w:val="00901051"/>
    <w:rsid w:val="0090141A"/>
    <w:rsid w:val="00901FC0"/>
    <w:rsid w:val="009031B8"/>
    <w:rsid w:val="00910FF2"/>
    <w:rsid w:val="00911816"/>
    <w:rsid w:val="009119F0"/>
    <w:rsid w:val="00914AAC"/>
    <w:rsid w:val="0091596A"/>
    <w:rsid w:val="0092675D"/>
    <w:rsid w:val="00933A6C"/>
    <w:rsid w:val="00940057"/>
    <w:rsid w:val="00941702"/>
    <w:rsid w:val="009452FC"/>
    <w:rsid w:val="00951A5A"/>
    <w:rsid w:val="00955D91"/>
    <w:rsid w:val="009628A8"/>
    <w:rsid w:val="00972843"/>
    <w:rsid w:val="009749B8"/>
    <w:rsid w:val="00975FEC"/>
    <w:rsid w:val="00976096"/>
    <w:rsid w:val="00983402"/>
    <w:rsid w:val="00991783"/>
    <w:rsid w:val="00992C0B"/>
    <w:rsid w:val="0099770A"/>
    <w:rsid w:val="009A3011"/>
    <w:rsid w:val="009A3699"/>
    <w:rsid w:val="009A3E8D"/>
    <w:rsid w:val="009A490F"/>
    <w:rsid w:val="009A746F"/>
    <w:rsid w:val="009B0AEA"/>
    <w:rsid w:val="009B1972"/>
    <w:rsid w:val="009B1DD8"/>
    <w:rsid w:val="009C56CC"/>
    <w:rsid w:val="009C6A08"/>
    <w:rsid w:val="009D2B48"/>
    <w:rsid w:val="009E3054"/>
    <w:rsid w:val="009E7AA9"/>
    <w:rsid w:val="009F4C9D"/>
    <w:rsid w:val="009F5D77"/>
    <w:rsid w:val="00A07DFF"/>
    <w:rsid w:val="00A20BDA"/>
    <w:rsid w:val="00A31E09"/>
    <w:rsid w:val="00A3425A"/>
    <w:rsid w:val="00A37F96"/>
    <w:rsid w:val="00A410EC"/>
    <w:rsid w:val="00A464DF"/>
    <w:rsid w:val="00A47442"/>
    <w:rsid w:val="00A509A8"/>
    <w:rsid w:val="00A5122B"/>
    <w:rsid w:val="00A54E97"/>
    <w:rsid w:val="00A5632A"/>
    <w:rsid w:val="00A570DE"/>
    <w:rsid w:val="00A61837"/>
    <w:rsid w:val="00A63CCF"/>
    <w:rsid w:val="00A74B53"/>
    <w:rsid w:val="00A818DC"/>
    <w:rsid w:val="00A919D1"/>
    <w:rsid w:val="00A94B48"/>
    <w:rsid w:val="00AB1060"/>
    <w:rsid w:val="00AB7D43"/>
    <w:rsid w:val="00AC3F2B"/>
    <w:rsid w:val="00AD673C"/>
    <w:rsid w:val="00AD7AE2"/>
    <w:rsid w:val="00AE56E8"/>
    <w:rsid w:val="00AE6082"/>
    <w:rsid w:val="00AE6131"/>
    <w:rsid w:val="00AE6601"/>
    <w:rsid w:val="00AF0360"/>
    <w:rsid w:val="00AF21A7"/>
    <w:rsid w:val="00AF292A"/>
    <w:rsid w:val="00B12108"/>
    <w:rsid w:val="00B1527B"/>
    <w:rsid w:val="00B159F1"/>
    <w:rsid w:val="00B21183"/>
    <w:rsid w:val="00B31BA4"/>
    <w:rsid w:val="00B511F3"/>
    <w:rsid w:val="00B5190C"/>
    <w:rsid w:val="00B53CFD"/>
    <w:rsid w:val="00B55573"/>
    <w:rsid w:val="00B64BAB"/>
    <w:rsid w:val="00B717AA"/>
    <w:rsid w:val="00B72770"/>
    <w:rsid w:val="00B76E13"/>
    <w:rsid w:val="00B7708E"/>
    <w:rsid w:val="00B80584"/>
    <w:rsid w:val="00B8151D"/>
    <w:rsid w:val="00B82C75"/>
    <w:rsid w:val="00B82C78"/>
    <w:rsid w:val="00B82F70"/>
    <w:rsid w:val="00B83532"/>
    <w:rsid w:val="00B85CDF"/>
    <w:rsid w:val="00B863CD"/>
    <w:rsid w:val="00B8731A"/>
    <w:rsid w:val="00B87DBD"/>
    <w:rsid w:val="00B9213F"/>
    <w:rsid w:val="00B97D1B"/>
    <w:rsid w:val="00BA4953"/>
    <w:rsid w:val="00BB0CEE"/>
    <w:rsid w:val="00BC752C"/>
    <w:rsid w:val="00BD5CFD"/>
    <w:rsid w:val="00BD7E24"/>
    <w:rsid w:val="00BE50EE"/>
    <w:rsid w:val="00BE736D"/>
    <w:rsid w:val="00BF4452"/>
    <w:rsid w:val="00BF5055"/>
    <w:rsid w:val="00BF6640"/>
    <w:rsid w:val="00C00B95"/>
    <w:rsid w:val="00C04BA2"/>
    <w:rsid w:val="00C14B10"/>
    <w:rsid w:val="00C2088D"/>
    <w:rsid w:val="00C21B2E"/>
    <w:rsid w:val="00C22E4B"/>
    <w:rsid w:val="00C36626"/>
    <w:rsid w:val="00C37453"/>
    <w:rsid w:val="00C44FB3"/>
    <w:rsid w:val="00C458C6"/>
    <w:rsid w:val="00C460B2"/>
    <w:rsid w:val="00C47B6B"/>
    <w:rsid w:val="00C568CE"/>
    <w:rsid w:val="00C63F33"/>
    <w:rsid w:val="00C662D2"/>
    <w:rsid w:val="00C66590"/>
    <w:rsid w:val="00C81635"/>
    <w:rsid w:val="00C86DEC"/>
    <w:rsid w:val="00C87CEC"/>
    <w:rsid w:val="00C918B9"/>
    <w:rsid w:val="00CA1063"/>
    <w:rsid w:val="00CA3BE0"/>
    <w:rsid w:val="00CA7733"/>
    <w:rsid w:val="00CC0090"/>
    <w:rsid w:val="00CC0DA2"/>
    <w:rsid w:val="00CC1E66"/>
    <w:rsid w:val="00CD3B88"/>
    <w:rsid w:val="00CD580B"/>
    <w:rsid w:val="00CD6E0A"/>
    <w:rsid w:val="00CD7907"/>
    <w:rsid w:val="00CE0E1E"/>
    <w:rsid w:val="00CE3F4D"/>
    <w:rsid w:val="00CE51BB"/>
    <w:rsid w:val="00CF0785"/>
    <w:rsid w:val="00CF1127"/>
    <w:rsid w:val="00CF4942"/>
    <w:rsid w:val="00D00CB6"/>
    <w:rsid w:val="00D04BEC"/>
    <w:rsid w:val="00D0611B"/>
    <w:rsid w:val="00D0680F"/>
    <w:rsid w:val="00D1059D"/>
    <w:rsid w:val="00D108F5"/>
    <w:rsid w:val="00D157A5"/>
    <w:rsid w:val="00D15A11"/>
    <w:rsid w:val="00D2058C"/>
    <w:rsid w:val="00D26C78"/>
    <w:rsid w:val="00D313CB"/>
    <w:rsid w:val="00D32DD2"/>
    <w:rsid w:val="00D36443"/>
    <w:rsid w:val="00D37756"/>
    <w:rsid w:val="00D577B3"/>
    <w:rsid w:val="00D600F9"/>
    <w:rsid w:val="00D814B7"/>
    <w:rsid w:val="00D8248F"/>
    <w:rsid w:val="00D872CE"/>
    <w:rsid w:val="00D957E4"/>
    <w:rsid w:val="00DA3F78"/>
    <w:rsid w:val="00DA5D56"/>
    <w:rsid w:val="00DB21F4"/>
    <w:rsid w:val="00DB3F57"/>
    <w:rsid w:val="00DB54D9"/>
    <w:rsid w:val="00DB7A13"/>
    <w:rsid w:val="00DC37E3"/>
    <w:rsid w:val="00DD7965"/>
    <w:rsid w:val="00DE400F"/>
    <w:rsid w:val="00DF1A58"/>
    <w:rsid w:val="00DF2CBF"/>
    <w:rsid w:val="00E10A89"/>
    <w:rsid w:val="00E235B5"/>
    <w:rsid w:val="00E24ABB"/>
    <w:rsid w:val="00E27D44"/>
    <w:rsid w:val="00E32633"/>
    <w:rsid w:val="00E32F8C"/>
    <w:rsid w:val="00E336EB"/>
    <w:rsid w:val="00E34E3D"/>
    <w:rsid w:val="00E3552E"/>
    <w:rsid w:val="00E40C04"/>
    <w:rsid w:val="00E443C4"/>
    <w:rsid w:val="00E50491"/>
    <w:rsid w:val="00E50DD7"/>
    <w:rsid w:val="00E52B44"/>
    <w:rsid w:val="00E5401E"/>
    <w:rsid w:val="00E554DA"/>
    <w:rsid w:val="00E61398"/>
    <w:rsid w:val="00E61A7D"/>
    <w:rsid w:val="00E67337"/>
    <w:rsid w:val="00E67702"/>
    <w:rsid w:val="00E708E1"/>
    <w:rsid w:val="00E713FA"/>
    <w:rsid w:val="00E753A1"/>
    <w:rsid w:val="00E80D13"/>
    <w:rsid w:val="00E8392D"/>
    <w:rsid w:val="00E8687A"/>
    <w:rsid w:val="00E90DA3"/>
    <w:rsid w:val="00E90E33"/>
    <w:rsid w:val="00EA2E58"/>
    <w:rsid w:val="00EB159C"/>
    <w:rsid w:val="00EC0732"/>
    <w:rsid w:val="00EC1C11"/>
    <w:rsid w:val="00EC324D"/>
    <w:rsid w:val="00EC3C88"/>
    <w:rsid w:val="00EC4B35"/>
    <w:rsid w:val="00EC624F"/>
    <w:rsid w:val="00ED073F"/>
    <w:rsid w:val="00EE3BB6"/>
    <w:rsid w:val="00EE4302"/>
    <w:rsid w:val="00EE6117"/>
    <w:rsid w:val="00F01B98"/>
    <w:rsid w:val="00F056E5"/>
    <w:rsid w:val="00F0746C"/>
    <w:rsid w:val="00F075BA"/>
    <w:rsid w:val="00F13C74"/>
    <w:rsid w:val="00F16186"/>
    <w:rsid w:val="00F17DF9"/>
    <w:rsid w:val="00F21377"/>
    <w:rsid w:val="00F25609"/>
    <w:rsid w:val="00F31517"/>
    <w:rsid w:val="00F42646"/>
    <w:rsid w:val="00F43328"/>
    <w:rsid w:val="00F50A7E"/>
    <w:rsid w:val="00F50B7F"/>
    <w:rsid w:val="00F5610D"/>
    <w:rsid w:val="00F562F4"/>
    <w:rsid w:val="00F63202"/>
    <w:rsid w:val="00F64979"/>
    <w:rsid w:val="00F6698C"/>
    <w:rsid w:val="00F74100"/>
    <w:rsid w:val="00F7450A"/>
    <w:rsid w:val="00F77DC8"/>
    <w:rsid w:val="00F814A2"/>
    <w:rsid w:val="00F81599"/>
    <w:rsid w:val="00F8405B"/>
    <w:rsid w:val="00F9248A"/>
    <w:rsid w:val="00F93163"/>
    <w:rsid w:val="00F97E18"/>
    <w:rsid w:val="00FA0D98"/>
    <w:rsid w:val="00FB0E6B"/>
    <w:rsid w:val="00FB652F"/>
    <w:rsid w:val="00FD6AEF"/>
    <w:rsid w:val="00FD724A"/>
    <w:rsid w:val="00FE3FA2"/>
    <w:rsid w:val="00FE77D4"/>
    <w:rsid w:val="00FF4FDE"/>
    <w:rsid w:val="00FF5D38"/>
  </w:rsids>
  <m:mathPr>
    <m:mathFont m:val="Cambria Math"/>
    <m:brkBin m:val="before"/>
    <m:brkBinSub m:val="--"/>
    <m:smallFrac m:val="0"/>
    <m:dispDef/>
    <m:lMargin m:val="0"/>
    <m:rMargin m:val="0"/>
    <m:defJc m:val="centerGroup"/>
    <m:wrapIndent m:val="1440"/>
    <m:intLim m:val="subSup"/>
    <m:naryLim m:val="undOvr"/>
  </m:mathPr>
  <w:themeFontLang w:val="fi-FI"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268A9F"/>
  <w15:chartTrackingRefBased/>
  <w15:docId w15:val="{8A4193FB-F7CE-4161-9C3D-9E34921B7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i-FI" w:eastAsia="fi-FI" w:bidi="ar-SA"/>
      </w:rPr>
    </w:rPrDefault>
    <w:pPrDefault/>
  </w:docDefaults>
  <w:latentStyles w:defLockedState="0" w:defUIPriority="99" w:defSemiHidden="0" w:defUnhideWhenUsed="0" w:defQFormat="0" w:count="376">
    <w:lsdException w:name="Normal" w:uiPriority="0" w:qFormat="1"/>
    <w:lsdException w:name="heading 1" w:uiPriority="4" w:qFormat="1"/>
    <w:lsdException w:name="heading 2" w:semiHidden="1" w:uiPriority="4" w:unhideWhenUsed="1" w:qFormat="1"/>
    <w:lsdException w:name="heading 3" w:semiHidden="1" w:uiPriority="4" w:unhideWhenUsed="1" w:qFormat="1"/>
    <w:lsdException w:name="heading 4" w:semiHidden="1" w:uiPriority="4" w:unhideWhenUsed="1" w:qFormat="1"/>
    <w:lsdException w:name="heading 5" w:locked="1" w:semiHidden="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locked="1" w:semiHidden="1" w:unhideWhenUsed="1"/>
    <w:lsdException w:name="footer" w:locked="1"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locked="1" w:semiHidden="1" w:uiPriority="22" w:qFormat="1"/>
    <w:lsdException w:name="Emphasis" w:locked="1"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locked="1"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locked="1" w:uiPriority="34" w:qFormat="1"/>
    <w:lsdException w:name="Quote" w:locked="1" w:semiHidden="1" w:uiPriority="29" w:qFormat="1"/>
    <w:lsdException w:name="Intense Quote" w:locked="1"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semiHidden="1" w:uiPriority="19" w:qFormat="1"/>
    <w:lsdException w:name="Intense Emphasis" w:locked="1" w:semiHidden="1" w:uiPriority="21" w:qFormat="1"/>
    <w:lsdException w:name="Subtle Reference" w:locked="1" w:uiPriority="31" w:qFormat="1"/>
    <w:lsdException w:name="Intense Reference" w:locked="1" w:semiHidden="1" w:uiPriority="32" w:qFormat="1"/>
    <w:lsdException w:name="Book Title" w:locked="1"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uiPriority w:val="99"/>
    <w:semiHidden/>
    <w:qFormat/>
    <w:rsid w:val="00822E8C"/>
    <w:rPr>
      <w:sz w:val="24"/>
      <w:szCs w:val="24"/>
      <w:lang w:val="en-GB" w:eastAsia="en-US"/>
    </w:rPr>
  </w:style>
  <w:style w:type="paragraph" w:styleId="Otsikko1">
    <w:name w:val="heading 1"/>
    <w:basedOn w:val="Normaali"/>
    <w:next w:val="Leipteksti"/>
    <w:link w:val="Otsikko1Char"/>
    <w:uiPriority w:val="4"/>
    <w:qFormat/>
    <w:rsid w:val="00E61A7D"/>
    <w:pPr>
      <w:suppressAutoHyphens/>
      <w:spacing w:before="400" w:after="283" w:line="560" w:lineRule="atLeast"/>
      <w:outlineLvl w:val="0"/>
    </w:pPr>
    <w:rPr>
      <w:rFonts w:ascii="Arial Narrow" w:hAnsi="Arial Narrow"/>
      <w:b/>
      <w:color w:val="002F6C"/>
      <w:sz w:val="50"/>
      <w:szCs w:val="20"/>
      <w:lang w:val="fi-FI" w:eastAsia="fi-FI"/>
    </w:rPr>
  </w:style>
  <w:style w:type="paragraph" w:styleId="Otsikko2">
    <w:name w:val="heading 2"/>
    <w:basedOn w:val="Normaali"/>
    <w:next w:val="Leipteksti"/>
    <w:link w:val="Otsikko2Char"/>
    <w:uiPriority w:val="4"/>
    <w:qFormat/>
    <w:rsid w:val="00933A6C"/>
    <w:pPr>
      <w:keepNext/>
      <w:suppressAutoHyphens/>
      <w:spacing w:before="300" w:after="170" w:line="340" w:lineRule="atLeast"/>
      <w:outlineLvl w:val="1"/>
    </w:pPr>
    <w:rPr>
      <w:rFonts w:ascii="Arial Narrow" w:hAnsi="Arial Narrow"/>
      <w:b/>
      <w:color w:val="002F6C"/>
      <w:spacing w:val="10"/>
      <w:sz w:val="38"/>
      <w:szCs w:val="20"/>
      <w:lang w:val="fi-FI"/>
    </w:rPr>
  </w:style>
  <w:style w:type="paragraph" w:styleId="Otsikko3">
    <w:name w:val="heading 3"/>
    <w:basedOn w:val="Normaali"/>
    <w:next w:val="Leipteksti"/>
    <w:link w:val="Otsikko3Char"/>
    <w:uiPriority w:val="4"/>
    <w:qFormat/>
    <w:rsid w:val="00E61A7D"/>
    <w:pPr>
      <w:keepNext/>
      <w:spacing w:before="240" w:after="100" w:line="301" w:lineRule="atLeast"/>
      <w:outlineLvl w:val="2"/>
    </w:pPr>
    <w:rPr>
      <w:rFonts w:ascii="Arial Narrow" w:hAnsi="Arial Narrow" w:cs="Arial"/>
      <w:b/>
      <w:bCs/>
      <w:color w:val="002F6C"/>
      <w:spacing w:val="8"/>
      <w:position w:val="10"/>
      <w:sz w:val="33"/>
      <w:szCs w:val="26"/>
      <w:lang w:val="fi-FI"/>
    </w:rPr>
  </w:style>
  <w:style w:type="paragraph" w:styleId="Otsikko4">
    <w:name w:val="heading 4"/>
    <w:basedOn w:val="Normaali"/>
    <w:next w:val="Leipteksti"/>
    <w:link w:val="Otsikko4Char"/>
    <w:uiPriority w:val="4"/>
    <w:qFormat/>
    <w:rsid w:val="00E61A7D"/>
    <w:pPr>
      <w:keepNext/>
      <w:spacing w:before="240" w:after="100" w:line="301" w:lineRule="atLeast"/>
      <w:jc w:val="both"/>
      <w:outlineLvl w:val="3"/>
    </w:pPr>
    <w:rPr>
      <w:rFonts w:ascii="Arial Narrow" w:hAnsi="Arial Narrow"/>
      <w:color w:val="002F6C"/>
      <w:sz w:val="26"/>
      <w:szCs w:val="20"/>
      <w:lang w:val="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4"/>
    <w:rsid w:val="00E61A7D"/>
    <w:rPr>
      <w:rFonts w:ascii="Arial Narrow" w:hAnsi="Arial Narrow"/>
      <w:b/>
      <w:color w:val="002F6C"/>
      <w:sz w:val="50"/>
    </w:rPr>
  </w:style>
  <w:style w:type="paragraph" w:styleId="Yltunniste">
    <w:name w:val="header"/>
    <w:basedOn w:val="Normaali"/>
    <w:link w:val="YltunnisteChar"/>
    <w:uiPriority w:val="99"/>
    <w:semiHidden/>
    <w:locked/>
    <w:rsid w:val="006233E1"/>
    <w:pPr>
      <w:tabs>
        <w:tab w:val="center" w:pos="4819"/>
        <w:tab w:val="right" w:pos="9638"/>
      </w:tabs>
    </w:pPr>
  </w:style>
  <w:style w:type="character" w:customStyle="1" w:styleId="YltunnisteChar">
    <w:name w:val="Ylätunniste Char"/>
    <w:basedOn w:val="Kappaleenoletusfontti"/>
    <w:link w:val="Yltunniste"/>
    <w:uiPriority w:val="99"/>
    <w:semiHidden/>
    <w:rsid w:val="00751655"/>
    <w:rPr>
      <w:sz w:val="24"/>
      <w:szCs w:val="24"/>
      <w:lang w:val="en-GB" w:eastAsia="en-US"/>
    </w:rPr>
  </w:style>
  <w:style w:type="paragraph" w:styleId="Alatunniste">
    <w:name w:val="footer"/>
    <w:aliases w:val="b_Alatunniste"/>
    <w:basedOn w:val="Normaali"/>
    <w:link w:val="AlatunnisteChar"/>
    <w:uiPriority w:val="99"/>
    <w:semiHidden/>
    <w:locked/>
    <w:rsid w:val="00655733"/>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s>
    </w:pPr>
    <w:rPr>
      <w:rFonts w:ascii="Arial" w:hAnsi="Arial" w:cstheme="minorHAnsi"/>
      <w:color w:val="808080" w:themeColor="background1" w:themeShade="80"/>
      <w:sz w:val="17"/>
      <w:szCs w:val="18"/>
    </w:rPr>
  </w:style>
  <w:style w:type="character" w:customStyle="1" w:styleId="AlatunnisteChar">
    <w:name w:val="Alatunniste Char"/>
    <w:aliases w:val="b_Alatunniste Char"/>
    <w:basedOn w:val="Kappaleenoletusfontti"/>
    <w:link w:val="Alatunniste"/>
    <w:uiPriority w:val="99"/>
    <w:semiHidden/>
    <w:rsid w:val="00751655"/>
    <w:rPr>
      <w:rFonts w:ascii="Arial" w:hAnsi="Arial" w:cstheme="minorHAnsi"/>
      <w:color w:val="808080" w:themeColor="background1" w:themeShade="80"/>
      <w:sz w:val="17"/>
      <w:szCs w:val="18"/>
      <w:lang w:val="en-GB" w:eastAsia="en-US"/>
    </w:rPr>
  </w:style>
  <w:style w:type="paragraph" w:customStyle="1" w:styleId="Leipteksti">
    <w:name w:val="_Leipäteksti"/>
    <w:basedOn w:val="Normaali"/>
    <w:qFormat/>
    <w:rsid w:val="00941702"/>
    <w:pPr>
      <w:spacing w:before="240" w:after="320" w:line="290" w:lineRule="atLeast"/>
    </w:pPr>
    <w:rPr>
      <w:rFonts w:ascii="Arial" w:hAnsi="Arial" w:cs="Myriad Pro"/>
      <w:spacing w:val="1"/>
      <w:sz w:val="20"/>
      <w:szCs w:val="20"/>
      <w:lang w:val="fi-FI" w:eastAsia="fi-FI"/>
    </w:rPr>
  </w:style>
  <w:style w:type="paragraph" w:styleId="Alaotsikko">
    <w:name w:val="Subtitle"/>
    <w:basedOn w:val="Normaali"/>
    <w:next w:val="Normaali"/>
    <w:link w:val="AlaotsikkoChar"/>
    <w:uiPriority w:val="11"/>
    <w:semiHidden/>
    <w:qFormat/>
    <w:locked/>
    <w:rsid w:val="00DF1A58"/>
    <w:pPr>
      <w:numPr>
        <w:ilvl w:val="1"/>
      </w:numPr>
      <w:spacing w:after="160"/>
    </w:pPr>
    <w:rPr>
      <w:rFonts w:asciiTheme="minorHAnsi" w:eastAsiaTheme="minorEastAsia" w:hAnsiTheme="minorHAnsi" w:cstheme="minorBidi"/>
      <w:color w:val="5A5A5A" w:themeColor="text1" w:themeTint="A5"/>
      <w:spacing w:val="15"/>
      <w:sz w:val="22"/>
      <w:szCs w:val="22"/>
    </w:rPr>
  </w:style>
  <w:style w:type="paragraph" w:customStyle="1" w:styleId="Listanumero">
    <w:name w:val="Lista_numero"/>
    <w:basedOn w:val="Normaali"/>
    <w:qFormat/>
    <w:rsid w:val="00941702"/>
    <w:pPr>
      <w:numPr>
        <w:numId w:val="7"/>
      </w:numPr>
      <w:tabs>
        <w:tab w:val="left" w:pos="227"/>
        <w:tab w:val="left" w:pos="397"/>
        <w:tab w:val="left" w:pos="794"/>
        <w:tab w:val="left" w:pos="1020"/>
      </w:tabs>
      <w:spacing w:line="280" w:lineRule="atLeast"/>
    </w:pPr>
    <w:rPr>
      <w:rFonts w:ascii="Arial" w:hAnsi="Arial" w:cs="Myriad Pro"/>
      <w:sz w:val="20"/>
      <w:szCs w:val="20"/>
      <w:lang w:val="fi-FI" w:eastAsia="fi-FI"/>
    </w:rPr>
  </w:style>
  <w:style w:type="paragraph" w:customStyle="1" w:styleId="Listapallukka">
    <w:name w:val="Lista_pallukka"/>
    <w:basedOn w:val="Normaali"/>
    <w:qFormat/>
    <w:rsid w:val="00941702"/>
    <w:pPr>
      <w:numPr>
        <w:numId w:val="2"/>
      </w:numPr>
      <w:tabs>
        <w:tab w:val="left" w:pos="1276"/>
      </w:tabs>
      <w:autoSpaceDE w:val="0"/>
      <w:autoSpaceDN w:val="0"/>
      <w:adjustRightInd w:val="0"/>
      <w:spacing w:line="280" w:lineRule="atLeast"/>
      <w:textAlignment w:val="center"/>
    </w:pPr>
    <w:rPr>
      <w:rFonts w:ascii="Arial" w:hAnsi="Arial" w:cs="Myriad Pro"/>
      <w:sz w:val="20"/>
      <w:szCs w:val="20"/>
      <w:lang w:val="fi-FI" w:eastAsia="fi-FI"/>
    </w:rPr>
  </w:style>
  <w:style w:type="paragraph" w:customStyle="1" w:styleId="Alaviite">
    <w:name w:val="Alaviite"/>
    <w:basedOn w:val="Normaali"/>
    <w:link w:val="AlaviiteChar"/>
    <w:uiPriority w:val="99"/>
    <w:semiHidden/>
    <w:qFormat/>
    <w:locked/>
    <w:rsid w:val="00941702"/>
    <w:pPr>
      <w:jc w:val="both"/>
    </w:pPr>
    <w:rPr>
      <w:rFonts w:ascii="Arial" w:hAnsi="Arial"/>
      <w:sz w:val="18"/>
      <w:szCs w:val="20"/>
      <w:lang w:val="fi-FI" w:eastAsia="fi-FI"/>
    </w:rPr>
  </w:style>
  <w:style w:type="character" w:customStyle="1" w:styleId="AlaviiteChar">
    <w:name w:val="Alaviite Char"/>
    <w:basedOn w:val="Kappaleenoletusfontti"/>
    <w:link w:val="Alaviite"/>
    <w:uiPriority w:val="99"/>
    <w:semiHidden/>
    <w:rsid w:val="00751655"/>
    <w:rPr>
      <w:rFonts w:ascii="Arial" w:hAnsi="Arial"/>
      <w:sz w:val="18"/>
    </w:rPr>
  </w:style>
  <w:style w:type="paragraph" w:customStyle="1" w:styleId="Lainausteksti">
    <w:name w:val="Lainaus_teksti"/>
    <w:basedOn w:val="Leipteksti"/>
    <w:qFormat/>
    <w:rsid w:val="00933A6C"/>
    <w:pPr>
      <w:ind w:left="510"/>
    </w:pPr>
    <w:rPr>
      <w:i/>
    </w:rPr>
  </w:style>
  <w:style w:type="character" w:customStyle="1" w:styleId="AlaotsikkoChar">
    <w:name w:val="Alaotsikko Char"/>
    <w:basedOn w:val="Kappaleenoletusfontti"/>
    <w:link w:val="Alaotsikko"/>
    <w:uiPriority w:val="11"/>
    <w:semiHidden/>
    <w:rsid w:val="00751655"/>
    <w:rPr>
      <w:rFonts w:asciiTheme="minorHAnsi" w:eastAsiaTheme="minorEastAsia" w:hAnsiTheme="minorHAnsi" w:cstheme="minorBidi"/>
      <w:color w:val="5A5A5A" w:themeColor="text1" w:themeTint="A5"/>
      <w:spacing w:val="15"/>
      <w:sz w:val="22"/>
      <w:szCs w:val="22"/>
      <w:lang w:val="en-GB" w:eastAsia="en-US"/>
    </w:rPr>
  </w:style>
  <w:style w:type="paragraph" w:customStyle="1" w:styleId="bAlatunnistenumero">
    <w:name w:val="b_Alatunniste_numero"/>
    <w:basedOn w:val="Alatunniste"/>
    <w:semiHidden/>
    <w:qFormat/>
    <w:locked/>
    <w:rsid w:val="00730DBA"/>
    <w:pPr>
      <w:spacing w:before="120"/>
      <w:jc w:val="center"/>
    </w:pPr>
  </w:style>
  <w:style w:type="paragraph" w:customStyle="1" w:styleId="Kuvateksti">
    <w:name w:val="Kuvateksti"/>
    <w:basedOn w:val="Normaali"/>
    <w:next w:val="Leipteksti"/>
    <w:qFormat/>
    <w:rsid w:val="00933A6C"/>
    <w:pPr>
      <w:autoSpaceDE w:val="0"/>
      <w:autoSpaceDN w:val="0"/>
      <w:adjustRightInd w:val="0"/>
      <w:spacing w:after="440" w:line="220" w:lineRule="atLeast"/>
      <w:textAlignment w:val="center"/>
    </w:pPr>
    <w:rPr>
      <w:rFonts w:ascii="Arial Narrow" w:hAnsi="Arial Narrow" w:cs="Myriad Pro Light"/>
      <w:b/>
      <w:spacing w:val="1"/>
      <w:position w:val="-10"/>
      <w:sz w:val="18"/>
      <w:szCs w:val="18"/>
      <w:lang w:val="fi-FI"/>
    </w:rPr>
  </w:style>
  <w:style w:type="paragraph" w:customStyle="1" w:styleId="bdokumentintiedot">
    <w:name w:val="b_dokumentin tiedot"/>
    <w:basedOn w:val="Normaali"/>
    <w:uiPriority w:val="2"/>
    <w:semiHidden/>
    <w:locked/>
    <w:rsid w:val="00DF1A58"/>
    <w:pPr>
      <w:suppressAutoHyphens/>
      <w:autoSpaceDE w:val="0"/>
      <w:autoSpaceDN w:val="0"/>
      <w:adjustRightInd w:val="0"/>
      <w:spacing w:line="224" w:lineRule="atLeast"/>
      <w:textAlignment w:val="center"/>
    </w:pPr>
    <w:rPr>
      <w:rFonts w:ascii="Arial Narrow" w:hAnsi="Arial Narrow" w:cs="Myriad Pro Cond"/>
      <w:spacing w:val="4"/>
      <w:sz w:val="18"/>
      <w:szCs w:val="18"/>
      <w:u w:color="000000"/>
      <w:lang w:val="fi-FI" w:eastAsia="fi-FI"/>
    </w:rPr>
  </w:style>
  <w:style w:type="table" w:customStyle="1" w:styleId="CTaulukkoVNK">
    <w:name w:val="C_Taulukko VNK"/>
    <w:basedOn w:val="Normaalitaulukko"/>
    <w:uiPriority w:val="99"/>
    <w:rsid w:val="00941702"/>
    <w:pPr>
      <w:spacing w:line="224" w:lineRule="atLeast"/>
    </w:pPr>
    <w:rPr>
      <w:rFonts w:ascii="Arial Narrow" w:hAnsi="Arial Narrow"/>
      <w:sz w:val="18"/>
    </w:rPr>
    <w:tblP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
    <w:tblStylePr w:type="firstRow">
      <w:pPr>
        <w:jc w:val="center"/>
      </w:pPr>
      <w:rPr>
        <w:color w:val="FFFFFF" w:themeColor="background1"/>
        <w:sz w:val="20"/>
      </w:rPr>
      <w:tblPr/>
      <w:tcPr>
        <w:shd w:val="clear" w:color="auto" w:fill="294672"/>
      </w:tcPr>
    </w:tblStylePr>
  </w:style>
  <w:style w:type="character" w:customStyle="1" w:styleId="Otsikko2Char">
    <w:name w:val="Otsikko 2 Char"/>
    <w:basedOn w:val="Kappaleenoletusfontti"/>
    <w:link w:val="Otsikko2"/>
    <w:uiPriority w:val="4"/>
    <w:rsid w:val="00933A6C"/>
    <w:rPr>
      <w:rFonts w:ascii="Arial Narrow" w:hAnsi="Arial Narrow"/>
      <w:b/>
      <w:color w:val="002F6C"/>
      <w:spacing w:val="10"/>
      <w:sz w:val="38"/>
      <w:lang w:eastAsia="en-US"/>
    </w:rPr>
  </w:style>
  <w:style w:type="character" w:customStyle="1" w:styleId="Otsikko3Char">
    <w:name w:val="Otsikko 3 Char"/>
    <w:basedOn w:val="Kappaleenoletusfontti"/>
    <w:link w:val="Otsikko3"/>
    <w:uiPriority w:val="4"/>
    <w:rsid w:val="00E61A7D"/>
    <w:rPr>
      <w:rFonts w:ascii="Arial Narrow" w:hAnsi="Arial Narrow" w:cs="Arial"/>
      <w:b/>
      <w:bCs/>
      <w:color w:val="002F6C"/>
      <w:spacing w:val="8"/>
      <w:position w:val="10"/>
      <w:sz w:val="33"/>
      <w:szCs w:val="26"/>
      <w:lang w:eastAsia="en-US"/>
    </w:rPr>
  </w:style>
  <w:style w:type="character" w:customStyle="1" w:styleId="Otsikko4Char">
    <w:name w:val="Otsikko 4 Char"/>
    <w:basedOn w:val="Kappaleenoletusfontti"/>
    <w:link w:val="Otsikko4"/>
    <w:uiPriority w:val="4"/>
    <w:rsid w:val="00E61A7D"/>
    <w:rPr>
      <w:rFonts w:ascii="Arial Narrow" w:hAnsi="Arial Narrow"/>
      <w:color w:val="002F6C"/>
      <w:sz w:val="26"/>
      <w:lang w:eastAsia="en-US"/>
    </w:rPr>
  </w:style>
  <w:style w:type="paragraph" w:styleId="Luettelokappale">
    <w:name w:val="List Paragraph"/>
    <w:basedOn w:val="Normaali"/>
    <w:uiPriority w:val="34"/>
    <w:semiHidden/>
    <w:qFormat/>
    <w:locked/>
    <w:rsid w:val="00050ECD"/>
    <w:pPr>
      <w:ind w:left="720"/>
      <w:contextualSpacing/>
    </w:pPr>
  </w:style>
  <w:style w:type="paragraph" w:styleId="Loppuviitteenteksti">
    <w:name w:val="endnote text"/>
    <w:basedOn w:val="Normaali"/>
    <w:link w:val="LoppuviitteentekstiChar"/>
    <w:uiPriority w:val="99"/>
    <w:semiHidden/>
    <w:unhideWhenUsed/>
    <w:rsid w:val="00AF21A7"/>
    <w:rPr>
      <w:sz w:val="20"/>
      <w:szCs w:val="20"/>
    </w:rPr>
  </w:style>
  <w:style w:type="character" w:customStyle="1" w:styleId="LoppuviitteentekstiChar">
    <w:name w:val="Loppuviitteen teksti Char"/>
    <w:basedOn w:val="Kappaleenoletusfontti"/>
    <w:link w:val="Loppuviitteenteksti"/>
    <w:uiPriority w:val="99"/>
    <w:semiHidden/>
    <w:rsid w:val="00AF21A7"/>
    <w:rPr>
      <w:lang w:val="en-GB" w:eastAsia="en-US"/>
    </w:rPr>
  </w:style>
  <w:style w:type="character" w:styleId="Loppuviitteenviite">
    <w:name w:val="endnote reference"/>
    <w:basedOn w:val="Kappaleenoletusfontti"/>
    <w:uiPriority w:val="99"/>
    <w:semiHidden/>
    <w:unhideWhenUsed/>
    <w:rsid w:val="00AF21A7"/>
    <w:rPr>
      <w:vertAlign w:val="superscript"/>
    </w:rPr>
  </w:style>
  <w:style w:type="paragraph" w:styleId="Alaviitteenteksti">
    <w:name w:val="footnote text"/>
    <w:basedOn w:val="Normaali"/>
    <w:link w:val="AlaviitteentekstiChar"/>
    <w:uiPriority w:val="99"/>
    <w:semiHidden/>
    <w:rsid w:val="006B71B3"/>
    <w:rPr>
      <w:rFonts w:ascii="Arial" w:hAnsi="Arial"/>
      <w:sz w:val="18"/>
      <w:szCs w:val="20"/>
    </w:rPr>
  </w:style>
  <w:style w:type="character" w:customStyle="1" w:styleId="AlaviitteentekstiChar">
    <w:name w:val="Alaviitteen teksti Char"/>
    <w:basedOn w:val="Kappaleenoletusfontti"/>
    <w:link w:val="Alaviitteenteksti"/>
    <w:uiPriority w:val="99"/>
    <w:semiHidden/>
    <w:rsid w:val="00730DBA"/>
    <w:rPr>
      <w:rFonts w:ascii="Arial" w:hAnsi="Arial"/>
      <w:sz w:val="18"/>
      <w:lang w:val="en-GB" w:eastAsia="en-US"/>
    </w:rPr>
  </w:style>
  <w:style w:type="character" w:styleId="Alaviitteenviite">
    <w:name w:val="footnote reference"/>
    <w:basedOn w:val="Kappaleenoletusfontti"/>
    <w:uiPriority w:val="99"/>
    <w:semiHidden/>
    <w:unhideWhenUsed/>
    <w:rsid w:val="00AF21A7"/>
    <w:rPr>
      <w:vertAlign w:val="superscript"/>
    </w:rPr>
  </w:style>
  <w:style w:type="table" w:styleId="TaulukkoRuudukko">
    <w:name w:val="Table Grid"/>
    <w:basedOn w:val="Normaalitaulukko"/>
    <w:uiPriority w:val="59"/>
    <w:rsid w:val="003B16E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ikkamerkkiteksti">
    <w:name w:val="Placeholder Text"/>
    <w:basedOn w:val="Kappaleenoletusfontti"/>
    <w:uiPriority w:val="99"/>
    <w:semiHidden/>
    <w:rsid w:val="00F7450A"/>
    <w:rPr>
      <w:color w:val="808080"/>
    </w:rPr>
  </w:style>
  <w:style w:type="character" w:styleId="Hienovarainenviittaus">
    <w:name w:val="Subtle Reference"/>
    <w:basedOn w:val="Kappaleenoletusfontti"/>
    <w:uiPriority w:val="31"/>
    <w:semiHidden/>
    <w:qFormat/>
    <w:locked/>
    <w:rsid w:val="00F7450A"/>
    <w:rPr>
      <w:smallCaps/>
      <w:color w:val="5A5A5A" w:themeColor="text1" w:themeTint="A5"/>
    </w:rPr>
  </w:style>
  <w:style w:type="character" w:customStyle="1" w:styleId="bPivmrnvalitsin">
    <w:name w:val="b_Päivämäärän valitsin"/>
    <w:basedOn w:val="Kappaleenoletusfontti"/>
    <w:uiPriority w:val="1"/>
    <w:semiHidden/>
    <w:locked/>
    <w:rsid w:val="00F7450A"/>
    <w:rPr>
      <w:color w:val="365ABD"/>
    </w:rPr>
  </w:style>
  <w:style w:type="character" w:styleId="Hyperlinkki">
    <w:name w:val="Hyperlink"/>
    <w:uiPriority w:val="99"/>
    <w:unhideWhenUsed/>
    <w:qFormat/>
    <w:rsid w:val="00E61A7D"/>
    <w:rPr>
      <w:color w:val="002F6C"/>
      <w:u w:val="none"/>
    </w:rPr>
  </w:style>
  <w:style w:type="character" w:styleId="AvattuHyperlinkki">
    <w:name w:val="FollowedHyperlink"/>
    <w:basedOn w:val="Kappaleenoletusfontti"/>
    <w:uiPriority w:val="99"/>
    <w:semiHidden/>
    <w:unhideWhenUsed/>
    <w:rsid w:val="009E3054"/>
    <w:rPr>
      <w:color w:val="800080" w:themeColor="followedHyperlink"/>
      <w:u w:val="single"/>
    </w:rPr>
  </w:style>
  <w:style w:type="paragraph" w:styleId="Sisllysluettelonotsikko">
    <w:name w:val="TOC Heading"/>
    <w:basedOn w:val="Otsikko1"/>
    <w:next w:val="Sisluet1"/>
    <w:uiPriority w:val="39"/>
    <w:semiHidden/>
    <w:qFormat/>
    <w:rsid w:val="00933A6C"/>
    <w:pPr>
      <w:keepNext/>
      <w:keepLines/>
      <w:suppressAutoHyphens w:val="0"/>
      <w:spacing w:before="240" w:after="0" w:line="240" w:lineRule="auto"/>
      <w:outlineLvl w:val="9"/>
    </w:pPr>
    <w:rPr>
      <w:rFonts w:eastAsiaTheme="majorEastAsia" w:cstheme="majorBidi"/>
      <w:sz w:val="34"/>
      <w:szCs w:val="32"/>
      <w:lang w:eastAsia="en-US"/>
    </w:rPr>
  </w:style>
  <w:style w:type="paragraph" w:styleId="Sisluet1">
    <w:name w:val="toc 1"/>
    <w:basedOn w:val="Normaali"/>
    <w:next w:val="Normaali"/>
    <w:autoRedefine/>
    <w:uiPriority w:val="39"/>
    <w:semiHidden/>
    <w:rsid w:val="00092C9C"/>
    <w:pPr>
      <w:tabs>
        <w:tab w:val="right" w:leader="dot" w:pos="7700"/>
      </w:tabs>
      <w:spacing w:before="340" w:after="80"/>
      <w:ind w:left="567" w:right="851" w:hanging="567"/>
    </w:pPr>
    <w:rPr>
      <w:rFonts w:ascii="Arial Narrow" w:hAnsi="Arial Narrow"/>
      <w:b/>
      <w:noProof/>
      <w:color w:val="002F6C"/>
      <w:sz w:val="26"/>
      <w:lang w:val="fi-FI"/>
    </w:rPr>
  </w:style>
  <w:style w:type="paragraph" w:styleId="Sisluet2">
    <w:name w:val="toc 2"/>
    <w:basedOn w:val="Sisluet1"/>
    <w:next w:val="Normaali"/>
    <w:autoRedefine/>
    <w:uiPriority w:val="39"/>
    <w:semiHidden/>
    <w:rsid w:val="00FF5D38"/>
    <w:pPr>
      <w:spacing w:before="40" w:after="100"/>
      <w:ind w:left="1134"/>
    </w:pPr>
    <w:rPr>
      <w:b w:val="0"/>
      <w:color w:val="auto"/>
      <w:sz w:val="21"/>
    </w:rPr>
  </w:style>
  <w:style w:type="paragraph" w:styleId="Sisluet3">
    <w:name w:val="toc 3"/>
    <w:basedOn w:val="Sisluet2"/>
    <w:next w:val="Normaali"/>
    <w:autoRedefine/>
    <w:uiPriority w:val="39"/>
    <w:semiHidden/>
    <w:rsid w:val="00FF5D38"/>
    <w:pPr>
      <w:spacing w:before="0"/>
      <w:ind w:left="1985" w:hanging="851"/>
    </w:pPr>
  </w:style>
  <w:style w:type="paragraph" w:styleId="Sisluet4">
    <w:name w:val="toc 4"/>
    <w:basedOn w:val="Sisluet3"/>
    <w:next w:val="Normaali"/>
    <w:autoRedefine/>
    <w:uiPriority w:val="39"/>
    <w:semiHidden/>
    <w:rsid w:val="00FF5D38"/>
    <w:pPr>
      <w:ind w:left="3062" w:hanging="1077"/>
    </w:pPr>
  </w:style>
  <w:style w:type="paragraph" w:styleId="Kuvaotsikko">
    <w:name w:val="caption"/>
    <w:basedOn w:val="Normaali"/>
    <w:next w:val="Leipteksti"/>
    <w:uiPriority w:val="35"/>
    <w:unhideWhenUsed/>
    <w:qFormat/>
    <w:rsid w:val="00A31E09"/>
    <w:pPr>
      <w:spacing w:after="440"/>
    </w:pPr>
    <w:rPr>
      <w:rFonts w:ascii="Arial Narrow" w:hAnsi="Arial Narrow"/>
      <w:b/>
      <w:iCs/>
      <w:sz w:val="18"/>
      <w:szCs w:val="18"/>
    </w:rPr>
  </w:style>
  <w:style w:type="paragraph" w:styleId="Seliteteksti">
    <w:name w:val="Balloon Text"/>
    <w:basedOn w:val="Normaali"/>
    <w:link w:val="SelitetekstiChar"/>
    <w:uiPriority w:val="99"/>
    <w:semiHidden/>
    <w:unhideWhenUsed/>
    <w:rsid w:val="00910FF2"/>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910FF2"/>
    <w:rPr>
      <w:rFonts w:ascii="Segoe UI" w:hAnsi="Segoe UI" w:cs="Segoe UI"/>
      <w:sz w:val="18"/>
      <w:szCs w:val="18"/>
      <w:lang w:val="en-GB" w:eastAsia="en-US"/>
    </w:rPr>
  </w:style>
  <w:style w:type="character" w:styleId="Kommentinviite">
    <w:name w:val="annotation reference"/>
    <w:basedOn w:val="Kappaleenoletusfontti"/>
    <w:semiHidden/>
    <w:unhideWhenUsed/>
    <w:rsid w:val="00F31517"/>
    <w:rPr>
      <w:sz w:val="16"/>
      <w:szCs w:val="16"/>
    </w:rPr>
  </w:style>
  <w:style w:type="paragraph" w:styleId="Kommentinteksti">
    <w:name w:val="annotation text"/>
    <w:basedOn w:val="Normaali"/>
    <w:link w:val="KommentintekstiChar"/>
    <w:unhideWhenUsed/>
    <w:rsid w:val="00F31517"/>
    <w:rPr>
      <w:sz w:val="20"/>
      <w:szCs w:val="20"/>
    </w:rPr>
  </w:style>
  <w:style w:type="character" w:customStyle="1" w:styleId="KommentintekstiChar">
    <w:name w:val="Kommentin teksti Char"/>
    <w:basedOn w:val="Kappaleenoletusfontti"/>
    <w:link w:val="Kommentinteksti"/>
    <w:uiPriority w:val="99"/>
    <w:rsid w:val="00F31517"/>
    <w:rPr>
      <w:lang w:val="en-GB" w:eastAsia="en-US"/>
    </w:rPr>
  </w:style>
  <w:style w:type="paragraph" w:styleId="Kommentinotsikko">
    <w:name w:val="annotation subject"/>
    <w:basedOn w:val="Kommentinteksti"/>
    <w:next w:val="Kommentinteksti"/>
    <w:link w:val="KommentinotsikkoChar"/>
    <w:uiPriority w:val="99"/>
    <w:semiHidden/>
    <w:unhideWhenUsed/>
    <w:rsid w:val="00F31517"/>
    <w:rPr>
      <w:b/>
      <w:bCs/>
    </w:rPr>
  </w:style>
  <w:style w:type="character" w:customStyle="1" w:styleId="KommentinotsikkoChar">
    <w:name w:val="Kommentin otsikko Char"/>
    <w:basedOn w:val="KommentintekstiChar"/>
    <w:link w:val="Kommentinotsikko"/>
    <w:uiPriority w:val="99"/>
    <w:semiHidden/>
    <w:rsid w:val="00F31517"/>
    <w:rPr>
      <w:b/>
      <w:bCs/>
      <w:lang w:val="en-GB" w:eastAsia="en-US"/>
    </w:rPr>
  </w:style>
  <w:style w:type="paragraph" w:styleId="Muutos">
    <w:name w:val="Revision"/>
    <w:hidden/>
    <w:uiPriority w:val="99"/>
    <w:semiHidden/>
    <w:rsid w:val="00D26C78"/>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06777">
      <w:bodyDiv w:val="1"/>
      <w:marLeft w:val="0"/>
      <w:marRight w:val="0"/>
      <w:marTop w:val="0"/>
      <w:marBottom w:val="0"/>
      <w:divBdr>
        <w:top w:val="none" w:sz="0" w:space="0" w:color="auto"/>
        <w:left w:val="none" w:sz="0" w:space="0" w:color="auto"/>
        <w:bottom w:val="none" w:sz="0" w:space="0" w:color="auto"/>
        <w:right w:val="none" w:sz="0" w:space="0" w:color="auto"/>
      </w:divBdr>
    </w:div>
    <w:div w:id="47149888">
      <w:bodyDiv w:val="1"/>
      <w:marLeft w:val="0"/>
      <w:marRight w:val="0"/>
      <w:marTop w:val="0"/>
      <w:marBottom w:val="0"/>
      <w:divBdr>
        <w:top w:val="none" w:sz="0" w:space="0" w:color="auto"/>
        <w:left w:val="none" w:sz="0" w:space="0" w:color="auto"/>
        <w:bottom w:val="none" w:sz="0" w:space="0" w:color="auto"/>
        <w:right w:val="none" w:sz="0" w:space="0" w:color="auto"/>
      </w:divBdr>
      <w:divsChild>
        <w:div w:id="1598901436">
          <w:marLeft w:val="0"/>
          <w:marRight w:val="0"/>
          <w:marTop w:val="0"/>
          <w:marBottom w:val="0"/>
          <w:divBdr>
            <w:top w:val="none" w:sz="0" w:space="0" w:color="auto"/>
            <w:left w:val="none" w:sz="0" w:space="0" w:color="auto"/>
            <w:bottom w:val="none" w:sz="0" w:space="0" w:color="auto"/>
            <w:right w:val="none" w:sz="0" w:space="0" w:color="auto"/>
          </w:divBdr>
        </w:div>
      </w:divsChild>
    </w:div>
    <w:div w:id="231889782">
      <w:bodyDiv w:val="1"/>
      <w:marLeft w:val="0"/>
      <w:marRight w:val="0"/>
      <w:marTop w:val="0"/>
      <w:marBottom w:val="0"/>
      <w:divBdr>
        <w:top w:val="none" w:sz="0" w:space="0" w:color="auto"/>
        <w:left w:val="none" w:sz="0" w:space="0" w:color="auto"/>
        <w:bottom w:val="none" w:sz="0" w:space="0" w:color="auto"/>
        <w:right w:val="none" w:sz="0" w:space="0" w:color="auto"/>
      </w:divBdr>
    </w:div>
    <w:div w:id="672102316">
      <w:bodyDiv w:val="1"/>
      <w:marLeft w:val="0"/>
      <w:marRight w:val="0"/>
      <w:marTop w:val="0"/>
      <w:marBottom w:val="0"/>
      <w:divBdr>
        <w:top w:val="none" w:sz="0" w:space="0" w:color="auto"/>
        <w:left w:val="none" w:sz="0" w:space="0" w:color="auto"/>
        <w:bottom w:val="none" w:sz="0" w:space="0" w:color="auto"/>
        <w:right w:val="none" w:sz="0" w:space="0" w:color="auto"/>
      </w:divBdr>
    </w:div>
    <w:div w:id="809589864">
      <w:bodyDiv w:val="1"/>
      <w:marLeft w:val="0"/>
      <w:marRight w:val="0"/>
      <w:marTop w:val="0"/>
      <w:marBottom w:val="0"/>
      <w:divBdr>
        <w:top w:val="none" w:sz="0" w:space="0" w:color="auto"/>
        <w:left w:val="none" w:sz="0" w:space="0" w:color="auto"/>
        <w:bottom w:val="none" w:sz="0" w:space="0" w:color="auto"/>
        <w:right w:val="none" w:sz="0" w:space="0" w:color="auto"/>
      </w:divBdr>
    </w:div>
    <w:div w:id="1032070663">
      <w:bodyDiv w:val="1"/>
      <w:marLeft w:val="0"/>
      <w:marRight w:val="0"/>
      <w:marTop w:val="0"/>
      <w:marBottom w:val="0"/>
      <w:divBdr>
        <w:top w:val="none" w:sz="0" w:space="0" w:color="auto"/>
        <w:left w:val="none" w:sz="0" w:space="0" w:color="auto"/>
        <w:bottom w:val="none" w:sz="0" w:space="0" w:color="auto"/>
        <w:right w:val="none" w:sz="0" w:space="0" w:color="auto"/>
      </w:divBdr>
    </w:div>
    <w:div w:id="1112821222">
      <w:bodyDiv w:val="1"/>
      <w:marLeft w:val="0"/>
      <w:marRight w:val="0"/>
      <w:marTop w:val="0"/>
      <w:marBottom w:val="0"/>
      <w:divBdr>
        <w:top w:val="none" w:sz="0" w:space="0" w:color="auto"/>
        <w:left w:val="none" w:sz="0" w:space="0" w:color="auto"/>
        <w:bottom w:val="none" w:sz="0" w:space="0" w:color="auto"/>
        <w:right w:val="none" w:sz="0" w:space="0" w:color="auto"/>
      </w:divBdr>
    </w:div>
    <w:div w:id="1151485929">
      <w:bodyDiv w:val="1"/>
      <w:marLeft w:val="0"/>
      <w:marRight w:val="0"/>
      <w:marTop w:val="0"/>
      <w:marBottom w:val="0"/>
      <w:divBdr>
        <w:top w:val="none" w:sz="0" w:space="0" w:color="auto"/>
        <w:left w:val="none" w:sz="0" w:space="0" w:color="auto"/>
        <w:bottom w:val="none" w:sz="0" w:space="0" w:color="auto"/>
        <w:right w:val="none" w:sz="0" w:space="0" w:color="auto"/>
      </w:divBdr>
      <w:divsChild>
        <w:div w:id="1826704814">
          <w:marLeft w:val="0"/>
          <w:marRight w:val="0"/>
          <w:marTop w:val="0"/>
          <w:marBottom w:val="0"/>
          <w:divBdr>
            <w:top w:val="none" w:sz="0" w:space="0" w:color="auto"/>
            <w:left w:val="none" w:sz="0" w:space="0" w:color="auto"/>
            <w:bottom w:val="none" w:sz="0" w:space="0" w:color="auto"/>
            <w:right w:val="none" w:sz="0" w:space="0" w:color="auto"/>
          </w:divBdr>
        </w:div>
      </w:divsChild>
    </w:div>
    <w:div w:id="2087527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D3F1682CF9E49A1A744A5D27EC4558D"/>
        <w:category>
          <w:name w:val="Yleiset"/>
          <w:gallery w:val="placeholder"/>
        </w:category>
        <w:types>
          <w:type w:val="bbPlcHdr"/>
        </w:types>
        <w:behaviors>
          <w:behavior w:val="content"/>
        </w:behaviors>
        <w:guid w:val="{C1F057E9-0D28-44E7-95D5-B38F8064E219}"/>
      </w:docPartPr>
      <w:docPartBody>
        <w:p w:rsidR="00FC1FEC" w:rsidRDefault="00B069F9" w:rsidP="00B069F9">
          <w:pPr>
            <w:pStyle w:val="4D3F1682CF9E49A1A744A5D27EC4558D"/>
          </w:pPr>
          <w:r w:rsidRPr="00084C57">
            <w:rPr>
              <w:rStyle w:val="Paikkamerkkiteksti"/>
            </w:rPr>
            <w:t>Kirjoita päivämäärä napsauttamalla tai napauttamalla tätä.</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yriad Pro">
    <w:altName w:val="Corbel"/>
    <w:panose1 w:val="00000000000000000000"/>
    <w:charset w:val="00"/>
    <w:family w:val="swiss"/>
    <w:notTrueType/>
    <w:pitch w:val="variable"/>
    <w:sig w:usb0="20000287" w:usb1="00000001" w:usb2="00000000" w:usb3="00000000" w:csb0="0000019F" w:csb1="00000000"/>
  </w:font>
  <w:font w:name="Myriad Pro Light">
    <w:altName w:val="Segoe UI Light"/>
    <w:panose1 w:val="00000000000000000000"/>
    <w:charset w:val="00"/>
    <w:family w:val="swiss"/>
    <w:notTrueType/>
    <w:pitch w:val="variable"/>
    <w:sig w:usb0="20000287" w:usb1="00000001" w:usb2="00000000" w:usb3="00000000" w:csb0="0000019F" w:csb1="00000000"/>
  </w:font>
  <w:font w:name="Myriad Pro Cond">
    <w:altName w:val="Segoe UI"/>
    <w:panose1 w:val="00000000000000000000"/>
    <w:charset w:val="00"/>
    <w:family w:val="swiss"/>
    <w:notTrueType/>
    <w:pitch w:val="variable"/>
    <w:sig w:usb0="2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356D"/>
    <w:rsid w:val="00061508"/>
    <w:rsid w:val="00061CDF"/>
    <w:rsid w:val="00083F3C"/>
    <w:rsid w:val="0009277A"/>
    <w:rsid w:val="000A73D0"/>
    <w:rsid w:val="0012216D"/>
    <w:rsid w:val="00160325"/>
    <w:rsid w:val="00176F7E"/>
    <w:rsid w:val="00276498"/>
    <w:rsid w:val="002C4737"/>
    <w:rsid w:val="00306C53"/>
    <w:rsid w:val="0031356D"/>
    <w:rsid w:val="003E08B1"/>
    <w:rsid w:val="00463723"/>
    <w:rsid w:val="004E1D6F"/>
    <w:rsid w:val="00567069"/>
    <w:rsid w:val="00602D16"/>
    <w:rsid w:val="00715C67"/>
    <w:rsid w:val="007879D0"/>
    <w:rsid w:val="007C7721"/>
    <w:rsid w:val="007D18E4"/>
    <w:rsid w:val="00876731"/>
    <w:rsid w:val="00885A0B"/>
    <w:rsid w:val="00897847"/>
    <w:rsid w:val="008F40CC"/>
    <w:rsid w:val="009A646E"/>
    <w:rsid w:val="009B1972"/>
    <w:rsid w:val="009E4181"/>
    <w:rsid w:val="00A20879"/>
    <w:rsid w:val="00AB0C55"/>
    <w:rsid w:val="00AD673C"/>
    <w:rsid w:val="00B069F9"/>
    <w:rsid w:val="00B37416"/>
    <w:rsid w:val="00B72770"/>
    <w:rsid w:val="00B82C75"/>
    <w:rsid w:val="00B84E2A"/>
    <w:rsid w:val="00C15BA4"/>
    <w:rsid w:val="00C65550"/>
    <w:rsid w:val="00D2058C"/>
    <w:rsid w:val="00D87BFC"/>
    <w:rsid w:val="00DE5D15"/>
    <w:rsid w:val="00DF4643"/>
    <w:rsid w:val="00E8013A"/>
    <w:rsid w:val="00EA5A27"/>
    <w:rsid w:val="00F50363"/>
    <w:rsid w:val="00F71AC4"/>
    <w:rsid w:val="00F82CAC"/>
    <w:rsid w:val="00F84738"/>
    <w:rsid w:val="00F85958"/>
    <w:rsid w:val="00F916A8"/>
    <w:rsid w:val="00F9248A"/>
    <w:rsid w:val="00FC1FEC"/>
  </w:rsids>
  <m:mathPr>
    <m:mathFont m:val="Cambria Math"/>
    <m:brkBin m:val="before"/>
    <m:brkBinSub m:val="--"/>
    <m:smallFrac m:val="0"/>
    <m:dispDef/>
    <m:lMargin m:val="0"/>
    <m:rMargin m:val="0"/>
    <m:defJc m:val="centerGroup"/>
    <m:wrapIndent m:val="1440"/>
    <m:intLim m:val="subSup"/>
    <m:naryLim m:val="undOvr"/>
  </m:mathPr>
  <w:themeFontLang w:val="fi-FI"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sid w:val="00FC1FEC"/>
    <w:rPr>
      <w:color w:val="808080"/>
    </w:rPr>
  </w:style>
  <w:style w:type="paragraph" w:customStyle="1" w:styleId="4D3F1682CF9E49A1A744A5D27EC4558D">
    <w:name w:val="4D3F1682CF9E49A1A744A5D27EC4558D"/>
    <w:rsid w:val="00B069F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siakirja" ma:contentTypeID="0x010100FC273FBDB1AAC448BDBB3CA1302F22C6" ma:contentTypeVersion="3" ma:contentTypeDescription="Luo uusi asiakirja." ma:contentTypeScope="" ma:versionID="3cf92efc90fd97c5548b5b3f6d259d45">
  <xsd:schema xmlns:xsd="http://www.w3.org/2001/XMLSchema" xmlns:xs="http://www.w3.org/2001/XMLSchema" xmlns:p="http://schemas.microsoft.com/office/2006/metadata/properties" xmlns:ns2="ebb82943-49da-4504-a2f3-a33fb2eb95f1" targetNamespace="http://schemas.microsoft.com/office/2006/metadata/properties" ma:root="true" ma:fieldsID="73a7f945de27690f0e5612b79736f6f4" ns2:_="">
    <xsd:import namespace="ebb82943-49da-4504-a2f3-a33fb2eb95f1"/>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b82943-49da-4504-a2f3-a33fb2eb95f1" elementFormDefault="qualified">
    <xsd:import namespace="http://schemas.microsoft.com/office/2006/documentManagement/types"/>
    <xsd:import namespace="http://schemas.microsoft.com/office/infopath/2007/PartnerControls"/>
    <xsd:element name="SharedWithUsers" ma:index="8"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D60F88D-2A22-456B-8CD5-5CA0A1B356EA}">
  <ds:schemaRefs>
    <ds:schemaRef ds:uri="http://schemas.openxmlformats.org/officeDocument/2006/bibliography"/>
  </ds:schemaRefs>
</ds:datastoreItem>
</file>

<file path=customXml/itemProps2.xml><?xml version="1.0" encoding="utf-8"?>
<ds:datastoreItem xmlns:ds="http://schemas.openxmlformats.org/officeDocument/2006/customXml" ds:itemID="{72504D8E-2A02-4A1C-B779-56209068FD81}">
  <ds:schemaRefs>
    <ds:schemaRef ds:uri="http://schemas.microsoft.com/sharepoint/v3/contenttype/forms"/>
  </ds:schemaRefs>
</ds:datastoreItem>
</file>

<file path=customXml/itemProps3.xml><?xml version="1.0" encoding="utf-8"?>
<ds:datastoreItem xmlns:ds="http://schemas.openxmlformats.org/officeDocument/2006/customXml" ds:itemID="{C743C1B4-38FE-474A-8810-42179A133F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b82943-49da-4504-a2f3-a33fb2eb95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4828FDC-347F-4183-8810-C68C6506FB1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355</TotalTime>
  <Pages>5</Pages>
  <Words>1232</Words>
  <Characters>10918</Characters>
  <Application>Microsoft Office Word</Application>
  <DocSecurity>0</DocSecurity>
  <Lines>90</Lines>
  <Paragraphs>24</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12126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Sarlin (LVM)</dc:creator>
  <cp:keywords/>
  <dc:description/>
  <cp:lastModifiedBy>Laamanen Jaakko (LVM)</cp:lastModifiedBy>
  <cp:revision>12</cp:revision>
  <dcterms:created xsi:type="dcterms:W3CDTF">2025-09-12T12:39:00Z</dcterms:created>
  <dcterms:modified xsi:type="dcterms:W3CDTF">2025-10-23T06:10:00Z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ampusOrganization">
    <vt:lpwstr/>
  </property>
  <property fmtid="{D5CDD505-2E9C-101B-9397-08002B2CF9AE}" pid="3" name="ContentTypeId">
    <vt:lpwstr>0x010100FC273FBDB1AAC448BDBB3CA1302F22C6</vt:lpwstr>
  </property>
  <property fmtid="{D5CDD505-2E9C-101B-9397-08002B2CF9AE}" pid="4" name="KampusKeywords">
    <vt:lpwstr/>
  </property>
</Properties>
</file>