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9B" w:rsidRDefault="004D2F9B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  <w:ind w:left="1304" w:hanging="1304"/>
      </w:pPr>
    </w:p>
    <w:p w:rsidR="00E308A2" w:rsidRDefault="00E308A2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  <w:ind w:left="1304" w:hanging="1304"/>
      </w:pPr>
    </w:p>
    <w:p w:rsidR="00E308A2" w:rsidRDefault="00E308A2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  <w:ind w:left="1304" w:hanging="1304"/>
      </w:pPr>
    </w:p>
    <w:p w:rsidR="006716E7" w:rsidRDefault="006716E7" w:rsidP="006716E7">
      <w:pPr>
        <w:rPr>
          <w:b/>
          <w:color w:val="000000" w:themeColor="text1"/>
        </w:rPr>
      </w:pPr>
      <w:r w:rsidRPr="006716E7">
        <w:rPr>
          <w:b/>
          <w:color w:val="000000" w:themeColor="text1"/>
        </w:rPr>
        <w:t>LAUSUNTO</w:t>
      </w:r>
    </w:p>
    <w:p w:rsidR="006716E7" w:rsidRPr="006716E7" w:rsidRDefault="006716E7" w:rsidP="006716E7">
      <w:pPr>
        <w:rPr>
          <w:b/>
          <w:color w:val="000000" w:themeColor="text1"/>
        </w:rPr>
      </w:pPr>
    </w:p>
    <w:p w:rsidR="006716E7" w:rsidRPr="006716E7" w:rsidRDefault="006716E7" w:rsidP="006716E7">
      <w:pPr>
        <w:rPr>
          <w:color w:val="000000" w:themeColor="text1"/>
          <w:sz w:val="22"/>
        </w:rPr>
      </w:pPr>
      <w:hyperlink r:id="rId7" w:history="1">
        <w:r w:rsidRPr="006716E7">
          <w:rPr>
            <w:rStyle w:val="Hyperlinkki"/>
            <w:b/>
            <w:bCs/>
            <w:color w:val="000000" w:themeColor="text1"/>
            <w:u w:val="none"/>
          </w:rPr>
          <w:t>Hallituksen esitys eduskunnalle yksityistielaiksi ja eräiksi siihen liittyviksi laeiksi</w:t>
        </w:r>
      </w:hyperlink>
    </w:p>
    <w:p w:rsidR="001E2926" w:rsidRDefault="001E2926" w:rsidP="00B20A9D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</w:pPr>
    </w:p>
    <w:p w:rsidR="00AC5F2D" w:rsidRDefault="00AC5F2D" w:rsidP="00B20A9D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</w:pPr>
    </w:p>
    <w:p w:rsidR="006716E7" w:rsidRPr="00EB017B" w:rsidRDefault="006716E7" w:rsidP="006716E7">
      <w:pPr>
        <w:ind w:left="2608"/>
        <w:rPr>
          <w:rFonts w:ascii="Arial" w:hAnsi="Arial" w:cs="Arial"/>
        </w:rPr>
      </w:pPr>
    </w:p>
    <w:p w:rsidR="006716E7" w:rsidRPr="00EB017B" w:rsidRDefault="006716E7" w:rsidP="006716E7">
      <w:pPr>
        <w:ind w:left="2608"/>
        <w:rPr>
          <w:rFonts w:ascii="Arial" w:hAnsi="Arial" w:cs="Arial"/>
        </w:rPr>
      </w:pPr>
      <w:r w:rsidRPr="00EB017B">
        <w:rPr>
          <w:rFonts w:ascii="Arial" w:hAnsi="Arial" w:cs="Arial"/>
        </w:rPr>
        <w:t>Lakiesitys on pääosiltaan oikeansuuntainen ja sisältää paljon parannuksia nykyiseen yksityistielakiin.</w:t>
      </w:r>
      <w:r w:rsidRPr="00EB017B">
        <w:rPr>
          <w:rFonts w:ascii="Arial" w:hAnsi="Arial" w:cs="Arial"/>
        </w:rPr>
        <w:br/>
        <w:t>Esityksen yleisperusteluissa ja yksityiskohtaisissa perusteluissa annetaan kuitenkin</w:t>
      </w:r>
      <w:r>
        <w:rPr>
          <w:rFonts w:ascii="Arial" w:hAnsi="Arial" w:cs="Arial"/>
        </w:rPr>
        <w:t xml:space="preserve"> osin</w:t>
      </w:r>
      <w:r w:rsidRPr="00EB017B">
        <w:rPr>
          <w:rFonts w:ascii="Arial" w:hAnsi="Arial" w:cs="Arial"/>
        </w:rPr>
        <w:t xml:space="preserve"> liian ruusuinen kuva lain vaikutuksista.</w:t>
      </w:r>
      <w:r>
        <w:rPr>
          <w:rFonts w:ascii="Arial" w:hAnsi="Arial" w:cs="Arial"/>
        </w:rPr>
        <w:br/>
      </w:r>
    </w:p>
    <w:p w:rsidR="006716E7" w:rsidRDefault="006716E7" w:rsidP="006716E7">
      <w:pPr>
        <w:ind w:left="2608"/>
        <w:rPr>
          <w:rFonts w:ascii="Arial" w:hAnsi="Arial" w:cs="Arial"/>
          <w:b/>
        </w:rPr>
      </w:pPr>
      <w:r w:rsidRPr="005B113B">
        <w:rPr>
          <w:rFonts w:ascii="Arial" w:hAnsi="Arial" w:cs="Arial"/>
          <w:b/>
        </w:rPr>
        <w:t>Erityisesti kiinnittäisin huomiota esitykseen viranomaistehtävien hoitamisesta</w:t>
      </w:r>
      <w:r>
        <w:rPr>
          <w:rFonts w:ascii="Arial" w:hAnsi="Arial" w:cs="Arial"/>
          <w:b/>
        </w:rPr>
        <w:t>:</w:t>
      </w:r>
    </w:p>
    <w:p w:rsidR="006716E7" w:rsidRDefault="006716E7" w:rsidP="006716E7">
      <w:pPr>
        <w:ind w:left="2608"/>
        <w:rPr>
          <w:rFonts w:ascii="Arial" w:hAnsi="Arial" w:cs="Arial"/>
          <w:b/>
        </w:rPr>
      </w:pPr>
      <w:r w:rsidRPr="00EB017B">
        <w:rPr>
          <w:rFonts w:ascii="Arial" w:hAnsi="Arial" w:cs="Arial"/>
          <w:b/>
        </w:rPr>
        <w:br/>
      </w:r>
      <w:r w:rsidRPr="00EB017B">
        <w:rPr>
          <w:rFonts w:ascii="Arial" w:hAnsi="Arial" w:cs="Arial"/>
        </w:rPr>
        <w:t xml:space="preserve">Esityksen mukaan tielautakunnat lakkautettaisiin ja niiden tehtävät siirrettäisiin yksityistietoimituksessa Maanmittauslaitoksen tai </w:t>
      </w:r>
      <w:proofErr w:type="spellStart"/>
      <w:r w:rsidRPr="00EB017B">
        <w:rPr>
          <w:rFonts w:ascii="Arial" w:hAnsi="Arial" w:cs="Arial"/>
        </w:rPr>
        <w:t>tietyissä</w:t>
      </w:r>
      <w:proofErr w:type="spellEnd"/>
      <w:r w:rsidRPr="00EB017B">
        <w:rPr>
          <w:rFonts w:ascii="Arial" w:hAnsi="Arial" w:cs="Arial"/>
        </w:rPr>
        <w:t xml:space="preserve"> tapauksissa kunnan kiinteistörekisterin pitäjän hoidettavaksi, maaoikeuteen sekä maakuntauudistuksen yhteydessä perustettavaan valtion lupa- ja valvontavirastoon.</w:t>
      </w:r>
      <w:r w:rsidRPr="00EB017B">
        <w:rPr>
          <w:rFonts w:ascii="Arial" w:hAnsi="Arial" w:cs="Arial"/>
        </w:rPr>
        <w:br/>
      </w:r>
      <w:r w:rsidRPr="00EB017B">
        <w:rPr>
          <w:rFonts w:ascii="Arial" w:hAnsi="Arial" w:cs="Arial"/>
        </w:rPr>
        <w:br/>
        <w:t>Lisäksi maakunnille ja kunnille säädettäisiin mahdollisuus perustaa yksityistieasioille sovittelu- ja neuvontaelimiä. Näillä toimenpiteillä pyrittäisiin lieventämään tielautakuntien lakkauttamisesta yksityishenkilöille aiheutuvaa kuluriskin kasvua yksityistieasioiden hoidossa.</w:t>
      </w:r>
      <w:r w:rsidRPr="00EB017B">
        <w:rPr>
          <w:rFonts w:ascii="Arial" w:hAnsi="Arial" w:cs="Arial"/>
        </w:rPr>
        <w:br/>
        <w:t>Esitystä perustellaan lähinnä kuntien tehtävien vähentämisell</w:t>
      </w:r>
      <w:r>
        <w:rPr>
          <w:rFonts w:ascii="Arial" w:hAnsi="Arial" w:cs="Arial"/>
        </w:rPr>
        <w:t>ä</w:t>
      </w:r>
      <w:r w:rsidRPr="00EB017B">
        <w:rPr>
          <w:rFonts w:ascii="Arial" w:hAnsi="Arial" w:cs="Arial"/>
        </w:rPr>
        <w:t xml:space="preserve"> kun tielautakunnat lakkautettaisiin. </w:t>
      </w:r>
      <w:r w:rsidRPr="00EB017B">
        <w:rPr>
          <w:rFonts w:ascii="Arial" w:hAnsi="Arial" w:cs="Arial"/>
        </w:rPr>
        <w:br/>
      </w:r>
      <w:r w:rsidRPr="00EB017B">
        <w:rPr>
          <w:rFonts w:ascii="Arial" w:hAnsi="Arial" w:cs="Arial"/>
        </w:rPr>
        <w:br/>
      </w:r>
      <w:r>
        <w:rPr>
          <w:rFonts w:ascii="Arial" w:hAnsi="Arial" w:cs="Arial"/>
          <w:b/>
        </w:rPr>
        <w:t>Kommenttini</w:t>
      </w:r>
      <w:r w:rsidRPr="00D87396">
        <w:rPr>
          <w:rFonts w:ascii="Arial" w:hAnsi="Arial" w:cs="Arial"/>
          <w:b/>
        </w:rPr>
        <w:t xml:space="preserve"> viranomaistehtävien </w:t>
      </w:r>
      <w:r>
        <w:rPr>
          <w:rFonts w:ascii="Arial" w:hAnsi="Arial" w:cs="Arial"/>
          <w:b/>
        </w:rPr>
        <w:t>hoitamista koskevaan esitykseen:</w:t>
      </w:r>
      <w:r w:rsidRPr="00EB017B">
        <w:rPr>
          <w:rFonts w:ascii="Arial" w:hAnsi="Arial" w:cs="Arial"/>
        </w:rPr>
        <w:br/>
      </w:r>
      <w:r w:rsidRPr="00EB017B">
        <w:rPr>
          <w:rFonts w:ascii="Arial" w:hAnsi="Arial" w:cs="Arial"/>
        </w:rPr>
        <w:br/>
        <w:t xml:space="preserve">Kuntien mahdollisuus perustaa yksityistieasioille sovittelu- ja neuvontaelin torpedoi osittain tarkoituksen vähentää kunnille aiheutuvia kustannuksia </w:t>
      </w:r>
      <w:r>
        <w:rPr>
          <w:rFonts w:ascii="Arial" w:hAnsi="Arial" w:cs="Arial"/>
        </w:rPr>
        <w:t xml:space="preserve">ja tehtäviä </w:t>
      </w:r>
      <w:r w:rsidRPr="00EB017B">
        <w:rPr>
          <w:rFonts w:ascii="Arial" w:hAnsi="Arial" w:cs="Arial"/>
        </w:rPr>
        <w:t>tielautakunnat lakkauttamalla, koska neuvontaelimen toiminnasta aiheutuisi kunn</w:t>
      </w:r>
      <w:r>
        <w:rPr>
          <w:rFonts w:ascii="Arial" w:hAnsi="Arial" w:cs="Arial"/>
        </w:rPr>
        <w:t>i</w:t>
      </w:r>
      <w:r w:rsidRPr="00EB017B">
        <w:rPr>
          <w:rFonts w:ascii="Arial" w:hAnsi="Arial" w:cs="Arial"/>
        </w:rPr>
        <w:t xml:space="preserve">lle </w:t>
      </w:r>
      <w:r>
        <w:rPr>
          <w:rFonts w:ascii="Arial" w:hAnsi="Arial" w:cs="Arial"/>
        </w:rPr>
        <w:t xml:space="preserve">tehtäviä ja </w:t>
      </w:r>
      <w:r w:rsidRPr="00EB017B">
        <w:rPr>
          <w:rFonts w:ascii="Arial" w:hAnsi="Arial" w:cs="Arial"/>
        </w:rPr>
        <w:t xml:space="preserve">kustannuksia. </w:t>
      </w:r>
      <w:r w:rsidRPr="00EB017B">
        <w:rPr>
          <w:rFonts w:ascii="Arial" w:hAnsi="Arial" w:cs="Arial"/>
        </w:rPr>
        <w:br/>
      </w:r>
      <w:r w:rsidRPr="005747A5">
        <w:rPr>
          <w:rFonts w:ascii="Arial" w:hAnsi="Arial" w:cs="Arial"/>
          <w:b/>
        </w:rPr>
        <w:t>Tiekuntien päätöksien muutoksenhakuprosessit tulevat tieosakkaille/asianosaisille monimutkaisiksi, monitahoisiksi, vaikeammiksi ja lisäävät huomattavasti oikeutta hakevan tieosakkaan/asianosaisen</w:t>
      </w:r>
      <w:r>
        <w:rPr>
          <w:rFonts w:ascii="Arial" w:hAnsi="Arial" w:cs="Arial"/>
          <w:b/>
        </w:rPr>
        <w:t>/tiekunnan</w:t>
      </w:r>
      <w:r w:rsidRPr="005747A5">
        <w:rPr>
          <w:rFonts w:ascii="Arial" w:hAnsi="Arial" w:cs="Arial"/>
          <w:b/>
        </w:rPr>
        <w:t xml:space="preserve"> kustannuksia</w:t>
      </w:r>
      <w:r>
        <w:rPr>
          <w:rFonts w:ascii="Arial" w:hAnsi="Arial" w:cs="Arial"/>
          <w:b/>
        </w:rPr>
        <w:t>, jos häviää asiansa</w:t>
      </w:r>
      <w:r w:rsidRPr="005747A5">
        <w:rPr>
          <w:rFonts w:ascii="Arial" w:hAnsi="Arial" w:cs="Arial"/>
          <w:b/>
        </w:rPr>
        <w:t xml:space="preserve">.  </w:t>
      </w:r>
      <w:r w:rsidRPr="005747A5">
        <w:rPr>
          <w:rFonts w:ascii="Arial" w:hAnsi="Arial" w:cs="Arial"/>
          <w:b/>
        </w:rPr>
        <w:br/>
      </w:r>
      <w:r w:rsidRPr="00EB017B">
        <w:rPr>
          <w:rFonts w:ascii="Arial" w:hAnsi="Arial" w:cs="Arial"/>
        </w:rPr>
        <w:t>Voimassa olevan lain mukaan tiekunnan päätöksistä</w:t>
      </w:r>
      <w:r>
        <w:rPr>
          <w:rFonts w:ascii="Arial" w:hAnsi="Arial" w:cs="Arial"/>
        </w:rPr>
        <w:t xml:space="preserve"> </w:t>
      </w:r>
      <w:r w:rsidRPr="00EB017B">
        <w:rPr>
          <w:rFonts w:ascii="Arial" w:hAnsi="Arial" w:cs="Arial"/>
        </w:rPr>
        <w:t>on voinut hakea muutosta tielautakunnalta</w:t>
      </w:r>
      <w:r>
        <w:rPr>
          <w:rFonts w:ascii="Arial" w:hAnsi="Arial" w:cs="Arial"/>
        </w:rPr>
        <w:t>. Päätökset muutoshakemuksiin ja muihin tielautakunnan päätettävissä oleviin asioihin on ollut mahdollista tehdä nopeasti</w:t>
      </w:r>
      <w:r w:rsidRPr="00EB017B">
        <w:rPr>
          <w:rFonts w:ascii="Arial" w:hAnsi="Arial" w:cs="Arial"/>
        </w:rPr>
        <w:t xml:space="preserve"> ja kustannukset ovat olleet </w:t>
      </w:r>
      <w:r>
        <w:rPr>
          <w:rFonts w:ascii="Arial" w:hAnsi="Arial" w:cs="Arial"/>
        </w:rPr>
        <w:t>hakijan/asianosaisen/tiekunnan</w:t>
      </w:r>
      <w:r w:rsidRPr="00EB017B">
        <w:rPr>
          <w:rFonts w:ascii="Arial" w:hAnsi="Arial" w:cs="Arial"/>
        </w:rPr>
        <w:t xml:space="preserve"> kannalta kohtuulliset. </w:t>
      </w:r>
      <w:r>
        <w:rPr>
          <w:rFonts w:ascii="Arial" w:hAnsi="Arial" w:cs="Arial"/>
        </w:rPr>
        <w:t>Lisäksi o</w:t>
      </w:r>
      <w:r w:rsidRPr="00EB017B">
        <w:rPr>
          <w:rFonts w:ascii="Arial" w:hAnsi="Arial" w:cs="Arial"/>
        </w:rPr>
        <w:t xml:space="preserve">ngelmista on voinut neuvotella paikallisesti. </w:t>
      </w:r>
      <w:r w:rsidRPr="005747A5">
        <w:rPr>
          <w:rFonts w:ascii="Arial" w:hAnsi="Arial" w:cs="Arial"/>
          <w:b/>
        </w:rPr>
        <w:t xml:space="preserve">Eli asiat on voinut hoitaa yhden luukun periaatteella. </w:t>
      </w:r>
    </w:p>
    <w:p w:rsidR="006716E7" w:rsidRDefault="006716E7" w:rsidP="006716E7">
      <w:pPr>
        <w:ind w:left="2608"/>
        <w:rPr>
          <w:rFonts w:ascii="Arial" w:hAnsi="Arial" w:cs="Arial"/>
          <w:b/>
        </w:rPr>
      </w:pPr>
    </w:p>
    <w:p w:rsidR="006716E7" w:rsidRDefault="006716E7" w:rsidP="006716E7">
      <w:pPr>
        <w:ind w:left="2608"/>
        <w:rPr>
          <w:rFonts w:ascii="Arial" w:hAnsi="Arial" w:cs="Arial"/>
          <w:b/>
        </w:rPr>
      </w:pPr>
    </w:p>
    <w:p w:rsidR="006716E7" w:rsidRDefault="006716E7" w:rsidP="006716E7">
      <w:pPr>
        <w:ind w:left="2608"/>
        <w:rPr>
          <w:rFonts w:ascii="Arial" w:hAnsi="Arial" w:cs="Arial"/>
          <w:b/>
        </w:rPr>
      </w:pPr>
    </w:p>
    <w:p w:rsidR="006716E7" w:rsidRDefault="006716E7" w:rsidP="006716E7">
      <w:pPr>
        <w:ind w:left="2608"/>
        <w:rPr>
          <w:rFonts w:ascii="Arial" w:hAnsi="Arial" w:cs="Arial"/>
          <w:b/>
        </w:rPr>
      </w:pPr>
    </w:p>
    <w:p w:rsidR="006716E7" w:rsidRDefault="006716E7" w:rsidP="006716E7">
      <w:pPr>
        <w:ind w:left="2608"/>
        <w:rPr>
          <w:rFonts w:ascii="Arial" w:hAnsi="Arial" w:cs="Arial"/>
        </w:rPr>
      </w:pPr>
      <w:r w:rsidRPr="005747A5">
        <w:rPr>
          <w:rFonts w:ascii="Arial" w:hAnsi="Arial" w:cs="Arial"/>
          <w:b/>
        </w:rPr>
        <w:br/>
      </w:r>
      <w:r w:rsidRPr="00EB017B">
        <w:rPr>
          <w:rFonts w:ascii="Arial" w:hAnsi="Arial" w:cs="Arial"/>
        </w:rPr>
        <w:t>Onkin pelättävissä, että</w:t>
      </w:r>
      <w:r>
        <w:rPr>
          <w:rFonts w:ascii="Arial" w:hAnsi="Arial" w:cs="Arial"/>
        </w:rPr>
        <w:t xml:space="preserve"> </w:t>
      </w:r>
      <w:r w:rsidRPr="006716E7">
        <w:rPr>
          <w:rFonts w:ascii="Arial" w:hAnsi="Arial" w:cs="Arial"/>
          <w:b/>
        </w:rPr>
        <w:t>asianosaisten</w:t>
      </w:r>
      <w:r w:rsidRPr="006716E7">
        <w:rPr>
          <w:rFonts w:ascii="Arial" w:hAnsi="Arial" w:cs="Arial"/>
          <w:b/>
        </w:rPr>
        <w:t xml:space="preserve"> oikeusturva heikkenee</w:t>
      </w:r>
      <w:r w:rsidRPr="00EB017B">
        <w:rPr>
          <w:rFonts w:ascii="Arial" w:hAnsi="Arial" w:cs="Arial"/>
        </w:rPr>
        <w:t>, koska kynnys valituksille kustannusten ja prosessin hankaloitumisen joh</w:t>
      </w:r>
      <w:r>
        <w:rPr>
          <w:rFonts w:ascii="Arial" w:hAnsi="Arial" w:cs="Arial"/>
        </w:rPr>
        <w:t>d</w:t>
      </w:r>
      <w:r w:rsidRPr="00EB017B">
        <w:rPr>
          <w:rFonts w:ascii="Arial" w:hAnsi="Arial" w:cs="Arial"/>
        </w:rPr>
        <w:t>osta kasvaa.</w:t>
      </w:r>
      <w:r>
        <w:rPr>
          <w:rFonts w:ascii="Arial" w:hAnsi="Arial" w:cs="Arial"/>
        </w:rPr>
        <w:t xml:space="preserve"> Lisäksi on odotettavissa, että </w:t>
      </w:r>
      <w:r w:rsidRPr="006716E7">
        <w:rPr>
          <w:rFonts w:ascii="Arial" w:hAnsi="Arial" w:cs="Arial"/>
          <w:b/>
        </w:rPr>
        <w:t>asioiden käsittelyajat pitenevät.</w:t>
      </w:r>
      <w:r w:rsidRPr="006716E7">
        <w:rPr>
          <w:rFonts w:ascii="Arial" w:hAnsi="Arial" w:cs="Arial"/>
          <w:b/>
        </w:rPr>
        <w:br/>
      </w:r>
      <w:r w:rsidRPr="00EB017B">
        <w:rPr>
          <w:rFonts w:ascii="Arial" w:hAnsi="Arial" w:cs="Arial"/>
        </w:rPr>
        <w:br/>
        <w:t>Lisäksi herää kysymys onko maanmittauslaitoksella</w:t>
      </w:r>
      <w:r>
        <w:rPr>
          <w:rFonts w:ascii="Arial" w:hAnsi="Arial" w:cs="Arial"/>
        </w:rPr>
        <w:t>, maakunnilla</w:t>
      </w:r>
      <w:r w:rsidRPr="00EB017B">
        <w:rPr>
          <w:rFonts w:ascii="Arial" w:hAnsi="Arial" w:cs="Arial"/>
        </w:rPr>
        <w:t xml:space="preserve"> tai valtion lupa- ja valvontavirastolla resurssit esitettyjen lisätehtävien hoitamiseen? </w:t>
      </w:r>
      <w:r>
        <w:rPr>
          <w:rFonts w:ascii="Arial" w:hAnsi="Arial" w:cs="Arial"/>
        </w:rPr>
        <w:br/>
        <w:t>Lisäksi läheskään kaikilla kunnilla ei ole kunnan kiinteistörekisterin hoitajaa. Ja millaiset resurssit niillä, joilla on kiinteistörekisterin hoitaja, on hoitaa niille kaavailtuja osia yksityistieasioita?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2F2166">
        <w:rPr>
          <w:rFonts w:ascii="Arial" w:hAnsi="Arial" w:cs="Arial"/>
          <w:b/>
        </w:rPr>
        <w:t>Esitän, että viranomaistehtävien hoitamista koskevaa esitystä harkittaisiin vielä uudelleen.</w:t>
      </w:r>
      <w:r>
        <w:rPr>
          <w:rFonts w:ascii="Arial" w:hAnsi="Arial" w:cs="Arial"/>
        </w:rPr>
        <w:t xml:space="preserve"> </w:t>
      </w:r>
    </w:p>
    <w:p w:rsidR="006716E7" w:rsidRDefault="006716E7" w:rsidP="006716E7">
      <w:pPr>
        <w:ind w:left="2608"/>
      </w:pPr>
    </w:p>
    <w:p w:rsidR="006716E7" w:rsidRDefault="006716E7" w:rsidP="006716E7">
      <w:pPr>
        <w:ind w:left="2608"/>
        <w:rPr>
          <w:rFonts w:ascii="Arial" w:hAnsi="Arial" w:cs="Arial"/>
        </w:rPr>
      </w:pPr>
      <w:r w:rsidRPr="006716E7">
        <w:rPr>
          <w:rFonts w:ascii="Arial" w:hAnsi="Arial" w:cs="Arial"/>
        </w:rPr>
        <w:t>1.3.2017</w:t>
      </w:r>
    </w:p>
    <w:p w:rsidR="006716E7" w:rsidRDefault="006716E7" w:rsidP="006716E7">
      <w:pPr>
        <w:ind w:left="2608"/>
        <w:rPr>
          <w:rFonts w:ascii="Arial" w:hAnsi="Arial" w:cs="Arial"/>
        </w:rPr>
      </w:pPr>
    </w:p>
    <w:p w:rsidR="006716E7" w:rsidRPr="006716E7" w:rsidRDefault="006716E7" w:rsidP="006716E7">
      <w:pPr>
        <w:ind w:left="2608"/>
        <w:rPr>
          <w:rFonts w:ascii="Arial" w:hAnsi="Arial" w:cs="Arial"/>
        </w:rPr>
      </w:pPr>
    </w:p>
    <w:p w:rsidR="006716E7" w:rsidRPr="006716E7" w:rsidRDefault="006716E7" w:rsidP="006716E7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  <w:ind w:left="2603"/>
        <w:rPr>
          <w:rFonts w:ascii="Arial" w:hAnsi="Arial" w:cs="Arial"/>
        </w:rPr>
      </w:pPr>
      <w:bookmarkStart w:id="0" w:name="_GoBack"/>
      <w:bookmarkEnd w:id="0"/>
      <w:r w:rsidRPr="006716E7">
        <w:rPr>
          <w:rFonts w:ascii="Arial" w:hAnsi="Arial" w:cs="Arial"/>
        </w:rPr>
        <w:t>Seppo Portimo</w:t>
      </w:r>
      <w:r w:rsidRPr="006716E7">
        <w:rPr>
          <w:rFonts w:ascii="Arial" w:hAnsi="Arial" w:cs="Arial"/>
        </w:rPr>
        <w:br/>
        <w:t>Juuan kunta</w:t>
      </w:r>
      <w:r w:rsidRPr="006716E7">
        <w:rPr>
          <w:rFonts w:ascii="Arial" w:hAnsi="Arial" w:cs="Arial"/>
        </w:rPr>
        <w:br/>
        <w:t>kuntatekniikan päällikkö</w:t>
      </w:r>
      <w:r w:rsidRPr="006716E7">
        <w:rPr>
          <w:rFonts w:ascii="Arial" w:hAnsi="Arial" w:cs="Arial"/>
        </w:rPr>
        <w:br/>
        <w:t>- esittelee asiat toimitusjaostolle, yli 30 vuoden kokemuksella</w:t>
      </w:r>
    </w:p>
    <w:p w:rsidR="00AC5F2D" w:rsidRDefault="00AC5F2D" w:rsidP="00B20A9D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</w:pPr>
    </w:p>
    <w:p w:rsidR="00AC5F2D" w:rsidRDefault="00AC5F2D" w:rsidP="00B20A9D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</w:pPr>
    </w:p>
    <w:p w:rsidR="00AC5F2D" w:rsidRDefault="00AC5F2D" w:rsidP="00B20A9D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</w:pPr>
    </w:p>
    <w:p w:rsidR="0063242E" w:rsidRDefault="0063242E" w:rsidP="00635D2E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</w:pPr>
      <w:r>
        <w:tab/>
      </w:r>
    </w:p>
    <w:p w:rsidR="00814890" w:rsidRDefault="00B20A9D" w:rsidP="00B20A9D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</w:pPr>
      <w:r>
        <w:br/>
      </w:r>
    </w:p>
    <w:p w:rsidR="00814890" w:rsidRDefault="00814890" w:rsidP="00DA0F7E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  <w:ind w:left="2608"/>
      </w:pPr>
    </w:p>
    <w:p w:rsidR="00DA0F7E" w:rsidRDefault="00814890" w:rsidP="00DA0F7E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  <w:ind w:left="2608"/>
      </w:pPr>
      <w:r>
        <w:t xml:space="preserve"> </w:t>
      </w:r>
    </w:p>
    <w:p w:rsidR="00F52FE2" w:rsidRDefault="00F52FE2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  <w:ind w:left="1304" w:hanging="1304"/>
      </w:pPr>
    </w:p>
    <w:p w:rsidR="0013012A" w:rsidRDefault="0013012A" w:rsidP="006615D3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</w:pPr>
    </w:p>
    <w:p w:rsidR="004E5C96" w:rsidRPr="003441E8" w:rsidRDefault="004E5C96" w:rsidP="006615D3">
      <w:pPr>
        <w:tabs>
          <w:tab w:val="left" w:pos="0"/>
          <w:tab w:val="left" w:pos="1304"/>
          <w:tab w:val="left" w:pos="2603"/>
          <w:tab w:val="left" w:pos="3907"/>
          <w:tab w:val="left" w:pos="5211"/>
          <w:tab w:val="left" w:pos="6515"/>
          <w:tab w:val="left" w:pos="7819"/>
        </w:tabs>
        <w:ind w:left="1304" w:hanging="1304"/>
        <w:rPr>
          <w:b/>
          <w:szCs w:val="24"/>
        </w:rPr>
      </w:pPr>
    </w:p>
    <w:sectPr w:rsidR="004E5C96" w:rsidRPr="003441E8" w:rsidSect="001E2926">
      <w:headerReference w:type="default" r:id="rId8"/>
      <w:footerReference w:type="default" r:id="rId9"/>
      <w:pgSz w:w="11906" w:h="16838" w:code="9"/>
      <w:pgMar w:top="284" w:right="731" w:bottom="567" w:left="1134" w:header="51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C7" w:rsidRDefault="006A64C7">
      <w:r>
        <w:separator/>
      </w:r>
    </w:p>
  </w:endnote>
  <w:endnote w:type="continuationSeparator" w:id="0">
    <w:p w:rsidR="006A64C7" w:rsidRDefault="006A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D0" w:rsidRDefault="006353D0">
    <w:pPr>
      <w:pStyle w:val="Alatunniste"/>
      <w:rPr>
        <w:sz w:val="20"/>
      </w:rPr>
    </w:pPr>
    <w:r>
      <w:rPr>
        <w:sz w:val="20"/>
      </w:rPr>
      <w:t>___________________________________________________________________________________________</w:t>
    </w:r>
  </w:p>
  <w:p w:rsidR="006353D0" w:rsidRDefault="006353D0">
    <w:pPr>
      <w:pStyle w:val="Alatunniste"/>
      <w:rPr>
        <w:sz w:val="16"/>
      </w:rPr>
    </w:pPr>
    <w:r>
      <w:rPr>
        <w:sz w:val="16"/>
      </w:rPr>
      <w:t xml:space="preserve">Juuan kunta/Tekninen palvelualue </w:t>
    </w:r>
    <w:r>
      <w:t xml:space="preserve">                 </w:t>
    </w:r>
    <w:r>
      <w:rPr>
        <w:sz w:val="16"/>
      </w:rPr>
      <w:t xml:space="preserve">                           puhelin                                                 sähköposti</w:t>
    </w:r>
  </w:p>
  <w:p w:rsidR="006353D0" w:rsidRDefault="006353D0">
    <w:pPr>
      <w:pStyle w:val="Alatunniste"/>
      <w:rPr>
        <w:sz w:val="16"/>
      </w:rPr>
    </w:pPr>
    <w:r>
      <w:rPr>
        <w:sz w:val="16"/>
      </w:rPr>
      <w:t xml:space="preserve">Poikolantie 1                                                                                       040 104 2603                                       </w:t>
    </w:r>
    <w:hyperlink r:id="rId1" w:history="1">
      <w:r w:rsidRPr="00550D75">
        <w:rPr>
          <w:rStyle w:val="Hyperlinkki"/>
          <w:sz w:val="16"/>
        </w:rPr>
        <w:t>seppo.portimo@juuka.fi</w:t>
      </w:r>
    </w:hyperlink>
    <w:r>
      <w:rPr>
        <w:sz w:val="16"/>
      </w:rPr>
      <w:t xml:space="preserve"> </w:t>
    </w:r>
    <w:r>
      <w:rPr>
        <w:sz w:val="16"/>
      </w:rPr>
      <w:tab/>
    </w:r>
  </w:p>
  <w:p w:rsidR="006353D0" w:rsidRDefault="006353D0">
    <w:pPr>
      <w:pStyle w:val="Alatunniste"/>
      <w:rPr>
        <w:sz w:val="16"/>
      </w:rPr>
    </w:pPr>
    <w:r>
      <w:rPr>
        <w:sz w:val="16"/>
      </w:rPr>
      <w:t>83900 Juuka</w:t>
    </w:r>
  </w:p>
  <w:p w:rsidR="006353D0" w:rsidRDefault="006353D0">
    <w:pPr>
      <w:pStyle w:val="Alatunniste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C7" w:rsidRDefault="006A64C7">
      <w:r>
        <w:separator/>
      </w:r>
    </w:p>
  </w:footnote>
  <w:footnote w:type="continuationSeparator" w:id="0">
    <w:p w:rsidR="006A64C7" w:rsidRDefault="006A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26" w:rsidRDefault="006716E7" w:rsidP="001E2926">
    <w:pPr>
      <w:pStyle w:val="Yltunniste"/>
      <w:ind w:left="1304"/>
      <w:rPr>
        <w:b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37.6pt;height:43.45pt;z-index:-251658752" o:allowincell="f" fillcolor="window">
          <v:imagedata r:id="rId1" o:title=""/>
        </v:shape>
        <o:OLEObject Type="Embed" ProgID="Word.Picture.8" ShapeID="_x0000_s2049" DrawAspect="Content" ObjectID="_1549880023" r:id="rId2"/>
      </w:object>
    </w:r>
    <w:proofErr w:type="gramStart"/>
    <w:r w:rsidR="006353D0">
      <w:rPr>
        <w:b/>
        <w:sz w:val="32"/>
      </w:rPr>
      <w:t>JUUAN  KUNTA</w:t>
    </w:r>
    <w:proofErr w:type="gramEnd"/>
    <w:r w:rsidR="00971B6E">
      <w:rPr>
        <w:b/>
        <w:sz w:val="32"/>
      </w:rPr>
      <w:br/>
    </w:r>
    <w:r w:rsidR="006353D0" w:rsidRPr="005B2E4F">
      <w:rPr>
        <w:b/>
        <w:szCs w:val="24"/>
      </w:rPr>
      <w:t>Tekninen palvelualue</w:t>
    </w:r>
    <w:r w:rsidR="006353D0">
      <w:rPr>
        <w:rFonts w:ascii="Arial" w:hAnsi="Arial"/>
        <w:b/>
        <w:sz w:val="28"/>
      </w:rPr>
      <w:tab/>
    </w:r>
    <w:r w:rsidR="006353D0">
      <w:rPr>
        <w:rFonts w:ascii="Arial" w:hAnsi="Arial"/>
        <w:b/>
        <w:sz w:val="28"/>
      </w:rPr>
      <w:tab/>
    </w:r>
    <w:r w:rsidR="006353D0">
      <w:rPr>
        <w:sz w:val="22"/>
      </w:rPr>
      <w:fldChar w:fldCharType="begin"/>
    </w:r>
    <w:r w:rsidR="006353D0">
      <w:rPr>
        <w:sz w:val="22"/>
      </w:rPr>
      <w:instrText xml:space="preserve"> TIME \@ "d.M.yyyy" </w:instrText>
    </w:r>
    <w:r w:rsidR="006353D0">
      <w:rPr>
        <w:sz w:val="22"/>
      </w:rPr>
      <w:fldChar w:fldCharType="separate"/>
    </w:r>
    <w:r>
      <w:rPr>
        <w:noProof/>
        <w:sz w:val="22"/>
      </w:rPr>
      <w:t>1.3.2017</w:t>
    </w:r>
    <w:r w:rsidR="006353D0">
      <w:rPr>
        <w:sz w:val="22"/>
      </w:rPr>
      <w:fldChar w:fldCharType="end"/>
    </w:r>
  </w:p>
  <w:p w:rsidR="006353D0" w:rsidRPr="001E2926" w:rsidRDefault="006353D0" w:rsidP="001E2926">
    <w:pPr>
      <w:pStyle w:val="Yltunniste"/>
      <w:ind w:left="1304"/>
      <w:rPr>
        <w:b/>
        <w:sz w:val="32"/>
      </w:rPr>
    </w:pPr>
    <w:r w:rsidRPr="00317E17">
      <w:rPr>
        <w:b/>
        <w:sz w:val="22"/>
      </w:rPr>
      <w:t>Kuntatekniikan päällikkö</w:t>
    </w:r>
    <w:r>
      <w:rPr>
        <w:sz w:val="22"/>
      </w:rPr>
      <w:t xml:space="preserve"> </w:t>
    </w:r>
    <w:r w:rsidRPr="005B2E4F">
      <w:rPr>
        <w:b/>
        <w:sz w:val="22"/>
      </w:rPr>
      <w:t xml:space="preserve">Seppo Portimo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929"/>
    <w:multiLevelType w:val="hybridMultilevel"/>
    <w:tmpl w:val="4FEA5424"/>
    <w:lvl w:ilvl="0" w:tplc="0FF2061A">
      <w:numFmt w:val="bullet"/>
      <w:lvlText w:val="-"/>
      <w:lvlJc w:val="left"/>
      <w:pPr>
        <w:ind w:left="2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1167558E"/>
    <w:multiLevelType w:val="hybridMultilevel"/>
    <w:tmpl w:val="94248D16"/>
    <w:lvl w:ilvl="0" w:tplc="706C46CC">
      <w:numFmt w:val="bullet"/>
      <w:lvlText w:val="-"/>
      <w:lvlJc w:val="left"/>
      <w:pPr>
        <w:ind w:left="2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155E5DC6"/>
    <w:multiLevelType w:val="hybridMultilevel"/>
    <w:tmpl w:val="F2BCB108"/>
    <w:lvl w:ilvl="0" w:tplc="67128A4C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212532F8"/>
    <w:multiLevelType w:val="hybridMultilevel"/>
    <w:tmpl w:val="8BA608D4"/>
    <w:lvl w:ilvl="0" w:tplc="409C2CC2">
      <w:numFmt w:val="bullet"/>
      <w:lvlText w:val="-"/>
      <w:lvlJc w:val="left"/>
      <w:pPr>
        <w:tabs>
          <w:tab w:val="num" w:pos="2964"/>
        </w:tabs>
        <w:ind w:left="29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</w:abstractNum>
  <w:abstractNum w:abstractNumId="4" w15:restartNumberingAfterBreak="0">
    <w:nsid w:val="379E7909"/>
    <w:multiLevelType w:val="hybridMultilevel"/>
    <w:tmpl w:val="48CADA80"/>
    <w:lvl w:ilvl="0" w:tplc="AB3A4FCA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 w15:restartNumberingAfterBreak="0">
    <w:nsid w:val="3A99483E"/>
    <w:multiLevelType w:val="hybridMultilevel"/>
    <w:tmpl w:val="B9B00C4A"/>
    <w:lvl w:ilvl="0" w:tplc="4A9C9398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4A351332"/>
    <w:multiLevelType w:val="hybridMultilevel"/>
    <w:tmpl w:val="70861CA2"/>
    <w:lvl w:ilvl="0" w:tplc="F0AC9B0A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6D3F472B"/>
    <w:multiLevelType w:val="hybridMultilevel"/>
    <w:tmpl w:val="2CD41934"/>
    <w:lvl w:ilvl="0" w:tplc="BFD6065A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7C3605F7"/>
    <w:multiLevelType w:val="hybridMultilevel"/>
    <w:tmpl w:val="7C08E29A"/>
    <w:lvl w:ilvl="0" w:tplc="FD182204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C7"/>
    <w:rsid w:val="000136CD"/>
    <w:rsid w:val="00032F0B"/>
    <w:rsid w:val="000A328B"/>
    <w:rsid w:val="000D041B"/>
    <w:rsid w:val="000E028B"/>
    <w:rsid w:val="000E75CC"/>
    <w:rsid w:val="0013012A"/>
    <w:rsid w:val="00147E3A"/>
    <w:rsid w:val="00190F2C"/>
    <w:rsid w:val="001D269C"/>
    <w:rsid w:val="001E2926"/>
    <w:rsid w:val="001F1A57"/>
    <w:rsid w:val="00214586"/>
    <w:rsid w:val="002162BA"/>
    <w:rsid w:val="002223E6"/>
    <w:rsid w:val="002A569C"/>
    <w:rsid w:val="002F5DCC"/>
    <w:rsid w:val="00317E17"/>
    <w:rsid w:val="00321709"/>
    <w:rsid w:val="003441E8"/>
    <w:rsid w:val="00407191"/>
    <w:rsid w:val="004616B1"/>
    <w:rsid w:val="00475C1C"/>
    <w:rsid w:val="004D2F9B"/>
    <w:rsid w:val="004E5C96"/>
    <w:rsid w:val="004F25E0"/>
    <w:rsid w:val="00557230"/>
    <w:rsid w:val="00561458"/>
    <w:rsid w:val="005A335F"/>
    <w:rsid w:val="005A47DF"/>
    <w:rsid w:val="005B2E4F"/>
    <w:rsid w:val="005B5595"/>
    <w:rsid w:val="00631E96"/>
    <w:rsid w:val="0063242E"/>
    <w:rsid w:val="006353D0"/>
    <w:rsid w:val="00635D2E"/>
    <w:rsid w:val="00641C59"/>
    <w:rsid w:val="006554B6"/>
    <w:rsid w:val="006615D3"/>
    <w:rsid w:val="006716E7"/>
    <w:rsid w:val="00673AA5"/>
    <w:rsid w:val="00683876"/>
    <w:rsid w:val="006A64C7"/>
    <w:rsid w:val="006C6786"/>
    <w:rsid w:val="006D2DB9"/>
    <w:rsid w:val="00701A9C"/>
    <w:rsid w:val="0074726E"/>
    <w:rsid w:val="00780150"/>
    <w:rsid w:val="00796B2F"/>
    <w:rsid w:val="007A6FE7"/>
    <w:rsid w:val="007E369D"/>
    <w:rsid w:val="00814890"/>
    <w:rsid w:val="008A17F8"/>
    <w:rsid w:val="008B2DA3"/>
    <w:rsid w:val="008D0E99"/>
    <w:rsid w:val="0091745F"/>
    <w:rsid w:val="00950159"/>
    <w:rsid w:val="009548AB"/>
    <w:rsid w:val="00971B6E"/>
    <w:rsid w:val="009A1B84"/>
    <w:rsid w:val="009D70ED"/>
    <w:rsid w:val="009F2170"/>
    <w:rsid w:val="00A00D56"/>
    <w:rsid w:val="00A04DE8"/>
    <w:rsid w:val="00A33654"/>
    <w:rsid w:val="00A635BE"/>
    <w:rsid w:val="00AA1874"/>
    <w:rsid w:val="00AC5F2D"/>
    <w:rsid w:val="00AE615A"/>
    <w:rsid w:val="00B10B19"/>
    <w:rsid w:val="00B20A9D"/>
    <w:rsid w:val="00BF6E29"/>
    <w:rsid w:val="00C053CE"/>
    <w:rsid w:val="00C0661C"/>
    <w:rsid w:val="00C201A4"/>
    <w:rsid w:val="00CB2533"/>
    <w:rsid w:val="00CD17B6"/>
    <w:rsid w:val="00CF70AD"/>
    <w:rsid w:val="00D749E1"/>
    <w:rsid w:val="00DA0F7E"/>
    <w:rsid w:val="00DC5F25"/>
    <w:rsid w:val="00DC7E41"/>
    <w:rsid w:val="00DF07D7"/>
    <w:rsid w:val="00DF2F80"/>
    <w:rsid w:val="00E308A2"/>
    <w:rsid w:val="00EA4D86"/>
    <w:rsid w:val="00EB1E5C"/>
    <w:rsid w:val="00F2093A"/>
    <w:rsid w:val="00F32151"/>
    <w:rsid w:val="00F32514"/>
    <w:rsid w:val="00F52FE2"/>
    <w:rsid w:val="00FA07C3"/>
    <w:rsid w:val="00FC5834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7E6E75AC-984D-4875-8966-B2A6C306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tabs>
        <w:tab w:val="left" w:pos="0"/>
        <w:tab w:val="left" w:pos="1304"/>
        <w:tab w:val="left" w:pos="2603"/>
        <w:tab w:val="left" w:pos="3907"/>
        <w:tab w:val="left" w:pos="5211"/>
        <w:tab w:val="left" w:pos="6515"/>
        <w:tab w:val="left" w:pos="7819"/>
      </w:tabs>
      <w:ind w:left="2608"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isennettyleipteksti">
    <w:name w:val="Body Text Indent"/>
    <w:basedOn w:val="Normaali"/>
    <w:pPr>
      <w:tabs>
        <w:tab w:val="left" w:pos="0"/>
        <w:tab w:val="left" w:pos="1304"/>
        <w:tab w:val="left" w:pos="2603"/>
        <w:tab w:val="left" w:pos="3907"/>
        <w:tab w:val="left" w:pos="5211"/>
        <w:tab w:val="left" w:pos="6515"/>
        <w:tab w:val="left" w:pos="7819"/>
      </w:tabs>
      <w:ind w:left="2603" w:hanging="2603"/>
    </w:pPr>
    <w:rPr>
      <w:b/>
    </w:rPr>
  </w:style>
  <w:style w:type="paragraph" w:styleId="Sisennettyleipteksti2">
    <w:name w:val="Body Text Indent 2"/>
    <w:basedOn w:val="Normaali"/>
    <w:pPr>
      <w:tabs>
        <w:tab w:val="left" w:pos="0"/>
        <w:tab w:val="left" w:pos="1304"/>
        <w:tab w:val="left" w:pos="2603"/>
        <w:tab w:val="left" w:pos="3907"/>
        <w:tab w:val="left" w:pos="5211"/>
        <w:tab w:val="left" w:pos="6515"/>
        <w:tab w:val="left" w:pos="7819"/>
      </w:tabs>
      <w:ind w:left="2608" w:hanging="1304"/>
    </w:pPr>
  </w:style>
  <w:style w:type="paragraph" w:styleId="Sisennettyleipteksti3">
    <w:name w:val="Body Text Indent 3"/>
    <w:basedOn w:val="Normaali"/>
    <w:pPr>
      <w:tabs>
        <w:tab w:val="left" w:pos="0"/>
        <w:tab w:val="left" w:pos="1304"/>
        <w:tab w:val="left" w:pos="2603"/>
        <w:tab w:val="left" w:pos="3907"/>
        <w:tab w:val="left" w:pos="5211"/>
        <w:tab w:val="left" w:pos="6515"/>
        <w:tab w:val="left" w:pos="7819"/>
      </w:tabs>
      <w:ind w:left="2608"/>
    </w:pPr>
  </w:style>
  <w:style w:type="paragraph" w:styleId="Luettelokappale">
    <w:name w:val="List Paragraph"/>
    <w:basedOn w:val="Normaali"/>
    <w:uiPriority w:val="34"/>
    <w:qFormat/>
    <w:rsid w:val="00814890"/>
    <w:pPr>
      <w:ind w:left="720"/>
      <w:contextualSpacing/>
    </w:pPr>
  </w:style>
  <w:style w:type="paragraph" w:styleId="Seliteteksti">
    <w:name w:val="Balloon Text"/>
    <w:basedOn w:val="Normaali"/>
    <w:link w:val="SelitetekstiChar"/>
    <w:semiHidden/>
    <w:unhideWhenUsed/>
    <w:rsid w:val="001E292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1E2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vm.fi/lvm-site62-mahti-portlet/download?did=224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ppo.portimo@juuka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2711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viite</vt:lpstr>
    </vt:vector>
  </TitlesOfParts>
  <Company>Juuan Kunta</Company>
  <LinksUpToDate>false</LinksUpToDate>
  <CharactersWithSpaces>2981</CharactersWithSpaces>
  <SharedDoc>false</SharedDoc>
  <HLinks>
    <vt:vector size="6" baseType="variant">
      <vt:variant>
        <vt:i4>1179767</vt:i4>
      </vt:variant>
      <vt:variant>
        <vt:i4>3</vt:i4>
      </vt:variant>
      <vt:variant>
        <vt:i4>0</vt:i4>
      </vt:variant>
      <vt:variant>
        <vt:i4>5</vt:i4>
      </vt:variant>
      <vt:variant>
        <vt:lpwstr>mailto:seppo.portimo@juuka.fi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viite</dc:title>
  <dc:creator>PORTISEP</dc:creator>
  <cp:lastModifiedBy>Portimo Seppo</cp:lastModifiedBy>
  <cp:revision>2</cp:revision>
  <cp:lastPrinted>2016-02-11T10:30:00Z</cp:lastPrinted>
  <dcterms:created xsi:type="dcterms:W3CDTF">2017-03-01T11:27:00Z</dcterms:created>
  <dcterms:modified xsi:type="dcterms:W3CDTF">2017-03-01T11:27:00Z</dcterms:modified>
</cp:coreProperties>
</file>