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5B" w:rsidRPr="00412A5B" w:rsidRDefault="00412A5B">
      <w:pPr>
        <w:rPr>
          <w:b/>
        </w:rPr>
      </w:pPr>
      <w:bookmarkStart w:id="0" w:name="_GoBack"/>
      <w:bookmarkEnd w:id="0"/>
      <w:r w:rsidRPr="00412A5B">
        <w:rPr>
          <w:b/>
        </w:rPr>
        <w:t>Hallituksen esitys eduskunnalle yksit</w:t>
      </w:r>
      <w:r>
        <w:rPr>
          <w:b/>
        </w:rPr>
        <w:t>y</w:t>
      </w:r>
      <w:r w:rsidRPr="00412A5B">
        <w:rPr>
          <w:b/>
        </w:rPr>
        <w:t>istielaiksi</w:t>
      </w:r>
    </w:p>
    <w:p w:rsidR="006810AE" w:rsidRDefault="00B80531">
      <w:r>
        <w:t>LAUSUNTO YKSITYISTIELAKIESITYKSESTÄ</w:t>
      </w:r>
      <w:r w:rsidR="00EB785F">
        <w:tab/>
      </w:r>
      <w:r w:rsidR="00EB785F">
        <w:tab/>
      </w:r>
      <w:r w:rsidR="00EB785F">
        <w:tab/>
        <w:t>17.2.2017</w:t>
      </w:r>
    </w:p>
    <w:p w:rsidR="00B80531" w:rsidRDefault="00B80531"/>
    <w:p w:rsidR="00B80531" w:rsidRPr="002F78CA" w:rsidRDefault="00B80531">
      <w:pPr>
        <w:rPr>
          <w:b/>
        </w:rPr>
      </w:pPr>
      <w:r w:rsidRPr="002F78CA">
        <w:rPr>
          <w:b/>
        </w:rPr>
        <w:t>YLEISTÄ</w:t>
      </w:r>
    </w:p>
    <w:p w:rsidR="00824B2B" w:rsidRDefault="00B80531">
      <w:r>
        <w:t>Lakiuudistuksen tavoitteena on selkeyttää ja modernisoida lakitekstiä niin kirjoitustavaltaan kuin sisällöltään. Asioiden johdonmukainen ryhmittely omien otsikoiden alle parantaa huomattavasti lain lukemista ja eri</w:t>
      </w:r>
      <w:r w:rsidR="00824B2B">
        <w:t xml:space="preserve"> asiayhteyksien </w:t>
      </w:r>
      <w:r>
        <w:t>löytämistä.</w:t>
      </w:r>
      <w:r w:rsidR="00824B2B">
        <w:t xml:space="preserve"> </w:t>
      </w:r>
    </w:p>
    <w:p w:rsidR="00824B2B" w:rsidRDefault="00FF20D6">
      <w:r>
        <w:t>Luonnoksen selkeyttä</w:t>
      </w:r>
      <w:r w:rsidR="00824B2B">
        <w:t xml:space="preserve"> heikentää kuitenkin ilmeinen keskeneräisyys; lausunnolle jätetyltä lakiluonnokselta pitää edellyttää oikeakielisyyttä ja kieliopin tarkastusta. Luonnostekstissä on ylimääräisiä sanoja, sanoissa ylimääräisiä tavuja, </w:t>
      </w:r>
      <w:r w:rsidR="00806006">
        <w:t>puuttuu sana tai sanoja, sanoista kirjaimia,</w:t>
      </w:r>
      <w:r w:rsidR="006A7C55">
        <w:t xml:space="preserve"> puuttuu välimerkkejä</w:t>
      </w:r>
      <w:r w:rsidR="00806006">
        <w:t xml:space="preserve">, jolloin asian oikein ymmärtäminen vaikeutuu. Pykälissä, joissa ei ole tarkoitus muuttaa asiasisältöä, on modernisointi johtanut asian muuttumiseen tai uuteen tulkintamahdollisuuteen. Ennen jatkokäsittelyä </w:t>
      </w:r>
      <w:proofErr w:type="gramStart"/>
      <w:r w:rsidR="00806006">
        <w:t>on</w:t>
      </w:r>
      <w:proofErr w:type="gramEnd"/>
      <w:r w:rsidR="00806006">
        <w:t xml:space="preserve"> puutteellisuudet korjattava.</w:t>
      </w:r>
    </w:p>
    <w:p w:rsidR="00953542" w:rsidRDefault="00953542"/>
    <w:p w:rsidR="006B77FE" w:rsidRDefault="006B77FE">
      <w:pPr>
        <w:rPr>
          <w:b/>
        </w:rPr>
      </w:pPr>
      <w:r w:rsidRPr="006B77FE">
        <w:rPr>
          <w:b/>
        </w:rPr>
        <w:t>Kuntien tielautakuntien lakkauttaminen</w:t>
      </w:r>
    </w:p>
    <w:p w:rsidR="006B77FE" w:rsidRDefault="00162924">
      <w:r>
        <w:t xml:space="preserve">Lakiluonnoksessa esitetään kuntien tielautakuntien lakkauttamista ja toimitustehtävien siirtämistä maanmittaustoimistoille ja maaoikeuksiin. </w:t>
      </w:r>
      <w:r w:rsidR="00847445">
        <w:t xml:space="preserve">Muutosta perustellaan kuntien taloudellisten vastuiden vähentämisellä ja </w:t>
      </w:r>
      <w:r w:rsidR="00B72694">
        <w:t xml:space="preserve">asiantuntijuuden paranemisella, koska </w:t>
      </w:r>
      <w:r w:rsidR="00847445">
        <w:t>yli 300 eri kunnan tielautakunnan taso vaihtelee</w:t>
      </w:r>
      <w:r>
        <w:t xml:space="preserve"> </w:t>
      </w:r>
      <w:r w:rsidR="00847445">
        <w:t xml:space="preserve">suuresti. </w:t>
      </w:r>
    </w:p>
    <w:p w:rsidR="00847445" w:rsidRDefault="00563758">
      <w:r>
        <w:t>Minkälaisia</w:t>
      </w:r>
      <w:r w:rsidR="006779FB">
        <w:t xml:space="preserve"> </w:t>
      </w:r>
      <w:r w:rsidR="00847445">
        <w:t>vaikutuksia tielautakuntien lakkauttamisella sitten olisi?</w:t>
      </w:r>
    </w:p>
    <w:p w:rsidR="00847445" w:rsidRDefault="00847445">
      <w:r>
        <w:t xml:space="preserve">Lakiesityksen perusteluissa on selvitetty, että tielautakunnan kustannukset yksittäiselle kunnalle ovat vuosittain </w:t>
      </w:r>
      <w:r w:rsidR="003B0C02">
        <w:t>24 400</w:t>
      </w:r>
      <w:r>
        <w:t xml:space="preserve"> euroa. Kuntia </w:t>
      </w:r>
      <w:r w:rsidR="00412A5B">
        <w:t xml:space="preserve">oli vuonna </w:t>
      </w:r>
      <w:r w:rsidR="003B0C02">
        <w:t>2016 313</w:t>
      </w:r>
      <w:r>
        <w:t xml:space="preserve"> kpl. Kokonaiskustannus tielautakunnista oli </w:t>
      </w:r>
      <w:r w:rsidR="00353E41">
        <w:t xml:space="preserve">siis </w:t>
      </w:r>
      <w:r>
        <w:t xml:space="preserve">7,6 M€/v. Kokemuksesta tiedän, että tielautakunnan tehtävät jakautuvat keskimäärin 1/3 toimitustehtäviin, 1/3 </w:t>
      </w:r>
      <w:r w:rsidR="00353E41">
        <w:t>sovittelu- ja neuvontatehtäviin ja 1/3 avustusasioihin. Toimitusten osuus kustannuksista on siten n. 8100 euroa/vuosi/kunta. Selvityksessä on tullut ilmi myös, että toimituksia on vuosittain keskimäärin 8 kpl/kunta. Yhden toimituksen kustannus kunnalle on siis n. 1000 euroa. Kun toimituksia on keskimäärin 8 kpl/kunta ja kuntia 313, on kunnallisia toimituksia yhteensä 2500 kpl/vuosi ja toimitusten kustannusosuus kunnille yhteensä 2,5 M€/v.</w:t>
      </w:r>
    </w:p>
    <w:p w:rsidR="00353E41" w:rsidRDefault="00353E41">
      <w:r>
        <w:t xml:space="preserve">Kunnallisista toimituksista voidaan arvioida olevan 30 % valitusasioita, 2500 toimituksesta </w:t>
      </w:r>
      <w:r w:rsidR="00C0688E">
        <w:t xml:space="preserve">siis </w:t>
      </w:r>
      <w:r>
        <w:t xml:space="preserve">750 kpl/vuosi, ja </w:t>
      </w:r>
      <w:r w:rsidR="00C0688E">
        <w:t xml:space="preserve">70 % hallinnollisia tietoimituksia, 1750 toimitusta/vuosi. Aikaa yhden toimituksen suorittamiseen on mennyt keskimäärin 3 työpäivää. Valitusasioiden hoitamiseen siten 2230 työpäivää, hallinnollisiin toimituksiin 5250 päivää. </w:t>
      </w:r>
    </w:p>
    <w:p w:rsidR="00C0688E" w:rsidRDefault="00EC35C3">
      <w:r>
        <w:t>Lakiesityksen perusteluissa arvioidaan muutoksenhakutehtävien siirtymisen maaoikeuksiin lisäävän tehtävätaakkaa ”jonkin verran”. Tavoiteltavana kuitenkin pidetään, että muutoksenhakuja tehtäisiin nykyistä vähemmän, kun hakijan kulut</w:t>
      </w:r>
      <w:r w:rsidR="00412A5B">
        <w:t xml:space="preserve"> maaoikeuksissa nousisivat 5000–</w:t>
      </w:r>
      <w:r w:rsidR="00D60711">
        <w:t xml:space="preserve">7000 euroon. Onko keino tavoitteeseen pääsemiseksi oikea: saadakseen asiansa tutkituksi </w:t>
      </w:r>
      <w:r w:rsidR="0030218D">
        <w:t xml:space="preserve">täytyy varautua maksamaan aikaisempaan verrattuna </w:t>
      </w:r>
      <w:r w:rsidR="003B0C02">
        <w:t>10–20</w:t>
      </w:r>
      <w:r w:rsidR="0030218D">
        <w:t xml:space="preserve"> </w:t>
      </w:r>
      <w:proofErr w:type="spellStart"/>
      <w:r w:rsidR="0030218D">
        <w:t>kertainen</w:t>
      </w:r>
      <w:proofErr w:type="spellEnd"/>
      <w:r w:rsidR="0030218D">
        <w:t xml:space="preserve"> kustannus! </w:t>
      </w:r>
      <w:r w:rsidR="00D60711">
        <w:t>T</w:t>
      </w:r>
      <w:r>
        <w:t xml:space="preserve">oivoa muutoshakemusten tarpeen vähenemiseen pannaan </w:t>
      </w:r>
      <w:r w:rsidR="0030218D">
        <w:t xml:space="preserve">myös </w:t>
      </w:r>
      <w:r>
        <w:t xml:space="preserve">kuntien ja maakuntien vapaaehtoisiin sovittelu- ja neuvontaelimiin. Sovittelu on ollut tielautakunnan </w:t>
      </w:r>
      <w:r>
        <w:lastRenderedPageBreak/>
        <w:t>tehtävänä tähänkin asti</w:t>
      </w:r>
      <w:r w:rsidR="0009018E">
        <w:t xml:space="preserve">. Epäilen, vähentävätkö perustettavat sovitteluelimet muutoksenhakutarvetta nykyisestä määrästä.  </w:t>
      </w:r>
      <w:proofErr w:type="gramStart"/>
      <w:r w:rsidR="0009018E">
        <w:t>Jos</w:t>
      </w:r>
      <w:proofErr w:type="gramEnd"/>
      <w:r w:rsidR="0009018E">
        <w:t xml:space="preserve"> vapaaehtoisia sovitteluelimiä yleensäkään perustetaan.</w:t>
      </w:r>
      <w:r w:rsidR="006779FB">
        <w:t xml:space="preserve">  </w:t>
      </w:r>
      <w:r w:rsidR="006779FB" w:rsidRPr="00412A5B">
        <w:rPr>
          <w:b/>
        </w:rPr>
        <w:t>Maaoikeuksien tehtävätaakka lisäänt</w:t>
      </w:r>
      <w:r w:rsidR="0030218D">
        <w:rPr>
          <w:b/>
        </w:rPr>
        <w:t>yy enemmän kuin ”jonkin verran” ja muutoksenhakijan kustannus ei ole enää kohtuuden rajoissa.</w:t>
      </w:r>
      <w:r w:rsidR="0074652F">
        <w:t xml:space="preserve"> Lisäksi maaoikeuden kustannukse</w:t>
      </w:r>
      <w:r w:rsidR="00412A5B">
        <w:t>t valtiolle</w:t>
      </w:r>
      <w:r w:rsidR="0074652F">
        <w:t xml:space="preserve"> voivat </w:t>
      </w:r>
      <w:r w:rsidR="00D60711">
        <w:t xml:space="preserve">selvityksen mukaan </w:t>
      </w:r>
      <w:r w:rsidR="0074652F">
        <w:t>nousta tuhansiin euroihin.</w:t>
      </w:r>
    </w:p>
    <w:p w:rsidR="0009018E" w:rsidRDefault="0009018E">
      <w:r>
        <w:t>Lakiesit</w:t>
      </w:r>
      <w:r w:rsidR="00B01A92">
        <w:t>yksen perusteluissa arvioidaan maanmittaustoimistojen</w:t>
      </w:r>
      <w:r>
        <w:t xml:space="preserve"> vastuulle tulevan vuosittain n. 500 yksityistietoimitusta. Se tarkoittaa sitä, että tielautakuntien hallinnoll</w:t>
      </w:r>
      <w:r w:rsidR="00B01A92">
        <w:t>isista toimituksista siirtyisi maanmittaustoimistoille</w:t>
      </w:r>
      <w:r>
        <w:t xml:space="preserve"> vain n. 10 %.</w:t>
      </w:r>
      <w:r w:rsidR="00B23BA5">
        <w:t xml:space="preserve"> Miten hoituvat loput n. 90 % tielautakuntien aikaisemmin hoitamista toimituksista?  Työaikavaikutusten oletetaan olevan n. 600 henkilötyöpäivää. Maanmittauslaitos suoriutuu siten yhdestä toimituksesta päivässä, tielautakunnassa on mennyt kolme päivää.  </w:t>
      </w:r>
      <w:r w:rsidR="00B01A92">
        <w:t xml:space="preserve">Perusteluissa arvioidaan asianosaisilta perittäviä kustannuksia nykyisellä hinnoitteluilla tulevan 0,39 M€, </w:t>
      </w:r>
      <w:r w:rsidR="00412A5B">
        <w:t xml:space="preserve">mikä </w:t>
      </w:r>
      <w:r w:rsidR="00B01A92">
        <w:t xml:space="preserve">tarkoittaa yhden toimituspäivän hinnaksi siten 650 €. </w:t>
      </w:r>
      <w:r w:rsidR="00B72694">
        <w:t>Perusteluissa</w:t>
      </w:r>
      <w:r w:rsidR="00B01A92">
        <w:t xml:space="preserve"> edelleen</w:t>
      </w:r>
      <w:r w:rsidR="00B72694">
        <w:t xml:space="preserve"> </w:t>
      </w:r>
      <w:r w:rsidR="00B01A92">
        <w:t>ilmoitetaan M</w:t>
      </w:r>
      <w:r w:rsidR="00B72694">
        <w:t xml:space="preserve">aanmittauslaitokselle siirtyvistä tehtävistä kansalaiselle määrätyn toimituskustannuksen vaihdelleen 50 euron ja 1850 euron välillä. </w:t>
      </w:r>
      <w:r w:rsidR="00B01A92">
        <w:t>Lyhimmillään Maanmittauslaitos on siten selvin</w:t>
      </w:r>
      <w:r w:rsidR="006779FB">
        <w:t>nyt toimituksesta 37 minuutissa!</w:t>
      </w:r>
      <w:r w:rsidR="00B01A92">
        <w:t xml:space="preserve"> </w:t>
      </w:r>
      <w:r w:rsidR="0030218D">
        <w:t xml:space="preserve">Tielautakunnat ovat selvityksen mukaan perineet toimituskustannuksia keskimäärin 343 euroa. </w:t>
      </w:r>
      <w:r w:rsidR="0030218D" w:rsidRPr="002054F8">
        <w:rPr>
          <w:b/>
        </w:rPr>
        <w:t xml:space="preserve">Maanmittauslaitoksen perimä kustannus vastaavasta toimituksesta </w:t>
      </w:r>
      <w:r w:rsidR="002054F8" w:rsidRPr="002054F8">
        <w:rPr>
          <w:b/>
        </w:rPr>
        <w:t>ei tule j</w:t>
      </w:r>
      <w:r w:rsidR="002054F8">
        <w:rPr>
          <w:b/>
        </w:rPr>
        <w:t>äämään selvityksessä esitettyyn 780</w:t>
      </w:r>
      <w:r w:rsidR="002054F8" w:rsidRPr="002054F8">
        <w:rPr>
          <w:b/>
        </w:rPr>
        <w:t xml:space="preserve"> euroon vaan </w:t>
      </w:r>
      <w:r w:rsidR="0030218D" w:rsidRPr="002054F8">
        <w:rPr>
          <w:b/>
        </w:rPr>
        <w:t>tulee olemaan</w:t>
      </w:r>
      <w:r w:rsidR="002054F8" w:rsidRPr="002054F8">
        <w:rPr>
          <w:b/>
        </w:rPr>
        <w:t xml:space="preserve"> </w:t>
      </w:r>
      <w:proofErr w:type="spellStart"/>
      <w:r w:rsidR="002054F8" w:rsidRPr="002054F8">
        <w:rPr>
          <w:b/>
        </w:rPr>
        <w:t>kolmin-</w:t>
      </w:r>
      <w:proofErr w:type="spellEnd"/>
      <w:r w:rsidR="002054F8" w:rsidRPr="002054F8">
        <w:rPr>
          <w:b/>
        </w:rPr>
        <w:t xml:space="preserve"> tai nelinkertainen kuntien perimään toimituskustannukseen verrattuna.</w:t>
      </w:r>
      <w:r w:rsidR="0030218D">
        <w:t xml:space="preserve"> </w:t>
      </w:r>
      <w:r w:rsidR="00B01A92" w:rsidRPr="0030218D">
        <w:rPr>
          <w:b/>
        </w:rPr>
        <w:t>Perustelujen arvio, että siirrolla maanmittaustoimistoihin ei ole keskimääräisesti suuria vaikutuksia Maanmittauslaitokselle tai kansalaisille aiheutuviin kustannuksiin, ei tunnu uskottavalta.</w:t>
      </w:r>
    </w:p>
    <w:p w:rsidR="00563758" w:rsidRDefault="00074D54">
      <w:r>
        <w:t>Esityksessä arvioidaan, että</w:t>
      </w:r>
      <w:r w:rsidR="00563758">
        <w:t xml:space="preserve"> tielautakuntien lakkauttamisella tieosakkaiden o</w:t>
      </w:r>
      <w:r>
        <w:t>ikeusturva paranisi, sillä</w:t>
      </w:r>
      <w:r w:rsidR="00563758">
        <w:t xml:space="preserve"> tielautakuntien päätöksenteon on arvosteltu olevan liian lähellä tieosakkaita. Oma arvioni on, että tielautakunnan päätöksentekoon on vaikuttanut </w:t>
      </w:r>
      <w:r w:rsidR="007B5870">
        <w:t xml:space="preserve">päinvastoin </w:t>
      </w:r>
      <w:r w:rsidR="00563758">
        <w:t>myönteisesti se, että lautakunnan jäs</w:t>
      </w:r>
      <w:r w:rsidR="003B0C02">
        <w:t>enet ovat lähellä tieosakasta, hei</w:t>
      </w:r>
      <w:r w:rsidR="000B3138">
        <w:t>llä on paikallistuntemusta jolloin he</w:t>
      </w:r>
      <w:r w:rsidR="00563758">
        <w:t xml:space="preserve"> tuntevat asian taustat ja vaikuttimet.</w:t>
      </w:r>
    </w:p>
    <w:p w:rsidR="005503D6" w:rsidRPr="005503D6" w:rsidRDefault="005503D6">
      <w:pPr>
        <w:rPr>
          <w:b/>
        </w:rPr>
      </w:pPr>
      <w:r w:rsidRPr="005503D6">
        <w:rPr>
          <w:b/>
        </w:rPr>
        <w:t>Neuvonta- ja sovitteluelin</w:t>
      </w:r>
    </w:p>
    <w:p w:rsidR="005503D6" w:rsidRDefault="005503D6" w:rsidP="005503D6">
      <w:r>
        <w:t>Lakiluonnoksessa mahdollistetaan maakuntiin ja kuntiin perustettavaksi yksityistieasioita</w:t>
      </w:r>
      <w:r w:rsidR="00B8347D">
        <w:t xml:space="preserve"> käsittelevä neuvonta- ja sovitteluelin</w:t>
      </w:r>
      <w:r>
        <w:t xml:space="preserve"> tai tarjota muutoin neuvonta- ja sovittelupalveluita yksityistieasioissa (95 §). Luonnoksen perusteluissa asetetaan näille elimille suuria toiveita, jotta maanmittaustoimistot ja maaoikeudet eivät ylityöllisty ja tieosakkaat eivät joudu turvautumaan rahallisesti hinnakkaisiin toimituksiin tai oikeustoimiin.</w:t>
      </w:r>
    </w:p>
    <w:p w:rsidR="005503D6" w:rsidRDefault="005503D6" w:rsidP="005503D6">
      <w:r>
        <w:t xml:space="preserve">Lakimuutoksen yhtenä tarkoituksena on säästää kuntien kustannuksia. Jos kuntaan perustetaan vapaaehtoinen neuvonta- ja sovitteluelin, edellyttää se yksityistieasioiden tietotaidon omaavan henkilön edelleen palkkaamista. Tielautakunnan toimenkuvasta </w:t>
      </w:r>
      <w:r w:rsidR="00074D54">
        <w:t xml:space="preserve">silloin </w:t>
      </w:r>
      <w:r>
        <w:t>aino</w:t>
      </w:r>
      <w:r w:rsidR="00074D54">
        <w:t>astaan kolmannes, tietoimitusten osuus</w:t>
      </w:r>
      <w:r>
        <w:t>,</w:t>
      </w:r>
      <w:r w:rsidR="00074D54">
        <w:t xml:space="preserve"> jäisi</w:t>
      </w:r>
      <w:r>
        <w:t xml:space="preserve"> pois. Kunnan kustannuksiin </w:t>
      </w:r>
      <w:r w:rsidR="00074D54">
        <w:t>ei tulisi</w:t>
      </w:r>
      <w:r>
        <w:t xml:space="preserve"> merkittävää vähennystä. Kuntiin ei tulla vapaaehtoisia neuvottelu- ja sovitteluelimiä muodostamaan.</w:t>
      </w:r>
    </w:p>
    <w:p w:rsidR="005503D6" w:rsidRDefault="005503D6" w:rsidP="005503D6">
      <w:r>
        <w:t>Maakuntiin yksityistieasioiden neuvonta- ja sovittelupalvelut luontuisivat erittäin hyvin. Ongelmaksi tulee kuitenkin se, että palvelun antaminen olisi maakunnille vapaaehtoista ja aiheuttaa kustannuksia. Löytyykö maakunnan päättäjiltä tahtoa panostaa tähän palveluun? Mikäli neuvonta- ja sovittelupalvelu halutaan toimimaan, on maakuntia velvoitettava sitä antamaan. Vapaaehtoisena palveluna sitä tuskin maakunnissakaan tullaan antamaan.</w:t>
      </w:r>
    </w:p>
    <w:p w:rsidR="008C00AA" w:rsidRDefault="008C00AA">
      <w:pPr>
        <w:rPr>
          <w:b/>
        </w:rPr>
      </w:pPr>
    </w:p>
    <w:p w:rsidR="008C00AA" w:rsidRDefault="008C00AA">
      <w:pPr>
        <w:rPr>
          <w:b/>
        </w:rPr>
      </w:pPr>
    </w:p>
    <w:p w:rsidR="00563758" w:rsidRPr="005503D6" w:rsidRDefault="00563758">
      <w:pPr>
        <w:rPr>
          <w:b/>
        </w:rPr>
      </w:pPr>
      <w:r w:rsidRPr="005503D6">
        <w:rPr>
          <w:b/>
        </w:rPr>
        <w:lastRenderedPageBreak/>
        <w:t>Johtopäätökset:</w:t>
      </w:r>
    </w:p>
    <w:p w:rsidR="00563758" w:rsidRDefault="008363B1">
      <w:r>
        <w:t>Ehdotan, että lakkautettavien tielautakuntien tehtävät siirretään maakuntiin perustettaviin kolmijäsenisiin t</w:t>
      </w:r>
      <w:r w:rsidR="00A726BA">
        <w:t>oimielimiin (tielautakuntiin). J</w:t>
      </w:r>
      <w:r>
        <w:t>äsenistä puheenjohtaja</w:t>
      </w:r>
      <w:r w:rsidR="003B0C02">
        <w:t xml:space="preserve"> ja yksi jäsen olisivat luottamu</w:t>
      </w:r>
      <w:r>
        <w:t xml:space="preserve">shenkilöitä, kolmas virkasuhteinen yksityistielakiasiantuntija. Toimielimen tehtävänä olisi hoitaa soveltuvin osin ne asiat, jotka nykyisessä laissa on kunnan tielautakunnalle määrätty. </w:t>
      </w:r>
      <w:r w:rsidR="00A726BA">
        <w:t xml:space="preserve">Tehtävinä voisi laissa erikseen mainita sovittelun ja neuvonnan.  </w:t>
      </w:r>
      <w:r>
        <w:t xml:space="preserve">Maakunnassa toimielimeen valittaisiin kaksi tai </w:t>
      </w:r>
      <w:r w:rsidR="00074D54">
        <w:t>useampi luottamushenkilö</w:t>
      </w:r>
      <w:r>
        <w:t>. Toimielimen puheenjohtaja</w:t>
      </w:r>
      <w:r w:rsidR="00A726BA">
        <w:t xml:space="preserve"> toimisi kaikissa toimituksissa puheenjohtajana, jäsen vaihtuisi sen mukaan, miltä maakunnan osa-alueelta toimitus tulisi pidettäväksi. </w:t>
      </w:r>
    </w:p>
    <w:p w:rsidR="00A726BA" w:rsidRDefault="00A726BA">
      <w:r>
        <w:t>Valtio huomioisi resursoinnin maakuntien rahoituksessa, vastaavasti lisärahoitustarve Maanmittauslaitokselle ja maaoikeuksiin jäisi pois. Kustannusvaikutus niin yhteiskunnalle kuin kansalaisillekin olisi huomattavasti v</w:t>
      </w:r>
      <w:r w:rsidR="008A347E">
        <w:t>ä</w:t>
      </w:r>
      <w:r>
        <w:t>häisempi kuin</w:t>
      </w:r>
      <w:r w:rsidR="00074D54">
        <w:t xml:space="preserve"> lausunnolla olevassa</w:t>
      </w:r>
      <w:r w:rsidR="008A347E">
        <w:t xml:space="preserve"> lakiesityksessä.</w:t>
      </w:r>
      <w:r>
        <w:t xml:space="preserve"> </w:t>
      </w:r>
    </w:p>
    <w:p w:rsidR="008A347E" w:rsidRDefault="008A347E">
      <w:r>
        <w:t>Maakunnan tai kunnan vapaaehtoisilla sovittelu- ja neuvontaelimillä ei olisi silloin tarvetta.</w:t>
      </w:r>
    </w:p>
    <w:p w:rsidR="008A347E" w:rsidRDefault="008A347E" w:rsidP="008A347E"/>
    <w:p w:rsidR="008A347E" w:rsidRPr="008A347E" w:rsidRDefault="008A347E" w:rsidP="008A347E">
      <w:pPr>
        <w:rPr>
          <w:b/>
        </w:rPr>
      </w:pPr>
      <w:r w:rsidRPr="008A347E">
        <w:rPr>
          <w:b/>
        </w:rPr>
        <w:t>Muita huomioita</w:t>
      </w:r>
    </w:p>
    <w:p w:rsidR="008A347E" w:rsidRDefault="008A347E" w:rsidP="008A347E">
      <w:r>
        <w:t>Tieoikeuden myöntäminen myös valtiolle, maakunnalle ja kunnalle lisää yhteiskunnan mahdollisuuksia vaikuttaa järkevien kulkureittien käyttöön. Samalla maksuvastuuta ja päätösvaltaa tei</w:t>
      </w:r>
      <w:r w:rsidR="00B8347D">
        <w:t>den kunnossapidosta saadaan liikennettä tielle ohjaaville ja tien käytöstä hyötyville</w:t>
      </w:r>
      <w:r>
        <w:t xml:space="preserve">. Kuntien hankkimasta koululais- ym. palveluliikenteestä on enenevässä määrin tullut lisärasite ja </w:t>
      </w:r>
      <w:r w:rsidR="005503D6">
        <w:t>– kulu</w:t>
      </w:r>
      <w:r>
        <w:t xml:space="preserve"> tiekunnille. Säästötarpeissa kuljetuksia on kilpailutettu ja halvimpien tarjousten autot ovat usein kookkaita linja-autoja. Painavat kulkuneuvot rasittavat tietä enemmän kuin norma</w:t>
      </w:r>
      <w:r w:rsidR="00B8347D">
        <w:t>ali asutusliikenne. Vaikeuksia</w:t>
      </w:r>
      <w:r>
        <w:t xml:space="preserve"> on syntynyt</w:t>
      </w:r>
      <w:r w:rsidR="00B8347D">
        <w:t xml:space="preserve"> myös</w:t>
      </w:r>
      <w:r>
        <w:t xml:space="preserve"> tilanteissa, joissa kuntien asemakaavojen toteuttaminen on lisännyt huomattavasti ulkopuolisten tienkäyttöä yksityistiellä.</w:t>
      </w:r>
    </w:p>
    <w:p w:rsidR="008A347E" w:rsidRDefault="008A347E" w:rsidP="008A347E">
      <w:r>
        <w:t xml:space="preserve">Luonnoksessa mahdollistetaan se, että tienkäyttäjät voivat keskenään perustamiskokouksessa perustaa uuden tiekunnan (52 §) tai päättää tiekuntien yhdistämisestä sekä jakamisesta (71 §). Osakkaiden mahdollisuudet tarvittavien tietojen hankintaan ja tiekunnan perustamisen tietotaidon omaksumiseen, niin myös tien </w:t>
      </w:r>
      <w:proofErr w:type="spellStart"/>
      <w:r>
        <w:t>yksiköintiin</w:t>
      </w:r>
      <w:proofErr w:type="spellEnd"/>
      <w:r>
        <w:t>, voidaan katsoa olevan rajalliset. Luonnoksen kirjaus tulisi johtamaan perustamisasioiden hoitamisen ulkoistamiseen alan yrityksille. Seikka ei ainakaan vähennä osakkaille aiheutuvia kustannuksia. Katson, että tiekuntien perustamis- yhdistämis- ja jakamisasiat on syytä säilyttää viranomaistoimintana.</w:t>
      </w:r>
    </w:p>
    <w:p w:rsidR="008A347E" w:rsidRDefault="008A347E" w:rsidP="008A347E">
      <w:r>
        <w:t xml:space="preserve">Tiekunnat voivat vahvistaa toiminnalleen säännöt (64 §). Esityksen mukaan säännöissä voidaan poiketa lain säännöksistä, jos se on erikseen sallittu.  Tähän ei pidä mennä. Säännöillä voidaan määritellä tiekunnan käytäntöjä, mutta vain niiltä osin kuin lakitekstissä ei toimintoa ole määritelty. Säännöillä ei tule voida päättää toisin kuin laissa on säädetty. Säännöt eivät voi mennä lain yli. Lakitekstiin on selkeästi kirjattava lailla noudatettavat asiat. Mitä lakiin ei ole kirjattu, on mahdollista säännöillä määritellä. </w:t>
      </w:r>
    </w:p>
    <w:p w:rsidR="005503D6" w:rsidRPr="006B77FE" w:rsidRDefault="004500D4">
      <w:r>
        <w:br w:type="page"/>
      </w:r>
      <w:r w:rsidR="005503D6">
        <w:lastRenderedPageBreak/>
        <w:t>YKSITYISKOHTAISEMPI LAKITARKASTELU</w:t>
      </w:r>
    </w:p>
    <w:p w:rsidR="00953542" w:rsidRPr="002F78CA" w:rsidRDefault="005503D6">
      <w:pPr>
        <w:rPr>
          <w:b/>
        </w:rPr>
      </w:pPr>
      <w:r>
        <w:rPr>
          <w:b/>
        </w:rPr>
        <w:t xml:space="preserve">Määritelmät </w:t>
      </w:r>
    </w:p>
    <w:p w:rsidR="00C22EB7" w:rsidRDefault="005503D6">
      <w:r>
        <w:t xml:space="preserve">3 §: </w:t>
      </w:r>
      <w:r w:rsidR="00C22EB7">
        <w:t>Tieoikeuteen lisätty johtojen tms. rakenteiden sijoittaminen tiealueelle on hyvä asia. Rakenteet ovat osakkaalle, niin kuin tiekin, tärkeitä ja tarpeellisia. Luvan haku tiekunnalta on linjassa tieoikeuden aikaisempaan tulkintaan ja helpottaa käytäntöjä.</w:t>
      </w:r>
    </w:p>
    <w:p w:rsidR="00953542" w:rsidRDefault="00953542">
      <w:r>
        <w:t xml:space="preserve">Tieyksikkömäärän määrittelyssä </w:t>
      </w:r>
      <w:r w:rsidR="00FF20D6">
        <w:t xml:space="preserve">(kohta 13) </w:t>
      </w:r>
      <w:r>
        <w:t xml:space="preserve">ei ole syytä sitoa tiemaksuja </w:t>
      </w:r>
      <w:r w:rsidR="00867211">
        <w:t>”</w:t>
      </w:r>
      <w:r>
        <w:t>euromääräisiksi</w:t>
      </w:r>
      <w:r w:rsidR="00867211">
        <w:t>”</w:t>
      </w:r>
      <w:r>
        <w:t xml:space="preserve"> tiemaksuiksi.</w:t>
      </w:r>
    </w:p>
    <w:p w:rsidR="00E66CB1" w:rsidRDefault="00E66CB1"/>
    <w:p w:rsidR="00E66CB1" w:rsidRPr="002F78CA" w:rsidRDefault="00E66CB1">
      <w:pPr>
        <w:rPr>
          <w:b/>
        </w:rPr>
      </w:pPr>
      <w:r w:rsidRPr="002F78CA">
        <w:rPr>
          <w:b/>
        </w:rPr>
        <w:t>Tieoikeus ja muut tiehen liittyvät oikeudet</w:t>
      </w:r>
    </w:p>
    <w:p w:rsidR="00E66CB1" w:rsidRDefault="00E66CB1">
      <w:r>
        <w:t>4 §: Perustieoikeus on kirjattu pysyväksi tieoikeudeksi ”uuden tien tekemistä varten”. Kirjaus pois sulkee tiet, j</w:t>
      </w:r>
      <w:r w:rsidR="000B3138">
        <w:t>otka ovat olemassa, mutta joilla</w:t>
      </w:r>
      <w:r>
        <w:t xml:space="preserve"> ei ole aikaisempia rasitteita.</w:t>
      </w:r>
    </w:p>
    <w:p w:rsidR="002F78CA" w:rsidRDefault="00427AD5">
      <w:r>
        <w:t>9 § 2 momentti määrittelee tieoikeuden syntymisen alueeseen, joka on omistajan suostumuksella otettu käyttöön. Määritelmä vastaa va</w:t>
      </w:r>
      <w:r w:rsidR="00FF20D6">
        <w:t xml:space="preserve">nhan lain 16 § 2 momenttia. Vanhaa </w:t>
      </w:r>
      <w:r>
        <w:t xml:space="preserve">lakia on tulkittu niin, että omistaja on antanut suostumuksensa oikaisemiseen, levittämiseen </w:t>
      </w:r>
      <w:r w:rsidR="004500D4">
        <w:t>jne.,</w:t>
      </w:r>
      <w:r>
        <w:t xml:space="preserve"> mikäli ei ole normaalin huomautusajan kuluessa toteutuneeseen toimenpiteeseen puuttunut (hilj</w:t>
      </w:r>
      <w:r w:rsidR="00552CE1">
        <w:t>ainen suostumus). Uudessa laissa</w:t>
      </w:r>
      <w:r>
        <w:t xml:space="preserve"> voisi asiaa täsmentää.</w:t>
      </w:r>
    </w:p>
    <w:p w:rsidR="002F78CA" w:rsidRDefault="002F78CA"/>
    <w:p w:rsidR="002F78CA" w:rsidRPr="002F78CA" w:rsidRDefault="002F78CA">
      <w:pPr>
        <w:rPr>
          <w:b/>
        </w:rPr>
      </w:pPr>
      <w:r w:rsidRPr="002F78CA">
        <w:rPr>
          <w:b/>
        </w:rPr>
        <w:t>Tien muu käyttäminen</w:t>
      </w:r>
    </w:p>
    <w:p w:rsidR="00E66CB1" w:rsidRDefault="00E66CB1">
      <w:r>
        <w:t>Tien käytön vastuiden selkiyttäminen on tarpeen. Läh</w:t>
      </w:r>
      <w:r w:rsidR="00EB785F">
        <w:t>tökohta, että ulkopuolisen tien</w:t>
      </w:r>
      <w:r>
        <w:t>käyttäjän on saatava lupa tien käytölle, parantaa tiekunnan ja osakkaiden yksityisoikeudellista asemaa. Yksityistiehän on yksityisten omistama, rakentama, kunnossapitämä ja maksama hyödyke.</w:t>
      </w:r>
    </w:p>
    <w:p w:rsidR="002F78CA" w:rsidRDefault="002F78CA"/>
    <w:p w:rsidR="002F78CA" w:rsidRDefault="002F78CA">
      <w:pPr>
        <w:rPr>
          <w:b/>
        </w:rPr>
      </w:pPr>
      <w:r w:rsidRPr="002F78CA">
        <w:rPr>
          <w:b/>
        </w:rPr>
        <w:t>Tienpitovelvollisuus</w:t>
      </w:r>
    </w:p>
    <w:p w:rsidR="00193BD3" w:rsidRDefault="002F78CA">
      <w:proofErr w:type="spellStart"/>
      <w:r>
        <w:t>Tieyksiköinnin</w:t>
      </w:r>
      <w:proofErr w:type="spellEnd"/>
      <w:r>
        <w:t xml:space="preserve"> muuttamisesta on </w:t>
      </w:r>
      <w:r w:rsidR="00552CE1">
        <w:t xml:space="preserve">luonnoksen </w:t>
      </w:r>
      <w:r>
        <w:t>28 § 2 momenttiin kirjattu vanhasta laista (29 § 2 mom.)</w:t>
      </w:r>
      <w:r w:rsidR="0055081B">
        <w:t xml:space="preserve"> poiketen</w:t>
      </w:r>
      <w:r>
        <w:t xml:space="preserve">: Jos tieyksikköjen jako on ollut voimassa vähintään viisi vuotta ”muuttumattomana”, </w:t>
      </w:r>
      <w:proofErr w:type="gramStart"/>
      <w:r>
        <w:t>on…</w:t>
      </w:r>
      <w:r w:rsidR="00193BD3">
        <w:t xml:space="preserve">  Sana</w:t>
      </w:r>
      <w:proofErr w:type="gramEnd"/>
      <w:r w:rsidR="00193BD3">
        <w:t xml:space="preserve"> ”muuttumattomana” on syytä poistaa, sillä spekulointi pienenkin yksikkömuutoksen vaikutuksesta </w:t>
      </w:r>
      <w:r w:rsidR="00FF20D6">
        <w:t>lain kohdan tulkintaan näyttäisi</w:t>
      </w:r>
      <w:r w:rsidR="00193BD3">
        <w:t xml:space="preserve"> kumoavan lakikohdan tarkoituksen.</w:t>
      </w:r>
    </w:p>
    <w:p w:rsidR="002F78CA" w:rsidRDefault="00193BD3">
      <w:r>
        <w:t>Mahdollisuus perusmaksun määräämiseen myös käyttömaksuun sisältyväksi on oikein ja tasapuolista.</w:t>
      </w:r>
    </w:p>
    <w:p w:rsidR="0055081B" w:rsidRDefault="0055081B"/>
    <w:p w:rsidR="0055081B" w:rsidRPr="0055081B" w:rsidRDefault="0055081B">
      <w:pPr>
        <w:rPr>
          <w:b/>
        </w:rPr>
      </w:pPr>
      <w:r w:rsidRPr="0055081B">
        <w:rPr>
          <w:b/>
        </w:rPr>
        <w:t>Tienpito ja tiealueen ulkopuolisia alueita koskevat rajoitukset</w:t>
      </w:r>
    </w:p>
    <w:p w:rsidR="0055081B" w:rsidRDefault="0055081B">
      <w:r>
        <w:t xml:space="preserve">Puiden ja pensaiden poistaminen tiealueen ulkopuolelta (49 § 2 mom.) tieosakkaan tai tiekunnan päätöksellä liikenneturvallisuuden perusteella, erittäin painavilla syillä jopa tontilta tai puutarhasta, sotii </w:t>
      </w:r>
      <w:r w:rsidR="007C0CD6">
        <w:t>kiinteistön omistajan omistusoikeutta ja</w:t>
      </w:r>
      <w:r w:rsidR="00FF20D6">
        <w:t xml:space="preserve"> määräysvaltaa</w:t>
      </w:r>
      <w:r w:rsidR="007C0CD6">
        <w:t xml:space="preserve"> vastaan. Tuolla lakikirjauksella saadaan lukuisia riitoja aikaan. Vanhassa laissa tielautakunnan oli mahdollista antaa oikeus puiden ja pensaiden poistamiseen tiealueen ulkopuolelta. Sama</w:t>
      </w:r>
      <w:r w:rsidR="00867211">
        <w:t>nlainen</w:t>
      </w:r>
      <w:r w:rsidR="007C0CD6">
        <w:t xml:space="preserve"> viranomaislupakäytäntö on syytä edelleen säilyttää.</w:t>
      </w:r>
    </w:p>
    <w:p w:rsidR="00D20475" w:rsidRDefault="00D20475"/>
    <w:p w:rsidR="007C0CD6" w:rsidRDefault="007C0CD6">
      <w:pPr>
        <w:rPr>
          <w:b/>
        </w:rPr>
      </w:pPr>
      <w:r w:rsidRPr="007C0CD6">
        <w:rPr>
          <w:b/>
        </w:rPr>
        <w:t>Yksityisteiden hallinto</w:t>
      </w:r>
    </w:p>
    <w:p w:rsidR="00715887" w:rsidRDefault="00552CE1">
      <w:r>
        <w:t>Lakiluonnoksen 56 § 2 momentti käyttää luonnoksen</w:t>
      </w:r>
      <w:r w:rsidR="00715887">
        <w:t xml:space="preserve"> 65 § 2 momentin 2 kohdan henkilöistä, jotka on valittu tarkastamaan tilitys</w:t>
      </w:r>
      <w:r w:rsidR="00D2051A">
        <w:t>,</w:t>
      </w:r>
      <w:r w:rsidR="00715887">
        <w:t xml:space="preserve"> termiä ”tilin- tai toiminnantarkastaja”</w:t>
      </w:r>
      <w:r w:rsidR="00D2051A">
        <w:t xml:space="preserve">.  Henkilöt eivät tarkasta toimintaa, he tarkastavat tilityksen ja antavat tarkastuksen tuloksesta kokoukselle selostuksen. Tilintarkastaja </w:t>
      </w:r>
      <w:r w:rsidR="004500D4">
        <w:t>– nimike</w:t>
      </w:r>
      <w:r w:rsidR="00D2051A">
        <w:t xml:space="preserve"> puolestaan on varattu koulutetuille tilintarkastajille, mitä tiekuntien maallikot eivät välttämättä ole.</w:t>
      </w:r>
      <w:r w:rsidR="000F7A14">
        <w:t xml:space="preserve"> Tarkoituksenmukaisempaa olisi käyttää esimerkiksi termiä ”tilityksen tarkastaja”.</w:t>
      </w:r>
    </w:p>
    <w:p w:rsidR="000F7A14" w:rsidRDefault="00552CE1">
      <w:r>
        <w:t>Luonnoksen</w:t>
      </w:r>
      <w:r w:rsidR="000F7A14">
        <w:t xml:space="preserve"> 60 § 5 kohdassa </w:t>
      </w:r>
      <w:r w:rsidR="008F2977">
        <w:t>määriteltyyn maksuunpanoluetteloon voisi sisällyttää kuuluvaksi myös mahdollinen perusmaksu.</w:t>
      </w:r>
    </w:p>
    <w:p w:rsidR="0015166C" w:rsidRDefault="0015166C" w:rsidP="008F2977">
      <w:r>
        <w:t>Tiekunnissa on ollut yleisenä käytäntönä tehdä maksuunpanoluetteloon muutoksia kokouksessa tehtyjen yksikkömuutosten mukaisesti ja vahvistaa</w:t>
      </w:r>
      <w:r w:rsidR="004500D4">
        <w:t xml:space="preserve"> maksuunpanoluettelo muutettuna, mikä on sinänsä ollut nykyisen lain vastaista.</w:t>
      </w:r>
      <w:r>
        <w:t xml:space="preserve"> Lakiluonnos</w:t>
      </w:r>
      <w:r w:rsidR="004500D4">
        <w:t xml:space="preserve"> on oikean suuntainen ja vahvistaa nykykäytännön (70 § 2 mom.).</w:t>
      </w:r>
    </w:p>
    <w:p w:rsidR="00F12BF3" w:rsidRDefault="004C32E2">
      <w:r>
        <w:t xml:space="preserve">Muutoksenhaku tiekunnan päätökseen (72 § 1 mom.) lakiluonnoksen sanamuodolla määrittää vain kokouksessa saapuvilla olleiden asianosaisten määräajan haastehakemuksen tekemiseen. </w:t>
      </w:r>
      <w:r w:rsidR="00AA1AE4">
        <w:t>Lakitekstissä on syytä säilyttää vanha</w:t>
      </w:r>
      <w:r w:rsidR="004500D4">
        <w:t>n lain</w:t>
      </w:r>
      <w:r w:rsidR="00AA1AE4">
        <w:t xml:space="preserve"> sanamuoto: ”Tieosakkaan tai kokouksessa saapuvilla olleen muun asianosaisen…”.</w:t>
      </w:r>
    </w:p>
    <w:p w:rsidR="00132411" w:rsidRDefault="00132411"/>
    <w:p w:rsidR="00132411" w:rsidRPr="00132411" w:rsidRDefault="00132411">
      <w:pPr>
        <w:rPr>
          <w:b/>
        </w:rPr>
      </w:pPr>
      <w:r w:rsidRPr="00132411">
        <w:rPr>
          <w:b/>
        </w:rPr>
        <w:t>Hallinnolliset pakkokeinot</w:t>
      </w:r>
    </w:p>
    <w:p w:rsidR="00132411" w:rsidRDefault="00132411">
      <w:r>
        <w:t>Valtion lupa- ja valvontavirastolle tulee luonnoksen mukaan mahdollisuus tehostaa tien rakentamista koskevaa päätöstä tai tuomiota teettämisuhalla tai kieltää luvattoman tiellä kulkemisen</w:t>
      </w:r>
      <w:r w:rsidR="00FA4567">
        <w:t xml:space="preserve"> tai sen käyttämisen ja tehostaa päätöstä uhkasakolla (97 §). Hallinnollisten pakkokeinojen käyttöä olisi syytä harkita laajennettavaksi kaikkiin tietoimitusten päätösten tai oikeuspäätösten toteuttamatta jättämisiin. Tällä hetkellä esimerkiksi tielautakunnan toimituksen päätöksen täyttämiseen ei ole pakkokeinoa. </w:t>
      </w:r>
    </w:p>
    <w:p w:rsidR="00EB785F" w:rsidRDefault="00EB785F"/>
    <w:p w:rsidR="00EB785F" w:rsidRDefault="00EB785F"/>
    <w:p w:rsidR="00EB785F" w:rsidRDefault="00EB785F"/>
    <w:p w:rsidR="00EB785F" w:rsidRDefault="00EB785F">
      <w:pPr>
        <w:contextualSpacing/>
      </w:pPr>
      <w:r>
        <w:t>Heimo Mattila</w:t>
      </w:r>
    </w:p>
    <w:p w:rsidR="00EB785F" w:rsidRDefault="00EB785F">
      <w:pPr>
        <w:contextualSpacing/>
      </w:pPr>
      <w:r>
        <w:t>Toimitusjaoston sihteeri, Kärkölän kunta</w:t>
      </w:r>
    </w:p>
    <w:p w:rsidR="00EB785F" w:rsidRDefault="00EB785F">
      <w:pPr>
        <w:contextualSpacing/>
      </w:pPr>
      <w:r>
        <w:t>Tiejaoston sihteeri, Padasjoen kunta</w:t>
      </w:r>
    </w:p>
    <w:p w:rsidR="00EB785F" w:rsidRDefault="00EB785F">
      <w:pPr>
        <w:contextualSpacing/>
      </w:pPr>
      <w:r>
        <w:t>Yksityistieasiat, Lahden kaupunki</w:t>
      </w:r>
    </w:p>
    <w:p w:rsidR="00EB785F" w:rsidRDefault="00EB785F">
      <w:pPr>
        <w:contextualSpacing/>
      </w:pPr>
      <w:r>
        <w:t>Tietoimitukset, Hollolan kunta</w:t>
      </w:r>
    </w:p>
    <w:p w:rsidR="00584F5B" w:rsidRDefault="00584F5B">
      <w:pPr>
        <w:contextualSpacing/>
      </w:pPr>
      <w:r>
        <w:t>os.: Virkatie 1, 16600 Järvelä</w:t>
      </w:r>
    </w:p>
    <w:p w:rsidR="00B80531" w:rsidRDefault="00584F5B">
      <w:pPr>
        <w:contextualSpacing/>
      </w:pPr>
      <w:r>
        <w:t>p. 044 770 2238</w:t>
      </w:r>
    </w:p>
    <w:p w:rsidR="00584F5B" w:rsidRPr="00584F5B" w:rsidRDefault="00584F5B">
      <w:pPr>
        <w:contextualSpacing/>
      </w:pPr>
      <w:r w:rsidRPr="00584F5B">
        <w:t>s-posti</w:t>
      </w:r>
      <w:r>
        <w:t>:</w:t>
      </w:r>
      <w:r w:rsidRPr="00584F5B">
        <w:t xml:space="preserve"> heimo.mattila@karkola.fi</w:t>
      </w:r>
    </w:p>
    <w:p w:rsidR="00584F5B" w:rsidRPr="00584F5B" w:rsidRDefault="00584F5B"/>
    <w:sectPr w:rsidR="00584F5B" w:rsidRPr="00584F5B" w:rsidSect="008C00AA">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31"/>
    <w:rsid w:val="00074D54"/>
    <w:rsid w:val="0009018E"/>
    <w:rsid w:val="000B3138"/>
    <w:rsid w:val="000F7A14"/>
    <w:rsid w:val="00132411"/>
    <w:rsid w:val="0015166C"/>
    <w:rsid w:val="00162924"/>
    <w:rsid w:val="001631A9"/>
    <w:rsid w:val="00193BD3"/>
    <w:rsid w:val="002054F8"/>
    <w:rsid w:val="002E51CB"/>
    <w:rsid w:val="002F78CA"/>
    <w:rsid w:val="0030218D"/>
    <w:rsid w:val="00353E41"/>
    <w:rsid w:val="003B0C02"/>
    <w:rsid w:val="00412A5B"/>
    <w:rsid w:val="00427AD5"/>
    <w:rsid w:val="004306CD"/>
    <w:rsid w:val="004500D4"/>
    <w:rsid w:val="004C32E2"/>
    <w:rsid w:val="005503D6"/>
    <w:rsid w:val="0055081B"/>
    <w:rsid w:val="00552CE1"/>
    <w:rsid w:val="00563758"/>
    <w:rsid w:val="00584F5B"/>
    <w:rsid w:val="005A1504"/>
    <w:rsid w:val="006779FB"/>
    <w:rsid w:val="006810AE"/>
    <w:rsid w:val="006A7C55"/>
    <w:rsid w:val="006B77FE"/>
    <w:rsid w:val="00715887"/>
    <w:rsid w:val="0074652F"/>
    <w:rsid w:val="007B5870"/>
    <w:rsid w:val="007C0CD6"/>
    <w:rsid w:val="00806006"/>
    <w:rsid w:val="00823F8F"/>
    <w:rsid w:val="00824B2B"/>
    <w:rsid w:val="008363B1"/>
    <w:rsid w:val="00847445"/>
    <w:rsid w:val="00867211"/>
    <w:rsid w:val="008A347E"/>
    <w:rsid w:val="008C00AA"/>
    <w:rsid w:val="008F2977"/>
    <w:rsid w:val="00920B63"/>
    <w:rsid w:val="009340E9"/>
    <w:rsid w:val="00953542"/>
    <w:rsid w:val="009A4E1C"/>
    <w:rsid w:val="00A726BA"/>
    <w:rsid w:val="00AA1AE4"/>
    <w:rsid w:val="00B01A92"/>
    <w:rsid w:val="00B10E24"/>
    <w:rsid w:val="00B23BA5"/>
    <w:rsid w:val="00B72694"/>
    <w:rsid w:val="00B80531"/>
    <w:rsid w:val="00B8347D"/>
    <w:rsid w:val="00BC049C"/>
    <w:rsid w:val="00C0688E"/>
    <w:rsid w:val="00C22EB7"/>
    <w:rsid w:val="00D20475"/>
    <w:rsid w:val="00D2051A"/>
    <w:rsid w:val="00D31471"/>
    <w:rsid w:val="00D60711"/>
    <w:rsid w:val="00E66CB1"/>
    <w:rsid w:val="00EB785F"/>
    <w:rsid w:val="00EC35C3"/>
    <w:rsid w:val="00F12BF3"/>
    <w:rsid w:val="00F4041F"/>
    <w:rsid w:val="00F40B6E"/>
    <w:rsid w:val="00FA4567"/>
    <w:rsid w:val="00FF2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74D5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74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74D5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74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12423</Characters>
  <Application>Microsoft Office Word</Application>
  <DocSecurity>4</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Hollolan Kunta</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Heimo Mattila</dc:creator>
  <cp:lastModifiedBy>Rosbäck Sonja</cp:lastModifiedBy>
  <cp:revision>2</cp:revision>
  <cp:lastPrinted>2017-02-17T07:54:00Z</cp:lastPrinted>
  <dcterms:created xsi:type="dcterms:W3CDTF">2017-02-24T07:26:00Z</dcterms:created>
  <dcterms:modified xsi:type="dcterms:W3CDTF">2017-02-24T07:26:00Z</dcterms:modified>
</cp:coreProperties>
</file>