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2" w:rsidRDefault="00115FFF">
      <w:bookmarkStart w:id="0" w:name="_GoBack"/>
      <w:bookmarkEnd w:id="0"/>
    </w:p>
    <w:p w:rsidR="002A6CD5" w:rsidRDefault="00115FFF">
      <w:r>
        <w:t>Liikenne- ja viestintäministeriö</w:t>
      </w:r>
    </w:p>
    <w:p w:rsidR="002A6CD5" w:rsidRDefault="00115FFF" w:rsidP="0035265B">
      <w:pPr>
        <w:pStyle w:val="Vastaanottajatiedot"/>
      </w:pPr>
      <w:r>
        <w:fldChar w:fldCharType="begin"/>
      </w:r>
      <w:r>
        <w:instrText xml:space="preserve"> DOCPROPERTY  sm_vastaanottaja  \* MERGEFORMAT </w:instrText>
      </w:r>
      <w:r>
        <w:fldChar w:fldCharType="separate"/>
      </w:r>
      <w:r>
        <w:t>Vastaanottaja</w:t>
      </w:r>
      <w:r>
        <w:fldChar w:fldCharType="end"/>
      </w:r>
    </w:p>
    <w:p w:rsidR="008C5E06" w:rsidRDefault="00115FFF"/>
    <w:p w:rsidR="002A6CD5" w:rsidRDefault="00115FFF"/>
    <w:p w:rsidR="00F874C0" w:rsidRDefault="00115FFF"/>
    <w:p w:rsidR="002A6CD5" w:rsidRDefault="00115FFF" w:rsidP="005E027D">
      <w:r>
        <w:t>Lausuntopyyntö luonnoksesta hallituksen esitykseksi yksityistielaiksi ja eräiksi siihen liittyviksi laeiksi (</w:t>
      </w:r>
      <w:r>
        <w:t>LVM/2302/03/2015</w:t>
      </w:r>
      <w:r>
        <w:t>)</w:t>
      </w:r>
    </w:p>
    <w:p w:rsidR="002A6CD5" w:rsidRDefault="00115FFF"/>
    <w:p w:rsidR="002A6CD5" w:rsidRDefault="00115FFF" w:rsidP="002A6CD5">
      <w:pPr>
        <w:pStyle w:val="Otsikko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Sisäministeriön lausunto</w:t>
      </w:r>
      <w:r>
        <w:fldChar w:fldCharType="end"/>
      </w:r>
    </w:p>
    <w:p w:rsidR="002A6CD5" w:rsidRDefault="00115FFF" w:rsidP="002A6CD5">
      <w:pPr>
        <w:pStyle w:val="Leipteksti"/>
      </w:pPr>
      <w:r>
        <w:t>Liikenne- ja viestintäministeriö on pyytänyt sisäministeriöltä lausuntoa luonnoksesta hallituksen esitykseksi yksityistielaiksi ja eräiksi siihen liittyviksi laeiksi. Sisäministeriö totea</w:t>
      </w:r>
      <w:r>
        <w:t>a lausuntonaan seuraavaa.</w:t>
      </w:r>
    </w:p>
    <w:p w:rsidR="007F1B51" w:rsidRDefault="00115FFF" w:rsidP="00B879BF">
      <w:pPr>
        <w:pStyle w:val="Leipteksti"/>
      </w:pPr>
      <w:r>
        <w:t>Sisäministeriö pitää tärkeänä, että viranomaisten on mahdollista liikkua yksityistiellä ilman lupaa ja maksutta. Esitysluonnos turvaa sisäministeriön käsityksen mukaan t</w:t>
      </w:r>
      <w:r>
        <w:t>ä</w:t>
      </w:r>
      <w:r>
        <w:t xml:space="preserve">män jatkossakin. Sisäministeriö kiinnittää huomiota </w:t>
      </w:r>
      <w:r>
        <w:t xml:space="preserve">myös </w:t>
      </w:r>
      <w:r>
        <w:t>raj</w:t>
      </w:r>
      <w:r>
        <w:t>avartiolain (578/2005) 39 §:ään, jossa säädetään Rajavartiolaitoksen oikeudesta liikkua toisen omistamalla kii</w:t>
      </w:r>
      <w:r>
        <w:t>n</w:t>
      </w:r>
      <w:r>
        <w:t>teistöllä, jos se on välttämätöntä Rajavartiolaitoksen tehtävien suorittamiseksi. Sää</w:t>
      </w:r>
      <w:r>
        <w:t>n</w:t>
      </w:r>
      <w:r>
        <w:t>nöksen mukaan Rajavartiolaitos maksaa kuitenkin mahdollises</w:t>
      </w:r>
      <w:r>
        <w:t>ti aiheuttamastaan v</w:t>
      </w:r>
      <w:r>
        <w:t>a</w:t>
      </w:r>
      <w:r>
        <w:t>hingosta tai haitasta alueen omistajalle tai haltijalle käyvän hinnan mukaisen korvau</w:t>
      </w:r>
      <w:r>
        <w:t>k</w:t>
      </w:r>
      <w:r>
        <w:t>sen.</w:t>
      </w:r>
    </w:p>
    <w:p w:rsidR="00B879BF" w:rsidRDefault="00115FFF" w:rsidP="00B879BF">
      <w:pPr>
        <w:pStyle w:val="Leipteksti"/>
      </w:pPr>
      <w:r>
        <w:t>Luonnoksen 24 §:ssä esitetään rajoituksia kiinteistön omistajan oikeuteen asettaa puomi maalleen sijaitsevalle yksityistielle. Kiinteistön omist</w:t>
      </w:r>
      <w:r>
        <w:t>aja voisi asettaa puomin yksityistielle erityisestä syystä, jos hänellä on tiekunnan lupa. Puomi voi olla liikenn</w:t>
      </w:r>
      <w:r>
        <w:t>e</w:t>
      </w:r>
      <w:r>
        <w:t>turvallisuuden kannalta ongelmallinen, jos se on asetettu puutteellisesti tai ne eivät täytä liikenteenohjauslaitteelle asetettuja kriteerejä.</w:t>
      </w:r>
      <w:r>
        <w:t xml:space="preserve"> Puomit voivat aiheuttaa joissakin tapauksissa eri tahojen välisiä ristiriitoja, joita viranomaiset voivat joutua selvittel</w:t>
      </w:r>
      <w:r>
        <w:t>e</w:t>
      </w:r>
      <w:r>
        <w:t>mään. Sisäministeriö pitää perusteltuna, että puomien asettamiseen esitetään rajo</w:t>
      </w:r>
      <w:r>
        <w:t>i</w:t>
      </w:r>
      <w:r>
        <w:t xml:space="preserve">tuksia. </w:t>
      </w:r>
      <w:r>
        <w:t>Sisäministeriön näkemyksen mukaan on</w:t>
      </w:r>
      <w:r>
        <w:t xml:space="preserve"> tärke</w:t>
      </w:r>
      <w:r>
        <w:t>ää, että puomi voidaan</w:t>
      </w:r>
      <w:r>
        <w:t xml:space="preserve"> kuitenkin</w:t>
      </w:r>
      <w:r>
        <w:t xml:space="preserve"> tarvittaessa asettaa erityisestä syystä.</w:t>
      </w:r>
    </w:p>
    <w:p w:rsidR="00B879BF" w:rsidRDefault="00115FFF" w:rsidP="00B879BF">
      <w:pPr>
        <w:pStyle w:val="Leipteksti"/>
      </w:pPr>
      <w:r>
        <w:t>Luonnoksen 48 §:ssä säädettäisiin rakentamisrajoituksista. Sisäministeriö pitää p</w:t>
      </w:r>
      <w:r>
        <w:t>e</w:t>
      </w:r>
      <w:r>
        <w:t>rusteltuna asettaa liikenneturvallisuuden turvaamiseksi kielto rakentaa rakennusta tai liikenneturva</w:t>
      </w:r>
      <w:r>
        <w:t>llisuutta vaarantavaa aitaa tai muuta pysyvää laitetta yksityistien tai sen osan varrelle enintään 12 metrin etäisyydelle ajorajan keskiviivasta. Samoin esity</w:t>
      </w:r>
      <w:r>
        <w:t>s</w:t>
      </w:r>
      <w:r>
        <w:t>luonnoksen 49 §:ssä säädelty puiden ja pensaiden poistaminen tiealueelta on peru</w:t>
      </w:r>
      <w:r>
        <w:t>s</w:t>
      </w:r>
      <w:r>
        <w:t>teltua turvallis</w:t>
      </w:r>
      <w:r>
        <w:t>uuden kannalta.</w:t>
      </w:r>
    </w:p>
    <w:p w:rsidR="007F1B51" w:rsidRDefault="00115FFF" w:rsidP="002A6CD5">
      <w:pPr>
        <w:pStyle w:val="Leipteksti"/>
      </w:pPr>
      <w:r>
        <w:t>Lisätietoja sisäministeriön lausunnosta antavat poliisitoimen osalta poliisitarkastaja Jari Pajunen ja rajavartiotoimen osalta rajavartioylitarkastaja Pertti Normia.</w:t>
      </w:r>
    </w:p>
    <w:p w:rsidR="00CF11FD" w:rsidRDefault="00115FFF" w:rsidP="002A6CD5">
      <w:pPr>
        <w:pStyle w:val="Leipteksti"/>
      </w:pPr>
    </w:p>
    <w:p w:rsidR="00CF11FD" w:rsidRDefault="00115FFF" w:rsidP="002A6CD5">
      <w:pPr>
        <w:pStyle w:val="Leipteksti"/>
      </w:pPr>
    </w:p>
    <w:p w:rsidR="00CF11FD" w:rsidRDefault="00115FFF" w:rsidP="002A6CD5">
      <w:pPr>
        <w:pStyle w:val="Leipteksti"/>
      </w:pPr>
      <w:r>
        <w:t>Kansliapäällikön sijainen,</w:t>
      </w:r>
      <w:r>
        <w:br/>
        <w:t>Osastopäällikkö</w:t>
      </w:r>
      <w:r>
        <w:tab/>
      </w:r>
      <w:r>
        <w:t>Kauko Aaltomaa</w:t>
      </w:r>
    </w:p>
    <w:p w:rsidR="00CF11FD" w:rsidRDefault="00115FFF" w:rsidP="00CF11FD">
      <w:pPr>
        <w:pStyle w:val="Leipteksti"/>
      </w:pPr>
    </w:p>
    <w:p w:rsidR="00CF11FD" w:rsidRDefault="00115FFF" w:rsidP="00CF11FD">
      <w:pPr>
        <w:pStyle w:val="Leipteksti"/>
      </w:pPr>
      <w:r>
        <w:t>Suunnittelija</w:t>
      </w:r>
      <w:r>
        <w:tab/>
      </w:r>
      <w:r>
        <w:tab/>
      </w:r>
      <w:r>
        <w:t>Jenni Hopia</w:t>
      </w:r>
    </w:p>
    <w:p w:rsidR="008C5E06" w:rsidRDefault="00115FFF" w:rsidP="00CF11FD">
      <w:pPr>
        <w:pStyle w:val="Leipteksti"/>
      </w:pPr>
    </w:p>
    <w:p w:rsidR="00CF11FD" w:rsidRDefault="00115FFF" w:rsidP="00CF11FD">
      <w:pPr>
        <w:pStyle w:val="Leipteksti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 xml:space="preserve">Asiakirja on sähköisesti allekirjoitettu asianhallintajärjestelmässä. Sisäministeriö </w:t>
      </w:r>
      <w:proofErr w:type="gramStart"/>
      <w:r>
        <w:t>15.03.2017</w:t>
      </w:r>
      <w:proofErr w:type="gramEnd"/>
      <w:r>
        <w:t xml:space="preserve"> klo 15:09. Allekirjoituksen oikeellisuuden voi todentaa kirjaamosta.</w:t>
      </w:r>
      <w:r>
        <w:fldChar w:fldCharType="end"/>
      </w:r>
    </w:p>
    <w:p w:rsidR="00CF11FD" w:rsidRDefault="00115FFF" w:rsidP="00F874C0">
      <w:pPr>
        <w:pStyle w:val="Leipteksti"/>
      </w:pPr>
    </w:p>
    <w:p w:rsidR="008C5E06" w:rsidRDefault="00115FFF" w:rsidP="00F874C0">
      <w:pPr>
        <w:pStyle w:val="Leipteksti"/>
      </w:pPr>
    </w:p>
    <w:tbl>
      <w:tblPr>
        <w:tblStyle w:val="Eireunaviivaa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7761"/>
      </w:tblGrid>
      <w:tr w:rsidR="00F671EC" w:rsidTr="00CF11FD">
        <w:trPr>
          <w:trHeight w:val="556"/>
        </w:trPr>
        <w:tc>
          <w:tcPr>
            <w:tcW w:w="2608" w:type="dxa"/>
          </w:tcPr>
          <w:p w:rsidR="00CF11FD" w:rsidRPr="00242B73" w:rsidRDefault="00115FFF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Jakelu</w:t>
            </w:r>
          </w:p>
        </w:tc>
        <w:tc>
          <w:tcPr>
            <w:tcW w:w="7761" w:type="dxa"/>
          </w:tcPr>
          <w:p w:rsidR="00CF11FD" w:rsidRDefault="00115FFF" w:rsidP="00CF11FD">
            <w:r>
              <w:t xml:space="preserve">Liikenne- </w:t>
            </w:r>
            <w:r>
              <w:t>ja viestintäministeriö</w:t>
            </w:r>
          </w:p>
          <w:p w:rsidR="000C7F59" w:rsidRDefault="00115FFF" w:rsidP="00CF11FD">
            <w:r>
              <w:t xml:space="preserve">LVM / Ovaska </w:t>
            </w:r>
            <w:r>
              <w:br/>
              <w:t>LVM / Kuukasjärvi</w:t>
            </w:r>
          </w:p>
          <w:p w:rsidR="000C7F59" w:rsidRPr="00242B73" w:rsidRDefault="00115FFF" w:rsidP="00CF11FD">
            <w:pPr>
              <w:rPr>
                <w:sz w:val="20"/>
                <w:szCs w:val="20"/>
              </w:rPr>
            </w:pPr>
          </w:p>
        </w:tc>
      </w:tr>
      <w:tr w:rsidR="00F671EC" w:rsidTr="00CF11FD">
        <w:trPr>
          <w:trHeight w:val="556"/>
        </w:trPr>
        <w:tc>
          <w:tcPr>
            <w:tcW w:w="2608" w:type="dxa"/>
          </w:tcPr>
          <w:p w:rsidR="00CF11FD" w:rsidRPr="00242B73" w:rsidRDefault="00115FFF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Tiedoksi</w:t>
            </w:r>
          </w:p>
        </w:tc>
        <w:tc>
          <w:tcPr>
            <w:tcW w:w="7761" w:type="dxa"/>
          </w:tcPr>
          <w:p w:rsidR="00CF11FD" w:rsidRDefault="00115FFF" w:rsidP="00CF11FD">
            <w:r>
              <w:t>Ministeri Risikko</w:t>
            </w:r>
          </w:p>
          <w:p w:rsidR="00B879BF" w:rsidRDefault="00115FFF" w:rsidP="00CF11FD">
            <w:r>
              <w:t>Kansliapäällikkö Nerg</w:t>
            </w:r>
          </w:p>
          <w:p w:rsidR="00B879BF" w:rsidRDefault="00115FFF" w:rsidP="00CF11FD">
            <w:r>
              <w:t>Erityisavustajat Hannonen ja Rönnholm</w:t>
            </w:r>
          </w:p>
          <w:p w:rsidR="00B879BF" w:rsidRPr="005E027D" w:rsidRDefault="00115FFF" w:rsidP="00CF11FD">
            <w:r w:rsidRPr="005E027D">
              <w:t>Poliisitarkastaja Pajunen</w:t>
            </w:r>
          </w:p>
          <w:p w:rsidR="00B879BF" w:rsidRPr="00242B73" w:rsidRDefault="00115FFF" w:rsidP="00CF11FD">
            <w:pPr>
              <w:rPr>
                <w:sz w:val="20"/>
                <w:szCs w:val="20"/>
              </w:rPr>
            </w:pPr>
            <w:r w:rsidRPr="005E027D">
              <w:t>Rajavartioylitarkastaja Normia</w:t>
            </w:r>
          </w:p>
        </w:tc>
      </w:tr>
    </w:tbl>
    <w:p w:rsidR="00162585" w:rsidRDefault="00115FFF" w:rsidP="00162585"/>
    <w:p w:rsidR="00D76923" w:rsidRDefault="00115FFF"/>
    <w:p w:rsidR="0035265B" w:rsidRDefault="00115FFF"/>
    <w:p w:rsidR="008C5E06" w:rsidRPr="00162585" w:rsidRDefault="00115FFF" w:rsidP="00D76923"/>
    <w:sectPr w:rsidR="008C5E06" w:rsidRPr="00162585" w:rsidSect="002208F1">
      <w:headerReference w:type="default" r:id="rId8"/>
      <w:headerReference w:type="first" r:id="rId9"/>
      <w:footerReference w:type="first" r:id="rId10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FF" w:rsidRDefault="00115FFF">
      <w:r>
        <w:separator/>
      </w:r>
    </w:p>
  </w:endnote>
  <w:endnote w:type="continuationSeparator" w:id="0">
    <w:p w:rsidR="00115FFF" w:rsidRDefault="0011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275" w:type="dxa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586"/>
      <w:gridCol w:w="1809"/>
      <w:gridCol w:w="2126"/>
      <w:gridCol w:w="1843"/>
      <w:gridCol w:w="1911"/>
    </w:tblGrid>
    <w:tr w:rsidR="00F671EC" w:rsidTr="001811CD">
      <w:tc>
        <w:tcPr>
          <w:tcW w:w="2586" w:type="dxa"/>
          <w:tcBorders>
            <w:bottom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RDefault="00115FFF" w:rsidP="001811CD">
          <w:pPr>
            <w:pStyle w:val="Alatunniste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RDefault="00115FFF" w:rsidP="001811CD">
          <w:pPr>
            <w:pStyle w:val="Alatunniste"/>
          </w:pPr>
        </w:p>
      </w:tc>
    </w:tr>
    <w:tr w:rsidR="00F671EC" w:rsidTr="001811CD">
      <w:tc>
        <w:tcPr>
          <w:tcW w:w="2586" w:type="dxa"/>
          <w:tcBorders>
            <w:top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RDefault="00115FFF" w:rsidP="001811CD">
          <w:pPr>
            <w:pStyle w:val="Alatunniste"/>
          </w:pPr>
        </w:p>
      </w:tc>
    </w:tr>
    <w:tr w:rsidR="00F671EC" w:rsidTr="001811CD">
      <w:tc>
        <w:tcPr>
          <w:tcW w:w="258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115FFF" w:rsidP="001811CD">
          <w:pPr>
            <w:pStyle w:val="Alatunniste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RDefault="00115FFF" w:rsidP="001811CD">
          <w:pPr>
            <w:pStyle w:val="Alatunniste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RDefault="00115FFF" w:rsidP="001811CD">
          <w:pPr>
            <w:pStyle w:val="Alatunniste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RDefault="00115FFF" w:rsidP="001811CD">
          <w:pPr>
            <w:pStyle w:val="Alatunniste"/>
          </w:pPr>
          <w:r w:rsidRPr="00755304">
            <w:rPr>
              <w:color w:val="59B5A4"/>
            </w:rPr>
            <w:t>Virkasähköpostiosoite:</w:t>
          </w:r>
        </w:p>
      </w:tc>
    </w:tr>
    <w:tr w:rsidR="00F671EC" w:rsidTr="001811CD">
      <w:tc>
        <w:tcPr>
          <w:tcW w:w="258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115FFF" w:rsidP="001811CD">
          <w:pPr>
            <w:pStyle w:val="Alatunniste"/>
          </w:pPr>
          <w:r>
            <w:t>Sisäministeriö</w:t>
          </w:r>
        </w:p>
      </w:tc>
      <w:tc>
        <w:tcPr>
          <w:tcW w:w="2126" w:type="dxa"/>
        </w:tcPr>
        <w:p w:rsidR="00C32D98" w:rsidRPr="00EF222F" w:rsidRDefault="00115FFF" w:rsidP="006A5C73">
          <w:pPr>
            <w:pStyle w:val="Alatunniste"/>
          </w:pPr>
          <w:r>
            <w:t>Erottajankatu 2</w:t>
          </w:r>
        </w:p>
      </w:tc>
      <w:tc>
        <w:tcPr>
          <w:tcW w:w="1843" w:type="dxa"/>
        </w:tcPr>
        <w:p w:rsidR="00C32D98" w:rsidRPr="00EF222F" w:rsidRDefault="00115FFF" w:rsidP="001811CD">
          <w:pPr>
            <w:pStyle w:val="Alatunniste"/>
          </w:pPr>
          <w:r>
            <w:t xml:space="preserve">Vaihde </w:t>
          </w:r>
        </w:p>
      </w:tc>
      <w:tc>
        <w:tcPr>
          <w:tcW w:w="1911" w:type="dxa"/>
        </w:tcPr>
        <w:p w:rsidR="00C32D98" w:rsidRDefault="00115FFF" w:rsidP="001811CD">
          <w:pPr>
            <w:pStyle w:val="Alatunniste"/>
          </w:pPr>
          <w:r>
            <w:t>kirjaamo@intermin.fi</w:t>
          </w:r>
        </w:p>
      </w:tc>
    </w:tr>
    <w:tr w:rsidR="00F671EC" w:rsidTr="001811CD">
      <w:tc>
        <w:tcPr>
          <w:tcW w:w="258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115FFF" w:rsidP="001811CD">
          <w:pPr>
            <w:pStyle w:val="Alatunniste"/>
          </w:pPr>
          <w:r>
            <w:t>PL 26</w:t>
          </w:r>
        </w:p>
      </w:tc>
      <w:tc>
        <w:tcPr>
          <w:tcW w:w="2126" w:type="dxa"/>
        </w:tcPr>
        <w:p w:rsidR="00C32D98" w:rsidRPr="00EF222F" w:rsidRDefault="00115FFF" w:rsidP="001811CD">
          <w:pPr>
            <w:pStyle w:val="Alatunniste"/>
          </w:pPr>
          <w:r>
            <w:t>Helsinki</w:t>
          </w:r>
        </w:p>
      </w:tc>
      <w:tc>
        <w:tcPr>
          <w:tcW w:w="1843" w:type="dxa"/>
        </w:tcPr>
        <w:p w:rsidR="00C32D98" w:rsidRPr="00EF222F" w:rsidRDefault="00115FFF" w:rsidP="001811CD">
          <w:pPr>
            <w:pStyle w:val="Alatunniste"/>
          </w:pPr>
          <w:r w:rsidRPr="006536B0">
            <w:t>0295 480 171</w:t>
          </w:r>
        </w:p>
      </w:tc>
      <w:tc>
        <w:tcPr>
          <w:tcW w:w="1911" w:type="dxa"/>
        </w:tcPr>
        <w:p w:rsidR="00C32D98" w:rsidRDefault="00115FFF" w:rsidP="001811CD">
          <w:pPr>
            <w:pStyle w:val="Alatunniste"/>
          </w:pPr>
          <w:r>
            <w:t>www.intermin.fi</w:t>
          </w:r>
        </w:p>
      </w:tc>
    </w:tr>
    <w:tr w:rsidR="00F671EC" w:rsidTr="001811CD">
      <w:tc>
        <w:tcPr>
          <w:tcW w:w="258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115FFF" w:rsidP="001811CD">
          <w:pPr>
            <w:pStyle w:val="Alatunniste"/>
          </w:pPr>
          <w:r>
            <w:t>00023 Valtioneuvosto</w:t>
          </w:r>
        </w:p>
      </w:tc>
      <w:tc>
        <w:tcPr>
          <w:tcW w:w="212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43" w:type="dxa"/>
        </w:tcPr>
        <w:p w:rsidR="00C32D98" w:rsidRPr="00EF222F" w:rsidRDefault="00115FFF" w:rsidP="001811CD">
          <w:pPr>
            <w:pStyle w:val="Alatunniste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RDefault="00115FFF" w:rsidP="001811CD">
          <w:pPr>
            <w:pStyle w:val="Alatunniste"/>
          </w:pPr>
        </w:p>
      </w:tc>
    </w:tr>
    <w:tr w:rsidR="00F671EC" w:rsidTr="001811CD">
      <w:tc>
        <w:tcPr>
          <w:tcW w:w="258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09" w:type="dxa"/>
        </w:tcPr>
        <w:p w:rsidR="00C32D98" w:rsidRDefault="00115FFF" w:rsidP="001811CD">
          <w:pPr>
            <w:pStyle w:val="Alatunniste"/>
          </w:pPr>
        </w:p>
      </w:tc>
      <w:tc>
        <w:tcPr>
          <w:tcW w:w="2126" w:type="dxa"/>
        </w:tcPr>
        <w:p w:rsidR="00C32D98" w:rsidRPr="00EF222F" w:rsidRDefault="00115FFF" w:rsidP="001811CD">
          <w:pPr>
            <w:pStyle w:val="Alatunniste"/>
          </w:pPr>
        </w:p>
      </w:tc>
      <w:tc>
        <w:tcPr>
          <w:tcW w:w="1843" w:type="dxa"/>
        </w:tcPr>
        <w:p w:rsidR="00C32D98" w:rsidRDefault="00115FFF" w:rsidP="002752F1">
          <w:pPr>
            <w:pStyle w:val="Alatunniste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RDefault="00115FFF" w:rsidP="001811CD">
          <w:pPr>
            <w:pStyle w:val="Alatunniste"/>
          </w:pPr>
        </w:p>
      </w:tc>
    </w:tr>
  </w:tbl>
  <w:p w:rsidR="00EF222F" w:rsidRDefault="00115FFF" w:rsidP="00EF22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FF" w:rsidRDefault="00115FFF">
      <w:r>
        <w:separator/>
      </w:r>
    </w:p>
  </w:footnote>
  <w:footnote w:type="continuationSeparator" w:id="0">
    <w:p w:rsidR="00115FFF" w:rsidRDefault="0011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F671EC" w:rsidTr="005E4795">
      <w:tc>
        <w:tcPr>
          <w:tcW w:w="5222" w:type="dxa"/>
        </w:tcPr>
        <w:p w:rsidR="0035265B" w:rsidRPr="00770045" w:rsidRDefault="00115FFF" w:rsidP="005E4795">
          <w:pPr>
            <w:pStyle w:val="Yltunniste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RDefault="00115FFF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RDefault="00115FFF" w:rsidP="005E4795">
          <w:pPr>
            <w:pStyle w:val="Yltunniste"/>
          </w:pPr>
        </w:p>
      </w:tc>
      <w:tc>
        <w:tcPr>
          <w:tcW w:w="1054" w:type="dxa"/>
        </w:tcPr>
        <w:p w:rsidR="0035265B" w:rsidRDefault="00115FFF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2E01"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B2E01">
            <w:t>2</w:t>
          </w:r>
          <w:r>
            <w:fldChar w:fldCharType="end"/>
          </w:r>
          <w:r>
            <w:t>)</w:t>
          </w:r>
        </w:p>
      </w:tc>
    </w:tr>
    <w:tr w:rsidR="00F671EC" w:rsidTr="005E4795">
      <w:trPr>
        <w:trHeight w:val="272"/>
      </w:trPr>
      <w:tc>
        <w:tcPr>
          <w:tcW w:w="5222" w:type="dxa"/>
        </w:tcPr>
        <w:p w:rsidR="0035265B" w:rsidRPr="002A6CD5" w:rsidRDefault="00115FFF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</w:tcPr>
        <w:p w:rsidR="0035265B" w:rsidRDefault="00115FFF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115FFF" w:rsidP="005E4795">
          <w:pPr>
            <w:pStyle w:val="Yltunniste"/>
          </w:pPr>
        </w:p>
      </w:tc>
    </w:tr>
    <w:tr w:rsidR="00F671EC" w:rsidTr="005E4795">
      <w:trPr>
        <w:trHeight w:val="272"/>
      </w:trPr>
      <w:tc>
        <w:tcPr>
          <w:tcW w:w="5222" w:type="dxa"/>
        </w:tcPr>
        <w:p w:rsidR="0035265B" w:rsidRDefault="00115FFF" w:rsidP="005E4795">
          <w:pPr>
            <w:pStyle w:val="Yltunniste"/>
          </w:pPr>
        </w:p>
      </w:tc>
      <w:tc>
        <w:tcPr>
          <w:tcW w:w="2608" w:type="dxa"/>
        </w:tcPr>
        <w:p w:rsidR="0035265B" w:rsidRDefault="00115FFF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115FFF" w:rsidP="005E4795">
          <w:pPr>
            <w:pStyle w:val="Yltunniste"/>
          </w:pPr>
        </w:p>
      </w:tc>
    </w:tr>
    <w:tr w:rsidR="00F671EC" w:rsidTr="005E4795">
      <w:trPr>
        <w:trHeight w:val="272"/>
      </w:trPr>
      <w:tc>
        <w:tcPr>
          <w:tcW w:w="5222" w:type="dxa"/>
        </w:tcPr>
        <w:p w:rsidR="0035265B" w:rsidRDefault="00115FFF" w:rsidP="005E4795">
          <w:pPr>
            <w:pStyle w:val="Yltunniste"/>
          </w:pPr>
        </w:p>
      </w:tc>
      <w:tc>
        <w:tcPr>
          <w:tcW w:w="2608" w:type="dxa"/>
        </w:tcPr>
        <w:p w:rsidR="0035265B" w:rsidRDefault="00115FFF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15.03.2017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RDefault="00115FFF" w:rsidP="005E4795">
          <w:pPr>
            <w:pStyle w:val="Yltunniste"/>
          </w:pPr>
        </w:p>
      </w:tc>
    </w:tr>
  </w:tbl>
  <w:p w:rsidR="00D64AB2" w:rsidRDefault="00115FF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948" w:type="dxa"/>
      <w:tblInd w:w="-567" w:type="dxa"/>
      <w:tblLayout w:type="fixed"/>
      <w:tblLook w:val="04A0" w:firstRow="1" w:lastRow="0" w:firstColumn="1" w:lastColumn="0" w:noHBand="0" w:noVBand="1"/>
    </w:tblPr>
    <w:tblGrid>
      <w:gridCol w:w="5823"/>
      <w:gridCol w:w="2608"/>
      <w:gridCol w:w="1463"/>
      <w:gridCol w:w="1054"/>
    </w:tblGrid>
    <w:tr w:rsidR="00F671EC" w:rsidTr="005E4795">
      <w:tc>
        <w:tcPr>
          <w:tcW w:w="5823" w:type="dxa"/>
          <w:vMerge w:val="restart"/>
          <w:tcMar>
            <w:left w:w="0" w:type="dxa"/>
          </w:tcMar>
        </w:tcPr>
        <w:p w:rsidR="0035265B" w:rsidRPr="00F063F8" w:rsidRDefault="00115FFF" w:rsidP="005E4795">
          <w:pPr>
            <w:pStyle w:val="Yltunniste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RDefault="00115FFF" w:rsidP="005E4795">
          <w:pPr>
            <w:pStyle w:val="Yltunniste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  <w:tc>
        <w:tcPr>
          <w:tcW w:w="1054" w:type="dxa"/>
          <w:tcMar>
            <w:left w:w="0" w:type="dxa"/>
          </w:tcMar>
        </w:tcPr>
        <w:p w:rsidR="0035265B" w:rsidRDefault="00115FFF" w:rsidP="005E4795">
          <w:pPr>
            <w:pStyle w:val="Yltunniste"/>
            <w:jc w:val="center"/>
          </w:pPr>
        </w:p>
      </w:tc>
    </w:tr>
    <w:tr w:rsidR="00F671EC" w:rsidTr="005E4795">
      <w:tc>
        <w:tcPr>
          <w:tcW w:w="5823" w:type="dxa"/>
          <w:vMerge/>
          <w:tcMar>
            <w:left w:w="0" w:type="dxa"/>
          </w:tcMar>
        </w:tcPr>
        <w:p w:rsidR="0035265B" w:rsidRPr="009779D7" w:rsidRDefault="00115FFF" w:rsidP="005E4795">
          <w:pPr>
            <w:pStyle w:val="Yltunniste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RDefault="00115FFF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t>SM17136962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RDefault="00115FFF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2E01"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B2E01">
            <w:t>2</w:t>
          </w:r>
          <w:r>
            <w:fldChar w:fldCharType="end"/>
          </w:r>
          <w:r>
            <w:t>)</w:t>
          </w:r>
        </w:p>
      </w:tc>
    </w:tr>
    <w:tr w:rsidR="00F671EC" w:rsidTr="005E4795">
      <w:tc>
        <w:tcPr>
          <w:tcW w:w="5823" w:type="dxa"/>
          <w:vMerge/>
          <w:tcMar>
            <w:left w:w="0" w:type="dxa"/>
          </w:tcMar>
        </w:tcPr>
        <w:p w:rsidR="0035265B" w:rsidRPr="002A6CD5" w:rsidRDefault="00115FFF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115FFF" w:rsidP="005E4795">
          <w:pPr>
            <w:pStyle w:val="Yltunniste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t>00.02.04</w:t>
          </w:r>
          <w:r>
            <w:fldChar w:fldCharType="end"/>
          </w:r>
        </w:p>
      </w:tc>
    </w:tr>
    <w:tr w:rsidR="00F671EC" w:rsidTr="005E4795">
      <w:tc>
        <w:tcPr>
          <w:tcW w:w="5823" w:type="dxa"/>
          <w:vMerge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115FFF" w:rsidP="005E4795">
          <w:pPr>
            <w:pStyle w:val="Yltunniste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t>SMDno-2017-143</w:t>
          </w:r>
          <w:r>
            <w:fldChar w:fldCharType="end"/>
          </w:r>
        </w:p>
      </w:tc>
    </w:tr>
    <w:tr w:rsidR="00F671EC" w:rsidTr="005E4795">
      <w:tc>
        <w:tcPr>
          <w:tcW w:w="5823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115FFF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15.03.2017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115FFF" w:rsidP="005E4795">
          <w:pPr>
            <w:pStyle w:val="Yltunniste"/>
          </w:pPr>
        </w:p>
      </w:tc>
    </w:tr>
  </w:tbl>
  <w:p w:rsidR="002723D0" w:rsidRDefault="00115FF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Merkittyluettelo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EC"/>
    <w:rsid w:val="00115FFF"/>
    <w:rsid w:val="005B2E01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Kainulainen Sirpa</cp:lastModifiedBy>
  <cp:revision>2</cp:revision>
  <dcterms:created xsi:type="dcterms:W3CDTF">2017-03-16T04:52:00Z</dcterms:created>
  <dcterms:modified xsi:type="dcterms:W3CDTF">2017-03-16T04:52:00Z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15.03.2017 klo 15:09.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SMDno-2017-143</vt:lpwstr>
  </property>
  <property fmtid="{D5CDD505-2E9C-101B-9397-08002B2CF9AE}" pid="6" name="sm_id">
    <vt:lpwstr>SM17136962</vt:lpwstr>
  </property>
  <property fmtid="{D5CDD505-2E9C-101B-9397-08002B2CF9AE}" pid="7" name="sm_käsittelyluokka">
    <vt:lpwstr/>
  </property>
  <property fmtid="{D5CDD505-2E9C-101B-9397-08002B2CF9AE}" pid="8" name="sm_laatija">
    <vt:lpwstr>Jenni Hopia</vt:lpwstr>
  </property>
  <property fmtid="{D5CDD505-2E9C-101B-9397-08002B2CF9AE}" pid="9" name="sm_laatimispvm">
    <vt:lpwstr>15.03.2017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</vt:lpwstr>
  </property>
  <property fmtid="{D5CDD505-2E9C-101B-9397-08002B2CF9AE}" pid="15" name="sm_pvm">
    <vt:lpwstr>15.03.2017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