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48507D3C" w:rsidR="00E40B13" w:rsidRPr="00E40B13" w:rsidRDefault="004A4EAA" w:rsidP="003E0B4B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FC7965">
        <w:t>3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63930006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FC7965">
        <w:t>1</w:t>
      </w:r>
      <w:r w:rsidR="008F6769">
        <w:t>9</w:t>
      </w:r>
      <w:r w:rsidR="00FC7965">
        <w:t>.2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384E70EC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3685420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2DF3F42D" w:rsidR="00F26584" w:rsidRPr="00B603E2" w:rsidRDefault="0038384E" w:rsidP="00B603E2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4B3639">
        <w:rPr>
          <w:rStyle w:val="akpallekirjoittaja1c"/>
          <w:szCs w:val="24"/>
          <w:lang w:val="fi-FI"/>
        </w:rPr>
        <w:t>(liite 1)</w:t>
      </w:r>
    </w:p>
    <w:p w14:paraId="5BF0ACA3" w14:textId="64B48E2B" w:rsidR="00FC7965" w:rsidRPr="00FC7965" w:rsidRDefault="00FC7965" w:rsidP="00FC7965">
      <w:pPr>
        <w:pStyle w:val="AKPesityslista0"/>
        <w:rPr>
          <w:b/>
          <w:szCs w:val="24"/>
          <w:lang w:val="fi-FI"/>
        </w:rPr>
      </w:pPr>
      <w:r w:rsidRPr="00FC7965">
        <w:rPr>
          <w:b/>
          <w:szCs w:val="24"/>
          <w:lang w:val="fi-FI"/>
        </w:rPr>
        <w:t xml:space="preserve">Toimenpiteet ohjausryhmän linjausten johdosta </w:t>
      </w:r>
    </w:p>
    <w:p w14:paraId="16A9F452" w14:textId="362EC3A5" w:rsidR="00FC7965" w:rsidRDefault="00FC7965" w:rsidP="00FC7965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Muut sääntelykeinot</w:t>
      </w:r>
      <w:r w:rsidR="0082163F">
        <w:rPr>
          <w:b/>
          <w:szCs w:val="24"/>
          <w:lang w:val="fi-FI"/>
        </w:rPr>
        <w:t xml:space="preserve"> ja avoimuusrekisteriä täydentävät</w:t>
      </w:r>
      <w:r>
        <w:rPr>
          <w:b/>
          <w:szCs w:val="24"/>
          <w:lang w:val="fi-FI"/>
        </w:rPr>
        <w:t xml:space="preserve"> tietosisällöt</w:t>
      </w:r>
    </w:p>
    <w:p w14:paraId="3DA01530" w14:textId="43120B7B" w:rsidR="007877A9" w:rsidRDefault="00E40B13" w:rsidP="007877A9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264F4D98" w14:textId="6A565ED5" w:rsidR="004B2F17" w:rsidRPr="004B2F17" w:rsidRDefault="004B2F17" w:rsidP="004B2F17">
      <w:pPr>
        <w:pStyle w:val="AKPesityslista0"/>
        <w:numPr>
          <w:ilvl w:val="0"/>
          <w:numId w:val="0"/>
        </w:numPr>
        <w:ind w:left="2608"/>
        <w:rPr>
          <w:szCs w:val="24"/>
          <w:lang w:val="fi-FI"/>
        </w:rPr>
      </w:pPr>
      <w:bookmarkStart w:id="0" w:name="_GoBack"/>
      <w:r w:rsidRPr="004B2F17">
        <w:rPr>
          <w:szCs w:val="24"/>
          <w:lang w:val="fi-FI"/>
        </w:rPr>
        <w:t xml:space="preserve">- Valmistelun eteneminen keväällä (kokoukset, kuulemiset jne.) </w:t>
      </w:r>
    </w:p>
    <w:bookmarkEnd w:id="0"/>
    <w:p w14:paraId="1EDEE279" w14:textId="20D32BE4" w:rsidR="009847DF" w:rsidRPr="00870FAC" w:rsidRDefault="00870FAC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4AD4E72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2EB11958" w:rsidR="00AF3334" w:rsidRPr="0035133C" w:rsidRDefault="00065F3A" w:rsidP="00BD3ACD">
          <w:pPr>
            <w:pStyle w:val="akpylatunniste"/>
          </w:pPr>
          <w:r>
            <w:rPr>
              <w:rStyle w:val="akppaivays"/>
            </w:rPr>
            <w:t>15</w:t>
          </w:r>
          <w:r w:rsidR="00FC7965">
            <w:rPr>
              <w:rStyle w:val="akppaivays"/>
            </w:rPr>
            <w:t>.2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4045F"/>
    <w:rsid w:val="00845053"/>
    <w:rsid w:val="0084598F"/>
    <w:rsid w:val="00853C03"/>
    <w:rsid w:val="00854ADA"/>
    <w:rsid w:val="00857414"/>
    <w:rsid w:val="0086383F"/>
    <w:rsid w:val="00870FAC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2534-3701-4DDC-BD91-6B08A22F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40</TotalTime>
  <Pages>1</Pages>
  <Words>110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8</cp:revision>
  <cp:lastPrinted>1999-01-13T15:25:00Z</cp:lastPrinted>
  <dcterms:created xsi:type="dcterms:W3CDTF">2021-02-09T10:27:00Z</dcterms:created>
  <dcterms:modified xsi:type="dcterms:W3CDTF">2021-02-15T11:33:00Z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