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01EE" w:rsidRPr="005601EE" w:rsidRDefault="005601EE" w:rsidP="005601EE">
      <w:pPr>
        <w:pStyle w:val="akpasia3"/>
      </w:pPr>
      <w:bookmarkStart w:id="0" w:name="_GoBack"/>
      <w:bookmarkEnd w:id="0"/>
      <w:r w:rsidRPr="005601EE">
        <w:t>Avo</w:t>
      </w:r>
      <w:r w:rsidR="00EF7CA8">
        <w:t xml:space="preserve">imuusrekisterityöryhmän kokous </w:t>
      </w:r>
      <w:r w:rsidR="006B5391">
        <w:t>11</w:t>
      </w:r>
      <w:r w:rsidRPr="005601EE">
        <w:t>/2020</w:t>
      </w:r>
    </w:p>
    <w:p w:rsidR="005601EE" w:rsidRPr="005601EE" w:rsidRDefault="00446B52" w:rsidP="005601EE">
      <w:pPr>
        <w:pStyle w:val="AKPnormaali0"/>
      </w:pPr>
      <w:r>
        <w:t>Aika</w:t>
      </w:r>
      <w:r>
        <w:tab/>
      </w:r>
      <w:r>
        <w:tab/>
      </w:r>
      <w:r w:rsidR="006B5391">
        <w:t>30</w:t>
      </w:r>
      <w:r w:rsidR="00C9468A">
        <w:t>.10.</w:t>
      </w:r>
      <w:r w:rsidR="0029621B">
        <w:t xml:space="preserve">2020 klo </w:t>
      </w:r>
      <w:r>
        <w:t>10:00-12</w:t>
      </w:r>
      <w:r w:rsidR="00F03FC2">
        <w:t>:00</w:t>
      </w:r>
    </w:p>
    <w:p w:rsidR="005601EE" w:rsidRPr="005601EE" w:rsidRDefault="005601EE" w:rsidP="005601EE">
      <w:pPr>
        <w:pStyle w:val="AKPleipteksti"/>
      </w:pPr>
    </w:p>
    <w:p w:rsidR="005601EE" w:rsidRPr="005601EE" w:rsidRDefault="005601EE" w:rsidP="005601EE">
      <w:pPr>
        <w:pStyle w:val="AKPnormaali0"/>
      </w:pPr>
      <w:r w:rsidRPr="005601EE">
        <w:t>Paikka</w:t>
      </w:r>
      <w:r w:rsidRPr="005601EE">
        <w:tab/>
      </w:r>
      <w:r w:rsidRPr="005601EE">
        <w:tab/>
      </w:r>
      <w:r>
        <w:t>Kokous järjestettii</w:t>
      </w:r>
      <w:r w:rsidRPr="005601EE">
        <w:t>n etäyhteyksin</w:t>
      </w:r>
    </w:p>
    <w:p w:rsidR="005601EE" w:rsidRPr="005601EE" w:rsidRDefault="005601EE" w:rsidP="005601EE">
      <w:pPr>
        <w:pStyle w:val="AKPnormaali0"/>
      </w:pPr>
    </w:p>
    <w:p w:rsidR="005601EE" w:rsidRPr="005601EE" w:rsidRDefault="005601EE" w:rsidP="005601EE">
      <w:pPr>
        <w:pStyle w:val="AKPnormaali0"/>
      </w:pPr>
      <w:r w:rsidRPr="005601EE">
        <w:t>Osallistujat</w:t>
      </w:r>
      <w:r w:rsidRPr="005601EE">
        <w:tab/>
      </w:r>
      <w:r w:rsidRPr="005601EE">
        <w:tab/>
        <w:t>Niklas Wilhelmsson, yksikönpäällikkö, oikeusministeriö (pj)</w:t>
      </w:r>
    </w:p>
    <w:p w:rsidR="005601EE" w:rsidRPr="00A07E34" w:rsidRDefault="005601EE" w:rsidP="005601EE">
      <w:pPr>
        <w:pStyle w:val="AKPnormaali0"/>
        <w:ind w:left="2596"/>
      </w:pPr>
      <w:r w:rsidRPr="00A07E34">
        <w:t>Juuso Oilinki, erityisasiantuntija, oikeusministeriö</w:t>
      </w:r>
    </w:p>
    <w:p w:rsidR="005601EE" w:rsidRPr="00A07E34" w:rsidRDefault="005601EE" w:rsidP="005601EE">
      <w:pPr>
        <w:pStyle w:val="AKPnormaali0"/>
        <w:ind w:left="2596"/>
        <w:rPr>
          <w:strike/>
        </w:rPr>
      </w:pPr>
      <w:r w:rsidRPr="00A07E34">
        <w:rPr>
          <w:strike/>
        </w:rPr>
        <w:t>Pertti Rauhio, hallintojohtaja, eduskunnan kanslia</w:t>
      </w:r>
      <w:r w:rsidR="00C9468A" w:rsidRPr="00A07E34">
        <w:rPr>
          <w:strike/>
        </w:rPr>
        <w:t xml:space="preserve"> (klo 10:14 asti)</w:t>
      </w:r>
    </w:p>
    <w:p w:rsidR="005601EE" w:rsidRPr="005601EE" w:rsidRDefault="005601EE" w:rsidP="005601EE">
      <w:pPr>
        <w:pStyle w:val="AKPnormaali0"/>
        <w:ind w:left="2596"/>
      </w:pPr>
      <w:r w:rsidRPr="005601EE">
        <w:t>Anna Gau, hallitussihteeri, valtiovarainministeriö</w:t>
      </w:r>
    </w:p>
    <w:p w:rsidR="005601EE" w:rsidRPr="0029621B" w:rsidRDefault="005601EE" w:rsidP="005601EE">
      <w:pPr>
        <w:pStyle w:val="AKPnormaali0"/>
        <w:ind w:left="2596"/>
        <w:rPr>
          <w:strike/>
        </w:rPr>
      </w:pPr>
      <w:r w:rsidRPr="0029621B">
        <w:rPr>
          <w:strike/>
        </w:rPr>
        <w:t>Anna Munsterhjelm, jäsen, Kansalaisyhteiskuntapolitiikan neuvottelukunta KANE</w:t>
      </w:r>
    </w:p>
    <w:p w:rsidR="005601EE" w:rsidRPr="005601EE" w:rsidRDefault="005601EE" w:rsidP="005601EE">
      <w:pPr>
        <w:pStyle w:val="AKPnormaali0"/>
        <w:ind w:left="2596"/>
      </w:pPr>
      <w:r w:rsidRPr="005601EE">
        <w:t>Tuomo Yli-Huttula, puheenjohtaja, Edunvalvontafoorumi</w:t>
      </w:r>
    </w:p>
    <w:p w:rsidR="005601EE" w:rsidRPr="00A07E34" w:rsidRDefault="005601EE" w:rsidP="005601EE">
      <w:pPr>
        <w:pStyle w:val="AKPnormaali0"/>
        <w:ind w:left="2596"/>
      </w:pPr>
      <w:r w:rsidRPr="00A07E34">
        <w:t xml:space="preserve">Salla Nazarenko, puheenjohtaja, Transparency Finland </w:t>
      </w:r>
    </w:p>
    <w:p w:rsidR="005601EE" w:rsidRPr="00446B52" w:rsidRDefault="005601EE" w:rsidP="005601EE">
      <w:pPr>
        <w:pStyle w:val="AKPnormaali0"/>
        <w:ind w:left="2596"/>
      </w:pPr>
      <w:r w:rsidRPr="00446B52">
        <w:t xml:space="preserve">Markku </w:t>
      </w:r>
      <w:proofErr w:type="spellStart"/>
      <w:r w:rsidRPr="00446B52">
        <w:t>Jokisipilä</w:t>
      </w:r>
      <w:proofErr w:type="spellEnd"/>
      <w:r w:rsidRPr="00446B52">
        <w:t>, johtaja, eduskuntatutkimuksen keskus</w:t>
      </w:r>
    </w:p>
    <w:p w:rsidR="005601EE" w:rsidRPr="005601EE" w:rsidRDefault="005601EE" w:rsidP="005601EE">
      <w:pPr>
        <w:pStyle w:val="AKPnormaali0"/>
        <w:ind w:left="2596"/>
      </w:pPr>
      <w:r w:rsidRPr="005601EE">
        <w:t>Emilia Korkea-aho, apulaisprofessori</w:t>
      </w:r>
    </w:p>
    <w:p w:rsidR="005601EE" w:rsidRPr="005601EE" w:rsidRDefault="005601EE" w:rsidP="005601EE">
      <w:pPr>
        <w:pStyle w:val="AKPnormaali0"/>
        <w:ind w:left="2596"/>
      </w:pPr>
      <w:r w:rsidRPr="005601EE">
        <w:t>Sami Demirbas, asiantuntija, oikeusministeriö (sihteeri)</w:t>
      </w:r>
    </w:p>
    <w:p w:rsidR="005601EE" w:rsidRPr="005601EE" w:rsidRDefault="005601EE" w:rsidP="005601EE">
      <w:pPr>
        <w:pStyle w:val="AKPnormaali0"/>
        <w:ind w:left="2596"/>
      </w:pPr>
      <w:r w:rsidRPr="005601EE">
        <w:t>Heini Huotarinen, neuvotteleva virkamies, oikeusministeriö (sihteeri)</w:t>
      </w:r>
    </w:p>
    <w:p w:rsidR="005601EE" w:rsidRDefault="005601EE" w:rsidP="005601EE">
      <w:pPr>
        <w:pStyle w:val="AKPnormaali0"/>
        <w:ind w:left="2596"/>
      </w:pPr>
      <w:r w:rsidRPr="005601EE">
        <w:t>Anna Pohjalainen, EU-asiantuntija, oikeusministeriö (sihteeri)</w:t>
      </w:r>
    </w:p>
    <w:p w:rsidR="005601EE" w:rsidRPr="005601EE" w:rsidRDefault="005601EE" w:rsidP="005601EE">
      <w:pPr>
        <w:pStyle w:val="AKPnormaali0"/>
        <w:rPr>
          <w:szCs w:val="24"/>
        </w:rPr>
      </w:pPr>
      <w:r w:rsidRPr="005601EE">
        <w:rPr>
          <w:b/>
          <w:szCs w:val="24"/>
        </w:rPr>
        <w:t xml:space="preserve">    </w:t>
      </w:r>
    </w:p>
    <w:p w:rsidR="005601EE" w:rsidRPr="005601EE" w:rsidRDefault="005601EE" w:rsidP="005601EE">
      <w:pPr>
        <w:pStyle w:val="AKPpytkirja"/>
        <w:rPr>
          <w:rStyle w:val="akpallekirjoittaja1c"/>
          <w:b/>
          <w:szCs w:val="24"/>
        </w:rPr>
      </w:pPr>
      <w:r w:rsidRPr="005601EE">
        <w:rPr>
          <w:rStyle w:val="akpallekirjoittaja1c"/>
          <w:b/>
          <w:szCs w:val="24"/>
        </w:rPr>
        <w:t>Kokouksen avaaminen ja esityslistan hyväksyminen</w:t>
      </w:r>
    </w:p>
    <w:p w:rsidR="005601EE" w:rsidRDefault="005601EE" w:rsidP="005601EE">
      <w:pPr>
        <w:pStyle w:val="AKPleipteksti"/>
        <w:ind w:left="0"/>
        <w:rPr>
          <w:rStyle w:val="akpallekirjoittaja1c"/>
          <w:szCs w:val="24"/>
        </w:rPr>
      </w:pPr>
      <w:r w:rsidRPr="005601EE">
        <w:rPr>
          <w:rStyle w:val="akpallekirjoittaja1c"/>
          <w:szCs w:val="24"/>
        </w:rPr>
        <w:t>Puheenj</w:t>
      </w:r>
      <w:r w:rsidR="00A07E34">
        <w:rPr>
          <w:rStyle w:val="akpallekirjoittaja1c"/>
          <w:szCs w:val="24"/>
        </w:rPr>
        <w:t>ohtaja avasi kokouksen klo 10:02</w:t>
      </w:r>
      <w:r w:rsidRPr="005601EE">
        <w:rPr>
          <w:rStyle w:val="akpallekirjoittaja1c"/>
          <w:szCs w:val="24"/>
        </w:rPr>
        <w:t>.</w:t>
      </w:r>
      <w:r w:rsidR="0029621B">
        <w:rPr>
          <w:rStyle w:val="akpallekirjoittaja1c"/>
          <w:szCs w:val="24"/>
        </w:rPr>
        <w:t xml:space="preserve"> Hyväksyttiin esityslista.</w:t>
      </w:r>
    </w:p>
    <w:p w:rsidR="005601EE" w:rsidRPr="002179F5" w:rsidRDefault="005601EE" w:rsidP="005601EE">
      <w:pPr>
        <w:pStyle w:val="AKPpytkirja"/>
        <w:rPr>
          <w:rStyle w:val="akpallekirjoittaja1c"/>
          <w:b/>
          <w:bCs/>
          <w:szCs w:val="24"/>
        </w:rPr>
      </w:pPr>
      <w:r w:rsidRPr="002179F5">
        <w:rPr>
          <w:rStyle w:val="akpallekirjoittaja1c"/>
          <w:b/>
          <w:szCs w:val="24"/>
        </w:rPr>
        <w:t xml:space="preserve">Edellisen kokouksen pöytäkirjan hyväksyminen </w:t>
      </w:r>
      <w:r w:rsidRPr="002179F5">
        <w:rPr>
          <w:rStyle w:val="akpallekirjoittaja1c"/>
          <w:bCs/>
          <w:szCs w:val="24"/>
        </w:rPr>
        <w:t>(liite 1)</w:t>
      </w:r>
    </w:p>
    <w:p w:rsidR="002179F5" w:rsidRDefault="006B5391" w:rsidP="002179F5">
      <w:pPr>
        <w:pStyle w:val="AKPleipteksti"/>
        <w:ind w:left="0"/>
        <w:rPr>
          <w:rStyle w:val="akpallekirjoittaja1c"/>
          <w:szCs w:val="24"/>
        </w:rPr>
      </w:pPr>
      <w:r>
        <w:rPr>
          <w:rStyle w:val="akpallekirjoittaja1c"/>
          <w:szCs w:val="24"/>
        </w:rPr>
        <w:t xml:space="preserve">Korjattiin edellisen kokouksen pöytäkirjaa työryhmän jäsenten esittämien huomioiden johdota. </w:t>
      </w:r>
      <w:r w:rsidR="002179F5" w:rsidRPr="002179F5">
        <w:rPr>
          <w:rStyle w:val="akpallekirjoittaja1c"/>
          <w:szCs w:val="24"/>
        </w:rPr>
        <w:t>Hyväksyttiin</w:t>
      </w:r>
      <w:r>
        <w:rPr>
          <w:rStyle w:val="akpallekirjoittaja1c"/>
          <w:szCs w:val="24"/>
        </w:rPr>
        <w:t xml:space="preserve"> edellisen kokouksen pöytäkirja näillä korjauksilla.</w:t>
      </w:r>
    </w:p>
    <w:p w:rsidR="005252AB" w:rsidRDefault="006B5391" w:rsidP="005252AB">
      <w:pPr>
        <w:pStyle w:val="AKPpytkirja"/>
      </w:pPr>
      <w:r>
        <w:rPr>
          <w:b/>
        </w:rPr>
        <w:t xml:space="preserve">Jatkotyöstöä aikaisemmin käsitellyistä aiheista </w:t>
      </w:r>
      <w:r w:rsidR="00C50B6A">
        <w:t>(liite 2)</w:t>
      </w:r>
    </w:p>
    <w:p w:rsidR="00C50B6A" w:rsidRDefault="00C50B6A" w:rsidP="00C50B6A">
      <w:pPr>
        <w:pStyle w:val="AKPleipteksti"/>
        <w:ind w:left="0"/>
      </w:pPr>
      <w:r>
        <w:t>Sami D</w:t>
      </w:r>
      <w:r w:rsidR="006B5391">
        <w:t xml:space="preserve">emirbas esitteli muistion, jossa tarkennetaan eräitä aikaisemmin työryhmässä </w:t>
      </w:r>
      <w:r w:rsidR="00D87020">
        <w:t>käsiteltyjä asioita.</w:t>
      </w:r>
      <w:r w:rsidR="006B5391">
        <w:t xml:space="preserve"> </w:t>
      </w:r>
      <w:r w:rsidR="006B5391" w:rsidRPr="002F502B">
        <w:rPr>
          <w:b/>
        </w:rPr>
        <w:t>Avoimuusr</w:t>
      </w:r>
      <w:r w:rsidRPr="002F502B">
        <w:rPr>
          <w:b/>
        </w:rPr>
        <w:t>ekisteristä poistaminen</w:t>
      </w:r>
      <w:r w:rsidR="006B5391">
        <w:t xml:space="preserve"> ei olisi tehokas sanktiokeino, sillä rekisterissä olemisesta ei seuraa toimijoille oikeuksia</w:t>
      </w:r>
      <w:r w:rsidR="00E42904">
        <w:t>. Lisäksi on mahdollista, että rekisteristä poistettu toimija jatkaisi toimintaansa rekisterin ulkopuolella, sillä sääntelyllä ei rajoitet</w:t>
      </w:r>
      <w:r w:rsidR="00E67ABE">
        <w:t>taisi</w:t>
      </w:r>
      <w:r w:rsidR="00E42904">
        <w:t xml:space="preserve"> lobbaajan mahdollisuutta harjoittaa lobbaustoimintaa. </w:t>
      </w:r>
      <w:r>
        <w:t xml:space="preserve">Rekisteristä poistaminen ei </w:t>
      </w:r>
      <w:r w:rsidR="00CF05F2">
        <w:t>ole tehokas seuraamus</w:t>
      </w:r>
      <w:r>
        <w:t xml:space="preserve">, jos toimintaa ei voida </w:t>
      </w:r>
      <w:r w:rsidR="00CF05F2">
        <w:t xml:space="preserve">tätä kautta </w:t>
      </w:r>
      <w:r>
        <w:lastRenderedPageBreak/>
        <w:t>kieltää.</w:t>
      </w:r>
      <w:r w:rsidR="00481E27">
        <w:t xml:space="preserve"> </w:t>
      </w:r>
      <w:r w:rsidR="00D87020">
        <w:t xml:space="preserve">Sääntelyn ensisijainen tavoite on </w:t>
      </w:r>
      <w:r w:rsidR="00CF05F2">
        <w:t>lisätä lobbaustoiminnan</w:t>
      </w:r>
      <w:r w:rsidR="00D87020">
        <w:t xml:space="preserve"> läpinäkyv</w:t>
      </w:r>
      <w:r w:rsidR="00CF05F2">
        <w:t>yytt</w:t>
      </w:r>
      <w:r w:rsidR="00D87020">
        <w:t xml:space="preserve">ä. </w:t>
      </w:r>
      <w:r w:rsidR="00E42904">
        <w:t>Tilanteessa, jossa t</w:t>
      </w:r>
      <w:r w:rsidR="00E42904" w:rsidRPr="00E42904">
        <w:t>oimija rikkoo toistuv</w:t>
      </w:r>
      <w:r w:rsidR="009E5867">
        <w:t>asti velvoitteitaan uhkasakosta huolimatta</w:t>
      </w:r>
      <w:r w:rsidR="00E42904" w:rsidRPr="00E42904">
        <w:t xml:space="preserve">, </w:t>
      </w:r>
      <w:r w:rsidR="009E5867">
        <w:t>rekisteristä poistamisen sijaan tehokkaampa</w:t>
      </w:r>
      <w:r w:rsidR="00E42904" w:rsidRPr="00E42904">
        <w:t xml:space="preserve">a ja tarkoituksenmukaisempaa </w:t>
      </w:r>
      <w:r w:rsidR="009E5867">
        <w:t>v</w:t>
      </w:r>
      <w:r w:rsidR="00E42904" w:rsidRPr="00E42904">
        <w:t>oisi olla julkaista tieto rikkomuksista osana rekisteritietoja.</w:t>
      </w:r>
      <w:r w:rsidR="00E42904">
        <w:t xml:space="preserve"> </w:t>
      </w:r>
      <w:r w:rsidR="00481E27">
        <w:t xml:space="preserve">Räikeimmissä </w:t>
      </w:r>
      <w:proofErr w:type="spellStart"/>
      <w:r w:rsidR="00481E27">
        <w:t>disinformaatiotapauksissa</w:t>
      </w:r>
      <w:proofErr w:type="spellEnd"/>
      <w:r w:rsidR="00481E27">
        <w:t xml:space="preserve"> rekisteristä poistaminen</w:t>
      </w:r>
      <w:r w:rsidR="00E42904">
        <w:t xml:space="preserve"> voisi kuitenkin olla perusteltua</w:t>
      </w:r>
      <w:r w:rsidR="00481E27">
        <w:t xml:space="preserve">. </w:t>
      </w:r>
      <w:r w:rsidR="00E42904">
        <w:t>Mitä tulee</w:t>
      </w:r>
      <w:r w:rsidR="00481E27">
        <w:t xml:space="preserve"> </w:t>
      </w:r>
      <w:r w:rsidR="00481E27" w:rsidRPr="002F502B">
        <w:rPr>
          <w:b/>
        </w:rPr>
        <w:t>uhkasakon</w:t>
      </w:r>
      <w:r w:rsidR="00481E27">
        <w:t xml:space="preserve"> </w:t>
      </w:r>
      <w:r w:rsidR="00E42904">
        <w:t>käyttöön rekisteröitymisvelvoitteen tehosteena, viranomaisella on sakon</w:t>
      </w:r>
      <w:r w:rsidR="00481E27">
        <w:t xml:space="preserve"> määräämisessä </w:t>
      </w:r>
      <w:r w:rsidR="00E42904">
        <w:t>laaja harkintavalta</w:t>
      </w:r>
      <w:r w:rsidR="00481E27">
        <w:t>. P</w:t>
      </w:r>
      <w:r w:rsidR="00E42904">
        <w:t>ääpaino tulisi kuitenkin olemaan lievemmissä ohjauskeinoissa, kuten informoinnissa ja neuvonnassa</w:t>
      </w:r>
      <w:r w:rsidR="00481E27">
        <w:t xml:space="preserve">. </w:t>
      </w:r>
      <w:r w:rsidR="002F502B" w:rsidRPr="002F502B">
        <w:rPr>
          <w:b/>
        </w:rPr>
        <w:t>T</w:t>
      </w:r>
      <w:r w:rsidR="00481E27" w:rsidRPr="002F502B">
        <w:rPr>
          <w:b/>
        </w:rPr>
        <w:t>al</w:t>
      </w:r>
      <w:r w:rsidR="002F502B" w:rsidRPr="002F502B">
        <w:rPr>
          <w:b/>
        </w:rPr>
        <w:t>oudellisten tietojen</w:t>
      </w:r>
      <w:r w:rsidR="002F502B">
        <w:t xml:space="preserve"> ilmoittamis</w:t>
      </w:r>
      <w:r w:rsidR="00481E27">
        <w:t>en</w:t>
      </w:r>
      <w:r w:rsidR="002F502B">
        <w:t xml:space="preserve"> osalta </w:t>
      </w:r>
      <w:r w:rsidR="00481E27">
        <w:t xml:space="preserve">pitää </w:t>
      </w:r>
      <w:r w:rsidR="002F502B">
        <w:t xml:space="preserve">vielä </w:t>
      </w:r>
      <w:r w:rsidR="00481E27">
        <w:t>keskustella</w:t>
      </w:r>
      <w:r w:rsidR="002F502B">
        <w:t xml:space="preserve"> siitä</w:t>
      </w:r>
      <w:r w:rsidR="00481E27">
        <w:t>, millä tarkkuudella budjetti ilmoitetaan.</w:t>
      </w:r>
      <w:r w:rsidR="002F502B">
        <w:t xml:space="preserve"> Tiedon tulee </w:t>
      </w:r>
      <w:r w:rsidR="002F502B" w:rsidRPr="00C807D9">
        <w:rPr>
          <w:b/>
        </w:rPr>
        <w:t>liikesalaisuuksien suojaa</w:t>
      </w:r>
      <w:r w:rsidR="00481E27" w:rsidRPr="00C807D9">
        <w:rPr>
          <w:b/>
        </w:rPr>
        <w:t xml:space="preserve"> </w:t>
      </w:r>
      <w:r w:rsidR="002F502B">
        <w:t xml:space="preserve">nauttiakseen täyttää tietyt </w:t>
      </w:r>
      <w:r w:rsidR="00481E27">
        <w:t>ehdot</w:t>
      </w:r>
      <w:r w:rsidR="002F502B">
        <w:t xml:space="preserve">. Ehdotuksen mukaan tavanomainen yhteydenpito viranomaisiin on rajattu avoimuusrekisterisääntelyn soveltamisalan ulkopuolelle, mikä suojaisi esimerkiksi yrityskauppoihin liittyvää viranomaisasiointia. Tieto yhteydenpidosta tai neuvonnasta itsessään ei lähtökohtaisesti vaikuttaisi nauttivan liikesalaisuuksien suojaa, emmekä ole </w:t>
      </w:r>
      <w:r w:rsidR="009E5867">
        <w:t>velvoittamassa</w:t>
      </w:r>
      <w:r w:rsidR="002F502B">
        <w:t xml:space="preserve"> raportoimaan yhteydenpidon/neuvonannon sisältöä. L</w:t>
      </w:r>
      <w:r w:rsidR="0069758D">
        <w:t xml:space="preserve">ähtökohtaisesti </w:t>
      </w:r>
      <w:r w:rsidR="002F502B">
        <w:t xml:space="preserve">liikesalaisuuksien suoja </w:t>
      </w:r>
      <w:r w:rsidR="0069758D">
        <w:t xml:space="preserve">ei </w:t>
      </w:r>
      <w:r w:rsidR="002F502B">
        <w:t xml:space="preserve">siis vaikuttaisi realisoituvan </w:t>
      </w:r>
      <w:r w:rsidR="00C807D9">
        <w:t>tässä hankkeessa</w:t>
      </w:r>
      <w:r w:rsidR="004B4A33">
        <w:t xml:space="preserve">. </w:t>
      </w:r>
      <w:r w:rsidR="004B4A33" w:rsidRPr="004B4A33">
        <w:rPr>
          <w:b/>
        </w:rPr>
        <w:t>Yliopistot</w:t>
      </w:r>
      <w:r w:rsidR="004B4A33">
        <w:t xml:space="preserve"> ovat</w:t>
      </w:r>
      <w:r w:rsidR="0069758D">
        <w:t xml:space="preserve"> ensisijaisesti</w:t>
      </w:r>
      <w:r w:rsidR="004B4A33">
        <w:t xml:space="preserve"> </w:t>
      </w:r>
      <w:r w:rsidR="0069758D">
        <w:t>lobbareita.</w:t>
      </w:r>
    </w:p>
    <w:p w:rsidR="0069758D" w:rsidRDefault="0069758D" w:rsidP="00C50B6A">
      <w:pPr>
        <w:pStyle w:val="AKPleipteksti"/>
        <w:ind w:left="0"/>
      </w:pPr>
    </w:p>
    <w:p w:rsidR="0069758D" w:rsidRDefault="0069758D" w:rsidP="00C50B6A">
      <w:pPr>
        <w:pStyle w:val="AKPleipteksti"/>
        <w:ind w:left="0"/>
      </w:pPr>
      <w:r>
        <w:t>Emilia</w:t>
      </w:r>
      <w:r w:rsidR="00EE5EA1">
        <w:t xml:space="preserve"> Korkea-aho </w:t>
      </w:r>
      <w:r w:rsidR="00F43145">
        <w:t>pohti</w:t>
      </w:r>
      <w:r w:rsidR="00EE5EA1">
        <w:t xml:space="preserve"> rekisteri</w:t>
      </w:r>
      <w:r w:rsidR="00F43145">
        <w:t>stä poistamis</w:t>
      </w:r>
      <w:r w:rsidR="00EE5EA1">
        <w:t xml:space="preserve">en </w:t>
      </w:r>
      <w:r w:rsidR="00F43145">
        <w:t>sisällyttämistä Suomen järjestelmään</w:t>
      </w:r>
      <w:r w:rsidR="00EE5EA1">
        <w:t xml:space="preserve">. Esimerkiksi Irlannissa </w:t>
      </w:r>
      <w:r w:rsidR="00F43145">
        <w:t>rekisteriviranomaisella on valtuudet poistaa lobbarin tiedot rekisteristä</w:t>
      </w:r>
      <w:r w:rsidR="00EE5EA1">
        <w:t xml:space="preserve">. Korkea-aho näki, että </w:t>
      </w:r>
      <w:r w:rsidR="00F43145">
        <w:t xml:space="preserve">lobbarin tietojen </w:t>
      </w:r>
      <w:r w:rsidR="00EE5EA1">
        <w:t xml:space="preserve">poistaminen </w:t>
      </w:r>
      <w:r w:rsidR="00F43145">
        <w:t xml:space="preserve">rekisteristä </w:t>
      </w:r>
      <w:r w:rsidR="009C6495">
        <w:t xml:space="preserve">voisi toimia </w:t>
      </w:r>
      <w:r w:rsidR="00EE5EA1">
        <w:t>Suomessa</w:t>
      </w:r>
      <w:r w:rsidR="00F43145">
        <w:t>kin: jos tällainen taho jatkaisi lobbausta, hän rikkoisi velvollisuuksiaan, jolloin voitaisiin määrätä uhkasakko</w:t>
      </w:r>
      <w:r w:rsidR="00EE5EA1">
        <w:t xml:space="preserve">. </w:t>
      </w:r>
      <w:r w:rsidR="008E0D1D">
        <w:t>Koska rekisteristä poistaminen ei estäisi olemasta yhteydessä viranomaisiin</w:t>
      </w:r>
      <w:r w:rsidR="00F43145">
        <w:t>, ei kyseessä olisi</w:t>
      </w:r>
      <w:r w:rsidR="008E0D1D">
        <w:t xml:space="preserve"> </w:t>
      </w:r>
      <w:r w:rsidR="00F43145">
        <w:t>demokraattisten oikeuksien</w:t>
      </w:r>
      <w:r w:rsidR="008E0D1D">
        <w:t xml:space="preserve"> kannalta ongelmallinen toimenpide. </w:t>
      </w:r>
      <w:r w:rsidR="00EE5EA1">
        <w:t>Taloudellisten tietojen osalta Korkea-aho ymmärtää</w:t>
      </w:r>
      <w:r w:rsidR="001A6BA1">
        <w:t xml:space="preserve"> budjetin laatimiseen liitty</w:t>
      </w:r>
      <w:r w:rsidR="00EE5EA1">
        <w:t>v</w:t>
      </w:r>
      <w:r w:rsidR="001A6BA1">
        <w:t>ä</w:t>
      </w:r>
      <w:r w:rsidR="00EE5EA1">
        <w:t xml:space="preserve">t ongelmat – voisiko tilannetta helpottaa esimerkiksi siten, </w:t>
      </w:r>
      <w:r w:rsidR="001A6BA1">
        <w:t>että eri</w:t>
      </w:r>
      <w:r w:rsidR="0019223A">
        <w:t>laisilta</w:t>
      </w:r>
      <w:r w:rsidR="001A6BA1">
        <w:t xml:space="preserve"> toimijoilta ede</w:t>
      </w:r>
      <w:r w:rsidR="00EE5EA1">
        <w:t>l</w:t>
      </w:r>
      <w:r w:rsidR="001A6BA1">
        <w:t>lyt</w:t>
      </w:r>
      <w:r w:rsidR="00EE5EA1">
        <w:t>ettäisiin eri</w:t>
      </w:r>
      <w:r w:rsidR="0019223A">
        <w:t>laisia</w:t>
      </w:r>
      <w:r w:rsidR="00EE5EA1">
        <w:t xml:space="preserve"> tietoja?</w:t>
      </w:r>
      <w:r w:rsidR="001A6BA1">
        <w:t xml:space="preserve"> </w:t>
      </w:r>
      <w:r w:rsidR="00EE5EA1">
        <w:t>Liikesalaisuuksien suojan suhteen rekisteri</w:t>
      </w:r>
      <w:r w:rsidR="003A57EB">
        <w:t>viranomaiselle voitais</w:t>
      </w:r>
      <w:r w:rsidR="00EE5EA1">
        <w:t>iin</w:t>
      </w:r>
      <w:r w:rsidR="003A57EB">
        <w:t xml:space="preserve"> jättää liikkumavaraa: va</w:t>
      </w:r>
      <w:r w:rsidR="00EE5EA1">
        <w:t>ikka</w:t>
      </w:r>
      <w:r w:rsidR="008E0D1D">
        <w:t xml:space="preserve"> jokin</w:t>
      </w:r>
      <w:r w:rsidR="00EE5EA1">
        <w:t xml:space="preserve"> tieto ei olisikaan</w:t>
      </w:r>
      <w:r w:rsidR="003A57EB">
        <w:t xml:space="preserve"> liikesalaisuus, viranomainen voisi </w:t>
      </w:r>
      <w:r w:rsidR="00EE5EA1">
        <w:t xml:space="preserve">päättää, </w:t>
      </w:r>
      <w:r w:rsidR="008E0D1D">
        <w:t xml:space="preserve">ettei kyseistä tietoa tarvitse rekisteröidä heti, vaan </w:t>
      </w:r>
      <w:r w:rsidR="009E5867">
        <w:t xml:space="preserve">esimerkiksi </w:t>
      </w:r>
      <w:r w:rsidR="008E0D1D">
        <w:t>vasta seuraavan raportointijakson yhteydessä</w:t>
      </w:r>
      <w:r w:rsidR="003A57EB">
        <w:t xml:space="preserve">. </w:t>
      </w:r>
      <w:r w:rsidR="00F43145">
        <w:t>Lisäksi Korkea-aho pohti, p</w:t>
      </w:r>
      <w:r w:rsidR="00F43145" w:rsidRPr="00F43145">
        <w:t>itäisikö olla mahdollista lykätä sensitiivisen tiedon julkistamista</w:t>
      </w:r>
      <w:r w:rsidR="00F43145">
        <w:t xml:space="preserve"> laajemminkin.</w:t>
      </w:r>
      <w:r w:rsidR="00F43145" w:rsidRPr="00F43145">
        <w:t xml:space="preserve"> </w:t>
      </w:r>
      <w:r w:rsidR="008E0D1D">
        <w:t xml:space="preserve">Irlannista voisi kysyä, kuinka paljon </w:t>
      </w:r>
      <w:r w:rsidR="00F43145" w:rsidRPr="00F43145">
        <w:t xml:space="preserve">yksittäistapauksellinen harkinta </w:t>
      </w:r>
      <w:r w:rsidR="00F927DA">
        <w:t xml:space="preserve">on </w:t>
      </w:r>
      <w:r w:rsidR="00F43145" w:rsidRPr="00F43145">
        <w:t>rasittanut viranomaista ja käyttävätkö lobbarit mahdollisuutta väärin</w:t>
      </w:r>
      <w:r w:rsidR="008E0D1D">
        <w:t>.</w:t>
      </w:r>
      <w:r w:rsidR="00F96267">
        <w:t xml:space="preserve"> Toistuvien rikkomusten merkitseminen rekisteriin lähettäisi selkeän signaalin, että kannattaa välttää tapaamisia kyseisen</w:t>
      </w:r>
      <w:r w:rsidR="00CC0F42">
        <w:t>,</w:t>
      </w:r>
      <w:r w:rsidR="00F96267">
        <w:t xml:space="preserve"> sääntöjä rikkovan lobbarin kanssa.</w:t>
      </w:r>
    </w:p>
    <w:p w:rsidR="008E0D1D" w:rsidRDefault="008E0D1D" w:rsidP="00C50B6A">
      <w:pPr>
        <w:pStyle w:val="AKPleipteksti"/>
        <w:ind w:left="0"/>
      </w:pPr>
    </w:p>
    <w:p w:rsidR="007457D1" w:rsidRDefault="007457D1" w:rsidP="00C50B6A">
      <w:pPr>
        <w:pStyle w:val="AKPleipteksti"/>
        <w:ind w:left="0"/>
      </w:pPr>
      <w:r>
        <w:t>Tuomo</w:t>
      </w:r>
      <w:r w:rsidR="008E0D1D">
        <w:t xml:space="preserve"> Yli-Huttula piti </w:t>
      </w:r>
      <w:r>
        <w:t>taloudellist</w:t>
      </w:r>
      <w:r w:rsidR="008E0D1D">
        <w:t>en tietojen ilmoittamista</w:t>
      </w:r>
      <w:r>
        <w:t xml:space="preserve"> tärkeä</w:t>
      </w:r>
      <w:r w:rsidR="008E0D1D">
        <w:t>n</w:t>
      </w:r>
      <w:r>
        <w:t>ä lains</w:t>
      </w:r>
      <w:r w:rsidR="008E0D1D">
        <w:t>äädännöllisen</w:t>
      </w:r>
      <w:r>
        <w:t xml:space="preserve"> jalanjäljen avaamisen kannalta.</w:t>
      </w:r>
      <w:r w:rsidR="008941A2">
        <w:t xml:space="preserve"> </w:t>
      </w:r>
      <w:r w:rsidR="008E0D1D">
        <w:t>Yli-Huttula esitti, että ensisijaisesti pitäisi ilmoittaa edunvalvontabudjetti koko vuodelle. Lisäksi ne, jotka haluavat, voisivat avata kokonaisbudjettiaan enemmän.</w:t>
      </w:r>
      <w:r w:rsidR="008941A2">
        <w:t xml:space="preserve"> </w:t>
      </w:r>
      <w:r w:rsidR="00935926">
        <w:t>T</w:t>
      </w:r>
      <w:r w:rsidR="008E0D1D">
        <w:t>ämä ratkaisu ottaisi paremmin huomioon toimijoiden erilaisuuden.</w:t>
      </w:r>
    </w:p>
    <w:p w:rsidR="00F008AD" w:rsidRDefault="00F008AD" w:rsidP="00C50B6A">
      <w:pPr>
        <w:pStyle w:val="AKPleipteksti"/>
        <w:ind w:left="0"/>
      </w:pPr>
    </w:p>
    <w:p w:rsidR="00457723" w:rsidRDefault="00F008AD" w:rsidP="00C50B6A">
      <w:pPr>
        <w:pStyle w:val="AKPleipteksti"/>
        <w:ind w:left="0"/>
      </w:pPr>
      <w:r>
        <w:t xml:space="preserve">Markku </w:t>
      </w:r>
      <w:proofErr w:type="spellStart"/>
      <w:r>
        <w:t>Jokisipilä</w:t>
      </w:r>
      <w:proofErr w:type="spellEnd"/>
      <w:r w:rsidR="004562A4">
        <w:t xml:space="preserve"> oli Tuomo Yli-Huttulan kanssa samoilla linjoilla </w:t>
      </w:r>
      <w:r w:rsidR="00913DB8">
        <w:t>taloudellisten tietojen ilmoittamisen suhteen. Isoilla keskusjärjestöillä on isot budjetit, joista vain osa menee edunvalvontaan. Edunvalvontaan käytettyjen varojen suhde toimijan kokonaisbudjettiin kertoo lobbaustoiminnan ammattimaisuudesta</w:t>
      </w:r>
      <w:r w:rsidR="009E5867">
        <w:t>;</w:t>
      </w:r>
      <w:r w:rsidR="00913DB8">
        <w:t xml:space="preserve"> siksi molempia tietoja tarvitaan. </w:t>
      </w:r>
      <w:r w:rsidR="00457723">
        <w:t>K</w:t>
      </w:r>
      <w:r w:rsidR="0013022A">
        <w:t>annustamisen kautta</w:t>
      </w:r>
      <w:r w:rsidR="00913DB8">
        <w:t xml:space="preserve"> lähestyminen</w:t>
      </w:r>
      <w:r w:rsidR="0013022A">
        <w:t xml:space="preserve"> tukee parhaiten </w:t>
      </w:r>
      <w:r w:rsidR="00913DB8">
        <w:t xml:space="preserve">avoimuusrekisterisääntelyn </w:t>
      </w:r>
      <w:r w:rsidR="0013022A">
        <w:t>tavoitetta</w:t>
      </w:r>
      <w:r w:rsidR="00913DB8">
        <w:t>.</w:t>
      </w:r>
      <w:r w:rsidR="000B1DE6">
        <w:t xml:space="preserve"> </w:t>
      </w:r>
      <w:r w:rsidR="00457723">
        <w:t xml:space="preserve">Jos rekisteriin merkittäisiin tieto lobbausta koskevien sääntöjen </w:t>
      </w:r>
      <w:r w:rsidR="00B9147D">
        <w:t>rikkomisesta, näkisi samalla sen, onko jokin poliitikko säännöllisesti yhteydessä sääntöjä rikkovaan tahoon. Tämä olisi kiinnostava tieto esimerkiksi</w:t>
      </w:r>
      <w:r w:rsidR="00457723">
        <w:t xml:space="preserve"> </w:t>
      </w:r>
      <w:r w:rsidR="00B9147D">
        <w:t xml:space="preserve">median näkökulmasta. </w:t>
      </w:r>
    </w:p>
    <w:p w:rsidR="00457723" w:rsidRDefault="00457723" w:rsidP="00C50B6A">
      <w:pPr>
        <w:pStyle w:val="AKPleipteksti"/>
        <w:ind w:left="0"/>
      </w:pPr>
    </w:p>
    <w:p w:rsidR="001646EA" w:rsidRDefault="001646EA" w:rsidP="00C50B6A">
      <w:pPr>
        <w:pStyle w:val="AKPleipteksti"/>
        <w:ind w:left="0"/>
      </w:pPr>
      <w:r>
        <w:t>Juuso</w:t>
      </w:r>
      <w:r w:rsidR="00F96267">
        <w:t xml:space="preserve"> Oilinki kannatti rekisteristä pois</w:t>
      </w:r>
      <w:r w:rsidR="009E5867">
        <w:t>tamisen kytkemistä</w:t>
      </w:r>
      <w:r>
        <w:t xml:space="preserve"> </w:t>
      </w:r>
      <w:r w:rsidR="00F96267">
        <w:t>jatkuvaan</w:t>
      </w:r>
      <w:r>
        <w:t xml:space="preserve"> </w:t>
      </w:r>
      <w:r w:rsidR="00F96267">
        <w:t>väärien tietojen antamiseen</w:t>
      </w:r>
      <w:r>
        <w:t xml:space="preserve"> tai </w:t>
      </w:r>
      <w:r w:rsidR="00F96267">
        <w:t>yrityksiin</w:t>
      </w:r>
      <w:r>
        <w:t xml:space="preserve"> vahingoittaa rekisterin tarkoitusta.</w:t>
      </w:r>
      <w:r w:rsidR="00F96267">
        <w:t xml:space="preserve"> </w:t>
      </w:r>
      <w:r w:rsidR="009E5867">
        <w:t>J</w:t>
      </w:r>
      <w:r w:rsidR="00457723">
        <w:t xml:space="preserve">ulkinen nuhtelu voisi myös olla toimiva seuraamus. </w:t>
      </w:r>
      <w:r w:rsidR="00F96267">
        <w:t>Liikesalaisuuksien osalta Oilinki suhtautui</w:t>
      </w:r>
      <w:r w:rsidR="00A377D6">
        <w:t xml:space="preserve"> kriittisesti siihen, että </w:t>
      </w:r>
      <w:r w:rsidR="00F96267">
        <w:t>nykylainsäädännön takaaman suojan lisäksi tulisi ylimääräisiä mahdollisuuksia vedota liikesalaisuuksien suojaan</w:t>
      </w:r>
      <w:r w:rsidR="00A377D6">
        <w:t xml:space="preserve">. </w:t>
      </w:r>
      <w:r w:rsidR="00F96267">
        <w:t xml:space="preserve">Tällaisten mahdollisuuksien käyttöönottoa </w:t>
      </w:r>
      <w:r w:rsidR="00A377D6">
        <w:t>pitää vähintään harkita tarkkaan.</w:t>
      </w:r>
    </w:p>
    <w:p w:rsidR="00D639DE" w:rsidRDefault="00D639DE" w:rsidP="00C50B6A">
      <w:pPr>
        <w:pStyle w:val="AKPleipteksti"/>
        <w:ind w:left="0"/>
      </w:pPr>
    </w:p>
    <w:p w:rsidR="00D639DE" w:rsidRDefault="00D639DE" w:rsidP="00C50B6A">
      <w:pPr>
        <w:pStyle w:val="AKPleipteksti"/>
        <w:ind w:left="0"/>
      </w:pPr>
      <w:r>
        <w:t>Heini</w:t>
      </w:r>
      <w:r w:rsidR="00CC0F42">
        <w:t xml:space="preserve"> Huotarinen </w:t>
      </w:r>
      <w:r w:rsidR="000B1DE6">
        <w:t>huomautti</w:t>
      </w:r>
      <w:r w:rsidR="00CC0F42">
        <w:t>, että r</w:t>
      </w:r>
      <w:r>
        <w:t>ekisteristä poistam</w:t>
      </w:r>
      <w:r w:rsidR="00CC0F42">
        <w:t xml:space="preserve">iseen liittyy myös oikeusvarmuusongelmia. Avoimuusrekisteristä poistamisen seurauksia ei voi </w:t>
      </w:r>
      <w:r w:rsidR="00CF05F2">
        <w:t>määritellä</w:t>
      </w:r>
      <w:r w:rsidR="00CC0F42">
        <w:t xml:space="preserve"> samalla tavalla selkeästi kuin esimerkiksi ajokor</w:t>
      </w:r>
      <w:r w:rsidR="000B1DE6">
        <w:t>tin pois ottamisen</w:t>
      </w:r>
      <w:r>
        <w:t xml:space="preserve"> tai </w:t>
      </w:r>
      <w:r w:rsidR="000B1DE6">
        <w:t>kaupparekisteristä poistamis</w:t>
      </w:r>
      <w:r w:rsidR="00CC0F42">
        <w:t>en</w:t>
      </w:r>
      <w:r>
        <w:t xml:space="preserve"> </w:t>
      </w:r>
      <w:r w:rsidR="000B1DE6">
        <w:t>seurauksia. O</w:t>
      </w:r>
      <w:r>
        <w:t>n helppo k</w:t>
      </w:r>
      <w:r w:rsidR="000B1DE6">
        <w:t xml:space="preserve">uvailla, mitä et </w:t>
      </w:r>
      <w:r w:rsidR="00CF05F2">
        <w:t>voi</w:t>
      </w:r>
      <w:r w:rsidR="000B1DE6">
        <w:t xml:space="preserve"> tehdä, jos sinulla ei ole ajokorttia tai yrityksesi ei ole kaupparekisterissä. </w:t>
      </w:r>
    </w:p>
    <w:p w:rsidR="009730F6" w:rsidRDefault="009730F6" w:rsidP="00C50B6A">
      <w:pPr>
        <w:pStyle w:val="AKPleipteksti"/>
        <w:ind w:left="0"/>
      </w:pPr>
    </w:p>
    <w:p w:rsidR="009730F6" w:rsidRDefault="009730F6" w:rsidP="00C50B6A">
      <w:pPr>
        <w:pStyle w:val="AKPleipteksti"/>
        <w:ind w:left="0"/>
      </w:pPr>
      <w:r>
        <w:t>Sami</w:t>
      </w:r>
      <w:r w:rsidR="000B1DE6">
        <w:t xml:space="preserve"> Demirbas </w:t>
      </w:r>
      <w:r w:rsidR="00CF05F2">
        <w:t>pohti, että</w:t>
      </w:r>
      <w:r>
        <w:t xml:space="preserve"> </w:t>
      </w:r>
      <w:r w:rsidR="000B1DE6">
        <w:t xml:space="preserve">voisi olla paikallaan luopua sanktio-termin käytöstä tämän hankkeen yhteydessä. Ne keinot, joista avoimuusrekisterin yhteydessä on puhuttu, eivät ole rangaistusluonteisia. </w:t>
      </w:r>
      <w:r w:rsidR="009E5867">
        <w:t>Liikesalaisuuksien suoja</w:t>
      </w:r>
      <w:r w:rsidR="000B1DE6">
        <w:t xml:space="preserve">n osalta Demirbas ei nähnyt tarvetta lisäsääntelylle, vaan </w:t>
      </w:r>
      <w:r>
        <w:t xml:space="preserve">kyse </w:t>
      </w:r>
      <w:r w:rsidR="000B1DE6">
        <w:t xml:space="preserve">on </w:t>
      </w:r>
      <w:r>
        <w:t xml:space="preserve">siitä, </w:t>
      </w:r>
      <w:r w:rsidR="000B1DE6">
        <w:t>voisiko jokin avoimuusrekisteriin merkittävä</w:t>
      </w:r>
      <w:r>
        <w:t xml:space="preserve"> </w:t>
      </w:r>
      <w:r w:rsidR="000B1DE6">
        <w:t xml:space="preserve">tieto kuulua </w:t>
      </w:r>
      <w:r w:rsidR="009E5867">
        <w:t xml:space="preserve">voimassa olevan, liikesalaisuuksien suojaa koskevan </w:t>
      </w:r>
      <w:r>
        <w:t>sääntelyn piiriin.</w:t>
      </w:r>
      <w:r w:rsidR="0016088F">
        <w:t xml:space="preserve"> </w:t>
      </w:r>
      <w:r w:rsidR="000B1DE6">
        <w:t>Lisämahdollisuuksien tarjoaminen olisi kyseenalaista rekisterin tavoitteen näkökulmasta ja voisi myös herättää epäilyjä yleisössä</w:t>
      </w:r>
      <w:r w:rsidR="0016088F">
        <w:t>.</w:t>
      </w:r>
    </w:p>
    <w:p w:rsidR="0016088F" w:rsidRDefault="0016088F" w:rsidP="00C50B6A">
      <w:pPr>
        <w:pStyle w:val="AKPleipteksti"/>
        <w:ind w:left="0"/>
      </w:pPr>
    </w:p>
    <w:p w:rsidR="00BB75B6" w:rsidRDefault="00B9147D" w:rsidP="00C50B6A">
      <w:pPr>
        <w:pStyle w:val="AKPleipteksti"/>
        <w:ind w:left="0"/>
      </w:pPr>
      <w:r>
        <w:t xml:space="preserve">Tuomo Yli-Huttula esitteli laatimiaan kalvoja, joissa havainnollistetaan toimintailmoituksen tekemisen tekemistä erilaisin aikavälein. Työryhmässä on ollut puhetta, että toimintailmoitus tehtäisiin kolme kertaa vuodessa, mutta hallinnollisen taakan näkökulmasta kuuden kuukauden raportointijakso </w:t>
      </w:r>
      <w:r w:rsidR="0019223A">
        <w:t xml:space="preserve">(raportointi kaksi kertaa vuodessa) </w:t>
      </w:r>
      <w:r>
        <w:t xml:space="preserve">voisi olla järkevämpi. Neljässä kuukaudessa eivät nämä asiat etene. Kuuden kuukauden raportointijakso olisi </w:t>
      </w:r>
      <w:r w:rsidR="00CF05F2">
        <w:t xml:space="preserve">tarkoituksenmukaisempi myös </w:t>
      </w:r>
      <w:r>
        <w:t>rekisteriviranomaisen ja kansal</w:t>
      </w:r>
      <w:r w:rsidR="00CF05F2">
        <w:t>aisten</w:t>
      </w:r>
      <w:r>
        <w:t xml:space="preserve"> näkökulmasta, koska silloin tietoja ei tarvitsisi katsoa </w:t>
      </w:r>
      <w:r w:rsidR="000C445E">
        <w:t>niin</w:t>
      </w:r>
      <w:r>
        <w:t xml:space="preserve"> monesta </w:t>
      </w:r>
      <w:r w:rsidR="000C445E">
        <w:t xml:space="preserve">eri </w:t>
      </w:r>
      <w:r>
        <w:t xml:space="preserve">toimintailmoituksesta. Kuudessa kuukaudessakaan ei välttämättä tapahdu merkittävää etenemistä, mutta ainakin </w:t>
      </w:r>
      <w:r w:rsidR="000F5679">
        <w:t>kuuden kuukauden välein laadittavasta toimintailmoituksesta saa paremman kuvan kuin neljän kuukauden välein laadittavasta.</w:t>
      </w:r>
    </w:p>
    <w:p w:rsidR="00D32E07" w:rsidRDefault="00D32E07" w:rsidP="00C50B6A">
      <w:pPr>
        <w:pStyle w:val="AKPleipteksti"/>
        <w:ind w:left="0"/>
      </w:pPr>
    </w:p>
    <w:p w:rsidR="009E7C91" w:rsidRDefault="009E7C91" w:rsidP="00196DEE">
      <w:pPr>
        <w:pStyle w:val="AKPleipteksti"/>
        <w:ind w:left="0"/>
      </w:pPr>
      <w:r>
        <w:t>Heini</w:t>
      </w:r>
      <w:r w:rsidR="00254F3D">
        <w:t xml:space="preserve"> Huotarinen </w:t>
      </w:r>
      <w:r w:rsidR="009E5867">
        <w:t>muistutti</w:t>
      </w:r>
      <w:r w:rsidR="00254F3D">
        <w:t xml:space="preserve">, että </w:t>
      </w:r>
      <w:proofErr w:type="spellStart"/>
      <w:r w:rsidR="00254F3D">
        <w:t>Howspace</w:t>
      </w:r>
      <w:proofErr w:type="spellEnd"/>
      <w:r w:rsidR="00254F3D">
        <w:t>-verkkokuulemisessa tiedustellaan osallistujien kantaa siihen</w:t>
      </w:r>
      <w:r>
        <w:t>, kuinka usein t</w:t>
      </w:r>
      <w:r w:rsidR="00254F3D">
        <w:t>oimintailmoitus pitäisi antaa. K</w:t>
      </w:r>
      <w:r>
        <w:t xml:space="preserve">atsotaan, mitä siinä nousee esille. </w:t>
      </w:r>
      <w:r w:rsidR="00254F3D">
        <w:t xml:space="preserve">Yli-Huttulan </w:t>
      </w:r>
      <w:r>
        <w:t>esimerki</w:t>
      </w:r>
      <w:r w:rsidR="00254F3D">
        <w:t>n perusteella vaikuttaa siltä, että sekä neljän että kuuden kuukauden raportointijakso ovat mahdollisia.</w:t>
      </w:r>
    </w:p>
    <w:p w:rsidR="005B0825" w:rsidRDefault="005B0825" w:rsidP="00C50B6A">
      <w:pPr>
        <w:pStyle w:val="AKPleipteksti"/>
        <w:ind w:left="0"/>
      </w:pPr>
    </w:p>
    <w:p w:rsidR="005B0825" w:rsidRDefault="005B0825" w:rsidP="00C50B6A">
      <w:pPr>
        <w:pStyle w:val="AKPleipteksti"/>
        <w:ind w:left="0"/>
      </w:pPr>
      <w:r>
        <w:t>Tuomo</w:t>
      </w:r>
      <w:r w:rsidR="00254F3D">
        <w:t xml:space="preserve"> Yli-Huttula arveli lobbarikentän suhtautuvan myönteisemmin kuuden kuin neljän kuukauden raportointijaksoon. </w:t>
      </w:r>
      <w:r w:rsidR="009E5867">
        <w:t>Tällainen aikataulutus</w:t>
      </w:r>
      <w:r w:rsidR="00254F3D">
        <w:t xml:space="preserve"> </w:t>
      </w:r>
      <w:r w:rsidR="009E5867">
        <w:t>olisi</w:t>
      </w:r>
      <w:r w:rsidR="00254F3D">
        <w:t xml:space="preserve"> myös </w:t>
      </w:r>
      <w:r w:rsidR="009E5867">
        <w:t>linjassa eduskunnan istuntokausien kanssa</w:t>
      </w:r>
      <w:r w:rsidR="00254F3D">
        <w:t>.</w:t>
      </w:r>
    </w:p>
    <w:p w:rsidR="005B0825" w:rsidRDefault="005B0825" w:rsidP="00C50B6A">
      <w:pPr>
        <w:pStyle w:val="AKPleipteksti"/>
        <w:ind w:left="0"/>
      </w:pPr>
    </w:p>
    <w:p w:rsidR="0000287D" w:rsidRDefault="005B0825" w:rsidP="00C50B6A">
      <w:pPr>
        <w:pStyle w:val="AKPleipteksti"/>
        <w:ind w:left="0"/>
      </w:pPr>
      <w:r>
        <w:t>Sami</w:t>
      </w:r>
      <w:r w:rsidR="00357D30">
        <w:t xml:space="preserve"> Demirbas totesi, että tarkoituksenmukaisuuden kannalta merkitystä on raportointijakson pituuden lisäksi sillä, miten tiedot esitetään. Tästä näkökulmasta katsottuna Irlannin rekisteri ei ole paras mahdollinen esimerkki. Täytyy myös pohtia, minkä pituinen raportointijakso olisi säännöllisin väliajoin järjestettävien vaalien näkökulmasta paras.</w:t>
      </w:r>
      <w:r>
        <w:t xml:space="preserve"> </w:t>
      </w:r>
    </w:p>
    <w:p w:rsidR="00357D30" w:rsidRDefault="00357D30" w:rsidP="00C50B6A">
      <w:pPr>
        <w:pStyle w:val="AKPleipteksti"/>
        <w:ind w:left="0"/>
      </w:pPr>
    </w:p>
    <w:p w:rsidR="00BD16F2" w:rsidRDefault="0000287D" w:rsidP="00C50B6A">
      <w:pPr>
        <w:pStyle w:val="AKPleipteksti"/>
        <w:ind w:left="0"/>
      </w:pPr>
      <w:r>
        <w:t>Emilia</w:t>
      </w:r>
      <w:r w:rsidR="00357D30">
        <w:t xml:space="preserve"> Korkea-aho </w:t>
      </w:r>
      <w:r w:rsidR="00BD16F2">
        <w:t xml:space="preserve">kysyi, olisiko mahdollista antaa rekisteriviranomaiselle toimivaltuudet </w:t>
      </w:r>
      <w:proofErr w:type="gramStart"/>
      <w:r w:rsidR="00BD16F2">
        <w:t>siirtää</w:t>
      </w:r>
      <w:proofErr w:type="gramEnd"/>
      <w:r w:rsidR="00BD16F2">
        <w:t xml:space="preserve"> toimintailmoituksen tekemisen määräpäivää vaalivuosina. </w:t>
      </w:r>
    </w:p>
    <w:p w:rsidR="00BD16F2" w:rsidRDefault="00BD16F2" w:rsidP="00C50B6A">
      <w:pPr>
        <w:pStyle w:val="AKPleipteksti"/>
        <w:ind w:left="0"/>
      </w:pPr>
    </w:p>
    <w:p w:rsidR="0000287D" w:rsidRDefault="00BD16F2" w:rsidP="00C50B6A">
      <w:pPr>
        <w:pStyle w:val="AKPleipteksti"/>
        <w:ind w:left="0"/>
      </w:pPr>
      <w:r>
        <w:t>Puheenjohtaja piti tärkeänä, että järjestelmä olisi mahdollisimman yksinkertainen. Erilaiset sääntelyyn otettavat poikkeamismahdollisuudet lisäävät vaikeuskerrointa. Puheenjohtajalla ei ollut voimakasta näkemystä raportointijakson pituudesta. Verkkotyöpajassa on tarkoitus työstää näitä kysymyksiä edelleen.</w:t>
      </w:r>
    </w:p>
    <w:p w:rsidR="005601EE" w:rsidRDefault="0094434B" w:rsidP="002179F5">
      <w:pPr>
        <w:pStyle w:val="AKPpytkirja"/>
      </w:pPr>
      <w:r>
        <w:rPr>
          <w:b/>
        </w:rPr>
        <w:t>Hyvä edunvalvontatapa</w:t>
      </w:r>
      <w:r>
        <w:t xml:space="preserve"> (liite 3</w:t>
      </w:r>
      <w:r w:rsidR="009947EE">
        <w:t>)</w:t>
      </w:r>
    </w:p>
    <w:p w:rsidR="000523C4" w:rsidRDefault="0094434B" w:rsidP="00470D49">
      <w:pPr>
        <w:pStyle w:val="AKPleipteksti"/>
        <w:ind w:left="0"/>
      </w:pPr>
      <w:r>
        <w:t>Sami D</w:t>
      </w:r>
      <w:r w:rsidR="000523C4">
        <w:t xml:space="preserve">emirbas esitteli hyvää edunvalvontatapaa koskevan taustamuistion. </w:t>
      </w:r>
      <w:r w:rsidR="003A6845">
        <w:t xml:space="preserve"> </w:t>
      </w:r>
      <w:r w:rsidR="000523C4" w:rsidRPr="000523C4">
        <w:t>Kansainvälisten esimerkkien perusteella voidaan arvioida, että kehitys kulkee monen edunvalvontatavan järjestelmistä kohti yhtä yleistä edunvalvontatapaa.</w:t>
      </w:r>
      <w:r w:rsidR="000523C4">
        <w:t xml:space="preserve"> Jos katsotaan Lobbarirekisterin kansainväliset mallit -selvityksessä mukana olleita järjestelmiä, ainoastaan USA:ssa ei ole käytössä hyvää edunvalvontatapaa. Esimerkkien perusteella voidaan havaita, että itsesääntelyyn perustuvat normistot saattavat tosiasiallisesti olla velvoittavampia kuin kaikille yhteinen malli. Suomessa on olemassa Edunvalvontafoorumin laatima ohjeistus, lisäksi on muutamien muiden tahojen omille aloilleen laatimia ohjeita.</w:t>
      </w:r>
      <w:r w:rsidR="0075395F">
        <w:t xml:space="preserve"> Mitään valmista itsesääntelykulttuuria meillä ei kuitenkaan ole.</w:t>
      </w:r>
      <w:r w:rsidR="000523C4">
        <w:t xml:space="preserve"> Avoimuusrekisterihankkeen a</w:t>
      </w:r>
      <w:r w:rsidR="000523C4" w:rsidRPr="000523C4">
        <w:t xml:space="preserve">settamispäätöksen </w:t>
      </w:r>
      <w:r w:rsidR="00CF05F2">
        <w:t>mukaisesti</w:t>
      </w:r>
      <w:r w:rsidR="000523C4" w:rsidRPr="000523C4">
        <w:t xml:space="preserve"> valmistelussa tulee kuvata hyvä edunvalvontatapa, joka olisi lähtökohtaisesti yhteinen kaikille toimijoille.</w:t>
      </w:r>
      <w:r w:rsidR="000523C4">
        <w:t xml:space="preserve"> </w:t>
      </w:r>
      <w:r w:rsidR="000523C4" w:rsidRPr="000523C4">
        <w:t>Sen sitovuus ja suhde its</w:t>
      </w:r>
      <w:r w:rsidR="000523C4">
        <w:t xml:space="preserve">esääntelyyn on jätetty valmistelun aikana ratkaistavaksi. Suomeen voisi sopia välimalli, </w:t>
      </w:r>
      <w:r w:rsidR="000523C4" w:rsidRPr="000523C4">
        <w:t>jossa säänneltäisiin jo</w:t>
      </w:r>
      <w:r w:rsidR="000523C4">
        <w:t>i</w:t>
      </w:r>
      <w:r w:rsidR="000523C4" w:rsidRPr="000523C4">
        <w:t>tain asioita lain</w:t>
      </w:r>
      <w:r w:rsidR="000523C4">
        <w:t xml:space="preserve"> </w:t>
      </w:r>
      <w:r w:rsidR="000523C4" w:rsidRPr="000523C4">
        <w:t xml:space="preserve">tasolla ja </w:t>
      </w:r>
      <w:r w:rsidR="000523C4">
        <w:t>loput</w:t>
      </w:r>
      <w:r w:rsidR="000523C4" w:rsidRPr="000523C4">
        <w:t xml:space="preserve"> jätettäisiin rekisteriviranomaisen ohjeistuksen varaan</w:t>
      </w:r>
      <w:r w:rsidR="000523C4">
        <w:t>.</w:t>
      </w:r>
      <w:r w:rsidR="00524D42">
        <w:t xml:space="preserve"> </w:t>
      </w:r>
      <w:r w:rsidR="00524D42" w:rsidRPr="00524D42">
        <w:t>Sääntelymuodon sijaan huomattavasti merkittävämpi asia on sääntelyn sitovuus.</w:t>
      </w:r>
      <w:r w:rsidR="00524D42">
        <w:t xml:space="preserve"> </w:t>
      </w:r>
      <w:r w:rsidR="00524D42" w:rsidRPr="00524D42">
        <w:t xml:space="preserve">Sääntelyn laintasoisuus ei automaattisesti merkitse </w:t>
      </w:r>
      <w:r w:rsidR="00524D42">
        <w:t>suurempaa sitovuutta</w:t>
      </w:r>
      <w:r w:rsidR="00524D42" w:rsidRPr="00524D42">
        <w:t>, kuten Irlannin esimerkki osoittaa.</w:t>
      </w:r>
      <w:r w:rsidR="00524D42">
        <w:t xml:space="preserve"> H</w:t>
      </w:r>
      <w:r w:rsidR="00524D42" w:rsidRPr="00524D42">
        <w:t xml:space="preserve">yvä edunvalvontatapa </w:t>
      </w:r>
      <w:r w:rsidR="00524D42">
        <w:t>voitaisiin meillä</w:t>
      </w:r>
      <w:r w:rsidR="00524D42" w:rsidRPr="00524D42">
        <w:t xml:space="preserve"> sitoa rekisteröintiin siten, että kaikki </w:t>
      </w:r>
      <w:r w:rsidR="00524D42">
        <w:t>lobbarit</w:t>
      </w:r>
      <w:r w:rsidR="00524D42" w:rsidRPr="00524D42">
        <w:t xml:space="preserve"> sitoutuvat rekisteröityessään minimivaatimukseen. Tämän lisäksi jokainen voisi halutessaan sitoutua myös laajempaan ohjeelliseen edunvalvontatapaan, mikä näytettäisiin rekisteritiedoissa. </w:t>
      </w:r>
      <w:r w:rsidR="00524D42">
        <w:t>Näkyvyys kannustaisi osaltaan</w:t>
      </w:r>
      <w:r w:rsidR="00524D42" w:rsidRPr="00524D42">
        <w:t xml:space="preserve"> rekisteröityjä tahoja eettisiin toimintatapoihin</w:t>
      </w:r>
      <w:r w:rsidR="00524D42">
        <w:t>.</w:t>
      </w:r>
    </w:p>
    <w:p w:rsidR="00524D42" w:rsidRDefault="00524D42" w:rsidP="00470D49">
      <w:pPr>
        <w:pStyle w:val="AKPleipteksti"/>
        <w:ind w:left="0"/>
      </w:pPr>
    </w:p>
    <w:p w:rsidR="00BD21EB" w:rsidRDefault="006369A7" w:rsidP="00470D49">
      <w:pPr>
        <w:pStyle w:val="AKPleipteksti"/>
        <w:ind w:left="0"/>
      </w:pPr>
      <w:r>
        <w:t>Juuso</w:t>
      </w:r>
      <w:r w:rsidR="00794803">
        <w:t xml:space="preserve"> Oilinki kertoi käynnissä </w:t>
      </w:r>
      <w:r w:rsidR="00BD21EB">
        <w:t>olevasta kansallisesta valmistelu</w:t>
      </w:r>
      <w:r w:rsidR="00794803">
        <w:t>työstä</w:t>
      </w:r>
      <w:r w:rsidR="00BD21EB">
        <w:t xml:space="preserve"> koskien</w:t>
      </w:r>
      <w:r w:rsidR="00794803">
        <w:t xml:space="preserve"> </w:t>
      </w:r>
      <w:r w:rsidR="00794803" w:rsidRPr="00794803">
        <w:t xml:space="preserve">vaikutusvallan kauppaamisrikosta </w:t>
      </w:r>
      <w:r w:rsidR="00BD21EB">
        <w:t>koskevaa sääntelyä. Vaikutusvallan kauppaamisen kriminalisoimisessa on kyse viimesijaisesta keinosta, eli se ei suoraan sovellu</w:t>
      </w:r>
      <w:r w:rsidR="0041231C">
        <w:t xml:space="preserve"> avoimuusrekisterihankkeessa pohdittavaan</w:t>
      </w:r>
      <w:r w:rsidR="00BD21EB">
        <w:t xml:space="preserve"> hyvään edunvalvontatapaan.</w:t>
      </w:r>
      <w:r w:rsidR="0041231C">
        <w:t xml:space="preserve"> Oilinki piti taustamuistiossa esitettyä lainmukaisuuden luonnehdintaa hyvin suppeana; sitä tulisi kehittää.</w:t>
      </w:r>
    </w:p>
    <w:p w:rsidR="00BD21EB" w:rsidRDefault="00BD21EB" w:rsidP="00470D49">
      <w:pPr>
        <w:pStyle w:val="AKPleipteksti"/>
        <w:ind w:left="0"/>
      </w:pPr>
    </w:p>
    <w:p w:rsidR="00E7277E" w:rsidRDefault="00E7277E" w:rsidP="00470D49">
      <w:pPr>
        <w:pStyle w:val="AKPleipteksti"/>
        <w:ind w:left="0"/>
      </w:pPr>
      <w:r>
        <w:t>Tuomo</w:t>
      </w:r>
      <w:r w:rsidR="00C3632F">
        <w:t xml:space="preserve"> Yli-Huttula </w:t>
      </w:r>
      <w:r w:rsidR="002D2047">
        <w:t>totesi</w:t>
      </w:r>
      <w:r w:rsidR="00C3632F">
        <w:t xml:space="preserve">, ettei ole käynyt </w:t>
      </w:r>
      <w:r w:rsidR="00BD68FA">
        <w:t>verkostossa</w:t>
      </w:r>
      <w:r w:rsidR="00C3632F">
        <w:t>an keskustelu</w:t>
      </w:r>
      <w:r w:rsidR="00E95C5D">
        <w:t>j</w:t>
      </w:r>
      <w:r w:rsidR="00C3632F">
        <w:t>a</w:t>
      </w:r>
      <w:r w:rsidR="00BD68FA">
        <w:t xml:space="preserve"> siitä, minkä tasoista h</w:t>
      </w:r>
      <w:r w:rsidR="00C3632F">
        <w:t>yvän edunvalvontatavan tulisi olla</w:t>
      </w:r>
      <w:r w:rsidR="00BD68FA">
        <w:t xml:space="preserve">. </w:t>
      </w:r>
      <w:r w:rsidR="00C3632F">
        <w:t>Siitä ollaan kyllä samaa mieltä, että hyvä edunvalvontatapa tulee tavalla</w:t>
      </w:r>
      <w:r w:rsidR="00BD68FA">
        <w:t xml:space="preserve"> tai toisella</w:t>
      </w:r>
      <w:r w:rsidR="00C3632F">
        <w:t xml:space="preserve"> </w:t>
      </w:r>
      <w:r w:rsidR="002D2047">
        <w:t xml:space="preserve">sisällyttää </w:t>
      </w:r>
      <w:r w:rsidR="00C3632F">
        <w:t>avoimuusrekisteriin</w:t>
      </w:r>
      <w:r w:rsidR="00BD68FA">
        <w:t xml:space="preserve">. </w:t>
      </w:r>
      <w:r w:rsidR="00C3632F">
        <w:t>EU-rekisterissä olevat suomalaiset edunvalvojat ovat sitoutuneet EU-tason hyvään edunvalvontatapaan.</w:t>
      </w:r>
      <w:r w:rsidR="00BD68FA">
        <w:t xml:space="preserve"> </w:t>
      </w:r>
      <w:r w:rsidR="00B01F19">
        <w:t>Yli-Huttula pit</w:t>
      </w:r>
      <w:r w:rsidR="00BD68FA">
        <w:t xml:space="preserve">i </w:t>
      </w:r>
      <w:r w:rsidR="00E95C5D">
        <w:t xml:space="preserve">hyvänä ajatusta, jonka mukaan hyvän edunvalvonnan ohjeet laadittaisiin </w:t>
      </w:r>
      <w:r w:rsidR="00B01F19">
        <w:t>rekisteriviranomaisen ja edunvalvontakentän y</w:t>
      </w:r>
      <w:r w:rsidR="00BD68FA">
        <w:t>hteistyö</w:t>
      </w:r>
      <w:r w:rsidR="00B01F19">
        <w:t xml:space="preserve">nä. Yksi mahdollisuus olisi myös perustaa tätä tarkoitusta varten neuvottelukunta; </w:t>
      </w:r>
      <w:r w:rsidR="00E95C5D">
        <w:t>sitä</w:t>
      </w:r>
      <w:r w:rsidR="00B01F19">
        <w:t xml:space="preserve"> kautta </w:t>
      </w:r>
      <w:r w:rsidR="00E95C5D">
        <w:t xml:space="preserve">työhön </w:t>
      </w:r>
      <w:r w:rsidR="00B01F19">
        <w:t>muodostuisi jatkumo.</w:t>
      </w:r>
    </w:p>
    <w:p w:rsidR="001667BC" w:rsidRDefault="001667BC" w:rsidP="00470D49">
      <w:pPr>
        <w:pStyle w:val="AKPleipteksti"/>
        <w:ind w:left="0"/>
      </w:pPr>
    </w:p>
    <w:p w:rsidR="001667BC" w:rsidRDefault="00B01F19" w:rsidP="00470D49">
      <w:pPr>
        <w:pStyle w:val="AKPleipteksti"/>
        <w:ind w:left="0"/>
      </w:pPr>
      <w:r>
        <w:t xml:space="preserve">Puheenjohtaja piti Yli-Huttulan ehdotusta neuvottelukunnan perustamisesta </w:t>
      </w:r>
      <w:r w:rsidR="00E95C5D">
        <w:t>kiinnostavana</w:t>
      </w:r>
      <w:r>
        <w:t xml:space="preserve"> ja totesi, että se otetaan jatkopohdintaan.</w:t>
      </w:r>
      <w:r w:rsidR="001667BC">
        <w:t xml:space="preserve"> </w:t>
      </w:r>
    </w:p>
    <w:p w:rsidR="006C4D37" w:rsidRDefault="006C4D37" w:rsidP="00470D49">
      <w:pPr>
        <w:pStyle w:val="AKPleipteksti"/>
        <w:ind w:left="0"/>
      </w:pPr>
    </w:p>
    <w:p w:rsidR="006C4D37" w:rsidRDefault="006C4D37" w:rsidP="00470D49">
      <w:pPr>
        <w:pStyle w:val="AKPleipteksti"/>
        <w:ind w:left="0"/>
      </w:pPr>
      <w:r>
        <w:t xml:space="preserve">Markku </w:t>
      </w:r>
      <w:proofErr w:type="spellStart"/>
      <w:r>
        <w:t>Jokisipilä</w:t>
      </w:r>
      <w:proofErr w:type="spellEnd"/>
      <w:r>
        <w:t xml:space="preserve"> kannatti ehdotusta hyvän edunvalvontatavan noudattamista koskevan tiedon sisällyttämisestä avoimuusrekis</w:t>
      </w:r>
      <w:r w:rsidR="00FD6109">
        <w:t>teriin. Mainehaitta, joka seuraisi</w:t>
      </w:r>
      <w:r>
        <w:t xml:space="preserve"> siitä, että toimija ei sitoudu hyvä</w:t>
      </w:r>
      <w:r w:rsidR="00FD6109">
        <w:t>än edunvalvontatapaan, kannustaisi</w:t>
      </w:r>
      <w:r>
        <w:t xml:space="preserve"> osaltaan toimijoita sitoutumaan.</w:t>
      </w:r>
    </w:p>
    <w:p w:rsidR="00BD68FA" w:rsidRDefault="00BD68FA" w:rsidP="00470D49">
      <w:pPr>
        <w:pStyle w:val="AKPleipteksti"/>
        <w:ind w:left="0"/>
      </w:pPr>
    </w:p>
    <w:p w:rsidR="002147AB" w:rsidRDefault="002147AB" w:rsidP="00470D49">
      <w:pPr>
        <w:pStyle w:val="AKPleipteksti"/>
        <w:ind w:left="0"/>
      </w:pPr>
      <w:r>
        <w:t>Emilia</w:t>
      </w:r>
      <w:r w:rsidR="006C4D37">
        <w:t xml:space="preserve"> Korkea-aho </w:t>
      </w:r>
      <w:r w:rsidR="00A50A27">
        <w:t xml:space="preserve">piti ajatusta neuvottelukunnasta hyvänä ja </w:t>
      </w:r>
      <w:r w:rsidR="00E95C5D">
        <w:t>pohti</w:t>
      </w:r>
      <w:r w:rsidR="00A50A27">
        <w:t xml:space="preserve">, että sitä voisi harkita ainakin sääntelyn voimassaolon alkuvuosina. Neuvottelukunta voisi osaltaan sitouttaa </w:t>
      </w:r>
      <w:r w:rsidR="00AB24F5">
        <w:t>eri lobbariryhmi</w:t>
      </w:r>
      <w:r w:rsidR="00A50A27">
        <w:t>ä hyvän edunvalvontatavan noudattamiseen</w:t>
      </w:r>
      <w:r w:rsidR="00DF2D33">
        <w:t>.</w:t>
      </w:r>
      <w:r w:rsidR="001D20DF">
        <w:t xml:space="preserve"> Lainsäädäntöön ei kannata ottaa tarkkoja käyttäytymisohjeita, sillä lainsäädännön muuttaminen on raskasta. Korkea-aho piti yhtä, kaikille yhteistä hyvää edunvalvontatapaa parhaana vaihtoehtona; monen eri ohjeistuksen itsesääntelymalli sotkisi kokonaistilannetta. Korkea-aho huomautti, että EU:n avoimuusrekisteristä löytyvä tieto toimijoiden noudattamista toimialakohtaisista ohjeista ei ole aina selvää sen </w:t>
      </w:r>
      <w:r w:rsidR="00E95C5D">
        <w:t>suhteen</w:t>
      </w:r>
      <w:r w:rsidR="001D20DF">
        <w:t>, mihin oikeastaan on sitouduttu</w:t>
      </w:r>
      <w:r w:rsidR="00426799">
        <w:t xml:space="preserve"> </w:t>
      </w:r>
      <w:r w:rsidR="001D20DF">
        <w:t>ja mitkä sitoutumisen vaikutukset ovat.</w:t>
      </w:r>
      <w:r w:rsidR="00BF05BF">
        <w:t xml:space="preserve"> </w:t>
      </w:r>
      <w:r w:rsidR="001D20DF">
        <w:t>Hyvällä edunvalvontatavalla pitää olla tuki lainsäädännössä.</w:t>
      </w:r>
    </w:p>
    <w:p w:rsidR="00B427FF" w:rsidRDefault="00B427FF" w:rsidP="00470D49">
      <w:pPr>
        <w:pStyle w:val="AKPleipteksti"/>
        <w:ind w:left="0"/>
      </w:pPr>
    </w:p>
    <w:p w:rsidR="00B427FF" w:rsidRDefault="00B427FF" w:rsidP="00470D49">
      <w:pPr>
        <w:pStyle w:val="AKPleipteksti"/>
        <w:ind w:left="0"/>
      </w:pPr>
      <w:r>
        <w:t>P</w:t>
      </w:r>
      <w:r w:rsidR="001D20DF">
        <w:t xml:space="preserve">uheenjohtaja totesi, että työtä jatketaan tältä pohjalta ja aiheeseen palataan myös </w:t>
      </w:r>
      <w:proofErr w:type="spellStart"/>
      <w:r w:rsidR="001D20DF">
        <w:t>Howspace</w:t>
      </w:r>
      <w:proofErr w:type="spellEnd"/>
      <w:r w:rsidR="001D20DF">
        <w:t>-verkko</w:t>
      </w:r>
      <w:r>
        <w:t>työpajassa.</w:t>
      </w:r>
    </w:p>
    <w:p w:rsidR="00DE456C" w:rsidRDefault="00DE456C" w:rsidP="00DE456C">
      <w:pPr>
        <w:pStyle w:val="AKPpytkirja"/>
        <w:spacing w:line="360" w:lineRule="auto"/>
        <w:rPr>
          <w:b/>
        </w:rPr>
      </w:pPr>
      <w:r>
        <w:rPr>
          <w:b/>
        </w:rPr>
        <w:t>Verkkotyöpaja</w:t>
      </w:r>
    </w:p>
    <w:p w:rsidR="004847CA" w:rsidRDefault="00ED7AC7" w:rsidP="004847CA">
      <w:pPr>
        <w:pStyle w:val="AKPleipteksti"/>
        <w:ind w:left="0"/>
      </w:pPr>
      <w:r>
        <w:t xml:space="preserve">Sami </w:t>
      </w:r>
      <w:r w:rsidR="00221680">
        <w:t xml:space="preserve">Demirbas </w:t>
      </w:r>
      <w:r>
        <w:t>esitteli</w:t>
      </w:r>
      <w:r w:rsidR="00A95F72">
        <w:t xml:space="preserve"> </w:t>
      </w:r>
      <w:r w:rsidR="00221680">
        <w:t xml:space="preserve">työryhmän jäsenille </w:t>
      </w:r>
      <w:proofErr w:type="spellStart"/>
      <w:r w:rsidR="00221680">
        <w:t>Howspace</w:t>
      </w:r>
      <w:proofErr w:type="spellEnd"/>
      <w:r w:rsidR="00221680">
        <w:t>-alustaa ja sinne laadittuja kysymyksiä</w:t>
      </w:r>
      <w:r w:rsidR="00680565">
        <w:t>.</w:t>
      </w:r>
      <w:r w:rsidR="00221680">
        <w:t xml:space="preserve"> Sidosryhmille suunnattu suljettu kuuleminen käynnistyy alustalla 2.11. ja kestää 13.11. asti. T</w:t>
      </w:r>
      <w:r w:rsidR="00680565">
        <w:t xml:space="preserve">yöryhmän jäsenillä </w:t>
      </w:r>
      <w:r w:rsidR="00221680">
        <w:t xml:space="preserve">on </w:t>
      </w:r>
      <w:r w:rsidR="00680565">
        <w:t>pääsy tilaan.</w:t>
      </w:r>
      <w:r w:rsidR="00445077">
        <w:t xml:space="preserve"> </w:t>
      </w:r>
      <w:r w:rsidR="00221680">
        <w:t xml:space="preserve">Sidosryhmille esitetyt kysymykset koskevat muun muassa avoimuusrekisterin </w:t>
      </w:r>
      <w:r w:rsidR="00445077">
        <w:t>s</w:t>
      </w:r>
      <w:r w:rsidR="004B0274">
        <w:t>oveltamisala</w:t>
      </w:r>
      <w:r w:rsidR="00221680">
        <w:t>a sekä toimintailmoituksen raportointijaksoa. Lisäksi kysytään ajatuksia hyvästä edunvalvontatavasta</w:t>
      </w:r>
      <w:r w:rsidR="00D25D0A">
        <w:t>.</w:t>
      </w:r>
      <w:r w:rsidR="00221680">
        <w:t xml:space="preserve"> Kuulemisen loppupuolella järjestetään yhteenvetotilaisuus.</w:t>
      </w:r>
    </w:p>
    <w:p w:rsidR="00D25D0A" w:rsidRDefault="00D25D0A" w:rsidP="004847CA">
      <w:pPr>
        <w:pStyle w:val="AKPleipteksti"/>
        <w:ind w:left="0"/>
      </w:pPr>
    </w:p>
    <w:p w:rsidR="00ED4799" w:rsidRPr="004847CA" w:rsidRDefault="00D25D0A" w:rsidP="004847CA">
      <w:pPr>
        <w:pStyle w:val="AKPleipteksti"/>
        <w:ind w:left="0"/>
      </w:pPr>
      <w:r>
        <w:t>Tuomo</w:t>
      </w:r>
      <w:r w:rsidR="002212FF">
        <w:t xml:space="preserve"> Yli-Huttula esitti eräitä huomioita </w:t>
      </w:r>
      <w:proofErr w:type="spellStart"/>
      <w:r w:rsidR="002212FF">
        <w:t>Howspace</w:t>
      </w:r>
      <w:proofErr w:type="spellEnd"/>
      <w:r w:rsidR="002212FF">
        <w:t xml:space="preserve">-alustalla olevien kysymysten muotoiluun. Tältä pohjalta tarkennettiin kysymyksiä. Toisaalta huomautettiin, että kuulemisen tarkoituksena on myös selvittää, mitkä asiat herättävät kysymyksiä. </w:t>
      </w:r>
    </w:p>
    <w:p w:rsidR="009C2EAE" w:rsidRPr="00DE456C" w:rsidRDefault="009C2EAE" w:rsidP="00DE456C">
      <w:pPr>
        <w:pStyle w:val="AKPpytkirja"/>
        <w:spacing w:line="360" w:lineRule="auto"/>
        <w:rPr>
          <w:b/>
        </w:rPr>
      </w:pPr>
      <w:r w:rsidRPr="00DE456C">
        <w:rPr>
          <w:b/>
        </w:rPr>
        <w:t>Muut asiat</w:t>
      </w:r>
    </w:p>
    <w:p w:rsidR="00972A4B" w:rsidRDefault="00DE456C" w:rsidP="00972A4B">
      <w:pPr>
        <w:pStyle w:val="AKPleipteksti"/>
        <w:numPr>
          <w:ilvl w:val="0"/>
          <w:numId w:val="28"/>
        </w:numPr>
      </w:pPr>
      <w:r>
        <w:t>Tutkimushankkeen kuulumiset</w:t>
      </w:r>
    </w:p>
    <w:p w:rsidR="002212FF" w:rsidRDefault="002212FF" w:rsidP="009C2EAE">
      <w:pPr>
        <w:pStyle w:val="AKPleipteksti"/>
        <w:ind w:left="0"/>
      </w:pPr>
    </w:p>
    <w:p w:rsidR="00972A4B" w:rsidRDefault="002212FF" w:rsidP="009C2EAE">
      <w:pPr>
        <w:pStyle w:val="AKPleipteksti"/>
        <w:ind w:left="0"/>
      </w:pPr>
      <w:r>
        <w:t>Sami Demirbas kertoi lyhyesti lobbauksen nykytilaa koskevan tutkimushankkeen etenemisestä.</w:t>
      </w:r>
      <w:r w:rsidR="00204974">
        <w:t xml:space="preserve"> </w:t>
      </w:r>
      <w:r>
        <w:t xml:space="preserve">Lobbareille ja lobbauksen kohteille on lähetetty kysely, jonka määräaika päättyy pian. Kyselyyn liittyen </w:t>
      </w:r>
      <w:r w:rsidR="002D2047">
        <w:t>on tunnistettu eräitä haasteita:</w:t>
      </w:r>
      <w:r>
        <w:t xml:space="preserve"> jotkin lobbausta harjoittavat tahot ovat kokeneet, ettei kysely ota huomioon eri tyyppistä lobbaustoimintaa.</w:t>
      </w:r>
      <w:r w:rsidR="00204974">
        <w:t xml:space="preserve"> </w:t>
      </w:r>
      <w:r>
        <w:t>Tutkimuksen toteuttajat esittelevät työnsä tuloksia työryhmälle 10.12.</w:t>
      </w:r>
    </w:p>
    <w:p w:rsidR="00305286" w:rsidRDefault="005601EE" w:rsidP="00494535">
      <w:pPr>
        <w:pStyle w:val="AKPpytkirja"/>
        <w:spacing w:line="360" w:lineRule="auto"/>
        <w:rPr>
          <w:b/>
        </w:rPr>
      </w:pPr>
      <w:r w:rsidRPr="00305286">
        <w:rPr>
          <w:b/>
        </w:rPr>
        <w:t>Kokouksen päättäminen</w:t>
      </w:r>
    </w:p>
    <w:p w:rsidR="00854ADA" w:rsidRPr="005601EE" w:rsidRDefault="00305286" w:rsidP="0018362A">
      <w:pPr>
        <w:pStyle w:val="AKPleipteksti"/>
        <w:ind w:left="0"/>
      </w:pPr>
      <w:r>
        <w:t>Puheenjo</w:t>
      </w:r>
      <w:r w:rsidR="00FC2335">
        <w:t>htaja päätti kokou</w:t>
      </w:r>
      <w:r w:rsidR="00D56D72">
        <w:t xml:space="preserve">ksen klo </w:t>
      </w:r>
      <w:r w:rsidR="00EB5671">
        <w:t>12:10.</w:t>
      </w:r>
    </w:p>
    <w:sectPr w:rsidR="00854ADA" w:rsidRPr="005601EE" w:rsidSect="005601EE">
      <w:headerReference w:type="default" r:id="rId8"/>
      <w:footerReference w:type="even" r:id="rId9"/>
      <w:footerReference w:type="default" r:id="rId10"/>
      <w:headerReference w:type="first" r:id="rId11"/>
      <w:footerReference w:type="first" r:id="rId12"/>
      <w:pgSz w:w="11906" w:h="16838" w:code="9"/>
      <w:pgMar w:top="1134" w:right="907" w:bottom="1134" w:left="1134" w:header="567" w:footer="28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3A90" w:rsidRDefault="00AE3A90">
      <w:r>
        <w:separator/>
      </w:r>
    </w:p>
  </w:endnote>
  <w:endnote w:type="continuationSeparator" w:id="0">
    <w:p w:rsidR="00AE3A90" w:rsidRDefault="00AE3A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0D8D" w:rsidRDefault="00A60D8D">
    <w:pPr>
      <w:pStyle w:val="Alatunniste"/>
      <w:framePr w:wrap="around" w:vAnchor="text" w:hAnchor="margin" w:xAlign="right" w:y="1"/>
      <w:rPr>
        <w:rStyle w:val="Sivunumero"/>
      </w:rPr>
    </w:pPr>
    <w:r>
      <w:rPr>
        <w:rStyle w:val="Sivunumero"/>
      </w:rPr>
      <w:fldChar w:fldCharType="begin"/>
    </w:r>
    <w:r>
      <w:rPr>
        <w:rStyle w:val="Sivunumero"/>
      </w:rPr>
      <w:instrText xml:space="preserve">PAGE  </w:instrText>
    </w:r>
    <w:r>
      <w:rPr>
        <w:rStyle w:val="Sivunumero"/>
      </w:rPr>
      <w:fldChar w:fldCharType="separate"/>
    </w:r>
    <w:r>
      <w:rPr>
        <w:rStyle w:val="Sivunumero"/>
        <w:noProof/>
      </w:rPr>
      <w:t>2</w:t>
    </w:r>
    <w:r>
      <w:rPr>
        <w:rStyle w:val="Sivunumero"/>
      </w:rPr>
      <w:fldChar w:fldCharType="end"/>
    </w:r>
  </w:p>
  <w:p w:rsidR="00A60D8D" w:rsidRDefault="00A60D8D">
    <w:pPr>
      <w:pStyle w:val="Alatunnist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0D8D" w:rsidRDefault="00A60D8D">
    <w:pPr>
      <w:pStyle w:val="Alatunniste"/>
      <w:framePr w:wrap="around" w:vAnchor="text" w:hAnchor="margin" w:xAlign="right" w:y="1"/>
      <w:rPr>
        <w:rStyle w:val="Sivunumero"/>
      </w:rPr>
    </w:pPr>
  </w:p>
  <w:tbl>
    <w:tblPr>
      <w:tblW w:w="0" w:type="auto"/>
      <w:tblInd w:w="28" w:type="dxa"/>
      <w:tblLayout w:type="fixed"/>
      <w:tblCellMar>
        <w:left w:w="28" w:type="dxa"/>
        <w:right w:w="28" w:type="dxa"/>
      </w:tblCellMar>
      <w:tblLook w:val="0000" w:firstRow="0" w:lastRow="0" w:firstColumn="0" w:lastColumn="0" w:noHBand="0" w:noVBand="0"/>
    </w:tblPr>
    <w:tblGrid>
      <w:gridCol w:w="2835"/>
      <w:gridCol w:w="1701"/>
      <w:gridCol w:w="594"/>
      <w:gridCol w:w="76"/>
      <w:gridCol w:w="748"/>
      <w:gridCol w:w="1701"/>
      <w:gridCol w:w="2268"/>
    </w:tblGrid>
    <w:tr w:rsidR="00A60D8D" w:rsidRPr="0048319D">
      <w:trPr>
        <w:cantSplit/>
        <w:trHeight w:val="360"/>
      </w:trPr>
      <w:tc>
        <w:tcPr>
          <w:tcW w:w="5130" w:type="dxa"/>
          <w:gridSpan w:val="3"/>
          <w:vAlign w:val="bottom"/>
        </w:tcPr>
        <w:p w:rsidR="00A60D8D" w:rsidRPr="0048319D" w:rsidRDefault="00A60D8D">
          <w:pPr>
            <w:pStyle w:val="akptiedostopolku"/>
          </w:pPr>
        </w:p>
      </w:tc>
      <w:tc>
        <w:tcPr>
          <w:tcW w:w="76" w:type="dxa"/>
        </w:tcPr>
        <w:p w:rsidR="00A60D8D" w:rsidRPr="0048319D" w:rsidRDefault="00A60D8D">
          <w:pPr>
            <w:pStyle w:val="Alatunniste"/>
            <w:rPr>
              <w:sz w:val="12"/>
            </w:rPr>
          </w:pPr>
        </w:p>
      </w:tc>
      <w:tc>
        <w:tcPr>
          <w:tcW w:w="748" w:type="dxa"/>
        </w:tcPr>
        <w:p w:rsidR="00A60D8D" w:rsidRPr="0048319D" w:rsidRDefault="00A60D8D">
          <w:pPr>
            <w:pStyle w:val="Alatunniste"/>
            <w:rPr>
              <w:sz w:val="12"/>
            </w:rPr>
          </w:pPr>
        </w:p>
      </w:tc>
      <w:tc>
        <w:tcPr>
          <w:tcW w:w="1701" w:type="dxa"/>
        </w:tcPr>
        <w:p w:rsidR="00A60D8D" w:rsidRPr="0048319D" w:rsidRDefault="00A60D8D">
          <w:pPr>
            <w:pStyle w:val="Alatunniste"/>
            <w:rPr>
              <w:sz w:val="12"/>
            </w:rPr>
          </w:pPr>
        </w:p>
      </w:tc>
      <w:tc>
        <w:tcPr>
          <w:tcW w:w="2268" w:type="dxa"/>
        </w:tcPr>
        <w:p w:rsidR="00A60D8D" w:rsidRPr="0048319D" w:rsidRDefault="00A60D8D">
          <w:pPr>
            <w:pStyle w:val="Alatunniste"/>
            <w:rPr>
              <w:sz w:val="12"/>
            </w:rPr>
          </w:pPr>
        </w:p>
      </w:tc>
    </w:tr>
    <w:tr w:rsidR="00A60D8D" w:rsidRPr="0048319D" w:rsidTr="00EB53BB">
      <w:trPr>
        <w:cantSplit/>
        <w:trHeight w:hRule="exact" w:val="227"/>
      </w:trPr>
      <w:tc>
        <w:tcPr>
          <w:tcW w:w="2835" w:type="dxa"/>
        </w:tcPr>
        <w:p w:rsidR="00A60D8D" w:rsidRPr="00EB53BB" w:rsidRDefault="00A60D8D">
          <w:pPr>
            <w:pStyle w:val="Alatunniste"/>
            <w:rPr>
              <w:rFonts w:ascii="Arial" w:hAnsi="Arial" w:cs="Arial"/>
              <w:sz w:val="16"/>
              <w:szCs w:val="16"/>
            </w:rPr>
          </w:pPr>
        </w:p>
      </w:tc>
      <w:tc>
        <w:tcPr>
          <w:tcW w:w="1701" w:type="dxa"/>
        </w:tcPr>
        <w:p w:rsidR="00A60D8D" w:rsidRPr="00EB53BB" w:rsidRDefault="00A60D8D">
          <w:pPr>
            <w:pStyle w:val="Alatunniste"/>
            <w:rPr>
              <w:rFonts w:ascii="Arial" w:hAnsi="Arial" w:cs="Arial"/>
              <w:sz w:val="16"/>
              <w:szCs w:val="16"/>
            </w:rPr>
          </w:pPr>
        </w:p>
      </w:tc>
      <w:tc>
        <w:tcPr>
          <w:tcW w:w="1418" w:type="dxa"/>
          <w:gridSpan w:val="3"/>
        </w:tcPr>
        <w:p w:rsidR="00A60D8D" w:rsidRPr="00EB53BB" w:rsidRDefault="00A60D8D">
          <w:pPr>
            <w:pStyle w:val="Alatunniste"/>
            <w:rPr>
              <w:rFonts w:ascii="Arial" w:hAnsi="Arial" w:cs="Arial"/>
              <w:sz w:val="16"/>
              <w:szCs w:val="16"/>
            </w:rPr>
          </w:pPr>
        </w:p>
      </w:tc>
      <w:tc>
        <w:tcPr>
          <w:tcW w:w="1701" w:type="dxa"/>
        </w:tcPr>
        <w:p w:rsidR="00A60D8D" w:rsidRPr="00EB53BB" w:rsidRDefault="00A60D8D">
          <w:pPr>
            <w:pStyle w:val="Alatunniste"/>
            <w:rPr>
              <w:rFonts w:ascii="Arial" w:hAnsi="Arial" w:cs="Arial"/>
              <w:sz w:val="16"/>
              <w:szCs w:val="16"/>
            </w:rPr>
          </w:pPr>
        </w:p>
      </w:tc>
      <w:tc>
        <w:tcPr>
          <w:tcW w:w="2268" w:type="dxa"/>
        </w:tcPr>
        <w:p w:rsidR="00A60D8D" w:rsidRPr="00EB53BB" w:rsidRDefault="00A60D8D">
          <w:pPr>
            <w:pStyle w:val="Alatunniste"/>
            <w:rPr>
              <w:rFonts w:ascii="Arial" w:hAnsi="Arial" w:cs="Arial"/>
              <w:sz w:val="16"/>
              <w:szCs w:val="16"/>
            </w:rPr>
          </w:pPr>
        </w:p>
      </w:tc>
    </w:tr>
    <w:tr w:rsidR="00A60D8D" w:rsidRPr="0048319D" w:rsidTr="00EB53BB">
      <w:trPr>
        <w:cantSplit/>
        <w:trHeight w:hRule="exact" w:val="227"/>
      </w:trPr>
      <w:tc>
        <w:tcPr>
          <w:tcW w:w="2835" w:type="dxa"/>
        </w:tcPr>
        <w:p w:rsidR="00A60D8D" w:rsidRPr="00EB53BB" w:rsidRDefault="00A60D8D">
          <w:pPr>
            <w:pStyle w:val="Alatunniste"/>
            <w:rPr>
              <w:rFonts w:ascii="Arial" w:hAnsi="Arial" w:cs="Arial"/>
              <w:sz w:val="16"/>
              <w:szCs w:val="16"/>
            </w:rPr>
          </w:pPr>
        </w:p>
      </w:tc>
      <w:tc>
        <w:tcPr>
          <w:tcW w:w="1701" w:type="dxa"/>
        </w:tcPr>
        <w:p w:rsidR="00A60D8D" w:rsidRPr="00EB53BB" w:rsidRDefault="00A60D8D">
          <w:pPr>
            <w:pStyle w:val="Alatunniste"/>
            <w:rPr>
              <w:rFonts w:ascii="Arial" w:hAnsi="Arial" w:cs="Arial"/>
              <w:sz w:val="16"/>
              <w:szCs w:val="16"/>
            </w:rPr>
          </w:pPr>
        </w:p>
      </w:tc>
      <w:tc>
        <w:tcPr>
          <w:tcW w:w="1418" w:type="dxa"/>
          <w:gridSpan w:val="3"/>
        </w:tcPr>
        <w:p w:rsidR="00A60D8D" w:rsidRPr="00EB53BB" w:rsidRDefault="00A60D8D">
          <w:pPr>
            <w:pStyle w:val="Alatunniste"/>
            <w:rPr>
              <w:rFonts w:ascii="Arial" w:hAnsi="Arial" w:cs="Arial"/>
              <w:sz w:val="16"/>
              <w:szCs w:val="16"/>
            </w:rPr>
          </w:pPr>
        </w:p>
      </w:tc>
      <w:tc>
        <w:tcPr>
          <w:tcW w:w="1701" w:type="dxa"/>
        </w:tcPr>
        <w:p w:rsidR="00A60D8D" w:rsidRPr="00EB53BB" w:rsidRDefault="00A60D8D">
          <w:pPr>
            <w:pStyle w:val="Alatunniste"/>
            <w:rPr>
              <w:rFonts w:ascii="Arial" w:hAnsi="Arial" w:cs="Arial"/>
              <w:sz w:val="16"/>
              <w:szCs w:val="16"/>
            </w:rPr>
          </w:pPr>
        </w:p>
      </w:tc>
      <w:tc>
        <w:tcPr>
          <w:tcW w:w="2268" w:type="dxa"/>
        </w:tcPr>
        <w:p w:rsidR="00A60D8D" w:rsidRPr="00EB53BB" w:rsidRDefault="00A60D8D">
          <w:pPr>
            <w:pStyle w:val="Alatunniste"/>
            <w:rPr>
              <w:rFonts w:ascii="Arial" w:hAnsi="Arial" w:cs="Arial"/>
              <w:sz w:val="16"/>
              <w:szCs w:val="16"/>
            </w:rPr>
          </w:pPr>
        </w:p>
      </w:tc>
    </w:tr>
  </w:tbl>
  <w:p w:rsidR="00A60D8D" w:rsidRDefault="00A60D8D">
    <w:pPr>
      <w:pStyle w:val="Alatunnist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23" w:type="dxa"/>
      <w:tblInd w:w="28" w:type="dxa"/>
      <w:tblLayout w:type="fixed"/>
      <w:tblCellMar>
        <w:left w:w="28" w:type="dxa"/>
        <w:right w:w="28" w:type="dxa"/>
      </w:tblCellMar>
      <w:tblLook w:val="0000" w:firstRow="0" w:lastRow="0" w:firstColumn="0" w:lastColumn="0" w:noHBand="0" w:noVBand="0"/>
    </w:tblPr>
    <w:tblGrid>
      <w:gridCol w:w="2127"/>
      <w:gridCol w:w="2409"/>
      <w:gridCol w:w="594"/>
      <w:gridCol w:w="76"/>
      <w:gridCol w:w="890"/>
      <w:gridCol w:w="1701"/>
      <w:gridCol w:w="2126"/>
    </w:tblGrid>
    <w:tr w:rsidR="005601EE" w:rsidRPr="0048319D" w:rsidTr="00DC7D22">
      <w:trPr>
        <w:cantSplit/>
        <w:trHeight w:val="360"/>
      </w:trPr>
      <w:tc>
        <w:tcPr>
          <w:tcW w:w="5130" w:type="dxa"/>
          <w:gridSpan w:val="3"/>
          <w:vAlign w:val="bottom"/>
        </w:tcPr>
        <w:p w:rsidR="005601EE" w:rsidRPr="009B04E6" w:rsidRDefault="005601EE" w:rsidP="005601EE">
          <w:pPr>
            <w:pStyle w:val="akptiedostopolku"/>
          </w:pPr>
        </w:p>
        <w:p w:rsidR="005601EE" w:rsidRPr="009B04E6" w:rsidRDefault="005601EE" w:rsidP="005601EE">
          <w:pPr>
            <w:pStyle w:val="akptiedostopolku"/>
          </w:pPr>
        </w:p>
      </w:tc>
      <w:tc>
        <w:tcPr>
          <w:tcW w:w="76" w:type="dxa"/>
        </w:tcPr>
        <w:p w:rsidR="005601EE" w:rsidRPr="009B04E6" w:rsidRDefault="005601EE" w:rsidP="005601EE">
          <w:pPr>
            <w:pStyle w:val="Alatunniste"/>
            <w:rPr>
              <w:sz w:val="12"/>
              <w:lang w:val="sv-SE"/>
            </w:rPr>
          </w:pPr>
        </w:p>
      </w:tc>
      <w:tc>
        <w:tcPr>
          <w:tcW w:w="890" w:type="dxa"/>
        </w:tcPr>
        <w:p w:rsidR="005601EE" w:rsidRPr="009B04E6" w:rsidRDefault="005601EE" w:rsidP="005601EE">
          <w:pPr>
            <w:pStyle w:val="Alatunniste"/>
            <w:rPr>
              <w:sz w:val="12"/>
              <w:lang w:val="sv-SE"/>
            </w:rPr>
          </w:pPr>
        </w:p>
      </w:tc>
      <w:tc>
        <w:tcPr>
          <w:tcW w:w="1701" w:type="dxa"/>
        </w:tcPr>
        <w:p w:rsidR="005601EE" w:rsidRPr="009B04E6" w:rsidRDefault="005601EE" w:rsidP="005601EE">
          <w:pPr>
            <w:pStyle w:val="Alatunniste"/>
            <w:rPr>
              <w:sz w:val="12"/>
              <w:lang w:val="sv-SE"/>
            </w:rPr>
          </w:pPr>
        </w:p>
      </w:tc>
      <w:tc>
        <w:tcPr>
          <w:tcW w:w="2126" w:type="dxa"/>
        </w:tcPr>
        <w:p w:rsidR="005601EE" w:rsidRPr="009B04E6" w:rsidRDefault="005601EE" w:rsidP="005601EE">
          <w:pPr>
            <w:pStyle w:val="Alatunniste"/>
            <w:rPr>
              <w:sz w:val="12"/>
              <w:lang w:val="sv-SE"/>
            </w:rPr>
          </w:pPr>
        </w:p>
      </w:tc>
    </w:tr>
    <w:tr w:rsidR="005601EE" w:rsidRPr="009B04E6" w:rsidTr="00DC7D22">
      <w:trPr>
        <w:cantSplit/>
      </w:trPr>
      <w:tc>
        <w:tcPr>
          <w:tcW w:w="2127" w:type="dxa"/>
          <w:tcBorders>
            <w:left w:val="single" w:sz="4" w:space="0" w:color="auto"/>
            <w:right w:val="single" w:sz="4" w:space="0" w:color="auto"/>
          </w:tcBorders>
          <w:tcMar>
            <w:left w:w="57" w:type="dxa"/>
            <w:right w:w="57" w:type="dxa"/>
          </w:tcMar>
        </w:tcPr>
        <w:p w:rsidR="005601EE" w:rsidRPr="00A02446" w:rsidRDefault="005601EE" w:rsidP="005601EE">
          <w:pPr>
            <w:pStyle w:val="Alatunniste"/>
            <w:rPr>
              <w:b/>
              <w:sz w:val="18"/>
              <w:szCs w:val="18"/>
              <w:lang w:val="sv-SE"/>
            </w:rPr>
          </w:pPr>
          <w:proofErr w:type="spellStart"/>
          <w:r>
            <w:rPr>
              <w:b/>
              <w:sz w:val="18"/>
              <w:szCs w:val="18"/>
              <w:lang w:val="sv-SE"/>
            </w:rPr>
            <w:t>Käyntiosoite</w:t>
          </w:r>
          <w:proofErr w:type="spellEnd"/>
        </w:p>
      </w:tc>
      <w:tc>
        <w:tcPr>
          <w:tcW w:w="2409" w:type="dxa"/>
          <w:tcBorders>
            <w:left w:val="single" w:sz="4" w:space="0" w:color="auto"/>
            <w:right w:val="single" w:sz="4" w:space="0" w:color="auto"/>
          </w:tcBorders>
          <w:tcMar>
            <w:left w:w="57" w:type="dxa"/>
            <w:right w:w="57" w:type="dxa"/>
          </w:tcMar>
        </w:tcPr>
        <w:p w:rsidR="005601EE" w:rsidRPr="00A02446" w:rsidRDefault="005601EE" w:rsidP="005601EE">
          <w:pPr>
            <w:pStyle w:val="Alatunniste"/>
            <w:rPr>
              <w:b/>
              <w:sz w:val="18"/>
              <w:szCs w:val="18"/>
              <w:lang w:val="sv-SE"/>
            </w:rPr>
          </w:pPr>
          <w:proofErr w:type="spellStart"/>
          <w:r>
            <w:rPr>
              <w:b/>
              <w:sz w:val="18"/>
              <w:szCs w:val="18"/>
              <w:lang w:val="sv-SE"/>
            </w:rPr>
            <w:t>Postiosoite</w:t>
          </w:r>
          <w:proofErr w:type="spellEnd"/>
        </w:p>
      </w:tc>
      <w:tc>
        <w:tcPr>
          <w:tcW w:w="1560" w:type="dxa"/>
          <w:gridSpan w:val="3"/>
          <w:tcBorders>
            <w:left w:val="single" w:sz="4" w:space="0" w:color="auto"/>
            <w:right w:val="single" w:sz="4" w:space="0" w:color="auto"/>
          </w:tcBorders>
          <w:tcMar>
            <w:left w:w="57" w:type="dxa"/>
            <w:right w:w="57" w:type="dxa"/>
          </w:tcMar>
        </w:tcPr>
        <w:p w:rsidR="005601EE" w:rsidRPr="00A02446" w:rsidRDefault="005601EE" w:rsidP="005601EE">
          <w:pPr>
            <w:pStyle w:val="Alatunniste"/>
            <w:rPr>
              <w:b/>
              <w:sz w:val="18"/>
              <w:szCs w:val="18"/>
              <w:lang w:val="sv-SE"/>
            </w:rPr>
          </w:pPr>
          <w:proofErr w:type="spellStart"/>
          <w:r>
            <w:rPr>
              <w:b/>
              <w:sz w:val="18"/>
              <w:szCs w:val="18"/>
              <w:lang w:val="sv-SE"/>
            </w:rPr>
            <w:t>Puhelin</w:t>
          </w:r>
          <w:proofErr w:type="spellEnd"/>
        </w:p>
      </w:tc>
      <w:tc>
        <w:tcPr>
          <w:tcW w:w="1701" w:type="dxa"/>
          <w:tcBorders>
            <w:left w:val="single" w:sz="4" w:space="0" w:color="auto"/>
            <w:right w:val="single" w:sz="4" w:space="0" w:color="auto"/>
          </w:tcBorders>
          <w:tcMar>
            <w:left w:w="57" w:type="dxa"/>
            <w:right w:w="57" w:type="dxa"/>
          </w:tcMar>
        </w:tcPr>
        <w:p w:rsidR="005601EE" w:rsidRPr="00A02446" w:rsidRDefault="005601EE" w:rsidP="005601EE">
          <w:pPr>
            <w:pStyle w:val="Alatunniste"/>
            <w:rPr>
              <w:b/>
              <w:sz w:val="18"/>
              <w:szCs w:val="18"/>
              <w:lang w:val="sv-SE"/>
            </w:rPr>
          </w:pPr>
          <w:proofErr w:type="spellStart"/>
          <w:r>
            <w:rPr>
              <w:b/>
              <w:sz w:val="18"/>
              <w:szCs w:val="18"/>
              <w:lang w:val="sv-SE"/>
            </w:rPr>
            <w:t>Faksi</w:t>
          </w:r>
          <w:proofErr w:type="spellEnd"/>
        </w:p>
      </w:tc>
      <w:tc>
        <w:tcPr>
          <w:tcW w:w="2126" w:type="dxa"/>
          <w:tcBorders>
            <w:left w:val="single" w:sz="4" w:space="0" w:color="auto"/>
          </w:tcBorders>
          <w:tcMar>
            <w:left w:w="57" w:type="dxa"/>
            <w:right w:w="57" w:type="dxa"/>
          </w:tcMar>
        </w:tcPr>
        <w:p w:rsidR="005601EE" w:rsidRPr="00A02446" w:rsidRDefault="005601EE" w:rsidP="005601EE">
          <w:pPr>
            <w:pStyle w:val="Alatunniste"/>
            <w:rPr>
              <w:b/>
              <w:sz w:val="18"/>
              <w:szCs w:val="18"/>
              <w:lang w:val="sv-SE"/>
            </w:rPr>
          </w:pPr>
          <w:proofErr w:type="spellStart"/>
          <w:r>
            <w:rPr>
              <w:b/>
              <w:sz w:val="18"/>
              <w:szCs w:val="18"/>
              <w:lang w:val="sv-SE"/>
            </w:rPr>
            <w:t>Sähköpostiosoite</w:t>
          </w:r>
          <w:proofErr w:type="spellEnd"/>
        </w:p>
      </w:tc>
    </w:tr>
    <w:tr w:rsidR="005601EE" w:rsidRPr="009B04E6" w:rsidTr="00DC7D22">
      <w:trPr>
        <w:cantSplit/>
      </w:trPr>
      <w:tc>
        <w:tcPr>
          <w:tcW w:w="2127" w:type="dxa"/>
          <w:tcBorders>
            <w:left w:val="single" w:sz="4" w:space="0" w:color="auto"/>
            <w:right w:val="single" w:sz="4" w:space="0" w:color="auto"/>
          </w:tcBorders>
          <w:tcMar>
            <w:left w:w="57" w:type="dxa"/>
            <w:right w:w="57" w:type="dxa"/>
          </w:tcMar>
        </w:tcPr>
        <w:p w:rsidR="005601EE" w:rsidRPr="00A02446" w:rsidRDefault="005601EE" w:rsidP="005601EE">
          <w:pPr>
            <w:pStyle w:val="Alatunniste"/>
            <w:rPr>
              <w:sz w:val="18"/>
              <w:szCs w:val="18"/>
              <w:lang w:val="sv-SE"/>
            </w:rPr>
          </w:pPr>
          <w:proofErr w:type="spellStart"/>
          <w:r>
            <w:rPr>
              <w:sz w:val="18"/>
              <w:szCs w:val="18"/>
              <w:lang w:val="sv-SE"/>
            </w:rPr>
            <w:t>Eteläesplanadi</w:t>
          </w:r>
          <w:proofErr w:type="spellEnd"/>
          <w:r>
            <w:rPr>
              <w:sz w:val="18"/>
              <w:szCs w:val="18"/>
              <w:lang w:val="sv-SE"/>
            </w:rPr>
            <w:t xml:space="preserve"> 10</w:t>
          </w:r>
        </w:p>
      </w:tc>
      <w:tc>
        <w:tcPr>
          <w:tcW w:w="2409" w:type="dxa"/>
          <w:tcBorders>
            <w:left w:val="single" w:sz="4" w:space="0" w:color="auto"/>
            <w:right w:val="single" w:sz="4" w:space="0" w:color="auto"/>
          </w:tcBorders>
          <w:tcMar>
            <w:left w:w="57" w:type="dxa"/>
            <w:right w:w="57" w:type="dxa"/>
          </w:tcMar>
        </w:tcPr>
        <w:p w:rsidR="005601EE" w:rsidRPr="00A02446" w:rsidRDefault="005601EE" w:rsidP="005601EE">
          <w:pPr>
            <w:pStyle w:val="Alatunniste"/>
            <w:rPr>
              <w:sz w:val="18"/>
              <w:szCs w:val="18"/>
              <w:lang w:val="sv-SE"/>
            </w:rPr>
          </w:pPr>
          <w:r>
            <w:rPr>
              <w:sz w:val="18"/>
              <w:szCs w:val="18"/>
              <w:lang w:val="sv-SE"/>
            </w:rPr>
            <w:t>PL 25</w:t>
          </w:r>
        </w:p>
      </w:tc>
      <w:tc>
        <w:tcPr>
          <w:tcW w:w="1560" w:type="dxa"/>
          <w:gridSpan w:val="3"/>
          <w:tcBorders>
            <w:left w:val="single" w:sz="4" w:space="0" w:color="auto"/>
            <w:right w:val="single" w:sz="4" w:space="0" w:color="auto"/>
          </w:tcBorders>
          <w:tcMar>
            <w:left w:w="57" w:type="dxa"/>
            <w:right w:w="57" w:type="dxa"/>
          </w:tcMar>
        </w:tcPr>
        <w:p w:rsidR="005601EE" w:rsidRPr="00A02446" w:rsidRDefault="005601EE" w:rsidP="005601EE">
          <w:pPr>
            <w:pStyle w:val="Alatunniste"/>
            <w:rPr>
              <w:sz w:val="18"/>
              <w:szCs w:val="18"/>
              <w:lang w:val="sv-SE"/>
            </w:rPr>
          </w:pPr>
          <w:r>
            <w:rPr>
              <w:sz w:val="18"/>
              <w:szCs w:val="18"/>
              <w:lang w:val="sv-SE"/>
            </w:rPr>
            <w:t>02951 6001</w:t>
          </w:r>
        </w:p>
      </w:tc>
      <w:tc>
        <w:tcPr>
          <w:tcW w:w="1701" w:type="dxa"/>
          <w:tcBorders>
            <w:left w:val="single" w:sz="4" w:space="0" w:color="auto"/>
            <w:right w:val="single" w:sz="4" w:space="0" w:color="auto"/>
          </w:tcBorders>
          <w:tcMar>
            <w:left w:w="57" w:type="dxa"/>
            <w:right w:w="57" w:type="dxa"/>
          </w:tcMar>
        </w:tcPr>
        <w:p w:rsidR="005601EE" w:rsidRPr="00A02446" w:rsidRDefault="005601EE" w:rsidP="005601EE">
          <w:pPr>
            <w:pStyle w:val="Alatunniste"/>
            <w:rPr>
              <w:sz w:val="18"/>
              <w:szCs w:val="18"/>
              <w:lang w:val="sv-SE"/>
            </w:rPr>
          </w:pPr>
          <w:r>
            <w:rPr>
              <w:sz w:val="18"/>
              <w:szCs w:val="18"/>
              <w:lang w:val="sv-SE"/>
            </w:rPr>
            <w:t>09 1606 7730</w:t>
          </w:r>
        </w:p>
      </w:tc>
      <w:tc>
        <w:tcPr>
          <w:tcW w:w="2126" w:type="dxa"/>
          <w:tcBorders>
            <w:left w:val="single" w:sz="4" w:space="0" w:color="auto"/>
          </w:tcBorders>
          <w:tcMar>
            <w:left w:w="57" w:type="dxa"/>
            <w:right w:w="57" w:type="dxa"/>
          </w:tcMar>
        </w:tcPr>
        <w:p w:rsidR="005601EE" w:rsidRPr="00A02446" w:rsidRDefault="005601EE" w:rsidP="005601EE">
          <w:pPr>
            <w:pStyle w:val="Alatunniste"/>
            <w:rPr>
              <w:sz w:val="18"/>
              <w:szCs w:val="18"/>
              <w:lang w:val="sv-SE"/>
            </w:rPr>
          </w:pPr>
          <w:r>
            <w:rPr>
              <w:sz w:val="18"/>
              <w:szCs w:val="18"/>
              <w:lang w:val="sv-SE"/>
            </w:rPr>
            <w:t>oikeusministerio@om.fi</w:t>
          </w:r>
        </w:p>
      </w:tc>
    </w:tr>
    <w:tr w:rsidR="005601EE" w:rsidRPr="009B04E6" w:rsidTr="00DC7D22">
      <w:trPr>
        <w:cantSplit/>
      </w:trPr>
      <w:tc>
        <w:tcPr>
          <w:tcW w:w="2127" w:type="dxa"/>
          <w:tcBorders>
            <w:left w:val="single" w:sz="4" w:space="0" w:color="auto"/>
            <w:right w:val="single" w:sz="4" w:space="0" w:color="auto"/>
          </w:tcBorders>
          <w:tcMar>
            <w:left w:w="57" w:type="dxa"/>
            <w:right w:w="57" w:type="dxa"/>
          </w:tcMar>
        </w:tcPr>
        <w:p w:rsidR="005601EE" w:rsidRPr="00A02446" w:rsidRDefault="005601EE" w:rsidP="005601EE">
          <w:pPr>
            <w:pStyle w:val="Alatunniste"/>
            <w:rPr>
              <w:sz w:val="18"/>
              <w:szCs w:val="18"/>
              <w:lang w:val="sv-SE"/>
            </w:rPr>
          </w:pPr>
          <w:r>
            <w:rPr>
              <w:sz w:val="18"/>
              <w:szCs w:val="18"/>
              <w:lang w:val="sv-SE"/>
            </w:rPr>
            <w:t>HELSINKI</w:t>
          </w:r>
        </w:p>
      </w:tc>
      <w:tc>
        <w:tcPr>
          <w:tcW w:w="2409" w:type="dxa"/>
          <w:tcBorders>
            <w:left w:val="single" w:sz="4" w:space="0" w:color="auto"/>
            <w:right w:val="single" w:sz="4" w:space="0" w:color="auto"/>
          </w:tcBorders>
          <w:tcMar>
            <w:left w:w="57" w:type="dxa"/>
            <w:right w:w="57" w:type="dxa"/>
          </w:tcMar>
        </w:tcPr>
        <w:p w:rsidR="005601EE" w:rsidRPr="00A02446" w:rsidRDefault="005601EE" w:rsidP="005601EE">
          <w:pPr>
            <w:pStyle w:val="Alatunniste"/>
            <w:rPr>
              <w:sz w:val="18"/>
              <w:szCs w:val="18"/>
              <w:lang w:val="sv-SE"/>
            </w:rPr>
          </w:pPr>
          <w:r>
            <w:rPr>
              <w:sz w:val="18"/>
              <w:szCs w:val="18"/>
              <w:lang w:val="sv-SE"/>
            </w:rPr>
            <w:t>00023 VALTIONEUVOSTO</w:t>
          </w:r>
        </w:p>
      </w:tc>
      <w:tc>
        <w:tcPr>
          <w:tcW w:w="1560" w:type="dxa"/>
          <w:gridSpan w:val="3"/>
          <w:tcBorders>
            <w:left w:val="single" w:sz="4" w:space="0" w:color="auto"/>
            <w:right w:val="single" w:sz="4" w:space="0" w:color="auto"/>
          </w:tcBorders>
          <w:tcMar>
            <w:left w:w="57" w:type="dxa"/>
            <w:right w:w="57" w:type="dxa"/>
          </w:tcMar>
        </w:tcPr>
        <w:p w:rsidR="005601EE" w:rsidRPr="00A02446" w:rsidRDefault="005601EE" w:rsidP="005601EE">
          <w:pPr>
            <w:pStyle w:val="Alatunniste"/>
            <w:rPr>
              <w:sz w:val="18"/>
              <w:szCs w:val="18"/>
              <w:lang w:val="sv-SE"/>
            </w:rPr>
          </w:pPr>
        </w:p>
      </w:tc>
      <w:tc>
        <w:tcPr>
          <w:tcW w:w="1701" w:type="dxa"/>
          <w:tcBorders>
            <w:left w:val="single" w:sz="4" w:space="0" w:color="auto"/>
            <w:right w:val="single" w:sz="4" w:space="0" w:color="auto"/>
          </w:tcBorders>
          <w:tcMar>
            <w:left w:w="57" w:type="dxa"/>
            <w:right w:w="57" w:type="dxa"/>
          </w:tcMar>
        </w:tcPr>
        <w:p w:rsidR="005601EE" w:rsidRPr="00A02446" w:rsidRDefault="005601EE" w:rsidP="005601EE">
          <w:pPr>
            <w:pStyle w:val="Alatunniste"/>
            <w:rPr>
              <w:sz w:val="18"/>
              <w:szCs w:val="18"/>
              <w:lang w:val="sv-SE"/>
            </w:rPr>
          </w:pPr>
        </w:p>
      </w:tc>
      <w:tc>
        <w:tcPr>
          <w:tcW w:w="2126" w:type="dxa"/>
          <w:tcBorders>
            <w:left w:val="single" w:sz="4" w:space="0" w:color="auto"/>
          </w:tcBorders>
          <w:tcMar>
            <w:left w:w="57" w:type="dxa"/>
            <w:right w:w="57" w:type="dxa"/>
          </w:tcMar>
        </w:tcPr>
        <w:p w:rsidR="005601EE" w:rsidRPr="00A02446" w:rsidRDefault="005601EE" w:rsidP="005601EE">
          <w:pPr>
            <w:pStyle w:val="Alatunniste"/>
            <w:rPr>
              <w:sz w:val="18"/>
              <w:szCs w:val="18"/>
              <w:lang w:val="sv-SE"/>
            </w:rPr>
          </w:pPr>
        </w:p>
      </w:tc>
    </w:tr>
    <w:tr w:rsidR="005601EE" w:rsidRPr="009B04E6" w:rsidTr="00DC7D22">
      <w:trPr>
        <w:cantSplit/>
      </w:trPr>
      <w:tc>
        <w:tcPr>
          <w:tcW w:w="2127" w:type="dxa"/>
        </w:tcPr>
        <w:p w:rsidR="005601EE" w:rsidRPr="009B04E6" w:rsidRDefault="005601EE" w:rsidP="005601EE">
          <w:pPr>
            <w:pStyle w:val="Alatunniste"/>
            <w:rPr>
              <w:lang w:val="sv-SE"/>
            </w:rPr>
          </w:pPr>
        </w:p>
      </w:tc>
      <w:tc>
        <w:tcPr>
          <w:tcW w:w="2409" w:type="dxa"/>
        </w:tcPr>
        <w:p w:rsidR="005601EE" w:rsidRPr="009B04E6" w:rsidRDefault="005601EE" w:rsidP="005601EE">
          <w:pPr>
            <w:pStyle w:val="Alatunniste"/>
            <w:rPr>
              <w:lang w:val="sv-SE"/>
            </w:rPr>
          </w:pPr>
        </w:p>
      </w:tc>
      <w:tc>
        <w:tcPr>
          <w:tcW w:w="1560" w:type="dxa"/>
          <w:gridSpan w:val="3"/>
          <w:tcBorders>
            <w:left w:val="nil"/>
          </w:tcBorders>
        </w:tcPr>
        <w:p w:rsidR="005601EE" w:rsidRPr="009B04E6" w:rsidRDefault="005601EE" w:rsidP="005601EE">
          <w:pPr>
            <w:pStyle w:val="Alatunniste"/>
            <w:rPr>
              <w:lang w:val="sv-SE"/>
            </w:rPr>
          </w:pPr>
        </w:p>
      </w:tc>
      <w:tc>
        <w:tcPr>
          <w:tcW w:w="1701" w:type="dxa"/>
        </w:tcPr>
        <w:p w:rsidR="005601EE" w:rsidRPr="009B04E6" w:rsidRDefault="005601EE" w:rsidP="005601EE">
          <w:pPr>
            <w:pStyle w:val="Alatunniste"/>
            <w:rPr>
              <w:lang w:val="sv-SE"/>
            </w:rPr>
          </w:pPr>
        </w:p>
      </w:tc>
      <w:tc>
        <w:tcPr>
          <w:tcW w:w="2126" w:type="dxa"/>
        </w:tcPr>
        <w:p w:rsidR="005601EE" w:rsidRPr="009B04E6" w:rsidRDefault="005601EE" w:rsidP="005601EE">
          <w:pPr>
            <w:pStyle w:val="Alatunniste"/>
            <w:rPr>
              <w:lang w:val="sv-SE"/>
            </w:rPr>
          </w:pPr>
        </w:p>
      </w:tc>
    </w:tr>
    <w:tr w:rsidR="005601EE" w:rsidRPr="009B04E6" w:rsidTr="00DC7D22">
      <w:trPr>
        <w:cantSplit/>
      </w:trPr>
      <w:tc>
        <w:tcPr>
          <w:tcW w:w="2127" w:type="dxa"/>
        </w:tcPr>
        <w:p w:rsidR="005601EE" w:rsidRPr="009B04E6" w:rsidRDefault="005601EE" w:rsidP="005601EE">
          <w:pPr>
            <w:pStyle w:val="Alatunniste"/>
            <w:rPr>
              <w:lang w:val="sv-SE"/>
            </w:rPr>
          </w:pPr>
        </w:p>
      </w:tc>
      <w:tc>
        <w:tcPr>
          <w:tcW w:w="2409" w:type="dxa"/>
        </w:tcPr>
        <w:p w:rsidR="005601EE" w:rsidRPr="009B04E6" w:rsidRDefault="005601EE" w:rsidP="005601EE">
          <w:pPr>
            <w:pStyle w:val="Alatunniste"/>
            <w:rPr>
              <w:lang w:val="sv-SE"/>
            </w:rPr>
          </w:pPr>
        </w:p>
      </w:tc>
      <w:tc>
        <w:tcPr>
          <w:tcW w:w="1560" w:type="dxa"/>
          <w:gridSpan w:val="3"/>
        </w:tcPr>
        <w:p w:rsidR="005601EE" w:rsidRPr="009B04E6" w:rsidRDefault="005601EE" w:rsidP="005601EE">
          <w:pPr>
            <w:pStyle w:val="Alatunniste"/>
            <w:rPr>
              <w:lang w:val="sv-SE"/>
            </w:rPr>
          </w:pPr>
        </w:p>
      </w:tc>
      <w:tc>
        <w:tcPr>
          <w:tcW w:w="1701" w:type="dxa"/>
        </w:tcPr>
        <w:p w:rsidR="005601EE" w:rsidRPr="009B04E6" w:rsidRDefault="005601EE" w:rsidP="005601EE">
          <w:pPr>
            <w:pStyle w:val="Alatunniste"/>
            <w:rPr>
              <w:lang w:val="sv-SE"/>
            </w:rPr>
          </w:pPr>
        </w:p>
      </w:tc>
      <w:tc>
        <w:tcPr>
          <w:tcW w:w="2126" w:type="dxa"/>
        </w:tcPr>
        <w:p w:rsidR="005601EE" w:rsidRPr="009B04E6" w:rsidRDefault="005601EE" w:rsidP="005601EE">
          <w:pPr>
            <w:pStyle w:val="Alatunniste"/>
            <w:rPr>
              <w:lang w:val="sv-SE"/>
            </w:rPr>
          </w:pPr>
        </w:p>
      </w:tc>
    </w:tr>
  </w:tbl>
  <w:p w:rsidR="005601EE" w:rsidRPr="009B04E6" w:rsidRDefault="005601EE" w:rsidP="005601EE">
    <w:pPr>
      <w:pStyle w:val="Alatunniste"/>
      <w:rPr>
        <w:lang w:val="sv-SE"/>
      </w:rPr>
    </w:pPr>
  </w:p>
  <w:p w:rsidR="00A60D8D" w:rsidRPr="005601EE" w:rsidRDefault="00A60D8D" w:rsidP="005601EE">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3A90" w:rsidRDefault="00AE3A90">
      <w:r>
        <w:separator/>
      </w:r>
    </w:p>
  </w:footnote>
  <w:footnote w:type="continuationSeparator" w:id="0">
    <w:p w:rsidR="00AE3A90" w:rsidRDefault="00AE3A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8" w:type="dxa"/>
      <w:tblLayout w:type="fixed"/>
      <w:tblCellMar>
        <w:left w:w="0" w:type="dxa"/>
        <w:right w:w="0" w:type="dxa"/>
      </w:tblCellMar>
      <w:tblLook w:val="0000" w:firstRow="0" w:lastRow="0" w:firstColumn="0" w:lastColumn="0" w:noHBand="0" w:noVBand="0"/>
    </w:tblPr>
    <w:tblGrid>
      <w:gridCol w:w="5216"/>
      <w:gridCol w:w="56"/>
      <w:gridCol w:w="2608"/>
      <w:gridCol w:w="1304"/>
      <w:gridCol w:w="501"/>
      <w:gridCol w:w="663"/>
    </w:tblGrid>
    <w:tr w:rsidR="00A60D8D" w:rsidRPr="0048319D">
      <w:trPr>
        <w:cantSplit/>
        <w:trHeight w:hRule="exact" w:val="20"/>
      </w:trPr>
      <w:tc>
        <w:tcPr>
          <w:tcW w:w="5216" w:type="dxa"/>
        </w:tcPr>
        <w:p w:rsidR="00A60D8D" w:rsidRPr="0048319D" w:rsidRDefault="00A60D8D" w:rsidP="00AD52CB">
          <w:pPr>
            <w:pStyle w:val="akpylatunniste"/>
          </w:pPr>
        </w:p>
      </w:tc>
      <w:tc>
        <w:tcPr>
          <w:tcW w:w="56" w:type="dxa"/>
        </w:tcPr>
        <w:p w:rsidR="00A60D8D" w:rsidRPr="0048319D" w:rsidRDefault="00A60D8D" w:rsidP="00AD52CB">
          <w:pPr>
            <w:pStyle w:val="akpylatunniste"/>
          </w:pPr>
        </w:p>
      </w:tc>
      <w:tc>
        <w:tcPr>
          <w:tcW w:w="2608" w:type="dxa"/>
        </w:tcPr>
        <w:p w:rsidR="00A60D8D" w:rsidRPr="0048319D" w:rsidRDefault="00A60D8D" w:rsidP="00AD52CB">
          <w:pPr>
            <w:pStyle w:val="akpylatunniste"/>
          </w:pPr>
        </w:p>
      </w:tc>
      <w:tc>
        <w:tcPr>
          <w:tcW w:w="1805" w:type="dxa"/>
          <w:gridSpan w:val="2"/>
        </w:tcPr>
        <w:p w:rsidR="00A60D8D" w:rsidRPr="0048319D" w:rsidRDefault="00A60D8D" w:rsidP="00AD52CB">
          <w:pPr>
            <w:pStyle w:val="akpylatunniste"/>
          </w:pPr>
          <w:r w:rsidRPr="0048319D">
            <w:rPr>
              <w:rStyle w:val="akptunnus"/>
            </w:rPr>
            <w:t xml:space="preserve">  </w:t>
          </w:r>
        </w:p>
      </w:tc>
      <w:tc>
        <w:tcPr>
          <w:tcW w:w="663" w:type="dxa"/>
        </w:tcPr>
        <w:p w:rsidR="00A60D8D" w:rsidRPr="0048319D" w:rsidRDefault="00A60D8D" w:rsidP="00AD52CB">
          <w:pPr>
            <w:pStyle w:val="akpylatunniste"/>
          </w:pPr>
        </w:p>
      </w:tc>
    </w:tr>
    <w:tr w:rsidR="00A60D8D" w:rsidRPr="0048319D">
      <w:trPr>
        <w:cantSplit/>
        <w:trHeight w:val="280"/>
      </w:trPr>
      <w:tc>
        <w:tcPr>
          <w:tcW w:w="5216" w:type="dxa"/>
          <w:vMerge w:val="restart"/>
          <w:vAlign w:val="center"/>
        </w:tcPr>
        <w:p w:rsidR="00A60D8D" w:rsidRPr="0048319D" w:rsidRDefault="00A60D8D" w:rsidP="00AD52CB">
          <w:pPr>
            <w:pStyle w:val="akpylatunniste"/>
          </w:pPr>
        </w:p>
      </w:tc>
      <w:tc>
        <w:tcPr>
          <w:tcW w:w="56" w:type="dxa"/>
        </w:tcPr>
        <w:p w:rsidR="00A60D8D" w:rsidRPr="0048319D" w:rsidRDefault="00A60D8D" w:rsidP="00AD52CB">
          <w:pPr>
            <w:pStyle w:val="akpylatunniste"/>
          </w:pPr>
        </w:p>
      </w:tc>
      <w:tc>
        <w:tcPr>
          <w:tcW w:w="2608" w:type="dxa"/>
        </w:tcPr>
        <w:p w:rsidR="00A60D8D" w:rsidRPr="0048319D" w:rsidRDefault="00A60D8D" w:rsidP="00AD52CB">
          <w:pPr>
            <w:pStyle w:val="akpylatunniste"/>
          </w:pPr>
        </w:p>
      </w:tc>
      <w:tc>
        <w:tcPr>
          <w:tcW w:w="1304" w:type="dxa"/>
        </w:tcPr>
        <w:p w:rsidR="00A60D8D" w:rsidRPr="0048319D" w:rsidRDefault="00A60D8D" w:rsidP="00AD52CB">
          <w:pPr>
            <w:pStyle w:val="akpylatunniste"/>
          </w:pPr>
        </w:p>
      </w:tc>
      <w:tc>
        <w:tcPr>
          <w:tcW w:w="1164" w:type="dxa"/>
          <w:gridSpan w:val="2"/>
        </w:tcPr>
        <w:p w:rsidR="00A60D8D" w:rsidRPr="0048319D" w:rsidRDefault="00A60D8D" w:rsidP="00AD52CB">
          <w:pPr>
            <w:pStyle w:val="akpylatunniste"/>
          </w:pPr>
          <w:r w:rsidRPr="0048319D">
            <w:rPr>
              <w:rStyle w:val="Sivunumero"/>
              <w:noProof w:val="0"/>
            </w:rPr>
            <w:fldChar w:fldCharType="begin"/>
          </w:r>
          <w:r w:rsidRPr="0048319D">
            <w:rPr>
              <w:rStyle w:val="Sivunumero"/>
              <w:noProof w:val="0"/>
            </w:rPr>
            <w:instrText xml:space="preserve"> PAGE </w:instrText>
          </w:r>
          <w:r w:rsidRPr="0048319D">
            <w:rPr>
              <w:rStyle w:val="Sivunumero"/>
              <w:noProof w:val="0"/>
            </w:rPr>
            <w:fldChar w:fldCharType="separate"/>
          </w:r>
          <w:r w:rsidR="00FB1677">
            <w:rPr>
              <w:rStyle w:val="Sivunumero"/>
            </w:rPr>
            <w:t>6</w:t>
          </w:r>
          <w:r w:rsidRPr="0048319D">
            <w:rPr>
              <w:rStyle w:val="Sivunumero"/>
              <w:noProof w:val="0"/>
            </w:rPr>
            <w:fldChar w:fldCharType="end"/>
          </w:r>
          <w:r w:rsidRPr="0048319D">
            <w:rPr>
              <w:rStyle w:val="Sivunumero"/>
              <w:noProof w:val="0"/>
            </w:rPr>
            <w:t>(</w:t>
          </w:r>
          <w:r w:rsidRPr="0048319D">
            <w:rPr>
              <w:rStyle w:val="Sivunumero"/>
              <w:noProof w:val="0"/>
            </w:rPr>
            <w:fldChar w:fldCharType="begin"/>
          </w:r>
          <w:r w:rsidRPr="0048319D">
            <w:rPr>
              <w:rStyle w:val="Sivunumero"/>
              <w:noProof w:val="0"/>
            </w:rPr>
            <w:instrText xml:space="preserve"> NUMPAGES </w:instrText>
          </w:r>
          <w:r w:rsidRPr="0048319D">
            <w:rPr>
              <w:rStyle w:val="Sivunumero"/>
              <w:noProof w:val="0"/>
            </w:rPr>
            <w:fldChar w:fldCharType="separate"/>
          </w:r>
          <w:r w:rsidR="00FB1677">
            <w:rPr>
              <w:rStyle w:val="Sivunumero"/>
            </w:rPr>
            <w:t>6</w:t>
          </w:r>
          <w:r w:rsidRPr="0048319D">
            <w:rPr>
              <w:rStyle w:val="Sivunumero"/>
              <w:noProof w:val="0"/>
            </w:rPr>
            <w:fldChar w:fldCharType="end"/>
          </w:r>
          <w:r w:rsidRPr="0048319D">
            <w:rPr>
              <w:rStyle w:val="Sivunumero"/>
              <w:noProof w:val="0"/>
            </w:rPr>
            <w:t>)</w:t>
          </w:r>
        </w:p>
      </w:tc>
    </w:tr>
    <w:tr w:rsidR="00A60D8D" w:rsidRPr="0048319D">
      <w:trPr>
        <w:cantSplit/>
        <w:trHeight w:val="230"/>
      </w:trPr>
      <w:tc>
        <w:tcPr>
          <w:tcW w:w="5216" w:type="dxa"/>
          <w:vMerge/>
        </w:tcPr>
        <w:p w:rsidR="00A60D8D" w:rsidRPr="0048319D" w:rsidRDefault="00A60D8D" w:rsidP="00AD52CB">
          <w:pPr>
            <w:pStyle w:val="akpylatunniste"/>
          </w:pPr>
        </w:p>
      </w:tc>
      <w:tc>
        <w:tcPr>
          <w:tcW w:w="56" w:type="dxa"/>
        </w:tcPr>
        <w:p w:rsidR="00A60D8D" w:rsidRPr="0048319D" w:rsidRDefault="00A60D8D" w:rsidP="00AD52CB">
          <w:pPr>
            <w:pStyle w:val="akpylatunniste"/>
          </w:pPr>
        </w:p>
      </w:tc>
      <w:tc>
        <w:tcPr>
          <w:tcW w:w="2608" w:type="dxa"/>
        </w:tcPr>
        <w:p w:rsidR="00A60D8D" w:rsidRPr="0048319D" w:rsidRDefault="00A60D8D" w:rsidP="00AD52CB">
          <w:pPr>
            <w:pStyle w:val="akpylatunniste"/>
          </w:pPr>
        </w:p>
      </w:tc>
      <w:tc>
        <w:tcPr>
          <w:tcW w:w="1304" w:type="dxa"/>
        </w:tcPr>
        <w:p w:rsidR="00A60D8D" w:rsidRPr="0048319D" w:rsidRDefault="00A60D8D" w:rsidP="00AD52CB">
          <w:pPr>
            <w:pStyle w:val="akpylatunniste"/>
          </w:pPr>
        </w:p>
      </w:tc>
      <w:tc>
        <w:tcPr>
          <w:tcW w:w="1164" w:type="dxa"/>
          <w:gridSpan w:val="2"/>
        </w:tcPr>
        <w:p w:rsidR="00A60D8D" w:rsidRPr="0048319D" w:rsidRDefault="00A60D8D" w:rsidP="00AD52CB">
          <w:pPr>
            <w:pStyle w:val="akpylatunniste"/>
          </w:pPr>
        </w:p>
      </w:tc>
    </w:tr>
  </w:tbl>
  <w:p w:rsidR="00A60D8D" w:rsidRDefault="00A60D8D">
    <w:pPr>
      <w:pStyle w:val="Yltunniste"/>
    </w:pPr>
  </w:p>
  <w:p w:rsidR="00A60D8D" w:rsidRDefault="00A60D8D">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06" w:type="dxa"/>
      <w:tblInd w:w="108" w:type="dxa"/>
      <w:tblLook w:val="04A0" w:firstRow="1" w:lastRow="0" w:firstColumn="1" w:lastColumn="0" w:noHBand="0" w:noVBand="1"/>
    </w:tblPr>
    <w:tblGrid>
      <w:gridCol w:w="5245"/>
      <w:gridCol w:w="2410"/>
      <w:gridCol w:w="1276"/>
      <w:gridCol w:w="992"/>
      <w:gridCol w:w="283"/>
    </w:tblGrid>
    <w:tr w:rsidR="006A00B3" w:rsidTr="009270B6">
      <w:trPr>
        <w:trHeight w:hRule="exact" w:val="57"/>
      </w:trPr>
      <w:tc>
        <w:tcPr>
          <w:tcW w:w="5245" w:type="dxa"/>
          <w:tcMar>
            <w:left w:w="0" w:type="dxa"/>
            <w:right w:w="0" w:type="dxa"/>
          </w:tcMar>
        </w:tcPr>
        <w:p w:rsidR="006A00B3" w:rsidRDefault="006A00B3" w:rsidP="006A00B3">
          <w:pPr>
            <w:pStyle w:val="akpylatunniste"/>
          </w:pPr>
        </w:p>
      </w:tc>
      <w:tc>
        <w:tcPr>
          <w:tcW w:w="2410" w:type="dxa"/>
          <w:tcMar>
            <w:left w:w="0" w:type="dxa"/>
            <w:right w:w="0" w:type="dxa"/>
          </w:tcMar>
        </w:tcPr>
        <w:p w:rsidR="006A00B3" w:rsidRDefault="006A00B3" w:rsidP="006A00B3">
          <w:pPr>
            <w:pStyle w:val="akpylatunniste"/>
          </w:pPr>
        </w:p>
      </w:tc>
      <w:tc>
        <w:tcPr>
          <w:tcW w:w="1276" w:type="dxa"/>
          <w:tcMar>
            <w:left w:w="0" w:type="dxa"/>
            <w:right w:w="0" w:type="dxa"/>
          </w:tcMar>
        </w:tcPr>
        <w:p w:rsidR="006A00B3" w:rsidRDefault="006A00B3" w:rsidP="006A00B3">
          <w:pPr>
            <w:pStyle w:val="akpylatunniste"/>
          </w:pPr>
        </w:p>
      </w:tc>
      <w:tc>
        <w:tcPr>
          <w:tcW w:w="1275" w:type="dxa"/>
          <w:gridSpan w:val="2"/>
          <w:tcMar>
            <w:left w:w="0" w:type="dxa"/>
            <w:right w:w="0" w:type="dxa"/>
          </w:tcMar>
        </w:tcPr>
        <w:p w:rsidR="006A00B3" w:rsidRDefault="006A00B3" w:rsidP="006A00B3">
          <w:pPr>
            <w:pStyle w:val="akpylatunniste"/>
          </w:pPr>
        </w:p>
      </w:tc>
    </w:tr>
    <w:tr w:rsidR="006A00B3" w:rsidTr="009270B6">
      <w:trPr>
        <w:trHeight w:hRule="exact" w:val="936"/>
      </w:trPr>
      <w:tc>
        <w:tcPr>
          <w:tcW w:w="5245" w:type="dxa"/>
          <w:vMerge w:val="restart"/>
          <w:tcMar>
            <w:left w:w="0" w:type="dxa"/>
            <w:right w:w="0" w:type="dxa"/>
          </w:tcMar>
        </w:tcPr>
        <w:p w:rsidR="006A00B3" w:rsidRPr="005601EE" w:rsidRDefault="005601EE" w:rsidP="006A00B3">
          <w:pPr>
            <w:pStyle w:val="akpylatunniste"/>
            <w:rPr>
              <w:rFonts w:cs="Arial"/>
            </w:rPr>
          </w:pPr>
          <w:r w:rsidRPr="00563F93">
            <w:rPr>
              <w:lang w:eastAsia="fi-FI"/>
            </w:rPr>
            <w:drawing>
              <wp:inline distT="0" distB="0" distL="0" distR="0">
                <wp:extent cx="2286000" cy="541655"/>
                <wp:effectExtent l="0" t="0" r="0" b="0"/>
                <wp:docPr id="1" name="Picture 4" descr="OM_sf_swe_cmyk_up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M_sf_swe_cmyk_up_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541655"/>
                        </a:xfrm>
                        <a:prstGeom prst="rect">
                          <a:avLst/>
                        </a:prstGeom>
                        <a:noFill/>
                        <a:ln>
                          <a:noFill/>
                        </a:ln>
                      </pic:spPr>
                    </pic:pic>
                  </a:graphicData>
                </a:graphic>
              </wp:inline>
            </w:drawing>
          </w:r>
        </w:p>
      </w:tc>
      <w:tc>
        <w:tcPr>
          <w:tcW w:w="2410" w:type="dxa"/>
          <w:tcMar>
            <w:left w:w="0" w:type="dxa"/>
            <w:right w:w="0" w:type="dxa"/>
          </w:tcMar>
        </w:tcPr>
        <w:p w:rsidR="006A00B3" w:rsidRDefault="006A00B3" w:rsidP="006A00B3">
          <w:pPr>
            <w:pStyle w:val="akpylatunniste"/>
          </w:pPr>
        </w:p>
      </w:tc>
      <w:tc>
        <w:tcPr>
          <w:tcW w:w="1276" w:type="dxa"/>
          <w:tcMar>
            <w:left w:w="0" w:type="dxa"/>
            <w:right w:w="0" w:type="dxa"/>
          </w:tcMar>
        </w:tcPr>
        <w:p w:rsidR="006A00B3" w:rsidRDefault="006A00B3" w:rsidP="005601EE">
          <w:pPr>
            <w:pStyle w:val="akpylatunniste"/>
          </w:pPr>
        </w:p>
      </w:tc>
      <w:tc>
        <w:tcPr>
          <w:tcW w:w="1275" w:type="dxa"/>
          <w:gridSpan w:val="2"/>
          <w:tcMar>
            <w:left w:w="0" w:type="dxa"/>
            <w:right w:w="0" w:type="dxa"/>
          </w:tcMar>
        </w:tcPr>
        <w:p w:rsidR="006A00B3" w:rsidRPr="005601EE" w:rsidRDefault="005601EE" w:rsidP="005601EE">
          <w:pPr>
            <w:pStyle w:val="akpylatunniste"/>
          </w:pPr>
          <w:r>
            <w:rPr>
              <w:rStyle w:val="akptunniste"/>
            </w:rPr>
            <w:t xml:space="preserve"> </w:t>
          </w:r>
        </w:p>
      </w:tc>
    </w:tr>
    <w:tr w:rsidR="006A00B3" w:rsidTr="009270B6">
      <w:trPr>
        <w:trHeight w:val="369"/>
      </w:trPr>
      <w:tc>
        <w:tcPr>
          <w:tcW w:w="0" w:type="auto"/>
          <w:vMerge/>
          <w:tcMar>
            <w:left w:w="0" w:type="dxa"/>
            <w:right w:w="0" w:type="dxa"/>
          </w:tcMar>
          <w:vAlign w:val="center"/>
          <w:hideMark/>
        </w:tcPr>
        <w:p w:rsidR="006A00B3" w:rsidRDefault="006A00B3" w:rsidP="006A00B3">
          <w:pPr>
            <w:rPr>
              <w:rFonts w:ascii="Arial" w:hAnsi="Arial"/>
              <w:noProof/>
              <w:sz w:val="22"/>
              <w:szCs w:val="22"/>
            </w:rPr>
          </w:pPr>
        </w:p>
      </w:tc>
      <w:tc>
        <w:tcPr>
          <w:tcW w:w="2410" w:type="dxa"/>
          <w:tcMar>
            <w:left w:w="0" w:type="dxa"/>
            <w:right w:w="0" w:type="dxa"/>
          </w:tcMar>
          <w:vAlign w:val="center"/>
        </w:tcPr>
        <w:p w:rsidR="006A00B3" w:rsidRDefault="006A00B3" w:rsidP="006A00B3">
          <w:pPr>
            <w:pStyle w:val="akpylatunniste"/>
          </w:pPr>
        </w:p>
      </w:tc>
      <w:tc>
        <w:tcPr>
          <w:tcW w:w="1276" w:type="dxa"/>
          <w:tcMar>
            <w:left w:w="0" w:type="dxa"/>
            <w:right w:w="0" w:type="dxa"/>
          </w:tcMar>
          <w:vAlign w:val="center"/>
        </w:tcPr>
        <w:p w:rsidR="006A00B3" w:rsidRDefault="006A00B3" w:rsidP="005601EE">
          <w:pPr>
            <w:pStyle w:val="akpylatunniste"/>
          </w:pPr>
        </w:p>
      </w:tc>
      <w:tc>
        <w:tcPr>
          <w:tcW w:w="1275" w:type="dxa"/>
          <w:gridSpan w:val="2"/>
          <w:tcMar>
            <w:left w:w="0" w:type="dxa"/>
            <w:right w:w="0" w:type="dxa"/>
          </w:tcMar>
          <w:vAlign w:val="center"/>
        </w:tcPr>
        <w:p w:rsidR="006A00B3" w:rsidRDefault="006A00B3" w:rsidP="006A00B3">
          <w:pPr>
            <w:pStyle w:val="akpylatunniste"/>
          </w:pPr>
        </w:p>
      </w:tc>
    </w:tr>
    <w:tr w:rsidR="006A00B3" w:rsidTr="009270B6">
      <w:trPr>
        <w:trHeight w:val="369"/>
      </w:trPr>
      <w:tc>
        <w:tcPr>
          <w:tcW w:w="5245" w:type="dxa"/>
          <w:tcMar>
            <w:left w:w="0" w:type="dxa"/>
            <w:right w:w="0" w:type="dxa"/>
          </w:tcMar>
          <w:vAlign w:val="center"/>
        </w:tcPr>
        <w:p w:rsidR="006A00B3" w:rsidRPr="005601EE" w:rsidRDefault="006A00B3" w:rsidP="005601EE">
          <w:pPr>
            <w:pStyle w:val="akpyksikko"/>
            <w:rPr>
              <w:b/>
            </w:rPr>
          </w:pPr>
        </w:p>
      </w:tc>
      <w:tc>
        <w:tcPr>
          <w:tcW w:w="2410" w:type="dxa"/>
          <w:tcMar>
            <w:left w:w="0" w:type="dxa"/>
            <w:right w:w="0" w:type="dxa"/>
          </w:tcMar>
          <w:vAlign w:val="center"/>
        </w:tcPr>
        <w:p w:rsidR="006A00B3" w:rsidRPr="005601EE" w:rsidRDefault="005601EE" w:rsidP="006A00B3">
          <w:pPr>
            <w:pStyle w:val="akpylatunniste"/>
            <w:rPr>
              <w:b/>
            </w:rPr>
          </w:pPr>
          <w:r>
            <w:rPr>
              <w:rStyle w:val="akpatyyppi"/>
            </w:rPr>
            <w:t>Pöytäkirja</w:t>
          </w:r>
        </w:p>
      </w:tc>
      <w:tc>
        <w:tcPr>
          <w:tcW w:w="2268" w:type="dxa"/>
          <w:gridSpan w:val="2"/>
          <w:tcMar>
            <w:left w:w="0" w:type="dxa"/>
            <w:right w:w="0" w:type="dxa"/>
          </w:tcMar>
          <w:vAlign w:val="center"/>
        </w:tcPr>
        <w:p w:rsidR="006A00B3" w:rsidRDefault="005601EE" w:rsidP="006A00B3">
          <w:pPr>
            <w:pStyle w:val="akpylatunniste"/>
          </w:pPr>
          <w:r>
            <w:t xml:space="preserve"> </w:t>
          </w:r>
        </w:p>
      </w:tc>
      <w:tc>
        <w:tcPr>
          <w:tcW w:w="283" w:type="dxa"/>
          <w:tcMar>
            <w:left w:w="0" w:type="dxa"/>
            <w:right w:w="0" w:type="dxa"/>
          </w:tcMar>
          <w:vAlign w:val="center"/>
        </w:tcPr>
        <w:p w:rsidR="006A00B3" w:rsidRDefault="006A00B3" w:rsidP="006A00B3">
          <w:pPr>
            <w:pStyle w:val="akpylatunniste"/>
          </w:pPr>
        </w:p>
      </w:tc>
    </w:tr>
    <w:tr w:rsidR="006A00B3" w:rsidTr="009270B6">
      <w:trPr>
        <w:trHeight w:val="369"/>
      </w:trPr>
      <w:tc>
        <w:tcPr>
          <w:tcW w:w="5245" w:type="dxa"/>
          <w:tcMar>
            <w:left w:w="0" w:type="dxa"/>
            <w:right w:w="0" w:type="dxa"/>
          </w:tcMar>
          <w:vAlign w:val="center"/>
        </w:tcPr>
        <w:p w:rsidR="006A00B3" w:rsidRPr="005601EE" w:rsidRDefault="006A00B3" w:rsidP="005601EE">
          <w:pPr>
            <w:pStyle w:val="akpyksikko"/>
          </w:pPr>
        </w:p>
      </w:tc>
      <w:tc>
        <w:tcPr>
          <w:tcW w:w="2410" w:type="dxa"/>
          <w:tcMar>
            <w:left w:w="0" w:type="dxa"/>
            <w:right w:w="0" w:type="dxa"/>
          </w:tcMar>
          <w:vAlign w:val="center"/>
        </w:tcPr>
        <w:p w:rsidR="006A00B3" w:rsidRPr="00CA15B7" w:rsidRDefault="005601EE" w:rsidP="006A00B3">
          <w:pPr>
            <w:pStyle w:val="akpylatunniste"/>
          </w:pPr>
          <w:r>
            <w:t xml:space="preserve"> </w:t>
          </w:r>
        </w:p>
      </w:tc>
      <w:tc>
        <w:tcPr>
          <w:tcW w:w="2268" w:type="dxa"/>
          <w:gridSpan w:val="2"/>
          <w:tcMar>
            <w:left w:w="0" w:type="dxa"/>
            <w:right w:w="0" w:type="dxa"/>
          </w:tcMar>
          <w:vAlign w:val="center"/>
        </w:tcPr>
        <w:p w:rsidR="006A00B3" w:rsidRDefault="006A00B3" w:rsidP="006A00B3">
          <w:pPr>
            <w:pStyle w:val="akpylatunniste"/>
          </w:pPr>
        </w:p>
      </w:tc>
      <w:tc>
        <w:tcPr>
          <w:tcW w:w="283" w:type="dxa"/>
          <w:tcMar>
            <w:left w:w="0" w:type="dxa"/>
            <w:right w:w="0" w:type="dxa"/>
          </w:tcMar>
          <w:vAlign w:val="center"/>
        </w:tcPr>
        <w:p w:rsidR="006A00B3" w:rsidRDefault="006A00B3" w:rsidP="006A00B3">
          <w:pPr>
            <w:pStyle w:val="akpylatunniste"/>
          </w:pPr>
        </w:p>
      </w:tc>
    </w:tr>
    <w:tr w:rsidR="006A00B3" w:rsidTr="009270B6">
      <w:trPr>
        <w:trHeight w:val="369"/>
      </w:trPr>
      <w:tc>
        <w:tcPr>
          <w:tcW w:w="5245" w:type="dxa"/>
          <w:tcMar>
            <w:left w:w="0" w:type="dxa"/>
            <w:right w:w="0" w:type="dxa"/>
          </w:tcMar>
          <w:vAlign w:val="center"/>
        </w:tcPr>
        <w:p w:rsidR="006A00B3" w:rsidRDefault="005601EE" w:rsidP="006A00B3">
          <w:pPr>
            <w:pStyle w:val="akpylatunniste"/>
          </w:pPr>
          <w:r>
            <w:t xml:space="preserve"> </w:t>
          </w:r>
        </w:p>
      </w:tc>
      <w:tc>
        <w:tcPr>
          <w:tcW w:w="2410" w:type="dxa"/>
          <w:tcMar>
            <w:left w:w="0" w:type="dxa"/>
            <w:right w:w="0" w:type="dxa"/>
          </w:tcMar>
          <w:vAlign w:val="center"/>
        </w:tcPr>
        <w:p w:rsidR="006A00B3" w:rsidRDefault="00D87020" w:rsidP="006A00B3">
          <w:pPr>
            <w:pStyle w:val="akpylatunniste"/>
          </w:pPr>
          <w:r>
            <w:rPr>
              <w:rStyle w:val="akppaivays"/>
            </w:rPr>
            <w:t>6</w:t>
          </w:r>
          <w:r w:rsidR="006B5391">
            <w:rPr>
              <w:rStyle w:val="akppaivays"/>
            </w:rPr>
            <w:t>.11</w:t>
          </w:r>
          <w:r w:rsidR="005601EE">
            <w:rPr>
              <w:rStyle w:val="akppaivays"/>
            </w:rPr>
            <w:t>.2020</w:t>
          </w:r>
        </w:p>
      </w:tc>
      <w:tc>
        <w:tcPr>
          <w:tcW w:w="2268" w:type="dxa"/>
          <w:gridSpan w:val="2"/>
          <w:tcMar>
            <w:left w:w="0" w:type="dxa"/>
            <w:right w:w="0" w:type="dxa"/>
          </w:tcMar>
          <w:vAlign w:val="center"/>
        </w:tcPr>
        <w:p w:rsidR="006A00B3" w:rsidRDefault="006A00B3" w:rsidP="006A00B3">
          <w:pPr>
            <w:pStyle w:val="akpylatunniste"/>
          </w:pPr>
        </w:p>
      </w:tc>
      <w:tc>
        <w:tcPr>
          <w:tcW w:w="283" w:type="dxa"/>
          <w:tcMar>
            <w:left w:w="0" w:type="dxa"/>
            <w:right w:w="0" w:type="dxa"/>
          </w:tcMar>
          <w:vAlign w:val="center"/>
        </w:tcPr>
        <w:p w:rsidR="006A00B3" w:rsidRDefault="006A00B3" w:rsidP="006A00B3">
          <w:pPr>
            <w:pStyle w:val="akpylatunniste"/>
          </w:pPr>
        </w:p>
      </w:tc>
    </w:tr>
  </w:tbl>
  <w:p w:rsidR="00A60D8D" w:rsidRDefault="00A60D8D">
    <w:pPr>
      <w:pStyle w:val="Yltunniste"/>
    </w:pPr>
  </w:p>
  <w:p w:rsidR="00A60D8D" w:rsidRDefault="00A60D8D">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C5700A18"/>
    <w:lvl w:ilvl="0">
      <w:start w:val="1"/>
      <w:numFmt w:val="decimal"/>
      <w:pStyle w:val="Otsikko1"/>
      <w:lvlText w:val="%1"/>
      <w:legacy w:legacy="1" w:legacySpace="113" w:legacyIndent="0"/>
      <w:lvlJc w:val="left"/>
    </w:lvl>
    <w:lvl w:ilvl="1">
      <w:start w:val="1"/>
      <w:numFmt w:val="decimal"/>
      <w:pStyle w:val="Otsikko2"/>
      <w:lvlText w:val="%1.%2"/>
      <w:legacy w:legacy="1" w:legacySpace="113" w:legacyIndent="0"/>
      <w:lvlJc w:val="left"/>
    </w:lvl>
    <w:lvl w:ilvl="2">
      <w:start w:val="1"/>
      <w:numFmt w:val="decimal"/>
      <w:pStyle w:val="Otsikko3"/>
      <w:lvlText w:val="%1.%2.%3"/>
      <w:legacy w:legacy="1" w:legacySpace="113" w:legacyIndent="0"/>
      <w:lvlJc w:val="left"/>
    </w:lvl>
    <w:lvl w:ilvl="3">
      <w:start w:val="1"/>
      <w:numFmt w:val="decimal"/>
      <w:pStyle w:val="Otsikko4"/>
      <w:lvlText w:val="%1.%2.%3.%4"/>
      <w:legacy w:legacy="1" w:legacySpace="113" w:legacyIndent="0"/>
      <w:lvlJc w:val="left"/>
    </w:lvl>
    <w:lvl w:ilvl="4">
      <w:start w:val="1"/>
      <w:numFmt w:val="decimal"/>
      <w:pStyle w:val="Otsikko5"/>
      <w:lvlText w:val="%1.%2.%3.%4.%5"/>
      <w:legacy w:legacy="1" w:legacySpace="0" w:legacyIndent="0"/>
      <w:lvlJc w:val="left"/>
    </w:lvl>
    <w:lvl w:ilvl="5">
      <w:start w:val="1"/>
      <w:numFmt w:val="decimal"/>
      <w:pStyle w:val="Otsikko6"/>
      <w:lvlText w:val="%1.%2.%3.%4.%5.%6"/>
      <w:legacy w:legacy="1" w:legacySpace="0" w:legacyIndent="0"/>
      <w:lvlJc w:val="left"/>
    </w:lvl>
    <w:lvl w:ilvl="6">
      <w:start w:val="1"/>
      <w:numFmt w:val="decimal"/>
      <w:pStyle w:val="Otsikko7"/>
      <w:lvlText w:val="%1.%2.%3.%4.%5.%6.%7"/>
      <w:legacy w:legacy="1" w:legacySpace="0" w:legacyIndent="0"/>
      <w:lvlJc w:val="left"/>
    </w:lvl>
    <w:lvl w:ilvl="7">
      <w:start w:val="1"/>
      <w:numFmt w:val="decimal"/>
      <w:pStyle w:val="Otsikko8"/>
      <w:lvlText w:val="%1.%2.%3.%4.%5.%6.%7.%8"/>
      <w:legacy w:legacy="1" w:legacySpace="0" w:legacyIndent="0"/>
      <w:lvlJc w:val="left"/>
    </w:lvl>
    <w:lvl w:ilvl="8">
      <w:start w:val="1"/>
      <w:numFmt w:val="decimal"/>
      <w:pStyle w:val="Otsikko9"/>
      <w:lvlText w:val="%1.%2.%3.%4.%5.%6.%7.%8.%9"/>
      <w:legacy w:legacy="1" w:legacySpace="0" w:legacyIndent="0"/>
      <w:lvlJc w:val="left"/>
    </w:lvl>
  </w:abstractNum>
  <w:abstractNum w:abstractNumId="1" w15:restartNumberingAfterBreak="0">
    <w:nsid w:val="0B612D2E"/>
    <w:multiLevelType w:val="singleLevel"/>
    <w:tmpl w:val="224E9008"/>
    <w:lvl w:ilvl="0">
      <w:start w:val="1"/>
      <w:numFmt w:val="decimal"/>
      <w:pStyle w:val="AKPlista"/>
      <w:lvlText w:val="%1."/>
      <w:lvlJc w:val="left"/>
      <w:pPr>
        <w:tabs>
          <w:tab w:val="num" w:pos="360"/>
        </w:tabs>
        <w:ind w:left="340" w:hanging="340"/>
      </w:pPr>
    </w:lvl>
  </w:abstractNum>
  <w:abstractNum w:abstractNumId="2" w15:restartNumberingAfterBreak="0">
    <w:nsid w:val="1FE728DD"/>
    <w:multiLevelType w:val="hybridMultilevel"/>
    <w:tmpl w:val="9E82471E"/>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15:restartNumberingAfterBreak="0">
    <w:nsid w:val="26096B5B"/>
    <w:multiLevelType w:val="singleLevel"/>
    <w:tmpl w:val="CA68B71E"/>
    <w:lvl w:ilvl="0">
      <w:start w:val="1"/>
      <w:numFmt w:val="decimal"/>
      <w:pStyle w:val="akppoytakirja"/>
      <w:lvlText w:val="%1"/>
      <w:lvlJc w:val="left"/>
      <w:pPr>
        <w:tabs>
          <w:tab w:val="num" w:pos="360"/>
        </w:tabs>
        <w:ind w:left="0" w:firstLine="0"/>
      </w:pPr>
    </w:lvl>
  </w:abstractNum>
  <w:abstractNum w:abstractNumId="4" w15:restartNumberingAfterBreak="0">
    <w:nsid w:val="27E71311"/>
    <w:multiLevelType w:val="singleLevel"/>
    <w:tmpl w:val="0E1CAED4"/>
    <w:lvl w:ilvl="0">
      <w:start w:val="1"/>
      <w:numFmt w:val="decimal"/>
      <w:pStyle w:val="akpesityslista"/>
      <w:lvlText w:val="%1"/>
      <w:lvlJc w:val="left"/>
      <w:pPr>
        <w:tabs>
          <w:tab w:val="num" w:pos="360"/>
        </w:tabs>
        <w:ind w:left="0" w:firstLine="0"/>
      </w:pPr>
    </w:lvl>
  </w:abstractNum>
  <w:abstractNum w:abstractNumId="5" w15:restartNumberingAfterBreak="0">
    <w:nsid w:val="32995B75"/>
    <w:multiLevelType w:val="singleLevel"/>
    <w:tmpl w:val="E3EED576"/>
    <w:lvl w:ilvl="0">
      <w:start w:val="1"/>
      <w:numFmt w:val="decimal"/>
      <w:pStyle w:val="AKPpytkirja"/>
      <w:lvlText w:val="%1"/>
      <w:lvlJc w:val="left"/>
      <w:pPr>
        <w:tabs>
          <w:tab w:val="num" w:pos="360"/>
        </w:tabs>
        <w:ind w:left="340" w:hanging="340"/>
      </w:pPr>
      <w:rPr>
        <w:b/>
      </w:rPr>
    </w:lvl>
  </w:abstractNum>
  <w:abstractNum w:abstractNumId="6" w15:restartNumberingAfterBreak="0">
    <w:nsid w:val="41F0432E"/>
    <w:multiLevelType w:val="hybridMultilevel"/>
    <w:tmpl w:val="348C5D18"/>
    <w:lvl w:ilvl="0" w:tplc="0BBA561E">
      <w:start w:val="20"/>
      <w:numFmt w:val="bullet"/>
      <w:lvlText w:val="-"/>
      <w:lvlJc w:val="left"/>
      <w:pPr>
        <w:ind w:left="720" w:hanging="360"/>
      </w:pPr>
      <w:rPr>
        <w:rFonts w:ascii="Calibri" w:eastAsia="Times New Roman"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4B331A12"/>
    <w:multiLevelType w:val="singleLevel"/>
    <w:tmpl w:val="C680CE94"/>
    <w:lvl w:ilvl="0">
      <w:start w:val="1"/>
      <w:numFmt w:val="decimal"/>
      <w:pStyle w:val="AKPesityslista0"/>
      <w:lvlText w:val="%1"/>
      <w:lvlJc w:val="left"/>
      <w:pPr>
        <w:tabs>
          <w:tab w:val="num" w:pos="360"/>
        </w:tabs>
        <w:ind w:left="340" w:hanging="340"/>
      </w:pPr>
    </w:lvl>
  </w:abstractNum>
  <w:abstractNum w:abstractNumId="8" w15:restartNumberingAfterBreak="0">
    <w:nsid w:val="4DFE49F8"/>
    <w:multiLevelType w:val="hybridMultilevel"/>
    <w:tmpl w:val="DAFEBBC0"/>
    <w:lvl w:ilvl="0" w:tplc="3AEA724E">
      <w:start w:val="1"/>
      <w:numFmt w:val="bullet"/>
      <w:pStyle w:val="Luettelooikeusministerio"/>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537455E6"/>
    <w:multiLevelType w:val="hybridMultilevel"/>
    <w:tmpl w:val="41E4438C"/>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0" w15:restartNumberingAfterBreak="0">
    <w:nsid w:val="5D804D7D"/>
    <w:multiLevelType w:val="hybridMultilevel"/>
    <w:tmpl w:val="EEA85D24"/>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1" w15:restartNumberingAfterBreak="0">
    <w:nsid w:val="5E511475"/>
    <w:multiLevelType w:val="singleLevel"/>
    <w:tmpl w:val="FEACA306"/>
    <w:lvl w:ilvl="0">
      <w:start w:val="1"/>
      <w:numFmt w:val="decimal"/>
      <w:pStyle w:val="akpasiakirjat"/>
      <w:lvlText w:val="%1."/>
      <w:lvlJc w:val="left"/>
      <w:pPr>
        <w:tabs>
          <w:tab w:val="num" w:pos="360"/>
        </w:tabs>
        <w:ind w:left="340" w:hanging="340"/>
      </w:pPr>
    </w:lvl>
  </w:abstractNum>
  <w:abstractNum w:abstractNumId="12" w15:restartNumberingAfterBreak="0">
    <w:nsid w:val="78ED7E05"/>
    <w:multiLevelType w:val="hybridMultilevel"/>
    <w:tmpl w:val="D6A6402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79022351"/>
    <w:multiLevelType w:val="hybridMultilevel"/>
    <w:tmpl w:val="CFFEDC60"/>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abstractNumId w:val="4"/>
  </w:num>
  <w:num w:numId="2">
    <w:abstractNumId w:val="3"/>
  </w:num>
  <w:num w:numId="3">
    <w:abstractNumId w:val="11"/>
  </w:num>
  <w:num w:numId="4">
    <w:abstractNumId w:val="1"/>
  </w:num>
  <w:num w:numId="5">
    <w:abstractNumId w:val="7"/>
  </w:num>
  <w:num w:numId="6">
    <w:abstractNumId w:val="5"/>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8"/>
  </w:num>
  <w:num w:numId="23">
    <w:abstractNumId w:val="2"/>
  </w:num>
  <w:num w:numId="24">
    <w:abstractNumId w:val="13"/>
  </w:num>
  <w:num w:numId="25">
    <w:abstractNumId w:val="10"/>
  </w:num>
  <w:num w:numId="26">
    <w:abstractNumId w:val="12"/>
  </w:num>
  <w:num w:numId="27">
    <w:abstractNumId w:val="9"/>
  </w:num>
  <w:num w:numId="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activeWritingStyle w:appName="MSWord" w:lang="fi-FI"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en-US" w:vendorID="8" w:dllVersion="513" w:checkStyle="1"/>
  <w:activeWritingStyle w:appName="MSWord" w:lang="sv-SE" w:vendorID="0" w:dllVersion="512" w:checkStyle="1"/>
  <w:activeWritingStyle w:appName="MSWord" w:lang="fi-FI" w:vendorID="666" w:dllVersion="513" w:checkStyle="1"/>
  <w:activeWritingStyle w:appName="MSWord" w:lang="fi-FI" w:vendorID="22" w:dllVersion="513" w:checkStyle="1"/>
  <w:activeWritingStyle w:appName="MSWord" w:lang="sv-SE" w:vendorID="22"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8"/>
  <w:autoHyphenation/>
  <w:hyphenationZone w:val="420"/>
  <w:displayHorizontalDrawingGridEvery w:val="0"/>
  <w:displayVerticalDrawingGridEvery w:val="0"/>
  <w:doNotUseMarginsForDrawingGridOrigin/>
  <w:noPunctuationKerning/>
  <w:characterSpacingControl w:val="doNotCompress"/>
  <w:hdrShapeDefaults>
    <o:shapedefaults v:ext="edit" spidmax="10241" fill="f" fillcolor="white" stroke="f">
      <v:fill color="white" on="f"/>
      <v:stroke on="f"/>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1EE"/>
    <w:rsid w:val="0000287D"/>
    <w:rsid w:val="0000617B"/>
    <w:rsid w:val="000103EA"/>
    <w:rsid w:val="000105AB"/>
    <w:rsid w:val="00012EC7"/>
    <w:rsid w:val="000137DA"/>
    <w:rsid w:val="00013DED"/>
    <w:rsid w:val="000153F0"/>
    <w:rsid w:val="00026BEC"/>
    <w:rsid w:val="000306FF"/>
    <w:rsid w:val="0003277B"/>
    <w:rsid w:val="000358D2"/>
    <w:rsid w:val="00035C48"/>
    <w:rsid w:val="00041065"/>
    <w:rsid w:val="000419C5"/>
    <w:rsid w:val="00042608"/>
    <w:rsid w:val="00042F66"/>
    <w:rsid w:val="0004308F"/>
    <w:rsid w:val="00045602"/>
    <w:rsid w:val="0004633F"/>
    <w:rsid w:val="00047F25"/>
    <w:rsid w:val="00050F42"/>
    <w:rsid w:val="000523C4"/>
    <w:rsid w:val="00053AF0"/>
    <w:rsid w:val="00053C23"/>
    <w:rsid w:val="00053CD9"/>
    <w:rsid w:val="0005731D"/>
    <w:rsid w:val="000576AA"/>
    <w:rsid w:val="00057F55"/>
    <w:rsid w:val="00060244"/>
    <w:rsid w:val="00060DCF"/>
    <w:rsid w:val="000618A4"/>
    <w:rsid w:val="000619AF"/>
    <w:rsid w:val="00063A52"/>
    <w:rsid w:val="00063C85"/>
    <w:rsid w:val="00064AD4"/>
    <w:rsid w:val="0006660B"/>
    <w:rsid w:val="000674E7"/>
    <w:rsid w:val="00067B16"/>
    <w:rsid w:val="000701E8"/>
    <w:rsid w:val="0007151C"/>
    <w:rsid w:val="0008094E"/>
    <w:rsid w:val="00080BCB"/>
    <w:rsid w:val="00081C6A"/>
    <w:rsid w:val="0008345A"/>
    <w:rsid w:val="00084A49"/>
    <w:rsid w:val="00086985"/>
    <w:rsid w:val="00090AD0"/>
    <w:rsid w:val="00094507"/>
    <w:rsid w:val="00096C88"/>
    <w:rsid w:val="000A04FB"/>
    <w:rsid w:val="000A0863"/>
    <w:rsid w:val="000A2229"/>
    <w:rsid w:val="000A3FE5"/>
    <w:rsid w:val="000A65C7"/>
    <w:rsid w:val="000B1DE6"/>
    <w:rsid w:val="000B3CF9"/>
    <w:rsid w:val="000B44F9"/>
    <w:rsid w:val="000B5889"/>
    <w:rsid w:val="000B6E76"/>
    <w:rsid w:val="000B7460"/>
    <w:rsid w:val="000C0234"/>
    <w:rsid w:val="000C06E6"/>
    <w:rsid w:val="000C445E"/>
    <w:rsid w:val="000C48DA"/>
    <w:rsid w:val="000C7F3C"/>
    <w:rsid w:val="000D1871"/>
    <w:rsid w:val="000D3725"/>
    <w:rsid w:val="000D3A1E"/>
    <w:rsid w:val="000D4252"/>
    <w:rsid w:val="000D4262"/>
    <w:rsid w:val="000D4961"/>
    <w:rsid w:val="000D4B70"/>
    <w:rsid w:val="000D785B"/>
    <w:rsid w:val="000E1FAB"/>
    <w:rsid w:val="000E4DDC"/>
    <w:rsid w:val="000E7DA1"/>
    <w:rsid w:val="000F10B9"/>
    <w:rsid w:val="000F2166"/>
    <w:rsid w:val="000F5679"/>
    <w:rsid w:val="000F6F05"/>
    <w:rsid w:val="00102B71"/>
    <w:rsid w:val="001031FE"/>
    <w:rsid w:val="00103367"/>
    <w:rsid w:val="00103612"/>
    <w:rsid w:val="00103A0E"/>
    <w:rsid w:val="001060CE"/>
    <w:rsid w:val="001107BE"/>
    <w:rsid w:val="00111590"/>
    <w:rsid w:val="001149CB"/>
    <w:rsid w:val="001167CE"/>
    <w:rsid w:val="001171FA"/>
    <w:rsid w:val="00122149"/>
    <w:rsid w:val="00123F09"/>
    <w:rsid w:val="001240E3"/>
    <w:rsid w:val="00124528"/>
    <w:rsid w:val="00124A9A"/>
    <w:rsid w:val="0013022A"/>
    <w:rsid w:val="001328ED"/>
    <w:rsid w:val="00134CF1"/>
    <w:rsid w:val="00135275"/>
    <w:rsid w:val="0013762E"/>
    <w:rsid w:val="00143CC8"/>
    <w:rsid w:val="001453FC"/>
    <w:rsid w:val="00145CEF"/>
    <w:rsid w:val="00150BA5"/>
    <w:rsid w:val="00151DB3"/>
    <w:rsid w:val="0015510E"/>
    <w:rsid w:val="00157151"/>
    <w:rsid w:val="0016088F"/>
    <w:rsid w:val="00161E09"/>
    <w:rsid w:val="001627E8"/>
    <w:rsid w:val="001646EA"/>
    <w:rsid w:val="0016490F"/>
    <w:rsid w:val="001667BC"/>
    <w:rsid w:val="00167939"/>
    <w:rsid w:val="0017385E"/>
    <w:rsid w:val="0017522E"/>
    <w:rsid w:val="001765F4"/>
    <w:rsid w:val="0018063E"/>
    <w:rsid w:val="00181A6F"/>
    <w:rsid w:val="00181AB8"/>
    <w:rsid w:val="001834F0"/>
    <w:rsid w:val="0018362A"/>
    <w:rsid w:val="00186AD1"/>
    <w:rsid w:val="0019087C"/>
    <w:rsid w:val="0019220C"/>
    <w:rsid w:val="0019223A"/>
    <w:rsid w:val="00192F8D"/>
    <w:rsid w:val="00195C17"/>
    <w:rsid w:val="00196DEE"/>
    <w:rsid w:val="00196E84"/>
    <w:rsid w:val="001A13C2"/>
    <w:rsid w:val="001A16EF"/>
    <w:rsid w:val="001A4995"/>
    <w:rsid w:val="001A6BA1"/>
    <w:rsid w:val="001B25EA"/>
    <w:rsid w:val="001B4467"/>
    <w:rsid w:val="001C1B5E"/>
    <w:rsid w:val="001C1F6B"/>
    <w:rsid w:val="001C4553"/>
    <w:rsid w:val="001C503D"/>
    <w:rsid w:val="001C5B92"/>
    <w:rsid w:val="001C75E3"/>
    <w:rsid w:val="001D02B3"/>
    <w:rsid w:val="001D20DF"/>
    <w:rsid w:val="001D3368"/>
    <w:rsid w:val="001D60CA"/>
    <w:rsid w:val="001D6795"/>
    <w:rsid w:val="001D679B"/>
    <w:rsid w:val="001E798D"/>
    <w:rsid w:val="001E7E54"/>
    <w:rsid w:val="001F3280"/>
    <w:rsid w:val="001F50B1"/>
    <w:rsid w:val="001F7565"/>
    <w:rsid w:val="00202DD7"/>
    <w:rsid w:val="00203F9E"/>
    <w:rsid w:val="00204974"/>
    <w:rsid w:val="00207A66"/>
    <w:rsid w:val="002109C7"/>
    <w:rsid w:val="00212836"/>
    <w:rsid w:val="00214581"/>
    <w:rsid w:val="002147AB"/>
    <w:rsid w:val="002179F5"/>
    <w:rsid w:val="00220BF5"/>
    <w:rsid w:val="002212FF"/>
    <w:rsid w:val="00221680"/>
    <w:rsid w:val="00226FA5"/>
    <w:rsid w:val="00227E84"/>
    <w:rsid w:val="00232F56"/>
    <w:rsid w:val="002359F6"/>
    <w:rsid w:val="00235D01"/>
    <w:rsid w:val="00236E93"/>
    <w:rsid w:val="0024077D"/>
    <w:rsid w:val="00241378"/>
    <w:rsid w:val="0024248C"/>
    <w:rsid w:val="002465C1"/>
    <w:rsid w:val="00246A9A"/>
    <w:rsid w:val="00250209"/>
    <w:rsid w:val="00250AAC"/>
    <w:rsid w:val="00250BC8"/>
    <w:rsid w:val="002535D6"/>
    <w:rsid w:val="00254F3D"/>
    <w:rsid w:val="00256963"/>
    <w:rsid w:val="00256DE9"/>
    <w:rsid w:val="002667AF"/>
    <w:rsid w:val="0026784D"/>
    <w:rsid w:val="002715BC"/>
    <w:rsid w:val="0027294E"/>
    <w:rsid w:val="00273116"/>
    <w:rsid w:val="00273C54"/>
    <w:rsid w:val="00275BAA"/>
    <w:rsid w:val="00277B0D"/>
    <w:rsid w:val="00282F3C"/>
    <w:rsid w:val="002840F5"/>
    <w:rsid w:val="00285B02"/>
    <w:rsid w:val="00286811"/>
    <w:rsid w:val="002878F8"/>
    <w:rsid w:val="00292824"/>
    <w:rsid w:val="0029318E"/>
    <w:rsid w:val="002933B3"/>
    <w:rsid w:val="00293BED"/>
    <w:rsid w:val="00294566"/>
    <w:rsid w:val="00295897"/>
    <w:rsid w:val="0029621B"/>
    <w:rsid w:val="002962BC"/>
    <w:rsid w:val="002965A8"/>
    <w:rsid w:val="002A04EC"/>
    <w:rsid w:val="002A3274"/>
    <w:rsid w:val="002A39CB"/>
    <w:rsid w:val="002A4C74"/>
    <w:rsid w:val="002A74F8"/>
    <w:rsid w:val="002A766A"/>
    <w:rsid w:val="002B0948"/>
    <w:rsid w:val="002B0C8E"/>
    <w:rsid w:val="002B1406"/>
    <w:rsid w:val="002B150A"/>
    <w:rsid w:val="002B1D24"/>
    <w:rsid w:val="002B2472"/>
    <w:rsid w:val="002B4D29"/>
    <w:rsid w:val="002B5319"/>
    <w:rsid w:val="002B5677"/>
    <w:rsid w:val="002B6185"/>
    <w:rsid w:val="002B7320"/>
    <w:rsid w:val="002B75A1"/>
    <w:rsid w:val="002C0A08"/>
    <w:rsid w:val="002C5EFD"/>
    <w:rsid w:val="002D1B14"/>
    <w:rsid w:val="002D1B3E"/>
    <w:rsid w:val="002D2047"/>
    <w:rsid w:val="002D44AE"/>
    <w:rsid w:val="002E0672"/>
    <w:rsid w:val="002E23F1"/>
    <w:rsid w:val="002E2490"/>
    <w:rsid w:val="002E4871"/>
    <w:rsid w:val="002E60CD"/>
    <w:rsid w:val="002E6586"/>
    <w:rsid w:val="002E6CBE"/>
    <w:rsid w:val="002F152B"/>
    <w:rsid w:val="002F30B8"/>
    <w:rsid w:val="002F4E43"/>
    <w:rsid w:val="002F502B"/>
    <w:rsid w:val="002F519A"/>
    <w:rsid w:val="002F7343"/>
    <w:rsid w:val="0030059D"/>
    <w:rsid w:val="003023CB"/>
    <w:rsid w:val="003025A0"/>
    <w:rsid w:val="00302B29"/>
    <w:rsid w:val="0030477B"/>
    <w:rsid w:val="00305286"/>
    <w:rsid w:val="00311224"/>
    <w:rsid w:val="00311C09"/>
    <w:rsid w:val="00312AF0"/>
    <w:rsid w:val="00315EC1"/>
    <w:rsid w:val="00320834"/>
    <w:rsid w:val="00320D38"/>
    <w:rsid w:val="003215BB"/>
    <w:rsid w:val="00325F35"/>
    <w:rsid w:val="00332E1F"/>
    <w:rsid w:val="00332E4D"/>
    <w:rsid w:val="00333F8D"/>
    <w:rsid w:val="00336FB7"/>
    <w:rsid w:val="0034256D"/>
    <w:rsid w:val="00343C94"/>
    <w:rsid w:val="00345C3B"/>
    <w:rsid w:val="00346172"/>
    <w:rsid w:val="00346B5F"/>
    <w:rsid w:val="00347680"/>
    <w:rsid w:val="00347BD9"/>
    <w:rsid w:val="003509F5"/>
    <w:rsid w:val="00351F7A"/>
    <w:rsid w:val="003521D7"/>
    <w:rsid w:val="00353BE5"/>
    <w:rsid w:val="0035730C"/>
    <w:rsid w:val="00357D30"/>
    <w:rsid w:val="00360D71"/>
    <w:rsid w:val="00360FA0"/>
    <w:rsid w:val="00361C1C"/>
    <w:rsid w:val="00363536"/>
    <w:rsid w:val="00366CF3"/>
    <w:rsid w:val="003671BA"/>
    <w:rsid w:val="00367CC4"/>
    <w:rsid w:val="0037214B"/>
    <w:rsid w:val="003737D2"/>
    <w:rsid w:val="00377171"/>
    <w:rsid w:val="00377BFC"/>
    <w:rsid w:val="00377E10"/>
    <w:rsid w:val="00380026"/>
    <w:rsid w:val="00386E57"/>
    <w:rsid w:val="003921EB"/>
    <w:rsid w:val="00394A57"/>
    <w:rsid w:val="00394B36"/>
    <w:rsid w:val="00394D2A"/>
    <w:rsid w:val="00394D4B"/>
    <w:rsid w:val="00394EF2"/>
    <w:rsid w:val="00396839"/>
    <w:rsid w:val="00397F4F"/>
    <w:rsid w:val="003A4818"/>
    <w:rsid w:val="003A572B"/>
    <w:rsid w:val="003A57EB"/>
    <w:rsid w:val="003A6676"/>
    <w:rsid w:val="003A6845"/>
    <w:rsid w:val="003A7DD3"/>
    <w:rsid w:val="003B2856"/>
    <w:rsid w:val="003C53C1"/>
    <w:rsid w:val="003C5BE6"/>
    <w:rsid w:val="003C7C28"/>
    <w:rsid w:val="003D16BD"/>
    <w:rsid w:val="003D5E58"/>
    <w:rsid w:val="003E212F"/>
    <w:rsid w:val="003E35C6"/>
    <w:rsid w:val="003E47A4"/>
    <w:rsid w:val="003E611E"/>
    <w:rsid w:val="003E6937"/>
    <w:rsid w:val="003E69A9"/>
    <w:rsid w:val="003F0AEF"/>
    <w:rsid w:val="003F104B"/>
    <w:rsid w:val="003F2843"/>
    <w:rsid w:val="003F2940"/>
    <w:rsid w:val="003F31E0"/>
    <w:rsid w:val="003F3458"/>
    <w:rsid w:val="003F3A6C"/>
    <w:rsid w:val="003F431C"/>
    <w:rsid w:val="003F4480"/>
    <w:rsid w:val="003F53F4"/>
    <w:rsid w:val="003F571B"/>
    <w:rsid w:val="003F61D9"/>
    <w:rsid w:val="004023C3"/>
    <w:rsid w:val="00403060"/>
    <w:rsid w:val="00403528"/>
    <w:rsid w:val="00410BD7"/>
    <w:rsid w:val="0041231C"/>
    <w:rsid w:val="00413D92"/>
    <w:rsid w:val="0041446C"/>
    <w:rsid w:val="00415964"/>
    <w:rsid w:val="00415B6C"/>
    <w:rsid w:val="00417382"/>
    <w:rsid w:val="00417782"/>
    <w:rsid w:val="00421709"/>
    <w:rsid w:val="004235A1"/>
    <w:rsid w:val="004241A5"/>
    <w:rsid w:val="0042494B"/>
    <w:rsid w:val="004259FB"/>
    <w:rsid w:val="00426799"/>
    <w:rsid w:val="004271FA"/>
    <w:rsid w:val="00427E41"/>
    <w:rsid w:val="00431653"/>
    <w:rsid w:val="00432218"/>
    <w:rsid w:val="004363F2"/>
    <w:rsid w:val="00441D89"/>
    <w:rsid w:val="00443B76"/>
    <w:rsid w:val="0044502A"/>
    <w:rsid w:val="00445077"/>
    <w:rsid w:val="0044670A"/>
    <w:rsid w:val="00446B52"/>
    <w:rsid w:val="00447A7D"/>
    <w:rsid w:val="00450E93"/>
    <w:rsid w:val="00451784"/>
    <w:rsid w:val="0045504D"/>
    <w:rsid w:val="0045590F"/>
    <w:rsid w:val="004562A4"/>
    <w:rsid w:val="0045715C"/>
    <w:rsid w:val="00457571"/>
    <w:rsid w:val="00457723"/>
    <w:rsid w:val="004611FF"/>
    <w:rsid w:val="00463C8E"/>
    <w:rsid w:val="00470D49"/>
    <w:rsid w:val="00472085"/>
    <w:rsid w:val="004721B2"/>
    <w:rsid w:val="00472F06"/>
    <w:rsid w:val="004751B7"/>
    <w:rsid w:val="0047568F"/>
    <w:rsid w:val="00475711"/>
    <w:rsid w:val="004757F6"/>
    <w:rsid w:val="00476DCA"/>
    <w:rsid w:val="00477F9E"/>
    <w:rsid w:val="00480A07"/>
    <w:rsid w:val="00481035"/>
    <w:rsid w:val="00481319"/>
    <w:rsid w:val="00481E27"/>
    <w:rsid w:val="0048319D"/>
    <w:rsid w:val="00483C2E"/>
    <w:rsid w:val="004847CA"/>
    <w:rsid w:val="0049044B"/>
    <w:rsid w:val="00491171"/>
    <w:rsid w:val="004912B5"/>
    <w:rsid w:val="0049145B"/>
    <w:rsid w:val="004917D2"/>
    <w:rsid w:val="004922D3"/>
    <w:rsid w:val="00492A83"/>
    <w:rsid w:val="00493A8B"/>
    <w:rsid w:val="00494535"/>
    <w:rsid w:val="00495ECD"/>
    <w:rsid w:val="004A0F92"/>
    <w:rsid w:val="004A1EA1"/>
    <w:rsid w:val="004A3E2C"/>
    <w:rsid w:val="004A72DA"/>
    <w:rsid w:val="004B0274"/>
    <w:rsid w:val="004B05F8"/>
    <w:rsid w:val="004B0C7B"/>
    <w:rsid w:val="004B4A33"/>
    <w:rsid w:val="004B4BE9"/>
    <w:rsid w:val="004B6100"/>
    <w:rsid w:val="004B7279"/>
    <w:rsid w:val="004B7EF8"/>
    <w:rsid w:val="004C09AC"/>
    <w:rsid w:val="004C0D40"/>
    <w:rsid w:val="004C47C4"/>
    <w:rsid w:val="004C5DA5"/>
    <w:rsid w:val="004C6883"/>
    <w:rsid w:val="004C7230"/>
    <w:rsid w:val="004D0304"/>
    <w:rsid w:val="004D1FA6"/>
    <w:rsid w:val="004D3ED2"/>
    <w:rsid w:val="004D713B"/>
    <w:rsid w:val="004E04B3"/>
    <w:rsid w:val="004E1144"/>
    <w:rsid w:val="004E4717"/>
    <w:rsid w:val="004E6543"/>
    <w:rsid w:val="004F41EF"/>
    <w:rsid w:val="004F5C8E"/>
    <w:rsid w:val="004F6145"/>
    <w:rsid w:val="004F61DD"/>
    <w:rsid w:val="004F7350"/>
    <w:rsid w:val="005003CC"/>
    <w:rsid w:val="00501D4C"/>
    <w:rsid w:val="00501FF7"/>
    <w:rsid w:val="00504F25"/>
    <w:rsid w:val="005051DE"/>
    <w:rsid w:val="00510AA0"/>
    <w:rsid w:val="0051176D"/>
    <w:rsid w:val="005117F6"/>
    <w:rsid w:val="0051420C"/>
    <w:rsid w:val="00515F40"/>
    <w:rsid w:val="0051781D"/>
    <w:rsid w:val="00520980"/>
    <w:rsid w:val="00522E93"/>
    <w:rsid w:val="00523D29"/>
    <w:rsid w:val="00523DD9"/>
    <w:rsid w:val="00524AFE"/>
    <w:rsid w:val="00524D42"/>
    <w:rsid w:val="005252AB"/>
    <w:rsid w:val="005268C7"/>
    <w:rsid w:val="00527715"/>
    <w:rsid w:val="005328AB"/>
    <w:rsid w:val="00534C75"/>
    <w:rsid w:val="0053653E"/>
    <w:rsid w:val="005367B9"/>
    <w:rsid w:val="00537379"/>
    <w:rsid w:val="00537B82"/>
    <w:rsid w:val="00540852"/>
    <w:rsid w:val="0054149F"/>
    <w:rsid w:val="00541832"/>
    <w:rsid w:val="00541DE8"/>
    <w:rsid w:val="00542DCE"/>
    <w:rsid w:val="00543747"/>
    <w:rsid w:val="005452C8"/>
    <w:rsid w:val="005464DD"/>
    <w:rsid w:val="00550B8A"/>
    <w:rsid w:val="005521E4"/>
    <w:rsid w:val="00552FC6"/>
    <w:rsid w:val="00554B56"/>
    <w:rsid w:val="00557300"/>
    <w:rsid w:val="005600C8"/>
    <w:rsid w:val="005601EE"/>
    <w:rsid w:val="00560D68"/>
    <w:rsid w:val="00561AD8"/>
    <w:rsid w:val="00562A2B"/>
    <w:rsid w:val="00562F86"/>
    <w:rsid w:val="005649F6"/>
    <w:rsid w:val="00564E43"/>
    <w:rsid w:val="00564E4B"/>
    <w:rsid w:val="00565BD7"/>
    <w:rsid w:val="00567A84"/>
    <w:rsid w:val="00570D2D"/>
    <w:rsid w:val="00572579"/>
    <w:rsid w:val="00572E6D"/>
    <w:rsid w:val="00573FAB"/>
    <w:rsid w:val="00574A58"/>
    <w:rsid w:val="00575C0E"/>
    <w:rsid w:val="00580516"/>
    <w:rsid w:val="00581F16"/>
    <w:rsid w:val="00583D06"/>
    <w:rsid w:val="00585FED"/>
    <w:rsid w:val="00586BB9"/>
    <w:rsid w:val="00590195"/>
    <w:rsid w:val="00592D7C"/>
    <w:rsid w:val="00593258"/>
    <w:rsid w:val="005944AE"/>
    <w:rsid w:val="005959F1"/>
    <w:rsid w:val="00596678"/>
    <w:rsid w:val="005A0532"/>
    <w:rsid w:val="005A1D73"/>
    <w:rsid w:val="005A272C"/>
    <w:rsid w:val="005A3202"/>
    <w:rsid w:val="005A334B"/>
    <w:rsid w:val="005A65E6"/>
    <w:rsid w:val="005A7F1D"/>
    <w:rsid w:val="005B0194"/>
    <w:rsid w:val="005B0825"/>
    <w:rsid w:val="005C1316"/>
    <w:rsid w:val="005C13A3"/>
    <w:rsid w:val="005C2E38"/>
    <w:rsid w:val="005C38D9"/>
    <w:rsid w:val="005C3DDC"/>
    <w:rsid w:val="005C463C"/>
    <w:rsid w:val="005E0EA3"/>
    <w:rsid w:val="005E1AA3"/>
    <w:rsid w:val="005E68A9"/>
    <w:rsid w:val="005E74FF"/>
    <w:rsid w:val="005E76F5"/>
    <w:rsid w:val="005F17E1"/>
    <w:rsid w:val="005F19BC"/>
    <w:rsid w:val="005F1C29"/>
    <w:rsid w:val="005F3010"/>
    <w:rsid w:val="005F4128"/>
    <w:rsid w:val="005F5537"/>
    <w:rsid w:val="005F5B39"/>
    <w:rsid w:val="0060171F"/>
    <w:rsid w:val="00603BFC"/>
    <w:rsid w:val="00613AE4"/>
    <w:rsid w:val="00616F08"/>
    <w:rsid w:val="0062012B"/>
    <w:rsid w:val="00621DC3"/>
    <w:rsid w:val="00621EDD"/>
    <w:rsid w:val="006231E7"/>
    <w:rsid w:val="006236B1"/>
    <w:rsid w:val="00625AF8"/>
    <w:rsid w:val="00626985"/>
    <w:rsid w:val="00630003"/>
    <w:rsid w:val="00635D9F"/>
    <w:rsid w:val="006364B9"/>
    <w:rsid w:val="006369A7"/>
    <w:rsid w:val="00636A61"/>
    <w:rsid w:val="0063790F"/>
    <w:rsid w:val="00637912"/>
    <w:rsid w:val="0064008B"/>
    <w:rsid w:val="00644DA4"/>
    <w:rsid w:val="00645764"/>
    <w:rsid w:val="00650DAC"/>
    <w:rsid w:val="0065209B"/>
    <w:rsid w:val="00652D89"/>
    <w:rsid w:val="00653D60"/>
    <w:rsid w:val="00660CA8"/>
    <w:rsid w:val="00661727"/>
    <w:rsid w:val="00662A04"/>
    <w:rsid w:val="00665702"/>
    <w:rsid w:val="00666A9A"/>
    <w:rsid w:val="00667172"/>
    <w:rsid w:val="00670B1B"/>
    <w:rsid w:val="006715AA"/>
    <w:rsid w:val="00671902"/>
    <w:rsid w:val="00672122"/>
    <w:rsid w:val="006742FB"/>
    <w:rsid w:val="00674E70"/>
    <w:rsid w:val="00674F60"/>
    <w:rsid w:val="00675972"/>
    <w:rsid w:val="00676842"/>
    <w:rsid w:val="00677B1C"/>
    <w:rsid w:val="00680565"/>
    <w:rsid w:val="00686305"/>
    <w:rsid w:val="006874CC"/>
    <w:rsid w:val="00687FF9"/>
    <w:rsid w:val="00692EBD"/>
    <w:rsid w:val="00693BE2"/>
    <w:rsid w:val="006965EC"/>
    <w:rsid w:val="00696750"/>
    <w:rsid w:val="0069758D"/>
    <w:rsid w:val="006A00B3"/>
    <w:rsid w:val="006A0254"/>
    <w:rsid w:val="006A0397"/>
    <w:rsid w:val="006A2255"/>
    <w:rsid w:val="006A255A"/>
    <w:rsid w:val="006A2D12"/>
    <w:rsid w:val="006A3491"/>
    <w:rsid w:val="006A643E"/>
    <w:rsid w:val="006A6E18"/>
    <w:rsid w:val="006A7127"/>
    <w:rsid w:val="006B0AE1"/>
    <w:rsid w:val="006B1CC4"/>
    <w:rsid w:val="006B338D"/>
    <w:rsid w:val="006B5391"/>
    <w:rsid w:val="006B53AA"/>
    <w:rsid w:val="006C2740"/>
    <w:rsid w:val="006C4D37"/>
    <w:rsid w:val="006C51FF"/>
    <w:rsid w:val="006D0419"/>
    <w:rsid w:val="006D289F"/>
    <w:rsid w:val="006D751D"/>
    <w:rsid w:val="006D7622"/>
    <w:rsid w:val="006E0973"/>
    <w:rsid w:val="006E09DA"/>
    <w:rsid w:val="006E1F4F"/>
    <w:rsid w:val="006E4B2F"/>
    <w:rsid w:val="006E7A21"/>
    <w:rsid w:val="006E7B44"/>
    <w:rsid w:val="006F5C49"/>
    <w:rsid w:val="006F5E76"/>
    <w:rsid w:val="006F7119"/>
    <w:rsid w:val="006F7E1F"/>
    <w:rsid w:val="0070160F"/>
    <w:rsid w:val="00702ACB"/>
    <w:rsid w:val="00703F98"/>
    <w:rsid w:val="0070721A"/>
    <w:rsid w:val="00707E3A"/>
    <w:rsid w:val="007106A8"/>
    <w:rsid w:val="007111DC"/>
    <w:rsid w:val="00713416"/>
    <w:rsid w:val="00715B14"/>
    <w:rsid w:val="00716EE5"/>
    <w:rsid w:val="007213F5"/>
    <w:rsid w:val="00722459"/>
    <w:rsid w:val="00725FC0"/>
    <w:rsid w:val="00726155"/>
    <w:rsid w:val="00726468"/>
    <w:rsid w:val="00730AFC"/>
    <w:rsid w:val="00735580"/>
    <w:rsid w:val="00736249"/>
    <w:rsid w:val="00736FFD"/>
    <w:rsid w:val="00737CAC"/>
    <w:rsid w:val="00741E40"/>
    <w:rsid w:val="00742307"/>
    <w:rsid w:val="007442F1"/>
    <w:rsid w:val="007457D1"/>
    <w:rsid w:val="007459EF"/>
    <w:rsid w:val="00746A03"/>
    <w:rsid w:val="0075395F"/>
    <w:rsid w:val="007604C4"/>
    <w:rsid w:val="007631CB"/>
    <w:rsid w:val="007645D1"/>
    <w:rsid w:val="0076520F"/>
    <w:rsid w:val="007677DE"/>
    <w:rsid w:val="0076791B"/>
    <w:rsid w:val="007703FC"/>
    <w:rsid w:val="00770984"/>
    <w:rsid w:val="00771038"/>
    <w:rsid w:val="007737CB"/>
    <w:rsid w:val="00774A2B"/>
    <w:rsid w:val="0078041C"/>
    <w:rsid w:val="0078129A"/>
    <w:rsid w:val="0078430E"/>
    <w:rsid w:val="00786DAC"/>
    <w:rsid w:val="00794803"/>
    <w:rsid w:val="007A0C10"/>
    <w:rsid w:val="007A5D0C"/>
    <w:rsid w:val="007A6CE0"/>
    <w:rsid w:val="007B12B6"/>
    <w:rsid w:val="007B1726"/>
    <w:rsid w:val="007B4E19"/>
    <w:rsid w:val="007B5443"/>
    <w:rsid w:val="007B5BFB"/>
    <w:rsid w:val="007B65B0"/>
    <w:rsid w:val="007B7288"/>
    <w:rsid w:val="007B737C"/>
    <w:rsid w:val="007C085A"/>
    <w:rsid w:val="007C2CFE"/>
    <w:rsid w:val="007C4129"/>
    <w:rsid w:val="007C50C2"/>
    <w:rsid w:val="007C5288"/>
    <w:rsid w:val="007C55E6"/>
    <w:rsid w:val="007C57E2"/>
    <w:rsid w:val="007C5814"/>
    <w:rsid w:val="007C6BED"/>
    <w:rsid w:val="007C6FC1"/>
    <w:rsid w:val="007D0F6A"/>
    <w:rsid w:val="007D2013"/>
    <w:rsid w:val="007D3BC0"/>
    <w:rsid w:val="007D49A7"/>
    <w:rsid w:val="007D4B07"/>
    <w:rsid w:val="007D6635"/>
    <w:rsid w:val="007D68FB"/>
    <w:rsid w:val="007E0CBB"/>
    <w:rsid w:val="007E3F69"/>
    <w:rsid w:val="007E4E23"/>
    <w:rsid w:val="007E4F71"/>
    <w:rsid w:val="007E6EE4"/>
    <w:rsid w:val="007E74CC"/>
    <w:rsid w:val="007E7515"/>
    <w:rsid w:val="007F01D4"/>
    <w:rsid w:val="007F1F04"/>
    <w:rsid w:val="007F49A7"/>
    <w:rsid w:val="007F4C2F"/>
    <w:rsid w:val="00801AC5"/>
    <w:rsid w:val="008024C5"/>
    <w:rsid w:val="00804D3C"/>
    <w:rsid w:val="0080534D"/>
    <w:rsid w:val="0080745C"/>
    <w:rsid w:val="008150D5"/>
    <w:rsid w:val="00815EB3"/>
    <w:rsid w:val="008178E3"/>
    <w:rsid w:val="0082168D"/>
    <w:rsid w:val="00822B5F"/>
    <w:rsid w:val="00830ECB"/>
    <w:rsid w:val="00834160"/>
    <w:rsid w:val="0083517C"/>
    <w:rsid w:val="0084045F"/>
    <w:rsid w:val="00845053"/>
    <w:rsid w:val="0084598F"/>
    <w:rsid w:val="0085101E"/>
    <w:rsid w:val="00853144"/>
    <w:rsid w:val="00853BF0"/>
    <w:rsid w:val="00853C03"/>
    <w:rsid w:val="00854268"/>
    <w:rsid w:val="00854ADA"/>
    <w:rsid w:val="00857414"/>
    <w:rsid w:val="00860ECB"/>
    <w:rsid w:val="00863EDB"/>
    <w:rsid w:val="008701A0"/>
    <w:rsid w:val="0087266A"/>
    <w:rsid w:val="008738E6"/>
    <w:rsid w:val="00875A5B"/>
    <w:rsid w:val="00880D7D"/>
    <w:rsid w:val="00880FCB"/>
    <w:rsid w:val="00881672"/>
    <w:rsid w:val="00885278"/>
    <w:rsid w:val="00885817"/>
    <w:rsid w:val="00886455"/>
    <w:rsid w:val="00890447"/>
    <w:rsid w:val="008906BA"/>
    <w:rsid w:val="00892067"/>
    <w:rsid w:val="0089327D"/>
    <w:rsid w:val="008940D6"/>
    <w:rsid w:val="008941A2"/>
    <w:rsid w:val="0089450C"/>
    <w:rsid w:val="00894C4F"/>
    <w:rsid w:val="00894D6C"/>
    <w:rsid w:val="00897A23"/>
    <w:rsid w:val="00897C7E"/>
    <w:rsid w:val="008A346D"/>
    <w:rsid w:val="008A3FAD"/>
    <w:rsid w:val="008A5D81"/>
    <w:rsid w:val="008A5F0E"/>
    <w:rsid w:val="008B1E26"/>
    <w:rsid w:val="008B6432"/>
    <w:rsid w:val="008B6637"/>
    <w:rsid w:val="008B6D76"/>
    <w:rsid w:val="008C0794"/>
    <w:rsid w:val="008C189C"/>
    <w:rsid w:val="008C2BED"/>
    <w:rsid w:val="008C3E55"/>
    <w:rsid w:val="008D0169"/>
    <w:rsid w:val="008D13B6"/>
    <w:rsid w:val="008D33EF"/>
    <w:rsid w:val="008D4A08"/>
    <w:rsid w:val="008D65E0"/>
    <w:rsid w:val="008D77EF"/>
    <w:rsid w:val="008E0422"/>
    <w:rsid w:val="008E0D1D"/>
    <w:rsid w:val="008E11ED"/>
    <w:rsid w:val="008E1283"/>
    <w:rsid w:val="008E3342"/>
    <w:rsid w:val="008E4D6F"/>
    <w:rsid w:val="008E5333"/>
    <w:rsid w:val="008E65A3"/>
    <w:rsid w:val="008E6F40"/>
    <w:rsid w:val="008F1DCA"/>
    <w:rsid w:val="008F2C9F"/>
    <w:rsid w:val="008F3314"/>
    <w:rsid w:val="008F413F"/>
    <w:rsid w:val="008F491C"/>
    <w:rsid w:val="008F4AEB"/>
    <w:rsid w:val="008F69BF"/>
    <w:rsid w:val="00910B61"/>
    <w:rsid w:val="00911D0E"/>
    <w:rsid w:val="009136D7"/>
    <w:rsid w:val="009138B5"/>
    <w:rsid w:val="00913DB8"/>
    <w:rsid w:val="009164C8"/>
    <w:rsid w:val="00917EAD"/>
    <w:rsid w:val="0092231B"/>
    <w:rsid w:val="00922CF8"/>
    <w:rsid w:val="00922F9F"/>
    <w:rsid w:val="009237F5"/>
    <w:rsid w:val="00924B2A"/>
    <w:rsid w:val="00926123"/>
    <w:rsid w:val="009270B6"/>
    <w:rsid w:val="00927580"/>
    <w:rsid w:val="00930F60"/>
    <w:rsid w:val="00932219"/>
    <w:rsid w:val="00933AF9"/>
    <w:rsid w:val="0093410E"/>
    <w:rsid w:val="00935926"/>
    <w:rsid w:val="0093771A"/>
    <w:rsid w:val="00937D35"/>
    <w:rsid w:val="00942D59"/>
    <w:rsid w:val="009434EB"/>
    <w:rsid w:val="00943F34"/>
    <w:rsid w:val="0094434B"/>
    <w:rsid w:val="00945F79"/>
    <w:rsid w:val="009471CC"/>
    <w:rsid w:val="00950AA9"/>
    <w:rsid w:val="009533A7"/>
    <w:rsid w:val="00954520"/>
    <w:rsid w:val="00955E5D"/>
    <w:rsid w:val="00960C4E"/>
    <w:rsid w:val="009644D4"/>
    <w:rsid w:val="00964679"/>
    <w:rsid w:val="009651C2"/>
    <w:rsid w:val="009667F9"/>
    <w:rsid w:val="00972A4B"/>
    <w:rsid w:val="009730F6"/>
    <w:rsid w:val="00982EFB"/>
    <w:rsid w:val="00984DFC"/>
    <w:rsid w:val="0098666A"/>
    <w:rsid w:val="00987ADF"/>
    <w:rsid w:val="00991637"/>
    <w:rsid w:val="00992877"/>
    <w:rsid w:val="00994102"/>
    <w:rsid w:val="009947EE"/>
    <w:rsid w:val="00995601"/>
    <w:rsid w:val="009A27B9"/>
    <w:rsid w:val="009A2B04"/>
    <w:rsid w:val="009A4A2B"/>
    <w:rsid w:val="009A4A6A"/>
    <w:rsid w:val="009A4F7A"/>
    <w:rsid w:val="009A7733"/>
    <w:rsid w:val="009B04E6"/>
    <w:rsid w:val="009B2915"/>
    <w:rsid w:val="009B2A3E"/>
    <w:rsid w:val="009C06B3"/>
    <w:rsid w:val="009C2EAE"/>
    <w:rsid w:val="009C62B9"/>
    <w:rsid w:val="009C6495"/>
    <w:rsid w:val="009C698D"/>
    <w:rsid w:val="009D00A8"/>
    <w:rsid w:val="009D4CA6"/>
    <w:rsid w:val="009D77EC"/>
    <w:rsid w:val="009E2162"/>
    <w:rsid w:val="009E5867"/>
    <w:rsid w:val="009E5BA3"/>
    <w:rsid w:val="009E60EA"/>
    <w:rsid w:val="009E6EEE"/>
    <w:rsid w:val="009E7C91"/>
    <w:rsid w:val="009F0BE7"/>
    <w:rsid w:val="009F2DA5"/>
    <w:rsid w:val="009F3DB7"/>
    <w:rsid w:val="009F6561"/>
    <w:rsid w:val="00A00BAD"/>
    <w:rsid w:val="00A0136D"/>
    <w:rsid w:val="00A02446"/>
    <w:rsid w:val="00A0344C"/>
    <w:rsid w:val="00A04943"/>
    <w:rsid w:val="00A05680"/>
    <w:rsid w:val="00A063F8"/>
    <w:rsid w:val="00A07E34"/>
    <w:rsid w:val="00A10B8F"/>
    <w:rsid w:val="00A11250"/>
    <w:rsid w:val="00A119E3"/>
    <w:rsid w:val="00A149D4"/>
    <w:rsid w:val="00A1609E"/>
    <w:rsid w:val="00A16EDD"/>
    <w:rsid w:val="00A17828"/>
    <w:rsid w:val="00A215A1"/>
    <w:rsid w:val="00A21BE4"/>
    <w:rsid w:val="00A25A76"/>
    <w:rsid w:val="00A25AF4"/>
    <w:rsid w:val="00A2608F"/>
    <w:rsid w:val="00A27E61"/>
    <w:rsid w:val="00A317D0"/>
    <w:rsid w:val="00A35447"/>
    <w:rsid w:val="00A36E0D"/>
    <w:rsid w:val="00A377D6"/>
    <w:rsid w:val="00A401C7"/>
    <w:rsid w:val="00A40A4F"/>
    <w:rsid w:val="00A4442A"/>
    <w:rsid w:val="00A50A27"/>
    <w:rsid w:val="00A52C5C"/>
    <w:rsid w:val="00A52E6C"/>
    <w:rsid w:val="00A53D3B"/>
    <w:rsid w:val="00A557FD"/>
    <w:rsid w:val="00A55C07"/>
    <w:rsid w:val="00A60D8D"/>
    <w:rsid w:val="00A62E3E"/>
    <w:rsid w:val="00A641C2"/>
    <w:rsid w:val="00A6454B"/>
    <w:rsid w:val="00A64D41"/>
    <w:rsid w:val="00A65A69"/>
    <w:rsid w:val="00A70EA8"/>
    <w:rsid w:val="00A72816"/>
    <w:rsid w:val="00A73975"/>
    <w:rsid w:val="00A75CB1"/>
    <w:rsid w:val="00A8063A"/>
    <w:rsid w:val="00A82011"/>
    <w:rsid w:val="00A821DF"/>
    <w:rsid w:val="00A86597"/>
    <w:rsid w:val="00A86CF3"/>
    <w:rsid w:val="00A86EC1"/>
    <w:rsid w:val="00A8781D"/>
    <w:rsid w:val="00A8784C"/>
    <w:rsid w:val="00A907F8"/>
    <w:rsid w:val="00A915E6"/>
    <w:rsid w:val="00A91EDD"/>
    <w:rsid w:val="00A95F72"/>
    <w:rsid w:val="00A9657D"/>
    <w:rsid w:val="00A965E6"/>
    <w:rsid w:val="00AA0A6D"/>
    <w:rsid w:val="00AA2802"/>
    <w:rsid w:val="00AA2D7C"/>
    <w:rsid w:val="00AA3017"/>
    <w:rsid w:val="00AA4A89"/>
    <w:rsid w:val="00AA5DED"/>
    <w:rsid w:val="00AA5ED9"/>
    <w:rsid w:val="00AA7E93"/>
    <w:rsid w:val="00AB24F5"/>
    <w:rsid w:val="00AB4BD3"/>
    <w:rsid w:val="00AB4F8C"/>
    <w:rsid w:val="00AB5DB5"/>
    <w:rsid w:val="00AB72F2"/>
    <w:rsid w:val="00AC5E09"/>
    <w:rsid w:val="00AC7582"/>
    <w:rsid w:val="00AD52CB"/>
    <w:rsid w:val="00AD6476"/>
    <w:rsid w:val="00AE10A2"/>
    <w:rsid w:val="00AE23B4"/>
    <w:rsid w:val="00AE3A90"/>
    <w:rsid w:val="00AE3AA0"/>
    <w:rsid w:val="00AE4E54"/>
    <w:rsid w:val="00AE59C0"/>
    <w:rsid w:val="00AE6A7D"/>
    <w:rsid w:val="00AE787C"/>
    <w:rsid w:val="00AF0CCB"/>
    <w:rsid w:val="00AF221B"/>
    <w:rsid w:val="00AF2286"/>
    <w:rsid w:val="00AF2D45"/>
    <w:rsid w:val="00AF3334"/>
    <w:rsid w:val="00B0091E"/>
    <w:rsid w:val="00B01771"/>
    <w:rsid w:val="00B01F19"/>
    <w:rsid w:val="00B02A10"/>
    <w:rsid w:val="00B03BD3"/>
    <w:rsid w:val="00B04D2A"/>
    <w:rsid w:val="00B056BA"/>
    <w:rsid w:val="00B0693C"/>
    <w:rsid w:val="00B07E64"/>
    <w:rsid w:val="00B07FC9"/>
    <w:rsid w:val="00B1329F"/>
    <w:rsid w:val="00B14750"/>
    <w:rsid w:val="00B1533C"/>
    <w:rsid w:val="00B15A2E"/>
    <w:rsid w:val="00B24556"/>
    <w:rsid w:val="00B24DA5"/>
    <w:rsid w:val="00B26C89"/>
    <w:rsid w:val="00B32C93"/>
    <w:rsid w:val="00B34E59"/>
    <w:rsid w:val="00B34FF8"/>
    <w:rsid w:val="00B37BF8"/>
    <w:rsid w:val="00B412F6"/>
    <w:rsid w:val="00B4160F"/>
    <w:rsid w:val="00B41D0D"/>
    <w:rsid w:val="00B41E7E"/>
    <w:rsid w:val="00B42641"/>
    <w:rsid w:val="00B427FF"/>
    <w:rsid w:val="00B445E5"/>
    <w:rsid w:val="00B502A6"/>
    <w:rsid w:val="00B516FD"/>
    <w:rsid w:val="00B523A0"/>
    <w:rsid w:val="00B57688"/>
    <w:rsid w:val="00B605F1"/>
    <w:rsid w:val="00B60B63"/>
    <w:rsid w:val="00B61E47"/>
    <w:rsid w:val="00B64845"/>
    <w:rsid w:val="00B67D31"/>
    <w:rsid w:val="00B702E4"/>
    <w:rsid w:val="00B70D63"/>
    <w:rsid w:val="00B715BB"/>
    <w:rsid w:val="00B75AC9"/>
    <w:rsid w:val="00B76C2F"/>
    <w:rsid w:val="00B76CF4"/>
    <w:rsid w:val="00B9147D"/>
    <w:rsid w:val="00B9197D"/>
    <w:rsid w:val="00BA004B"/>
    <w:rsid w:val="00BA09B4"/>
    <w:rsid w:val="00BA3C65"/>
    <w:rsid w:val="00BA56D8"/>
    <w:rsid w:val="00BA57AE"/>
    <w:rsid w:val="00BA5B27"/>
    <w:rsid w:val="00BA7766"/>
    <w:rsid w:val="00BB0A35"/>
    <w:rsid w:val="00BB2375"/>
    <w:rsid w:val="00BB7222"/>
    <w:rsid w:val="00BB75B6"/>
    <w:rsid w:val="00BB7875"/>
    <w:rsid w:val="00BC10B9"/>
    <w:rsid w:val="00BC358F"/>
    <w:rsid w:val="00BC6E48"/>
    <w:rsid w:val="00BD16F2"/>
    <w:rsid w:val="00BD21EB"/>
    <w:rsid w:val="00BD2B84"/>
    <w:rsid w:val="00BD634C"/>
    <w:rsid w:val="00BD68FA"/>
    <w:rsid w:val="00BE287E"/>
    <w:rsid w:val="00BE3823"/>
    <w:rsid w:val="00BE592B"/>
    <w:rsid w:val="00BF05BF"/>
    <w:rsid w:val="00BF585F"/>
    <w:rsid w:val="00BF6EFE"/>
    <w:rsid w:val="00BF7147"/>
    <w:rsid w:val="00BF7971"/>
    <w:rsid w:val="00BF7EE5"/>
    <w:rsid w:val="00C0244A"/>
    <w:rsid w:val="00C04181"/>
    <w:rsid w:val="00C10FF0"/>
    <w:rsid w:val="00C14819"/>
    <w:rsid w:val="00C154C1"/>
    <w:rsid w:val="00C15EE0"/>
    <w:rsid w:val="00C16FDE"/>
    <w:rsid w:val="00C219EE"/>
    <w:rsid w:val="00C23534"/>
    <w:rsid w:val="00C24810"/>
    <w:rsid w:val="00C30ED4"/>
    <w:rsid w:val="00C315B4"/>
    <w:rsid w:val="00C337E8"/>
    <w:rsid w:val="00C357F8"/>
    <w:rsid w:val="00C3632F"/>
    <w:rsid w:val="00C36873"/>
    <w:rsid w:val="00C40377"/>
    <w:rsid w:val="00C41F8C"/>
    <w:rsid w:val="00C439A8"/>
    <w:rsid w:val="00C50774"/>
    <w:rsid w:val="00C50B6A"/>
    <w:rsid w:val="00C513DC"/>
    <w:rsid w:val="00C544C0"/>
    <w:rsid w:val="00C56344"/>
    <w:rsid w:val="00C56544"/>
    <w:rsid w:val="00C56B3F"/>
    <w:rsid w:val="00C64B0B"/>
    <w:rsid w:val="00C64FC9"/>
    <w:rsid w:val="00C70E08"/>
    <w:rsid w:val="00C71CB6"/>
    <w:rsid w:val="00C7588F"/>
    <w:rsid w:val="00C772CE"/>
    <w:rsid w:val="00C807D9"/>
    <w:rsid w:val="00C82FCA"/>
    <w:rsid w:val="00C8363A"/>
    <w:rsid w:val="00C83CA6"/>
    <w:rsid w:val="00C8497D"/>
    <w:rsid w:val="00C86D9B"/>
    <w:rsid w:val="00C8708E"/>
    <w:rsid w:val="00C879C5"/>
    <w:rsid w:val="00C90F1C"/>
    <w:rsid w:val="00C92DA0"/>
    <w:rsid w:val="00C939A5"/>
    <w:rsid w:val="00C9468A"/>
    <w:rsid w:val="00C955FD"/>
    <w:rsid w:val="00C95F03"/>
    <w:rsid w:val="00C9639E"/>
    <w:rsid w:val="00C97829"/>
    <w:rsid w:val="00CA1088"/>
    <w:rsid w:val="00CA15B7"/>
    <w:rsid w:val="00CA20ED"/>
    <w:rsid w:val="00CA4AA2"/>
    <w:rsid w:val="00CA71DA"/>
    <w:rsid w:val="00CA78DD"/>
    <w:rsid w:val="00CA7F99"/>
    <w:rsid w:val="00CB002C"/>
    <w:rsid w:val="00CB0760"/>
    <w:rsid w:val="00CB1D0B"/>
    <w:rsid w:val="00CB1EAB"/>
    <w:rsid w:val="00CB2C7B"/>
    <w:rsid w:val="00CB380D"/>
    <w:rsid w:val="00CB4366"/>
    <w:rsid w:val="00CB7DB4"/>
    <w:rsid w:val="00CC0F42"/>
    <w:rsid w:val="00CC17FA"/>
    <w:rsid w:val="00CC2D99"/>
    <w:rsid w:val="00CC424A"/>
    <w:rsid w:val="00CC6F42"/>
    <w:rsid w:val="00CC74DD"/>
    <w:rsid w:val="00CD0172"/>
    <w:rsid w:val="00CD2313"/>
    <w:rsid w:val="00CD52DB"/>
    <w:rsid w:val="00CD6719"/>
    <w:rsid w:val="00CE0DA4"/>
    <w:rsid w:val="00CE1940"/>
    <w:rsid w:val="00CE20BB"/>
    <w:rsid w:val="00CF05F2"/>
    <w:rsid w:val="00CF0948"/>
    <w:rsid w:val="00CF14EF"/>
    <w:rsid w:val="00CF4711"/>
    <w:rsid w:val="00CF68DA"/>
    <w:rsid w:val="00CF76BF"/>
    <w:rsid w:val="00D015D3"/>
    <w:rsid w:val="00D02B4A"/>
    <w:rsid w:val="00D046BF"/>
    <w:rsid w:val="00D04ED9"/>
    <w:rsid w:val="00D05BDD"/>
    <w:rsid w:val="00D06661"/>
    <w:rsid w:val="00D11E13"/>
    <w:rsid w:val="00D1403B"/>
    <w:rsid w:val="00D14AEE"/>
    <w:rsid w:val="00D173BA"/>
    <w:rsid w:val="00D20DF3"/>
    <w:rsid w:val="00D25D0A"/>
    <w:rsid w:val="00D26D27"/>
    <w:rsid w:val="00D2750C"/>
    <w:rsid w:val="00D31D00"/>
    <w:rsid w:val="00D32E07"/>
    <w:rsid w:val="00D37267"/>
    <w:rsid w:val="00D41F6C"/>
    <w:rsid w:val="00D45669"/>
    <w:rsid w:val="00D45F14"/>
    <w:rsid w:val="00D477D2"/>
    <w:rsid w:val="00D5024F"/>
    <w:rsid w:val="00D50BF1"/>
    <w:rsid w:val="00D52006"/>
    <w:rsid w:val="00D52293"/>
    <w:rsid w:val="00D52C95"/>
    <w:rsid w:val="00D5595C"/>
    <w:rsid w:val="00D56D72"/>
    <w:rsid w:val="00D60531"/>
    <w:rsid w:val="00D60D90"/>
    <w:rsid w:val="00D62CE2"/>
    <w:rsid w:val="00D62FDF"/>
    <w:rsid w:val="00D63129"/>
    <w:rsid w:val="00D63441"/>
    <w:rsid w:val="00D6357C"/>
    <w:rsid w:val="00D638ED"/>
    <w:rsid w:val="00D639DE"/>
    <w:rsid w:val="00D64F1F"/>
    <w:rsid w:val="00D65350"/>
    <w:rsid w:val="00D67D37"/>
    <w:rsid w:val="00D701F5"/>
    <w:rsid w:val="00D72114"/>
    <w:rsid w:val="00D771DB"/>
    <w:rsid w:val="00D772E6"/>
    <w:rsid w:val="00D81F44"/>
    <w:rsid w:val="00D832F8"/>
    <w:rsid w:val="00D853F1"/>
    <w:rsid w:val="00D868F7"/>
    <w:rsid w:val="00D87020"/>
    <w:rsid w:val="00D87657"/>
    <w:rsid w:val="00D8779F"/>
    <w:rsid w:val="00D9186D"/>
    <w:rsid w:val="00D91DAC"/>
    <w:rsid w:val="00D9558F"/>
    <w:rsid w:val="00D95DDA"/>
    <w:rsid w:val="00D9624F"/>
    <w:rsid w:val="00D963FA"/>
    <w:rsid w:val="00DA0B00"/>
    <w:rsid w:val="00DA17B5"/>
    <w:rsid w:val="00DA40B9"/>
    <w:rsid w:val="00DA514E"/>
    <w:rsid w:val="00DA79CB"/>
    <w:rsid w:val="00DB0FF7"/>
    <w:rsid w:val="00DB17C1"/>
    <w:rsid w:val="00DB2ABB"/>
    <w:rsid w:val="00DB59C7"/>
    <w:rsid w:val="00DB611D"/>
    <w:rsid w:val="00DC02AF"/>
    <w:rsid w:val="00DC0E80"/>
    <w:rsid w:val="00DC1626"/>
    <w:rsid w:val="00DC1F8D"/>
    <w:rsid w:val="00DC34F7"/>
    <w:rsid w:val="00DC38A5"/>
    <w:rsid w:val="00DC47E8"/>
    <w:rsid w:val="00DC5075"/>
    <w:rsid w:val="00DC55DD"/>
    <w:rsid w:val="00DC5605"/>
    <w:rsid w:val="00DC571C"/>
    <w:rsid w:val="00DC6E24"/>
    <w:rsid w:val="00DD0535"/>
    <w:rsid w:val="00DD3C6C"/>
    <w:rsid w:val="00DD4BE3"/>
    <w:rsid w:val="00DD7806"/>
    <w:rsid w:val="00DD7C2B"/>
    <w:rsid w:val="00DD7E02"/>
    <w:rsid w:val="00DE43D4"/>
    <w:rsid w:val="00DE456C"/>
    <w:rsid w:val="00DE5F31"/>
    <w:rsid w:val="00DE7EC2"/>
    <w:rsid w:val="00DF2D33"/>
    <w:rsid w:val="00DF4B91"/>
    <w:rsid w:val="00DF53B0"/>
    <w:rsid w:val="00DF5E29"/>
    <w:rsid w:val="00E020D3"/>
    <w:rsid w:val="00E026D3"/>
    <w:rsid w:val="00E02F37"/>
    <w:rsid w:val="00E037F1"/>
    <w:rsid w:val="00E03B0F"/>
    <w:rsid w:val="00E12B87"/>
    <w:rsid w:val="00E140FD"/>
    <w:rsid w:val="00E177C7"/>
    <w:rsid w:val="00E21093"/>
    <w:rsid w:val="00E22D6E"/>
    <w:rsid w:val="00E23D6E"/>
    <w:rsid w:val="00E242A0"/>
    <w:rsid w:val="00E30342"/>
    <w:rsid w:val="00E328B6"/>
    <w:rsid w:val="00E3536E"/>
    <w:rsid w:val="00E378E1"/>
    <w:rsid w:val="00E37EF7"/>
    <w:rsid w:val="00E42904"/>
    <w:rsid w:val="00E447BA"/>
    <w:rsid w:val="00E4597F"/>
    <w:rsid w:val="00E45D67"/>
    <w:rsid w:val="00E50643"/>
    <w:rsid w:val="00E5339A"/>
    <w:rsid w:val="00E5375D"/>
    <w:rsid w:val="00E558A8"/>
    <w:rsid w:val="00E601D3"/>
    <w:rsid w:val="00E60C38"/>
    <w:rsid w:val="00E65835"/>
    <w:rsid w:val="00E67ABE"/>
    <w:rsid w:val="00E7178F"/>
    <w:rsid w:val="00E7277E"/>
    <w:rsid w:val="00E73024"/>
    <w:rsid w:val="00E75CC4"/>
    <w:rsid w:val="00E766E5"/>
    <w:rsid w:val="00E77853"/>
    <w:rsid w:val="00E77F90"/>
    <w:rsid w:val="00E80504"/>
    <w:rsid w:val="00E81409"/>
    <w:rsid w:val="00E83719"/>
    <w:rsid w:val="00E93278"/>
    <w:rsid w:val="00E94AFF"/>
    <w:rsid w:val="00E9526F"/>
    <w:rsid w:val="00E95C5D"/>
    <w:rsid w:val="00E974D1"/>
    <w:rsid w:val="00EA0538"/>
    <w:rsid w:val="00EA0E82"/>
    <w:rsid w:val="00EA205E"/>
    <w:rsid w:val="00EA20B1"/>
    <w:rsid w:val="00EA22DC"/>
    <w:rsid w:val="00EA23C7"/>
    <w:rsid w:val="00EA2539"/>
    <w:rsid w:val="00EA3959"/>
    <w:rsid w:val="00EA4337"/>
    <w:rsid w:val="00EA7048"/>
    <w:rsid w:val="00EA74B5"/>
    <w:rsid w:val="00EB1545"/>
    <w:rsid w:val="00EB229A"/>
    <w:rsid w:val="00EB30C8"/>
    <w:rsid w:val="00EB3799"/>
    <w:rsid w:val="00EB3C42"/>
    <w:rsid w:val="00EB41B2"/>
    <w:rsid w:val="00EB4699"/>
    <w:rsid w:val="00EB4E2F"/>
    <w:rsid w:val="00EB53BB"/>
    <w:rsid w:val="00EB5671"/>
    <w:rsid w:val="00EB6759"/>
    <w:rsid w:val="00EB723E"/>
    <w:rsid w:val="00EC01AE"/>
    <w:rsid w:val="00EC1593"/>
    <w:rsid w:val="00EC1B2A"/>
    <w:rsid w:val="00EC2A2D"/>
    <w:rsid w:val="00EC4E61"/>
    <w:rsid w:val="00ED1A96"/>
    <w:rsid w:val="00ED2067"/>
    <w:rsid w:val="00ED2190"/>
    <w:rsid w:val="00ED3C9B"/>
    <w:rsid w:val="00ED3E96"/>
    <w:rsid w:val="00ED4729"/>
    <w:rsid w:val="00ED4799"/>
    <w:rsid w:val="00ED552E"/>
    <w:rsid w:val="00ED56A8"/>
    <w:rsid w:val="00ED7AC7"/>
    <w:rsid w:val="00EE0E76"/>
    <w:rsid w:val="00EE25BC"/>
    <w:rsid w:val="00EE2CE1"/>
    <w:rsid w:val="00EE2F72"/>
    <w:rsid w:val="00EE5EA1"/>
    <w:rsid w:val="00EE67E2"/>
    <w:rsid w:val="00EE6B56"/>
    <w:rsid w:val="00EF0DA8"/>
    <w:rsid w:val="00EF1362"/>
    <w:rsid w:val="00EF299F"/>
    <w:rsid w:val="00EF3E08"/>
    <w:rsid w:val="00EF7A8B"/>
    <w:rsid w:val="00EF7CA8"/>
    <w:rsid w:val="00F008AD"/>
    <w:rsid w:val="00F00AEE"/>
    <w:rsid w:val="00F01A80"/>
    <w:rsid w:val="00F01CA6"/>
    <w:rsid w:val="00F03FC2"/>
    <w:rsid w:val="00F058A4"/>
    <w:rsid w:val="00F06C31"/>
    <w:rsid w:val="00F07E37"/>
    <w:rsid w:val="00F07EE3"/>
    <w:rsid w:val="00F10DFB"/>
    <w:rsid w:val="00F121BB"/>
    <w:rsid w:val="00F12F81"/>
    <w:rsid w:val="00F1560D"/>
    <w:rsid w:val="00F15812"/>
    <w:rsid w:val="00F169EF"/>
    <w:rsid w:val="00F20C32"/>
    <w:rsid w:val="00F2395C"/>
    <w:rsid w:val="00F2637E"/>
    <w:rsid w:val="00F27C9B"/>
    <w:rsid w:val="00F30F66"/>
    <w:rsid w:val="00F313D9"/>
    <w:rsid w:val="00F314DD"/>
    <w:rsid w:val="00F31AF1"/>
    <w:rsid w:val="00F33078"/>
    <w:rsid w:val="00F40831"/>
    <w:rsid w:val="00F40983"/>
    <w:rsid w:val="00F418EB"/>
    <w:rsid w:val="00F42E5E"/>
    <w:rsid w:val="00F42FBF"/>
    <w:rsid w:val="00F43145"/>
    <w:rsid w:val="00F43567"/>
    <w:rsid w:val="00F45B87"/>
    <w:rsid w:val="00F50D29"/>
    <w:rsid w:val="00F529D8"/>
    <w:rsid w:val="00F53657"/>
    <w:rsid w:val="00F6382D"/>
    <w:rsid w:val="00F71FFD"/>
    <w:rsid w:val="00F73520"/>
    <w:rsid w:val="00F750DD"/>
    <w:rsid w:val="00F809CF"/>
    <w:rsid w:val="00F81875"/>
    <w:rsid w:val="00F8229B"/>
    <w:rsid w:val="00F839EC"/>
    <w:rsid w:val="00F83C17"/>
    <w:rsid w:val="00F84FE7"/>
    <w:rsid w:val="00F85096"/>
    <w:rsid w:val="00F862B0"/>
    <w:rsid w:val="00F90553"/>
    <w:rsid w:val="00F9227A"/>
    <w:rsid w:val="00F927DA"/>
    <w:rsid w:val="00F93F92"/>
    <w:rsid w:val="00F946EE"/>
    <w:rsid w:val="00F94EA0"/>
    <w:rsid w:val="00F96267"/>
    <w:rsid w:val="00F96B61"/>
    <w:rsid w:val="00FA1F7D"/>
    <w:rsid w:val="00FA2549"/>
    <w:rsid w:val="00FA4942"/>
    <w:rsid w:val="00FA4998"/>
    <w:rsid w:val="00FA6A38"/>
    <w:rsid w:val="00FB1677"/>
    <w:rsid w:val="00FB1D96"/>
    <w:rsid w:val="00FB3200"/>
    <w:rsid w:val="00FB4E6B"/>
    <w:rsid w:val="00FC2335"/>
    <w:rsid w:val="00FC2C4A"/>
    <w:rsid w:val="00FC2E79"/>
    <w:rsid w:val="00FC3616"/>
    <w:rsid w:val="00FC4927"/>
    <w:rsid w:val="00FC57CC"/>
    <w:rsid w:val="00FC6197"/>
    <w:rsid w:val="00FC6EC3"/>
    <w:rsid w:val="00FC7721"/>
    <w:rsid w:val="00FD0500"/>
    <w:rsid w:val="00FD4675"/>
    <w:rsid w:val="00FD6109"/>
    <w:rsid w:val="00FE5409"/>
    <w:rsid w:val="00FE5CD1"/>
    <w:rsid w:val="00FE612C"/>
    <w:rsid w:val="00FF5E7F"/>
    <w:rsid w:val="00FF6869"/>
    <w:rsid w:val="00FF7190"/>
  </w:rsids>
  <m:mathPr>
    <m:mathFont m:val="Cambria Math"/>
    <m:brkBin m:val="before"/>
    <m:brkBinSub m:val="--"/>
    <m:smallFrac m:val="0"/>
    <m:dispDef/>
    <m:lMargin m:val="0"/>
    <m:rMargin m:val="0"/>
    <m:defJc m:val="centerGroup"/>
    <m:wrapIndent m:val="1440"/>
    <m:intLim m:val="subSup"/>
    <m:naryLim m:val="undOvr"/>
  </m:mathPr>
  <w:themeFontLang w:val="fi-FI"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fill="f" fillcolor="white" stroke="f">
      <v:fill color="white" on="f"/>
      <v:stroke on="f"/>
    </o:shapedefaults>
    <o:shapelayout v:ext="edit">
      <o:idmap v:ext="edit" data="1"/>
    </o:shapelayout>
  </w:shapeDefaults>
  <w:decimalSymbol w:val=","/>
  <w:listSeparator w:val=";"/>
  <w15:chartTrackingRefBased/>
  <w15:docId w15:val="{AFB69AF4-8B7C-4488-8FE1-C05526570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i-FI" w:eastAsia="fi-FI" w:bidi="ar-SA"/>
      </w:rPr>
    </w:rPrDefault>
    <w:pPrDefault/>
  </w:docDefaults>
  <w:latentStyles w:defLockedState="0" w:defUIPriority="6" w:defSemiHidden="0" w:defUnhideWhenUsed="0" w:defQFormat="0" w:count="371">
    <w:lsdException w:name="Normal"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Normal Indent" w:uiPriority="0"/>
    <w:lsdException w:name="header" w:uiPriority="0"/>
    <w:lsdException w:name="footer" w:uiPriority="0"/>
    <w:lsdException w:name="caption" w:semiHidden="1" w:uiPriority="0" w:unhideWhenUsed="1" w:qFormat="1"/>
    <w:lsdException w:name="line number" w:uiPriority="0"/>
    <w:lsdException w:name="page number" w:uiPriority="0"/>
    <w:lsdException w:name="Title" w:qFormat="1"/>
    <w:lsdException w:name="Default Paragraph Font" w:uiPriority="0"/>
    <w:lsdException w:name="Subtitle" w:qFormat="1"/>
    <w:lsdException w:name="Strong" w:qFormat="1"/>
    <w:lsdException w:name="Emphasis" w:qFormat="1"/>
    <w:lsdException w:name="HTML Top of Form" w:uiPriority="0"/>
    <w:lsdException w:name="HTML Bottom of Form" w:uiPriority="0"/>
    <w:lsdException w:name="Normal (Web)" w:uiPriority="99"/>
    <w:lsdException w:name="Normal Table" w:semiHidden="1" w:uiPriority="0" w:unhideWhenUsed="1"/>
    <w:lsdException w:name="No List" w:uiPriority="0"/>
    <w:lsdException w:name="Outline List 1" w:uiPriority="0"/>
    <w:lsdException w:name="Outline List 2" w:uiPriority="0"/>
    <w:lsdException w:name="Outline List 3" w:uiPriority="0"/>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Table Grid" w:uiPriority="0"/>
    <w:lsdException w:name="Table Theme" w:semiHidden="1" w:uiPriority="0"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7" w:qFormat="1"/>
    <w:lsdException w:name="Quote" w:uiPriority="7" w:qFormat="1"/>
    <w:lsdException w:name="Intense Quote" w:uiPriority="7"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7" w:qFormat="1"/>
    <w:lsdException w:name="Intense Emphasis" w:uiPriority="7" w:qFormat="1"/>
    <w:lsdException w:name="Subtle Reference" w:uiPriority="7" w:qFormat="1"/>
    <w:lsdException w:name="Intense Reference" w:uiPriority="7" w:qFormat="1"/>
    <w:lsdException w:name="Book Title" w:uiPriority="7"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uiPriority w:val="6"/>
    <w:qFormat/>
    <w:rsid w:val="00BD68FA"/>
    <w:rPr>
      <w:sz w:val="24"/>
      <w:szCs w:val="24"/>
    </w:rPr>
  </w:style>
  <w:style w:type="paragraph" w:styleId="Otsikko1">
    <w:name w:val="heading 1"/>
    <w:basedOn w:val="Normaali"/>
    <w:next w:val="Normaali"/>
    <w:uiPriority w:val="6"/>
    <w:qFormat/>
    <w:rsid w:val="00B4160F"/>
    <w:pPr>
      <w:keepNext/>
      <w:keepLines/>
      <w:numPr>
        <w:numId w:val="13"/>
      </w:numPr>
      <w:spacing w:before="240" w:after="240"/>
      <w:ind w:left="284" w:hanging="284"/>
      <w:outlineLvl w:val="0"/>
    </w:pPr>
    <w:rPr>
      <w:rFonts w:ascii="Calibri" w:hAnsi="Calibri"/>
      <w:b/>
      <w:szCs w:val="20"/>
      <w:lang w:eastAsia="en-US"/>
    </w:rPr>
  </w:style>
  <w:style w:type="paragraph" w:styleId="Otsikko2">
    <w:name w:val="heading 2"/>
    <w:basedOn w:val="Normaali"/>
    <w:next w:val="Normaali"/>
    <w:uiPriority w:val="6"/>
    <w:qFormat/>
    <w:rsid w:val="00B4160F"/>
    <w:pPr>
      <w:keepNext/>
      <w:keepLines/>
      <w:numPr>
        <w:ilvl w:val="1"/>
        <w:numId w:val="14"/>
      </w:numPr>
      <w:spacing w:before="240" w:after="240"/>
      <w:ind w:left="454" w:hanging="454"/>
      <w:outlineLvl w:val="1"/>
    </w:pPr>
    <w:rPr>
      <w:rFonts w:ascii="Calibri" w:hAnsi="Calibri"/>
      <w:b/>
      <w:szCs w:val="20"/>
      <w:lang w:eastAsia="en-US"/>
    </w:rPr>
  </w:style>
  <w:style w:type="paragraph" w:styleId="Otsikko3">
    <w:name w:val="heading 3"/>
    <w:basedOn w:val="Normaali"/>
    <w:next w:val="Normaali"/>
    <w:uiPriority w:val="6"/>
    <w:qFormat/>
    <w:rsid w:val="00B4160F"/>
    <w:pPr>
      <w:keepNext/>
      <w:keepLines/>
      <w:numPr>
        <w:ilvl w:val="2"/>
        <w:numId w:val="15"/>
      </w:numPr>
      <w:spacing w:before="240" w:after="240"/>
      <w:ind w:left="624" w:hanging="624"/>
      <w:outlineLvl w:val="2"/>
    </w:pPr>
    <w:rPr>
      <w:rFonts w:ascii="Calibri" w:hAnsi="Calibri"/>
      <w:b/>
      <w:szCs w:val="20"/>
      <w:lang w:eastAsia="en-US"/>
    </w:rPr>
  </w:style>
  <w:style w:type="paragraph" w:styleId="Otsikko4">
    <w:name w:val="heading 4"/>
    <w:basedOn w:val="Normaali"/>
    <w:next w:val="Normaali"/>
    <w:uiPriority w:val="6"/>
    <w:qFormat/>
    <w:rsid w:val="00B4160F"/>
    <w:pPr>
      <w:keepNext/>
      <w:keepLines/>
      <w:numPr>
        <w:ilvl w:val="3"/>
        <w:numId w:val="16"/>
      </w:numPr>
      <w:spacing w:before="240" w:after="240"/>
      <w:ind w:left="794" w:hanging="794"/>
      <w:outlineLvl w:val="3"/>
    </w:pPr>
    <w:rPr>
      <w:rFonts w:ascii="Calibri" w:hAnsi="Calibri"/>
      <w:b/>
      <w:szCs w:val="20"/>
      <w:lang w:eastAsia="en-US"/>
    </w:rPr>
  </w:style>
  <w:style w:type="paragraph" w:styleId="Otsikko5">
    <w:name w:val="heading 5"/>
    <w:basedOn w:val="Normaali"/>
    <w:next w:val="Normaali"/>
    <w:uiPriority w:val="6"/>
    <w:qFormat/>
    <w:rsid w:val="00B4160F"/>
    <w:pPr>
      <w:keepNext/>
      <w:keepLines/>
      <w:numPr>
        <w:ilvl w:val="4"/>
        <w:numId w:val="17"/>
      </w:numPr>
      <w:spacing w:before="240" w:after="240"/>
      <w:ind w:left="964" w:hanging="964"/>
      <w:outlineLvl w:val="4"/>
    </w:pPr>
    <w:rPr>
      <w:rFonts w:ascii="Calibri" w:hAnsi="Calibri"/>
      <w:b/>
      <w:szCs w:val="20"/>
      <w:lang w:eastAsia="en-US"/>
    </w:rPr>
  </w:style>
  <w:style w:type="paragraph" w:styleId="Otsikko6">
    <w:name w:val="heading 6"/>
    <w:basedOn w:val="Normaali"/>
    <w:next w:val="Normaali"/>
    <w:uiPriority w:val="6"/>
    <w:qFormat/>
    <w:rsid w:val="00B4160F"/>
    <w:pPr>
      <w:keepNext/>
      <w:keepLines/>
      <w:numPr>
        <w:ilvl w:val="5"/>
        <w:numId w:val="18"/>
      </w:numPr>
      <w:spacing w:before="240" w:after="240"/>
      <w:ind w:left="1134" w:hanging="1134"/>
      <w:outlineLvl w:val="5"/>
    </w:pPr>
    <w:rPr>
      <w:rFonts w:ascii="Calibri" w:hAnsi="Calibri"/>
      <w:b/>
      <w:szCs w:val="20"/>
      <w:lang w:eastAsia="en-US"/>
    </w:rPr>
  </w:style>
  <w:style w:type="paragraph" w:styleId="Otsikko7">
    <w:name w:val="heading 7"/>
    <w:basedOn w:val="Normaali"/>
    <w:next w:val="Vakiosisennys"/>
    <w:uiPriority w:val="6"/>
    <w:qFormat/>
    <w:rsid w:val="00B4160F"/>
    <w:pPr>
      <w:keepNext/>
      <w:keepLines/>
      <w:numPr>
        <w:ilvl w:val="6"/>
        <w:numId w:val="19"/>
      </w:numPr>
      <w:spacing w:before="240" w:after="240"/>
      <w:ind w:left="1134" w:hanging="1134"/>
      <w:outlineLvl w:val="6"/>
    </w:pPr>
    <w:rPr>
      <w:rFonts w:ascii="Calibri" w:hAnsi="Calibri"/>
      <w:b/>
      <w:szCs w:val="20"/>
      <w:lang w:eastAsia="en-US"/>
    </w:rPr>
  </w:style>
  <w:style w:type="paragraph" w:styleId="Otsikko8">
    <w:name w:val="heading 8"/>
    <w:basedOn w:val="Normaali"/>
    <w:next w:val="Normaali"/>
    <w:uiPriority w:val="6"/>
    <w:qFormat/>
    <w:rsid w:val="00B4160F"/>
    <w:pPr>
      <w:keepNext/>
      <w:keepLines/>
      <w:numPr>
        <w:ilvl w:val="7"/>
        <w:numId w:val="20"/>
      </w:numPr>
      <w:spacing w:before="240" w:after="240"/>
      <w:ind w:left="1304" w:hanging="1304"/>
      <w:outlineLvl w:val="7"/>
    </w:pPr>
    <w:rPr>
      <w:rFonts w:ascii="Calibri" w:hAnsi="Calibri"/>
      <w:b/>
      <w:szCs w:val="20"/>
      <w:lang w:eastAsia="en-US"/>
    </w:rPr>
  </w:style>
  <w:style w:type="paragraph" w:styleId="Otsikko9">
    <w:name w:val="heading 9"/>
    <w:basedOn w:val="Normaali"/>
    <w:next w:val="Normaali"/>
    <w:uiPriority w:val="6"/>
    <w:qFormat/>
    <w:rsid w:val="00B4160F"/>
    <w:pPr>
      <w:keepNext/>
      <w:keepLines/>
      <w:numPr>
        <w:ilvl w:val="8"/>
        <w:numId w:val="21"/>
      </w:numPr>
      <w:spacing w:before="240" w:after="240"/>
      <w:ind w:left="1418" w:hanging="1418"/>
      <w:outlineLvl w:val="8"/>
    </w:pPr>
    <w:rPr>
      <w:rFonts w:ascii="Calibri" w:hAnsi="Calibri"/>
      <w:b/>
      <w:szCs w:val="20"/>
      <w:lang w:eastAsia="en-US"/>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uiPriority w:val="6"/>
    <w:rsid w:val="00B4160F"/>
    <w:pPr>
      <w:tabs>
        <w:tab w:val="center" w:pos="4819"/>
        <w:tab w:val="right" w:pos="9638"/>
      </w:tabs>
    </w:pPr>
    <w:rPr>
      <w:rFonts w:ascii="Calibri" w:hAnsi="Calibri"/>
      <w:sz w:val="20"/>
      <w:szCs w:val="20"/>
      <w:lang w:eastAsia="en-US"/>
    </w:rPr>
  </w:style>
  <w:style w:type="paragraph" w:styleId="Alatunniste">
    <w:name w:val="footer"/>
    <w:basedOn w:val="Normaali"/>
    <w:uiPriority w:val="6"/>
    <w:rsid w:val="00B4160F"/>
    <w:pPr>
      <w:tabs>
        <w:tab w:val="center" w:pos="4819"/>
        <w:tab w:val="right" w:pos="9638"/>
      </w:tabs>
    </w:pPr>
    <w:rPr>
      <w:rFonts w:ascii="Calibri" w:hAnsi="Calibri"/>
      <w:sz w:val="20"/>
      <w:szCs w:val="20"/>
      <w:lang w:eastAsia="en-US"/>
    </w:rPr>
  </w:style>
  <w:style w:type="paragraph" w:customStyle="1" w:styleId="akpylatunniste">
    <w:name w:val="akpylatunniste"/>
    <w:basedOn w:val="Normaali"/>
    <w:autoRedefine/>
    <w:uiPriority w:val="6"/>
    <w:rsid w:val="00AD52CB"/>
    <w:pPr>
      <w:tabs>
        <w:tab w:val="left" w:pos="1304"/>
        <w:tab w:val="left" w:pos="2608"/>
        <w:tab w:val="left" w:pos="3912"/>
        <w:tab w:val="left" w:pos="5216"/>
        <w:tab w:val="left" w:pos="6521"/>
        <w:tab w:val="left" w:pos="7825"/>
        <w:tab w:val="left" w:pos="9129"/>
      </w:tabs>
      <w:ind w:right="72"/>
    </w:pPr>
    <w:rPr>
      <w:rFonts w:ascii="Arial" w:hAnsi="Arial"/>
      <w:noProof/>
      <w:sz w:val="22"/>
      <w:szCs w:val="22"/>
      <w:lang w:eastAsia="en-US"/>
    </w:rPr>
  </w:style>
  <w:style w:type="paragraph" w:customStyle="1" w:styleId="akpalatunniste">
    <w:name w:val="akpalatunniste"/>
    <w:basedOn w:val="Normaali"/>
    <w:autoRedefine/>
    <w:uiPriority w:val="6"/>
    <w:rsid w:val="00BE592B"/>
    <w:pPr>
      <w:tabs>
        <w:tab w:val="left" w:pos="1304"/>
        <w:tab w:val="left" w:pos="2608"/>
        <w:tab w:val="left" w:pos="3912"/>
        <w:tab w:val="left" w:pos="5216"/>
        <w:tab w:val="left" w:pos="6521"/>
        <w:tab w:val="left" w:pos="7825"/>
        <w:tab w:val="left" w:pos="9129"/>
      </w:tabs>
    </w:pPr>
    <w:rPr>
      <w:rFonts w:ascii="Arial" w:hAnsi="Arial"/>
      <w:sz w:val="22"/>
      <w:szCs w:val="20"/>
      <w:lang w:eastAsia="en-US"/>
    </w:rPr>
  </w:style>
  <w:style w:type="paragraph" w:customStyle="1" w:styleId="akpesityslista">
    <w:name w:val="akpesityslista"/>
    <w:autoRedefine/>
    <w:uiPriority w:val="6"/>
    <w:rsid w:val="00BE592B"/>
    <w:pPr>
      <w:numPr>
        <w:numId w:val="1"/>
      </w:numPr>
      <w:tabs>
        <w:tab w:val="left" w:pos="1304"/>
        <w:tab w:val="left" w:pos="2608"/>
        <w:tab w:val="left" w:pos="3912"/>
        <w:tab w:val="left" w:pos="5216"/>
        <w:tab w:val="left" w:pos="6521"/>
        <w:tab w:val="left" w:pos="7768"/>
        <w:tab w:val="left" w:pos="9072"/>
      </w:tabs>
      <w:spacing w:before="120"/>
      <w:ind w:left="2608" w:hanging="1304"/>
    </w:pPr>
    <w:rPr>
      <w:rFonts w:ascii="Arial" w:hAnsi="Arial"/>
      <w:noProof/>
      <w:sz w:val="22"/>
      <w:lang w:val="en-GB" w:eastAsia="en-US"/>
    </w:rPr>
  </w:style>
  <w:style w:type="paragraph" w:customStyle="1" w:styleId="akpnormaali">
    <w:name w:val="akpnormaali"/>
    <w:basedOn w:val="Normaali"/>
    <w:uiPriority w:val="6"/>
    <w:rsid w:val="00BE592B"/>
    <w:pPr>
      <w:tabs>
        <w:tab w:val="left" w:pos="1304"/>
        <w:tab w:val="left" w:pos="2608"/>
        <w:tab w:val="left" w:pos="3912"/>
        <w:tab w:val="left" w:pos="5216"/>
        <w:tab w:val="left" w:pos="6521"/>
        <w:tab w:val="left" w:pos="7825"/>
        <w:tab w:val="left" w:pos="9129"/>
      </w:tabs>
      <w:ind w:left="2608"/>
    </w:pPr>
    <w:rPr>
      <w:rFonts w:ascii="Arial" w:hAnsi="Arial"/>
      <w:sz w:val="22"/>
      <w:szCs w:val="20"/>
      <w:lang w:eastAsia="en-US"/>
    </w:rPr>
  </w:style>
  <w:style w:type="paragraph" w:customStyle="1" w:styleId="akppoytakirja">
    <w:name w:val="akppoytakirja"/>
    <w:uiPriority w:val="6"/>
    <w:rsid w:val="00BE592B"/>
    <w:pPr>
      <w:numPr>
        <w:numId w:val="2"/>
      </w:numPr>
      <w:tabs>
        <w:tab w:val="left" w:pos="1304"/>
        <w:tab w:val="left" w:pos="2608"/>
        <w:tab w:val="left" w:pos="3912"/>
        <w:tab w:val="left" w:pos="5216"/>
        <w:tab w:val="left" w:pos="6521"/>
        <w:tab w:val="left" w:pos="7825"/>
      </w:tabs>
      <w:spacing w:before="120"/>
      <w:ind w:left="340" w:hanging="340"/>
    </w:pPr>
    <w:rPr>
      <w:rFonts w:ascii="Arial" w:hAnsi="Arial"/>
      <w:noProof/>
      <w:sz w:val="22"/>
      <w:lang w:val="en-GB" w:eastAsia="en-US"/>
    </w:rPr>
  </w:style>
  <w:style w:type="character" w:styleId="Sivunumero">
    <w:name w:val="page number"/>
    <w:basedOn w:val="Kappaleenoletusfontti"/>
    <w:uiPriority w:val="6"/>
  </w:style>
  <w:style w:type="character" w:styleId="Rivinumero">
    <w:name w:val="line number"/>
    <w:basedOn w:val="Kappaleenoletusfontti"/>
    <w:uiPriority w:val="6"/>
  </w:style>
  <w:style w:type="paragraph" w:customStyle="1" w:styleId="akpallekirjoittaja1">
    <w:name w:val="akpallekirjoittaja1"/>
    <w:basedOn w:val="akpperus"/>
    <w:uiPriority w:val="6"/>
    <w:rsid w:val="00BE592B"/>
    <w:pPr>
      <w:tabs>
        <w:tab w:val="clear" w:pos="1276"/>
        <w:tab w:val="clear" w:pos="2552"/>
        <w:tab w:val="clear" w:pos="3969"/>
        <w:tab w:val="clear" w:pos="5245"/>
        <w:tab w:val="clear" w:pos="6521"/>
        <w:tab w:val="clear" w:pos="7797"/>
        <w:tab w:val="clear" w:pos="9072"/>
      </w:tabs>
      <w:ind w:left="2608"/>
    </w:pPr>
    <w:rPr>
      <w:color w:val="000000"/>
    </w:rPr>
  </w:style>
  <w:style w:type="paragraph" w:customStyle="1" w:styleId="akpallekirjoittaja2">
    <w:name w:val="akpallekirjoittaja2"/>
    <w:basedOn w:val="akpperus"/>
    <w:uiPriority w:val="6"/>
    <w:rsid w:val="00BE592B"/>
    <w:pPr>
      <w:tabs>
        <w:tab w:val="clear" w:pos="1276"/>
        <w:tab w:val="clear" w:pos="2552"/>
        <w:tab w:val="clear" w:pos="3969"/>
        <w:tab w:val="clear" w:pos="5245"/>
        <w:tab w:val="clear" w:pos="6521"/>
        <w:tab w:val="clear" w:pos="7797"/>
        <w:tab w:val="clear" w:pos="9072"/>
      </w:tabs>
      <w:ind w:left="2608"/>
    </w:pPr>
    <w:rPr>
      <w:color w:val="000080"/>
    </w:rPr>
  </w:style>
  <w:style w:type="paragraph" w:customStyle="1" w:styleId="akpasia">
    <w:name w:val="akpasia"/>
    <w:uiPriority w:val="6"/>
    <w:rsid w:val="0019220C"/>
    <w:pPr>
      <w:spacing w:after="600" w:line="259" w:lineRule="auto"/>
    </w:pPr>
    <w:rPr>
      <w:rFonts w:ascii="Arial" w:hAnsi="Arial"/>
      <w:b/>
      <w:noProof/>
      <w:color w:val="000000"/>
      <w:sz w:val="32"/>
      <w:lang w:val="en-GB" w:eastAsia="en-US"/>
    </w:rPr>
  </w:style>
  <w:style w:type="paragraph" w:customStyle="1" w:styleId="akpperus">
    <w:name w:val="akpperus"/>
    <w:uiPriority w:val="6"/>
    <w:rsid w:val="00BE592B"/>
    <w:pPr>
      <w:tabs>
        <w:tab w:val="left" w:pos="1276"/>
        <w:tab w:val="left" w:pos="2552"/>
        <w:tab w:val="left" w:pos="3969"/>
        <w:tab w:val="left" w:pos="5245"/>
        <w:tab w:val="left" w:pos="6521"/>
        <w:tab w:val="left" w:pos="7797"/>
        <w:tab w:val="left" w:pos="9072"/>
      </w:tabs>
    </w:pPr>
    <w:rPr>
      <w:rFonts w:ascii="Arial" w:hAnsi="Arial"/>
      <w:sz w:val="22"/>
      <w:lang w:eastAsia="en-US"/>
    </w:rPr>
  </w:style>
  <w:style w:type="paragraph" w:customStyle="1" w:styleId="akpnimike1">
    <w:name w:val="akpnimike1"/>
    <w:basedOn w:val="akpperus"/>
    <w:autoRedefine/>
    <w:uiPriority w:val="6"/>
    <w:rsid w:val="00BE592B"/>
  </w:style>
  <w:style w:type="paragraph" w:customStyle="1" w:styleId="akpnimike2">
    <w:name w:val="akpnimike2"/>
    <w:basedOn w:val="akpperus"/>
    <w:autoRedefine/>
    <w:uiPriority w:val="6"/>
    <w:rsid w:val="00BE592B"/>
  </w:style>
  <w:style w:type="paragraph" w:customStyle="1" w:styleId="akpviite">
    <w:name w:val="akpviite"/>
    <w:next w:val="akpperus"/>
    <w:uiPriority w:val="6"/>
    <w:rsid w:val="00BE592B"/>
    <w:rPr>
      <w:rFonts w:ascii="Arial" w:hAnsi="Arial"/>
      <w:noProof/>
      <w:color w:val="000000"/>
      <w:sz w:val="22"/>
      <w:lang w:val="en-GB" w:eastAsia="en-US"/>
    </w:rPr>
  </w:style>
  <w:style w:type="paragraph" w:customStyle="1" w:styleId="akptiedostopolku">
    <w:name w:val="akptiedostopolku"/>
    <w:uiPriority w:val="6"/>
    <w:rsid w:val="00BE592B"/>
    <w:rPr>
      <w:rFonts w:ascii="Arial" w:hAnsi="Arial"/>
      <w:noProof/>
      <w:color w:val="000000"/>
      <w:sz w:val="16"/>
      <w:lang w:val="en-GB" w:eastAsia="en-US"/>
    </w:rPr>
  </w:style>
  <w:style w:type="paragraph" w:styleId="Vakiosisennys">
    <w:name w:val="Normal Indent"/>
    <w:basedOn w:val="Normaali"/>
    <w:uiPriority w:val="6"/>
    <w:pPr>
      <w:ind w:left="720"/>
    </w:pPr>
    <w:rPr>
      <w:rFonts w:ascii="Calibri" w:hAnsi="Calibri"/>
      <w:sz w:val="20"/>
      <w:szCs w:val="20"/>
      <w:lang w:eastAsia="en-US"/>
    </w:rPr>
  </w:style>
  <w:style w:type="paragraph" w:customStyle="1" w:styleId="akppoytakirja2">
    <w:name w:val="akppoytakirja2"/>
    <w:basedOn w:val="akppoytakirja"/>
    <w:autoRedefine/>
    <w:uiPriority w:val="6"/>
    <w:pPr>
      <w:numPr>
        <w:numId w:val="0"/>
      </w:numPr>
      <w:ind w:left="2665" w:hanging="1361"/>
    </w:pPr>
  </w:style>
  <w:style w:type="paragraph" w:customStyle="1" w:styleId="akpotsikko1">
    <w:name w:val="akpotsikko1"/>
    <w:uiPriority w:val="6"/>
    <w:rsid w:val="00BE592B"/>
    <w:rPr>
      <w:rFonts w:ascii="Arial" w:hAnsi="Arial"/>
      <w:noProof/>
      <w:sz w:val="22"/>
      <w:lang w:val="en-GB" w:eastAsia="en-US"/>
    </w:rPr>
  </w:style>
  <w:style w:type="paragraph" w:customStyle="1" w:styleId="akpleipa1">
    <w:name w:val="akpleipa1"/>
    <w:autoRedefine/>
    <w:uiPriority w:val="6"/>
    <w:rsid w:val="00BE592B"/>
    <w:pPr>
      <w:ind w:left="2608"/>
    </w:pPr>
    <w:rPr>
      <w:rFonts w:ascii="Arial" w:hAnsi="Arial"/>
      <w:noProof/>
      <w:sz w:val="22"/>
      <w:lang w:val="en-GB" w:eastAsia="en-US"/>
    </w:rPr>
  </w:style>
  <w:style w:type="paragraph" w:customStyle="1" w:styleId="akpasiakirjat">
    <w:name w:val="akpasiakirjat"/>
    <w:autoRedefine/>
    <w:uiPriority w:val="6"/>
    <w:rsid w:val="00BE592B"/>
    <w:pPr>
      <w:numPr>
        <w:numId w:val="3"/>
      </w:numPr>
      <w:ind w:left="2948"/>
    </w:pPr>
    <w:rPr>
      <w:rFonts w:ascii="Arial" w:hAnsi="Arial"/>
      <w:noProof/>
      <w:sz w:val="22"/>
      <w:lang w:val="en-GB" w:eastAsia="en-US"/>
    </w:rPr>
  </w:style>
  <w:style w:type="character" w:customStyle="1" w:styleId="akptunnus">
    <w:name w:val="akptunnus"/>
    <w:uiPriority w:val="6"/>
    <w:rsid w:val="00BE592B"/>
    <w:rPr>
      <w:rFonts w:ascii="Arial" w:hAnsi="Arial"/>
      <w:color w:val="000000"/>
      <w:sz w:val="22"/>
    </w:rPr>
  </w:style>
  <w:style w:type="paragraph" w:customStyle="1" w:styleId="logoe">
    <w:name w:val="logoe"/>
    <w:uiPriority w:val="6"/>
    <w:rPr>
      <w:noProof/>
      <w:sz w:val="24"/>
      <w:lang w:val="en-GB" w:eastAsia="en-US"/>
    </w:rPr>
  </w:style>
  <w:style w:type="character" w:customStyle="1" w:styleId="akptelekopio">
    <w:name w:val="akptelekopio"/>
    <w:uiPriority w:val="6"/>
    <w:rsid w:val="00BE592B"/>
    <w:rPr>
      <w:rFonts w:ascii="Arial" w:hAnsi="Arial"/>
      <w:b/>
      <w:sz w:val="22"/>
    </w:rPr>
  </w:style>
  <w:style w:type="character" w:customStyle="1" w:styleId="akpasiaots">
    <w:name w:val="akpasiaots"/>
    <w:uiPriority w:val="6"/>
    <w:rsid w:val="0019220C"/>
    <w:rPr>
      <w:rFonts w:ascii="Arial" w:hAnsi="Arial"/>
      <w:b/>
      <w:sz w:val="32"/>
    </w:rPr>
  </w:style>
  <w:style w:type="character" w:customStyle="1" w:styleId="akpviiteots">
    <w:name w:val="akpviiteots"/>
    <w:uiPriority w:val="6"/>
    <w:rsid w:val="00BE592B"/>
    <w:rPr>
      <w:rFonts w:ascii="Arial" w:hAnsi="Arial"/>
      <w:sz w:val="22"/>
    </w:rPr>
  </w:style>
  <w:style w:type="paragraph" w:customStyle="1" w:styleId="AKPriippuva">
    <w:name w:val="AKP riippuva"/>
    <w:basedOn w:val="Normaali"/>
    <w:uiPriority w:val="6"/>
    <w:rsid w:val="0019220C"/>
    <w:pPr>
      <w:spacing w:after="240"/>
      <w:ind w:left="2608" w:hanging="2608"/>
    </w:pPr>
    <w:rPr>
      <w:rFonts w:ascii="Arial" w:hAnsi="Arial"/>
      <w:sz w:val="22"/>
      <w:szCs w:val="20"/>
      <w:lang w:eastAsia="en-US"/>
    </w:rPr>
  </w:style>
  <w:style w:type="paragraph" w:customStyle="1" w:styleId="AKPlista">
    <w:name w:val="AKP lista"/>
    <w:basedOn w:val="Normaali"/>
    <w:uiPriority w:val="6"/>
    <w:rsid w:val="00BE592B"/>
    <w:pPr>
      <w:numPr>
        <w:numId w:val="4"/>
      </w:numPr>
      <w:ind w:left="2948"/>
    </w:pPr>
    <w:rPr>
      <w:rFonts w:ascii="Arial" w:hAnsi="Arial"/>
      <w:sz w:val="22"/>
      <w:szCs w:val="20"/>
      <w:lang w:eastAsia="en-US"/>
    </w:rPr>
  </w:style>
  <w:style w:type="paragraph" w:customStyle="1" w:styleId="akpasia2">
    <w:name w:val="akpasia2"/>
    <w:uiPriority w:val="6"/>
    <w:rsid w:val="0019220C"/>
    <w:pPr>
      <w:ind w:left="2608" w:hanging="2608"/>
    </w:pPr>
    <w:rPr>
      <w:rFonts w:ascii="Arial" w:hAnsi="Arial"/>
      <w:b/>
      <w:noProof/>
      <w:color w:val="000000"/>
      <w:sz w:val="32"/>
      <w:lang w:val="en-GB" w:eastAsia="en-US"/>
    </w:rPr>
  </w:style>
  <w:style w:type="character" w:customStyle="1" w:styleId="akpallekirjoittaja1c">
    <w:name w:val="akpallekirjoittaja1c"/>
    <w:rsid w:val="00BE592B"/>
    <w:rPr>
      <w:rFonts w:ascii="Arial" w:hAnsi="Arial"/>
      <w:sz w:val="22"/>
    </w:rPr>
  </w:style>
  <w:style w:type="paragraph" w:customStyle="1" w:styleId="AKPleipteksti">
    <w:name w:val="AKP leipäteksti"/>
    <w:rsid w:val="00B0091E"/>
    <w:pPr>
      <w:spacing w:line="360" w:lineRule="auto"/>
      <w:ind w:left="2608"/>
    </w:pPr>
    <w:rPr>
      <w:rFonts w:ascii="Arial" w:hAnsi="Arial"/>
      <w:sz w:val="22"/>
      <w:lang w:eastAsia="en-US"/>
    </w:rPr>
  </w:style>
  <w:style w:type="character" w:customStyle="1" w:styleId="akppaivays">
    <w:name w:val="akppaivays"/>
    <w:uiPriority w:val="6"/>
    <w:rsid w:val="00BE592B"/>
    <w:rPr>
      <w:rFonts w:ascii="Arial" w:hAnsi="Arial"/>
      <w:color w:val="000000"/>
      <w:sz w:val="22"/>
    </w:rPr>
  </w:style>
  <w:style w:type="character" w:customStyle="1" w:styleId="akptunniste">
    <w:name w:val="akptunniste"/>
    <w:uiPriority w:val="6"/>
    <w:rsid w:val="00BE592B"/>
    <w:rPr>
      <w:rFonts w:ascii="Arial" w:hAnsi="Arial"/>
      <w:color w:val="000000"/>
      <w:sz w:val="22"/>
    </w:rPr>
  </w:style>
  <w:style w:type="character" w:customStyle="1" w:styleId="akpatyyppi">
    <w:name w:val="akpatyyppi"/>
    <w:uiPriority w:val="6"/>
    <w:rsid w:val="007C2CFE"/>
    <w:rPr>
      <w:rFonts w:ascii="Arial" w:hAnsi="Arial"/>
      <w:b/>
      <w:color w:val="000000"/>
      <w:sz w:val="22"/>
    </w:rPr>
  </w:style>
  <w:style w:type="paragraph" w:customStyle="1" w:styleId="AKPnormaali0">
    <w:name w:val="AKP normaali"/>
    <w:rsid w:val="00EB3C42"/>
    <w:rPr>
      <w:rFonts w:ascii="Arial" w:hAnsi="Arial"/>
      <w:sz w:val="22"/>
      <w:lang w:eastAsia="en-US"/>
    </w:rPr>
  </w:style>
  <w:style w:type="paragraph" w:customStyle="1" w:styleId="akpasia3">
    <w:name w:val="akpasia3"/>
    <w:basedOn w:val="akpperus"/>
    <w:rsid w:val="0019220C"/>
    <w:pPr>
      <w:spacing w:after="600" w:line="259" w:lineRule="auto"/>
    </w:pPr>
    <w:rPr>
      <w:b/>
      <w:color w:val="000000"/>
      <w:sz w:val="32"/>
    </w:rPr>
  </w:style>
  <w:style w:type="paragraph" w:customStyle="1" w:styleId="AKPesityslista0">
    <w:name w:val="AKP esityslista"/>
    <w:rsid w:val="00AD52CB"/>
    <w:pPr>
      <w:numPr>
        <w:numId w:val="5"/>
      </w:numPr>
      <w:spacing w:after="240" w:line="360" w:lineRule="auto"/>
      <w:ind w:left="2608" w:hanging="1304"/>
    </w:pPr>
    <w:rPr>
      <w:rFonts w:ascii="Arial" w:hAnsi="Arial"/>
      <w:noProof/>
      <w:sz w:val="22"/>
      <w:lang w:val="en-GB" w:eastAsia="en-US"/>
    </w:rPr>
  </w:style>
  <w:style w:type="paragraph" w:customStyle="1" w:styleId="AKPpytkirja">
    <w:name w:val="AKP pöytäkirja"/>
    <w:basedOn w:val="AKPnormaali0"/>
    <w:next w:val="AKPleipteksti"/>
    <w:uiPriority w:val="6"/>
    <w:rsid w:val="00B4160F"/>
    <w:pPr>
      <w:numPr>
        <w:numId w:val="6"/>
      </w:numPr>
      <w:spacing w:before="240" w:after="240"/>
    </w:pPr>
  </w:style>
  <w:style w:type="paragraph" w:customStyle="1" w:styleId="AKPotsikko">
    <w:name w:val="AKP otsikko"/>
    <w:next w:val="AKPleipteksti"/>
    <w:uiPriority w:val="6"/>
    <w:rsid w:val="00BE592B"/>
    <w:pPr>
      <w:spacing w:after="240"/>
    </w:pPr>
    <w:rPr>
      <w:rFonts w:ascii="Arial" w:hAnsi="Arial"/>
      <w:b/>
      <w:noProof/>
      <w:sz w:val="22"/>
      <w:lang w:val="en-GB" w:eastAsia="en-US"/>
    </w:rPr>
  </w:style>
  <w:style w:type="paragraph" w:customStyle="1" w:styleId="AKPvliotsikko">
    <w:name w:val="AKP väliotsikko"/>
    <w:next w:val="AKPleipteksti"/>
    <w:uiPriority w:val="6"/>
    <w:rsid w:val="00BE592B"/>
    <w:pPr>
      <w:ind w:left="1304"/>
    </w:pPr>
    <w:rPr>
      <w:rFonts w:ascii="Arial" w:hAnsi="Arial"/>
      <w:noProof/>
      <w:sz w:val="22"/>
      <w:lang w:val="en-GB" w:eastAsia="en-US"/>
    </w:rPr>
  </w:style>
  <w:style w:type="paragraph" w:customStyle="1" w:styleId="AKPalatunniste0">
    <w:name w:val="AKP alatunniste"/>
    <w:uiPriority w:val="6"/>
    <w:rsid w:val="00BE592B"/>
    <w:rPr>
      <w:rFonts w:ascii="Arial" w:hAnsi="Arial"/>
      <w:noProof/>
      <w:sz w:val="16"/>
      <w:lang w:val="en-GB" w:eastAsia="en-US"/>
    </w:rPr>
  </w:style>
  <w:style w:type="paragraph" w:customStyle="1" w:styleId="AKPliite">
    <w:name w:val="AKP liite"/>
    <w:uiPriority w:val="6"/>
    <w:rsid w:val="00BE592B"/>
    <w:pPr>
      <w:ind w:left="2608" w:hanging="2608"/>
    </w:pPr>
    <w:rPr>
      <w:rFonts w:ascii="Arial" w:hAnsi="Arial"/>
      <w:noProof/>
      <w:sz w:val="22"/>
      <w:lang w:val="en-GB" w:eastAsia="en-US"/>
    </w:rPr>
  </w:style>
  <w:style w:type="paragraph" w:customStyle="1" w:styleId="AKPriippuva2">
    <w:name w:val="AKP riippuva2"/>
    <w:uiPriority w:val="6"/>
    <w:rsid w:val="00EB3C42"/>
    <w:pPr>
      <w:ind w:left="2608" w:hanging="2608"/>
    </w:pPr>
    <w:rPr>
      <w:rFonts w:ascii="Arial" w:hAnsi="Arial"/>
      <w:noProof/>
      <w:sz w:val="22"/>
      <w:lang w:val="en-GB" w:eastAsia="en-US"/>
    </w:rPr>
  </w:style>
  <w:style w:type="paragraph" w:customStyle="1" w:styleId="akpyksikko">
    <w:name w:val="akpyksikko"/>
    <w:uiPriority w:val="6"/>
    <w:rsid w:val="00BE592B"/>
    <w:rPr>
      <w:rFonts w:ascii="Arial" w:hAnsi="Arial"/>
      <w:noProof/>
      <w:color w:val="000000"/>
      <w:sz w:val="22"/>
      <w:lang w:val="en-GB" w:eastAsia="en-US"/>
    </w:rPr>
  </w:style>
  <w:style w:type="character" w:customStyle="1" w:styleId="akpnimi">
    <w:name w:val="akpnimi"/>
    <w:uiPriority w:val="6"/>
    <w:rsid w:val="00BE592B"/>
    <w:rPr>
      <w:rFonts w:ascii="Arial" w:hAnsi="Arial"/>
      <w:spacing w:val="20"/>
      <w:w w:val="100"/>
      <w:sz w:val="22"/>
    </w:rPr>
  </w:style>
  <w:style w:type="character" w:customStyle="1" w:styleId="allekirjoittaja2c">
    <w:name w:val="allekirjoittaja2c"/>
    <w:uiPriority w:val="6"/>
    <w:rsid w:val="00BE592B"/>
    <w:rPr>
      <w:rFonts w:ascii="Arial" w:hAnsi="Arial"/>
      <w:sz w:val="22"/>
    </w:rPr>
  </w:style>
  <w:style w:type="character" w:customStyle="1" w:styleId="akpallekirjoittaja2c">
    <w:name w:val="akpallekirjoittaja2c"/>
    <w:rsid w:val="00BE592B"/>
    <w:rPr>
      <w:rFonts w:ascii="Arial" w:hAnsi="Arial"/>
      <w:sz w:val="22"/>
    </w:rPr>
  </w:style>
  <w:style w:type="paragraph" w:customStyle="1" w:styleId="AKPosallistujat">
    <w:name w:val="AKP osallistujat"/>
    <w:basedOn w:val="AKPnormaali0"/>
    <w:uiPriority w:val="6"/>
    <w:pPr>
      <w:ind w:left="2597" w:hanging="2597"/>
    </w:pPr>
  </w:style>
  <w:style w:type="paragraph" w:customStyle="1" w:styleId="akpesasia">
    <w:name w:val="akpesasia"/>
    <w:uiPriority w:val="6"/>
    <w:rsid w:val="00BE592B"/>
    <w:rPr>
      <w:rFonts w:ascii="Arial" w:hAnsi="Arial"/>
      <w:b/>
      <w:noProof/>
      <w:sz w:val="22"/>
      <w:lang w:val="en-GB" w:eastAsia="en-US"/>
    </w:rPr>
  </w:style>
  <w:style w:type="character" w:customStyle="1" w:styleId="akphanke">
    <w:name w:val="akphanke"/>
    <w:uiPriority w:val="6"/>
    <w:rsid w:val="00BE592B"/>
    <w:rPr>
      <w:rFonts w:ascii="Arial" w:hAnsi="Arial"/>
      <w:color w:val="000000"/>
      <w:sz w:val="22"/>
    </w:rPr>
  </w:style>
  <w:style w:type="character" w:customStyle="1" w:styleId="akplaatija">
    <w:name w:val="akplaatija"/>
    <w:uiPriority w:val="6"/>
    <w:rsid w:val="00BE592B"/>
    <w:rPr>
      <w:rFonts w:ascii="Arial" w:hAnsi="Arial"/>
      <w:color w:val="000000"/>
      <w:sz w:val="22"/>
    </w:rPr>
  </w:style>
  <w:style w:type="paragraph" w:customStyle="1" w:styleId="Otsikko1oikeusministerio">
    <w:name w:val="Otsikko 1 oikeusministerio"/>
    <w:basedOn w:val="Normaali"/>
    <w:next w:val="AKPleipteksti"/>
    <w:link w:val="Otsikko1oikeusministerioChar"/>
    <w:uiPriority w:val="2"/>
    <w:qFormat/>
    <w:rsid w:val="00415964"/>
    <w:pPr>
      <w:spacing w:before="840" w:after="600" w:line="259" w:lineRule="auto"/>
    </w:pPr>
    <w:rPr>
      <w:rFonts w:ascii="Arial" w:eastAsia="Calibri" w:hAnsi="Arial" w:cs="Arial"/>
      <w:b/>
      <w:sz w:val="32"/>
      <w:szCs w:val="52"/>
      <w:lang w:eastAsia="en-US"/>
    </w:rPr>
  </w:style>
  <w:style w:type="character" w:customStyle="1" w:styleId="Otsikko1oikeusministerioChar">
    <w:name w:val="Otsikko 1 oikeusministerio Char"/>
    <w:link w:val="Otsikko1oikeusministerio"/>
    <w:uiPriority w:val="2"/>
    <w:rsid w:val="00415964"/>
    <w:rPr>
      <w:rFonts w:ascii="Arial" w:eastAsia="Calibri" w:hAnsi="Arial" w:cs="Arial"/>
      <w:b/>
      <w:sz w:val="32"/>
      <w:szCs w:val="52"/>
      <w:lang w:eastAsia="en-US"/>
    </w:rPr>
  </w:style>
  <w:style w:type="paragraph" w:customStyle="1" w:styleId="Otsikko2oikeusministerio">
    <w:name w:val="Otsikko 2 oikeusministerio"/>
    <w:basedOn w:val="Normaali"/>
    <w:next w:val="AKPleipteksti"/>
    <w:link w:val="Otsikko2oikeusministerioChar"/>
    <w:uiPriority w:val="3"/>
    <w:qFormat/>
    <w:rsid w:val="00415964"/>
    <w:pPr>
      <w:spacing w:before="520" w:after="400" w:line="259" w:lineRule="auto"/>
    </w:pPr>
    <w:rPr>
      <w:rFonts w:ascii="Arial" w:eastAsia="Calibri" w:hAnsi="Arial" w:cs="Arial"/>
      <w:b/>
      <w:sz w:val="28"/>
      <w:szCs w:val="36"/>
      <w:lang w:val="en-GB" w:eastAsia="en-US"/>
    </w:rPr>
  </w:style>
  <w:style w:type="character" w:customStyle="1" w:styleId="Otsikko2oikeusministerioChar">
    <w:name w:val="Otsikko 2 oikeusministerio Char"/>
    <w:link w:val="Otsikko2oikeusministerio"/>
    <w:uiPriority w:val="3"/>
    <w:rsid w:val="00415964"/>
    <w:rPr>
      <w:rFonts w:ascii="Arial" w:eastAsia="Calibri" w:hAnsi="Arial" w:cs="Arial"/>
      <w:b/>
      <w:sz w:val="28"/>
      <w:szCs w:val="36"/>
      <w:lang w:val="en-GB" w:eastAsia="en-US"/>
    </w:rPr>
  </w:style>
  <w:style w:type="paragraph" w:customStyle="1" w:styleId="Otsikko3oikeusministerio">
    <w:name w:val="Otsikko 3 oikeusministerio"/>
    <w:basedOn w:val="Normaali"/>
    <w:next w:val="AKPleipteksti"/>
    <w:link w:val="Otsikko3oikeusministerioChar"/>
    <w:uiPriority w:val="4"/>
    <w:qFormat/>
    <w:rsid w:val="00415964"/>
    <w:pPr>
      <w:spacing w:before="400" w:after="280" w:line="259" w:lineRule="auto"/>
    </w:pPr>
    <w:rPr>
      <w:rFonts w:ascii="Arial" w:eastAsia="Calibri" w:hAnsi="Arial" w:cs="Arial"/>
      <w:b/>
      <w:szCs w:val="22"/>
      <w:lang w:eastAsia="en-US"/>
    </w:rPr>
  </w:style>
  <w:style w:type="character" w:customStyle="1" w:styleId="Otsikko3oikeusministerioChar">
    <w:name w:val="Otsikko 3 oikeusministerio Char"/>
    <w:link w:val="Otsikko3oikeusministerio"/>
    <w:uiPriority w:val="4"/>
    <w:rsid w:val="00415964"/>
    <w:rPr>
      <w:rFonts w:ascii="Arial" w:eastAsia="Calibri" w:hAnsi="Arial" w:cs="Arial"/>
      <w:b/>
      <w:sz w:val="24"/>
      <w:szCs w:val="22"/>
      <w:lang w:eastAsia="en-US"/>
    </w:rPr>
  </w:style>
  <w:style w:type="paragraph" w:customStyle="1" w:styleId="Normaalioikeusministerio">
    <w:name w:val="Normaali oikeusministerio"/>
    <w:basedOn w:val="Normaali"/>
    <w:link w:val="NormaalioikeusministerioChar"/>
    <w:qFormat/>
    <w:rsid w:val="00687FF9"/>
    <w:pPr>
      <w:spacing w:after="160" w:line="360" w:lineRule="auto"/>
    </w:pPr>
    <w:rPr>
      <w:rFonts w:ascii="Arial" w:eastAsia="Calibri" w:hAnsi="Arial" w:cs="Arial"/>
      <w:sz w:val="22"/>
      <w:szCs w:val="22"/>
      <w:lang w:eastAsia="en-US"/>
    </w:rPr>
  </w:style>
  <w:style w:type="character" w:customStyle="1" w:styleId="NormaalioikeusministerioChar">
    <w:name w:val="Normaali oikeusministerio Char"/>
    <w:link w:val="Normaalioikeusministerio"/>
    <w:rsid w:val="00B1329F"/>
    <w:rPr>
      <w:rFonts w:ascii="Arial" w:eastAsia="Calibri" w:hAnsi="Arial" w:cs="Arial"/>
      <w:sz w:val="22"/>
      <w:szCs w:val="22"/>
      <w:lang w:eastAsia="en-US"/>
    </w:rPr>
  </w:style>
  <w:style w:type="paragraph" w:customStyle="1" w:styleId="Viiteoikeusministerio">
    <w:name w:val="Viite oikeusministerio"/>
    <w:basedOn w:val="Normaali"/>
    <w:next w:val="AKPleipteksti"/>
    <w:link w:val="ViiteoikeusministerioChar"/>
    <w:uiPriority w:val="5"/>
    <w:qFormat/>
    <w:rsid w:val="00687FF9"/>
    <w:pPr>
      <w:spacing w:before="360" w:after="240" w:line="259" w:lineRule="auto"/>
    </w:pPr>
    <w:rPr>
      <w:rFonts w:ascii="Arial" w:eastAsia="Calibri" w:hAnsi="Arial" w:cs="Arial"/>
      <w:sz w:val="18"/>
      <w:szCs w:val="18"/>
      <w:lang w:eastAsia="en-US"/>
    </w:rPr>
  </w:style>
  <w:style w:type="character" w:customStyle="1" w:styleId="ViiteoikeusministerioChar">
    <w:name w:val="Viite oikeusministerio Char"/>
    <w:link w:val="Viiteoikeusministerio"/>
    <w:uiPriority w:val="5"/>
    <w:rsid w:val="00A60D8D"/>
    <w:rPr>
      <w:rFonts w:ascii="Arial" w:eastAsia="Calibri" w:hAnsi="Arial" w:cs="Arial"/>
      <w:sz w:val="18"/>
      <w:szCs w:val="18"/>
      <w:lang w:eastAsia="en-US"/>
    </w:rPr>
  </w:style>
  <w:style w:type="paragraph" w:customStyle="1" w:styleId="Luettelooikeusministerio">
    <w:name w:val="Luettelo oikeusministerio"/>
    <w:basedOn w:val="Normaali"/>
    <w:link w:val="LuettelooikeusministerioChar"/>
    <w:uiPriority w:val="1"/>
    <w:qFormat/>
    <w:rsid w:val="00AA2D7C"/>
    <w:pPr>
      <w:numPr>
        <w:numId w:val="22"/>
      </w:numPr>
      <w:spacing w:line="360" w:lineRule="auto"/>
      <w:ind w:left="714" w:hanging="357"/>
    </w:pPr>
    <w:rPr>
      <w:rFonts w:ascii="Arial" w:eastAsia="Calibri" w:hAnsi="Arial" w:cs="Arial"/>
      <w:sz w:val="22"/>
      <w:szCs w:val="22"/>
      <w:lang w:val="en-GB" w:eastAsia="en-US"/>
    </w:rPr>
  </w:style>
  <w:style w:type="character" w:customStyle="1" w:styleId="LuettelooikeusministerioChar">
    <w:name w:val="Luettelo oikeusministerio Char"/>
    <w:link w:val="Luettelooikeusministerio"/>
    <w:uiPriority w:val="1"/>
    <w:rsid w:val="00AA2D7C"/>
    <w:rPr>
      <w:rFonts w:ascii="Arial" w:eastAsia="Calibri" w:hAnsi="Arial" w:cs="Arial"/>
      <w:sz w:val="22"/>
      <w:szCs w:val="22"/>
      <w:lang w:val="en-GB" w:eastAsia="en-US"/>
    </w:rPr>
  </w:style>
  <w:style w:type="character" w:styleId="Hyperlinkki">
    <w:name w:val="Hyperlink"/>
    <w:basedOn w:val="Kappaleenoletusfontti"/>
    <w:uiPriority w:val="6"/>
    <w:rsid w:val="000D4262"/>
    <w:rPr>
      <w:color w:val="0563C1" w:themeColor="hyperlink"/>
      <w:u w:val="single"/>
    </w:rPr>
  </w:style>
  <w:style w:type="character" w:styleId="AvattuHyperlinkki">
    <w:name w:val="FollowedHyperlink"/>
    <w:basedOn w:val="Kappaleenoletusfontti"/>
    <w:uiPriority w:val="6"/>
    <w:rsid w:val="00F058A4"/>
    <w:rPr>
      <w:color w:val="954F72" w:themeColor="followedHyperlink"/>
      <w:u w:val="single"/>
    </w:rPr>
  </w:style>
  <w:style w:type="paragraph" w:styleId="Luettelokappale">
    <w:name w:val="List Paragraph"/>
    <w:basedOn w:val="Normaali"/>
    <w:uiPriority w:val="7"/>
    <w:qFormat/>
    <w:rsid w:val="00EC01AE"/>
    <w:pPr>
      <w:ind w:left="720"/>
      <w:contextualSpacing/>
    </w:pPr>
    <w:rPr>
      <w:rFonts w:ascii="Calibri" w:hAnsi="Calibri"/>
      <w:sz w:val="20"/>
      <w:szCs w:val="20"/>
      <w:lang w:eastAsia="en-US"/>
    </w:rPr>
  </w:style>
  <w:style w:type="character" w:styleId="Kommentinviite">
    <w:name w:val="annotation reference"/>
    <w:basedOn w:val="Kappaleenoletusfontti"/>
    <w:uiPriority w:val="6"/>
    <w:rsid w:val="002B4D29"/>
    <w:rPr>
      <w:sz w:val="16"/>
      <w:szCs w:val="16"/>
    </w:rPr>
  </w:style>
  <w:style w:type="paragraph" w:styleId="Kommentinteksti">
    <w:name w:val="annotation text"/>
    <w:basedOn w:val="Normaali"/>
    <w:link w:val="KommentintekstiChar"/>
    <w:uiPriority w:val="6"/>
    <w:rsid w:val="002B4D29"/>
    <w:rPr>
      <w:rFonts w:ascii="Calibri" w:hAnsi="Calibri"/>
      <w:sz w:val="20"/>
      <w:szCs w:val="20"/>
      <w:lang w:eastAsia="en-US"/>
    </w:rPr>
  </w:style>
  <w:style w:type="character" w:customStyle="1" w:styleId="KommentintekstiChar">
    <w:name w:val="Kommentin teksti Char"/>
    <w:basedOn w:val="Kappaleenoletusfontti"/>
    <w:link w:val="Kommentinteksti"/>
    <w:uiPriority w:val="6"/>
    <w:rsid w:val="002B4D29"/>
    <w:rPr>
      <w:rFonts w:ascii="Calibri" w:hAnsi="Calibri"/>
      <w:lang w:eastAsia="en-US"/>
    </w:rPr>
  </w:style>
  <w:style w:type="paragraph" w:styleId="Kommentinotsikko">
    <w:name w:val="annotation subject"/>
    <w:basedOn w:val="Kommentinteksti"/>
    <w:next w:val="Kommentinteksti"/>
    <w:link w:val="KommentinotsikkoChar"/>
    <w:uiPriority w:val="6"/>
    <w:rsid w:val="002B4D29"/>
    <w:rPr>
      <w:b/>
      <w:bCs/>
    </w:rPr>
  </w:style>
  <w:style w:type="character" w:customStyle="1" w:styleId="KommentinotsikkoChar">
    <w:name w:val="Kommentin otsikko Char"/>
    <w:basedOn w:val="KommentintekstiChar"/>
    <w:link w:val="Kommentinotsikko"/>
    <w:uiPriority w:val="6"/>
    <w:rsid w:val="002B4D29"/>
    <w:rPr>
      <w:rFonts w:ascii="Calibri" w:hAnsi="Calibri"/>
      <w:b/>
      <w:bCs/>
      <w:lang w:eastAsia="en-US"/>
    </w:rPr>
  </w:style>
  <w:style w:type="paragraph" w:styleId="Seliteteksti">
    <w:name w:val="Balloon Text"/>
    <w:basedOn w:val="Normaali"/>
    <w:link w:val="SelitetekstiChar"/>
    <w:uiPriority w:val="6"/>
    <w:rsid w:val="002B4D29"/>
    <w:rPr>
      <w:rFonts w:ascii="Segoe UI" w:hAnsi="Segoe UI" w:cs="Segoe UI"/>
      <w:sz w:val="18"/>
      <w:szCs w:val="18"/>
      <w:lang w:eastAsia="en-US"/>
    </w:rPr>
  </w:style>
  <w:style w:type="character" w:customStyle="1" w:styleId="SelitetekstiChar">
    <w:name w:val="Seliteteksti Char"/>
    <w:basedOn w:val="Kappaleenoletusfontti"/>
    <w:link w:val="Seliteteksti"/>
    <w:uiPriority w:val="6"/>
    <w:rsid w:val="002B4D29"/>
    <w:rPr>
      <w:rFonts w:ascii="Segoe UI" w:hAnsi="Segoe UI" w:cs="Segoe UI"/>
      <w:sz w:val="18"/>
      <w:szCs w:val="18"/>
      <w:lang w:eastAsia="en-US"/>
    </w:rPr>
  </w:style>
  <w:style w:type="paragraph" w:styleId="NormaaliWWW">
    <w:name w:val="Normal (Web)"/>
    <w:basedOn w:val="Normaali"/>
    <w:uiPriority w:val="99"/>
    <w:unhideWhenUsed/>
    <w:rsid w:val="00ED479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447457">
      <w:bodyDiv w:val="1"/>
      <w:marLeft w:val="0"/>
      <w:marRight w:val="0"/>
      <w:marTop w:val="0"/>
      <w:marBottom w:val="0"/>
      <w:divBdr>
        <w:top w:val="none" w:sz="0" w:space="0" w:color="auto"/>
        <w:left w:val="none" w:sz="0" w:space="0" w:color="auto"/>
        <w:bottom w:val="none" w:sz="0" w:space="0" w:color="auto"/>
        <w:right w:val="none" w:sz="0" w:space="0" w:color="auto"/>
      </w:divBdr>
    </w:div>
    <w:div w:id="242299955">
      <w:bodyDiv w:val="1"/>
      <w:marLeft w:val="0"/>
      <w:marRight w:val="0"/>
      <w:marTop w:val="0"/>
      <w:marBottom w:val="0"/>
      <w:divBdr>
        <w:top w:val="none" w:sz="0" w:space="0" w:color="auto"/>
        <w:left w:val="none" w:sz="0" w:space="0" w:color="auto"/>
        <w:bottom w:val="none" w:sz="0" w:space="0" w:color="auto"/>
        <w:right w:val="none" w:sz="0" w:space="0" w:color="auto"/>
      </w:divBdr>
      <w:divsChild>
        <w:div w:id="1745227027">
          <w:marLeft w:val="0"/>
          <w:marRight w:val="0"/>
          <w:marTop w:val="0"/>
          <w:marBottom w:val="0"/>
          <w:divBdr>
            <w:top w:val="none" w:sz="0" w:space="0" w:color="auto"/>
            <w:left w:val="none" w:sz="0" w:space="0" w:color="auto"/>
            <w:bottom w:val="none" w:sz="0" w:space="0" w:color="auto"/>
            <w:right w:val="none" w:sz="0" w:space="0" w:color="auto"/>
          </w:divBdr>
          <w:divsChild>
            <w:div w:id="2146969799">
              <w:marLeft w:val="0"/>
              <w:marRight w:val="0"/>
              <w:marTop w:val="0"/>
              <w:marBottom w:val="0"/>
              <w:divBdr>
                <w:top w:val="none" w:sz="0" w:space="0" w:color="auto"/>
                <w:left w:val="none" w:sz="0" w:space="0" w:color="auto"/>
                <w:bottom w:val="none" w:sz="0" w:space="0" w:color="auto"/>
                <w:right w:val="none" w:sz="0" w:space="0" w:color="auto"/>
              </w:divBdr>
              <w:divsChild>
                <w:div w:id="1614896985">
                  <w:marLeft w:val="0"/>
                  <w:marRight w:val="0"/>
                  <w:marTop w:val="0"/>
                  <w:marBottom w:val="0"/>
                  <w:divBdr>
                    <w:top w:val="none" w:sz="0" w:space="0" w:color="auto"/>
                    <w:left w:val="none" w:sz="0" w:space="0" w:color="auto"/>
                    <w:bottom w:val="none" w:sz="0" w:space="0" w:color="auto"/>
                    <w:right w:val="none" w:sz="0" w:space="0" w:color="auto"/>
                  </w:divBdr>
                  <w:divsChild>
                    <w:div w:id="1028212950">
                      <w:marLeft w:val="0"/>
                      <w:marRight w:val="0"/>
                      <w:marTop w:val="0"/>
                      <w:marBottom w:val="0"/>
                      <w:divBdr>
                        <w:top w:val="none" w:sz="0" w:space="0" w:color="auto"/>
                        <w:left w:val="none" w:sz="0" w:space="0" w:color="auto"/>
                        <w:bottom w:val="none" w:sz="0" w:space="0" w:color="auto"/>
                        <w:right w:val="none" w:sz="0" w:space="0" w:color="auto"/>
                      </w:divBdr>
                      <w:divsChild>
                        <w:div w:id="27166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5971656">
      <w:bodyDiv w:val="1"/>
      <w:marLeft w:val="0"/>
      <w:marRight w:val="0"/>
      <w:marTop w:val="0"/>
      <w:marBottom w:val="0"/>
      <w:divBdr>
        <w:top w:val="none" w:sz="0" w:space="0" w:color="auto"/>
        <w:left w:val="none" w:sz="0" w:space="0" w:color="auto"/>
        <w:bottom w:val="none" w:sz="0" w:space="0" w:color="auto"/>
        <w:right w:val="none" w:sz="0" w:space="0" w:color="auto"/>
      </w:divBdr>
      <w:divsChild>
        <w:div w:id="64381291">
          <w:marLeft w:val="0"/>
          <w:marRight w:val="0"/>
          <w:marTop w:val="0"/>
          <w:marBottom w:val="0"/>
          <w:divBdr>
            <w:top w:val="none" w:sz="0" w:space="0" w:color="auto"/>
            <w:left w:val="none" w:sz="0" w:space="0" w:color="auto"/>
            <w:bottom w:val="none" w:sz="0" w:space="0" w:color="auto"/>
            <w:right w:val="none" w:sz="0" w:space="0" w:color="auto"/>
          </w:divBdr>
          <w:divsChild>
            <w:div w:id="1610428166">
              <w:marLeft w:val="0"/>
              <w:marRight w:val="0"/>
              <w:marTop w:val="0"/>
              <w:marBottom w:val="0"/>
              <w:divBdr>
                <w:top w:val="none" w:sz="0" w:space="0" w:color="auto"/>
                <w:left w:val="none" w:sz="0" w:space="0" w:color="auto"/>
                <w:bottom w:val="none" w:sz="0" w:space="0" w:color="auto"/>
                <w:right w:val="none" w:sz="0" w:space="0" w:color="auto"/>
              </w:divBdr>
              <w:divsChild>
                <w:div w:id="568464705">
                  <w:marLeft w:val="0"/>
                  <w:marRight w:val="0"/>
                  <w:marTop w:val="0"/>
                  <w:marBottom w:val="0"/>
                  <w:divBdr>
                    <w:top w:val="none" w:sz="0" w:space="0" w:color="auto"/>
                    <w:left w:val="none" w:sz="0" w:space="0" w:color="auto"/>
                    <w:bottom w:val="none" w:sz="0" w:space="0" w:color="auto"/>
                    <w:right w:val="none" w:sz="0" w:space="0" w:color="auto"/>
                  </w:divBdr>
                  <w:divsChild>
                    <w:div w:id="1989555565">
                      <w:marLeft w:val="0"/>
                      <w:marRight w:val="0"/>
                      <w:marTop w:val="0"/>
                      <w:marBottom w:val="0"/>
                      <w:divBdr>
                        <w:top w:val="none" w:sz="0" w:space="0" w:color="auto"/>
                        <w:left w:val="none" w:sz="0" w:space="0" w:color="auto"/>
                        <w:bottom w:val="none" w:sz="0" w:space="0" w:color="auto"/>
                        <w:right w:val="none" w:sz="0" w:space="0" w:color="auto"/>
                      </w:divBdr>
                      <w:divsChild>
                        <w:div w:id="2100447487">
                          <w:marLeft w:val="0"/>
                          <w:marRight w:val="0"/>
                          <w:marTop w:val="0"/>
                          <w:marBottom w:val="0"/>
                          <w:divBdr>
                            <w:top w:val="none" w:sz="0" w:space="0" w:color="auto"/>
                            <w:left w:val="none" w:sz="0" w:space="0" w:color="auto"/>
                            <w:bottom w:val="none" w:sz="0" w:space="0" w:color="auto"/>
                            <w:right w:val="none" w:sz="0" w:space="0" w:color="auto"/>
                          </w:divBdr>
                          <w:divsChild>
                            <w:div w:id="159732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3087036\AppData\Roaming\Microsoft\Mallit\OM_asiakirjapohja.dot"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A6AC6F-DF58-4F43-8F5C-4DE2655E0A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OM_asiakirjapohja.dot</Template>
  <TotalTime>0</TotalTime>
  <Pages>6</Pages>
  <Words>1452</Words>
  <Characters>12923</Characters>
  <Application>Microsoft Office Word</Application>
  <DocSecurity>0</DocSecurity>
  <Lines>107</Lines>
  <Paragraphs>28</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 </vt:lpstr>
      <vt:lpstr> </vt:lpstr>
    </vt:vector>
  </TitlesOfParts>
  <Company>tieto</Company>
  <LinksUpToDate>false</LinksUpToDate>
  <CharactersWithSpaces>14347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Pohjalainen Anna (OM)</dc:creator>
  <cp:keywords/>
  <cp:lastModifiedBy>Pohjalainen Anna (OM)</cp:lastModifiedBy>
  <cp:revision>2</cp:revision>
  <cp:lastPrinted>1999-01-13T14:25:00Z</cp:lastPrinted>
  <dcterms:created xsi:type="dcterms:W3CDTF">2020-11-20T14:36:00Z</dcterms:created>
  <dcterms:modified xsi:type="dcterms:W3CDTF">2020-11-20T14:36:00Z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C.Publisher">
    <vt:lpwstr>Oikeusministeriö</vt:lpwstr>
  </property>
  <property fmtid="{D5CDD505-2E9C-101B-9397-08002B2CF9AE}" pid="3" name="DC.Format">
    <vt:lpwstr>appl/word</vt:lpwstr>
  </property>
  <property fmtid="{D5CDD505-2E9C-101B-9397-08002B2CF9AE}" pid="4" name="DC.X-DocumentType">
    <vt:lpwstr>Pöytäkirja</vt:lpwstr>
  </property>
  <property fmtid="{D5CDD505-2E9C-101B-9397-08002B2CF9AE}" pid="5" name="DC.Language">
    <vt:lpwstr>fi</vt:lpwstr>
  </property>
  <property fmtid="{D5CDD505-2E9C-101B-9397-08002B2CF9AE}" pid="6" name="DC.Date.Created">
    <vt:lpwstr>20200515</vt:lpwstr>
  </property>
  <property fmtid="{D5CDD505-2E9C-101B-9397-08002B2CF9AE}" pid="7" name="DC.Identifier">
    <vt:lpwstr/>
  </property>
  <property fmtid="{D5CDD505-2E9C-101B-9397-08002B2CF9AE}" pid="8" name="DC.Identifier.Type">
    <vt:lpwstr/>
  </property>
  <property fmtid="{D5CDD505-2E9C-101B-9397-08002B2CF9AE}" pid="9" name="DC.Creator.PersonalName">
    <vt:lpwstr>AP</vt:lpwstr>
  </property>
  <property fmtid="{D5CDD505-2E9C-101B-9397-08002B2CF9AE}" pid="10" name="DC.Creator.Contributor">
    <vt:lpwstr/>
  </property>
  <property fmtid="{D5CDD505-2E9C-101B-9397-08002B2CF9AE}" pid="11" name="DC.Creator.UndersignerName">
    <vt:lpwstr> </vt:lpwstr>
  </property>
  <property fmtid="{D5CDD505-2E9C-101B-9397-08002B2CF9AE}" pid="12" name="DC.Title">
    <vt:lpwstr> </vt:lpwstr>
  </property>
  <property fmtid="{D5CDD505-2E9C-101B-9397-08002B2CF9AE}" pid="13" name="DC.Subject.Classification">
    <vt:lpwstr/>
  </property>
  <property fmtid="{D5CDD505-2E9C-101B-9397-08002B2CF9AE}" pid="14" name="DC.Subject.Keyword">
    <vt:lpwstr/>
  </property>
  <property fmtid="{D5CDD505-2E9C-101B-9397-08002B2CF9AE}" pid="15" name="DC.Description">
    <vt:lpwstr/>
  </property>
  <property fmtid="{D5CDD505-2E9C-101B-9397-08002B2CF9AE}" pid="16" name="DC.X-Publicity">
    <vt:lpwstr>julkinen</vt:lpwstr>
  </property>
  <property fmtid="{D5CDD505-2E9C-101B-9397-08002B2CF9AE}" pid="17" name="DC.X-Publicity.SecurityClass">
    <vt:lpwstr> </vt:lpwstr>
  </property>
  <property fmtid="{D5CDD505-2E9C-101B-9397-08002B2CF9AE}" pid="18" name="DC.X-RetentionPeriod">
    <vt:lpwstr>sp</vt:lpwstr>
  </property>
  <property fmtid="{D5CDD505-2E9C-101B-9397-08002B2CF9AE}" pid="19" name="DC.Identifier.FilePath">
    <vt:lpwstr> </vt:lpwstr>
  </property>
  <property fmtid="{D5CDD505-2E9C-101B-9397-08002B2CF9AE}" pid="20" name="DC.X-DataSecurityClass">
    <vt:lpwstr/>
  </property>
</Properties>
</file>