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E" w:rsidRPr="005601EE" w:rsidRDefault="005601EE" w:rsidP="005601EE">
      <w:pPr>
        <w:pStyle w:val="akpasia3"/>
      </w:pPr>
      <w:r w:rsidRPr="005601EE">
        <w:t>Avo</w:t>
      </w:r>
      <w:r w:rsidR="00EF7CA8">
        <w:t xml:space="preserve">imuusrekisterityöryhmän kokous </w:t>
      </w:r>
      <w:r w:rsidR="00891155">
        <w:t>3</w:t>
      </w:r>
      <w:r w:rsidR="00714815">
        <w:t>/2021</w:t>
      </w:r>
    </w:p>
    <w:p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891155">
        <w:t>19.2</w:t>
      </w:r>
      <w:r w:rsidR="00C9468A">
        <w:t>.</w:t>
      </w:r>
      <w:r w:rsidR="00714815">
        <w:t>2021</w:t>
      </w:r>
      <w:r w:rsidR="0029621B">
        <w:t xml:space="preserve"> klo </w:t>
      </w:r>
      <w:r w:rsidR="00B81FC6">
        <w:t>10</w:t>
      </w:r>
      <w:r w:rsidR="00714815">
        <w:t>:00-12</w:t>
      </w:r>
      <w:r w:rsidR="00F03FC2">
        <w:t>:00</w:t>
      </w:r>
    </w:p>
    <w:p w:rsidR="005601EE" w:rsidRPr="005601EE" w:rsidRDefault="005601EE" w:rsidP="005601EE">
      <w:pPr>
        <w:pStyle w:val="AKPleipteksti"/>
      </w:pPr>
    </w:p>
    <w:p w:rsidR="005601EE" w:rsidRPr="005601EE" w:rsidRDefault="005601EE" w:rsidP="005601EE">
      <w:pPr>
        <w:pStyle w:val="AKPnormaali0"/>
      </w:pPr>
      <w:r w:rsidRPr="005601EE">
        <w:t>Paikka</w:t>
      </w:r>
      <w:r w:rsidRPr="005601EE">
        <w:tab/>
      </w:r>
      <w:r w:rsidRPr="005601EE">
        <w:tab/>
      </w:r>
      <w:r>
        <w:t>Kokous järjestettii</w:t>
      </w:r>
      <w:r w:rsidRPr="005601EE">
        <w:t>n etäyhteyksin</w:t>
      </w:r>
    </w:p>
    <w:p w:rsidR="005601EE" w:rsidRPr="005601EE" w:rsidRDefault="005601EE" w:rsidP="005601EE">
      <w:pPr>
        <w:pStyle w:val="AKPnormaali0"/>
      </w:pPr>
    </w:p>
    <w:p w:rsidR="005601EE" w:rsidRPr="00891155" w:rsidRDefault="00891155" w:rsidP="00891155">
      <w:pPr>
        <w:pStyle w:val="AKPnormaali0"/>
        <w:ind w:left="2596" w:hanging="2596"/>
      </w:pPr>
      <w:r>
        <w:t>Osallistujat</w:t>
      </w:r>
      <w:r>
        <w:tab/>
      </w:r>
      <w:r w:rsidR="005601EE" w:rsidRPr="00891155">
        <w:t>Niklas Wilhelmsson, yksikönpäällikkö, oikeusministeriö (pj)</w:t>
      </w:r>
      <w:r>
        <w:t xml:space="preserve"> (klo 11:07 alkaen)</w:t>
      </w:r>
    </w:p>
    <w:p w:rsidR="005601EE" w:rsidRPr="00891155" w:rsidRDefault="005601EE" w:rsidP="005601EE">
      <w:pPr>
        <w:pStyle w:val="AKPnormaali0"/>
        <w:ind w:left="2596"/>
      </w:pPr>
      <w:r w:rsidRPr="00891155">
        <w:t>Juuso Oilinki, erityisasiantuntija, oikeusministeriö</w:t>
      </w:r>
    </w:p>
    <w:p w:rsidR="005601EE" w:rsidRPr="00891155" w:rsidRDefault="005601EE" w:rsidP="005601EE">
      <w:pPr>
        <w:pStyle w:val="AKPnormaali0"/>
        <w:ind w:left="2596"/>
      </w:pPr>
      <w:r w:rsidRPr="00891155">
        <w:t>Pertti Rauhio, hallintojohtaja, eduskunnan kanslia</w:t>
      </w:r>
    </w:p>
    <w:p w:rsidR="005601EE" w:rsidRPr="00891155" w:rsidRDefault="00714815" w:rsidP="005601EE">
      <w:pPr>
        <w:pStyle w:val="AKPnormaali0"/>
        <w:ind w:left="2596"/>
      </w:pPr>
      <w:r w:rsidRPr="00891155">
        <w:t>Miska Lautiainen, lainsäädäntöneuvos</w:t>
      </w:r>
      <w:r w:rsidR="005601EE" w:rsidRPr="00891155">
        <w:t>, valtiovarainministeriö</w:t>
      </w:r>
    </w:p>
    <w:p w:rsidR="001E3659" w:rsidRPr="00891155" w:rsidRDefault="001E3659" w:rsidP="005601EE">
      <w:pPr>
        <w:pStyle w:val="AKPnormaali0"/>
        <w:ind w:left="2596"/>
      </w:pPr>
      <w:r w:rsidRPr="00891155">
        <w:t>Liisa Partio, jäsen, Kansalaisyhteiskuntapolitiikan neuvottelukunta KANE</w:t>
      </w:r>
    </w:p>
    <w:p w:rsidR="005601EE" w:rsidRPr="00891155" w:rsidRDefault="005601EE" w:rsidP="005601EE">
      <w:pPr>
        <w:pStyle w:val="AKPnormaali0"/>
        <w:ind w:left="2596"/>
      </w:pPr>
      <w:r w:rsidRPr="00891155">
        <w:t>Tuomo Yli-Huttula, puheenjohtaja, Edunvalvontafoorumi</w:t>
      </w:r>
    </w:p>
    <w:p w:rsidR="005601EE" w:rsidRPr="00A07E34" w:rsidRDefault="005601EE" w:rsidP="005601EE">
      <w:pPr>
        <w:pStyle w:val="AKPnormaali0"/>
        <w:ind w:left="2596"/>
      </w:pPr>
      <w:r w:rsidRPr="00891155">
        <w:t>Salla Nazarenko</w:t>
      </w:r>
      <w:r w:rsidRPr="00A07E34">
        <w:t xml:space="preserve">, puheenjohtaja, Transparency Finland </w:t>
      </w:r>
    </w:p>
    <w:p w:rsidR="005601EE" w:rsidRPr="00714815" w:rsidRDefault="005601EE" w:rsidP="005601EE">
      <w:pPr>
        <w:pStyle w:val="AKPnormaali0"/>
        <w:ind w:left="2596"/>
      </w:pPr>
      <w:r w:rsidRPr="00714815">
        <w:t xml:space="preserve">Markku </w:t>
      </w:r>
      <w:proofErr w:type="spellStart"/>
      <w:r w:rsidRPr="00714815">
        <w:t>Jokisipilä</w:t>
      </w:r>
      <w:proofErr w:type="spellEnd"/>
      <w:r w:rsidRPr="00714815">
        <w:t>, johtaja, eduskuntatutkimuksen keskus</w:t>
      </w:r>
    </w:p>
    <w:p w:rsidR="005601EE" w:rsidRPr="005601EE" w:rsidRDefault="005601EE" w:rsidP="005601EE">
      <w:pPr>
        <w:pStyle w:val="AKPnormaali0"/>
        <w:ind w:left="2596"/>
      </w:pPr>
      <w:r w:rsidRPr="005601EE">
        <w:t>Emilia Korkea-aho, apulaisprofessori</w:t>
      </w:r>
    </w:p>
    <w:p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  <w:r w:rsidR="00891155">
        <w:t xml:space="preserve"> (klo 10:47 alkaen)</w:t>
      </w:r>
    </w:p>
    <w:p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:rsidR="005601EE" w:rsidRPr="005601EE" w:rsidRDefault="005601EE" w:rsidP="005601EE">
      <w:pPr>
        <w:pStyle w:val="AKPnormaali0"/>
        <w:rPr>
          <w:szCs w:val="24"/>
        </w:rPr>
      </w:pPr>
    </w:p>
    <w:p w:rsidR="005601EE" w:rsidRPr="005601EE" w:rsidRDefault="005601EE" w:rsidP="005601EE">
      <w:pPr>
        <w:pStyle w:val="AKPpytkirja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:rsidR="005601EE" w:rsidRDefault="00891155" w:rsidP="005601EE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 xml:space="preserve">Sami Demirbas avasi </w:t>
      </w:r>
      <w:r w:rsidRPr="00F35BD5">
        <w:rPr>
          <w:rStyle w:val="akpallekirjoittaja1c"/>
          <w:szCs w:val="24"/>
        </w:rPr>
        <w:t>varapuheenjohtajana</w:t>
      </w:r>
      <w:r>
        <w:rPr>
          <w:rStyle w:val="akpallekirjoittaja1c"/>
          <w:szCs w:val="24"/>
        </w:rPr>
        <w:t xml:space="preserve"> kokouksen klo 10:01. </w:t>
      </w:r>
      <w:r w:rsidR="0029621B">
        <w:rPr>
          <w:rStyle w:val="akpallekirjoittaja1c"/>
          <w:szCs w:val="24"/>
        </w:rPr>
        <w:t>Hyväksyttiin esityslista.</w:t>
      </w:r>
    </w:p>
    <w:p w:rsidR="005601EE" w:rsidRPr="002179F5" w:rsidRDefault="005601EE" w:rsidP="005601EE">
      <w:pPr>
        <w:pStyle w:val="AKPpytkirja"/>
        <w:rPr>
          <w:rStyle w:val="akpallekirjoittaja1c"/>
          <w:b/>
          <w:bCs/>
          <w:szCs w:val="24"/>
        </w:rPr>
      </w:pPr>
      <w:r w:rsidRPr="002179F5">
        <w:rPr>
          <w:rStyle w:val="akpallekirjoittaja1c"/>
          <w:b/>
          <w:szCs w:val="24"/>
        </w:rPr>
        <w:t>Edellisen kokouksen pöytäkirjan hyväksyminen</w:t>
      </w:r>
    </w:p>
    <w:p w:rsidR="002179F5" w:rsidRDefault="00714815" w:rsidP="002179F5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Hyväksyttiin edellisen kokouksen pöytäkirja.</w:t>
      </w:r>
    </w:p>
    <w:p w:rsidR="005252AB" w:rsidRDefault="00891155" w:rsidP="005252AB">
      <w:pPr>
        <w:pStyle w:val="AKPpytkirja"/>
        <w:rPr>
          <w:b/>
        </w:rPr>
      </w:pPr>
      <w:r>
        <w:rPr>
          <w:b/>
        </w:rPr>
        <w:t>Toimenpiteet ohjausryhmän linjausten johdosta</w:t>
      </w:r>
    </w:p>
    <w:p w:rsidR="003D30AE" w:rsidRDefault="00714815" w:rsidP="001E3659">
      <w:pPr>
        <w:pStyle w:val="AKPleipteksti"/>
        <w:ind w:left="0"/>
      </w:pPr>
      <w:r>
        <w:t xml:space="preserve">Sami Demirbas </w:t>
      </w:r>
      <w:r w:rsidR="00891155">
        <w:t xml:space="preserve">kertoi ohjausryhmän päättäneen </w:t>
      </w:r>
      <w:r w:rsidR="009055B6">
        <w:t xml:space="preserve">edellisessä </w:t>
      </w:r>
      <w:r w:rsidR="00891155">
        <w:t>kokouksessaan</w:t>
      </w:r>
      <w:r w:rsidR="009055B6">
        <w:t>,</w:t>
      </w:r>
      <w:r w:rsidR="00891155">
        <w:t xml:space="preserve"> että hallituksen esitystä lähdetään laatimaan hybridimallin pohjalta. </w:t>
      </w:r>
      <w:r w:rsidR="00CE0D97">
        <w:t>Hybridimallissa avoimuusrekisteri ulottuu</w:t>
      </w:r>
      <w:r w:rsidR="00CE0D97" w:rsidRPr="00CE0D97">
        <w:t xml:space="preserve"> eduskunnan ja ministeriöiden lisäksi </w:t>
      </w:r>
      <w:r w:rsidR="00CE0D97">
        <w:t xml:space="preserve">valtion virastoihin. Tuomioistuimet </w:t>
      </w:r>
      <w:r w:rsidR="00CE0D97" w:rsidRPr="00F35BD5">
        <w:t xml:space="preserve">ja </w:t>
      </w:r>
      <w:r w:rsidR="00F35BD5">
        <w:t>oikeuskansleri</w:t>
      </w:r>
      <w:r w:rsidR="00CE0D97">
        <w:t xml:space="preserve"> on tarkoitus sulkea soveltamisalan ulkopuolelle.</w:t>
      </w:r>
      <w:r w:rsidR="00A014CF">
        <w:t xml:space="preserve"> </w:t>
      </w:r>
      <w:r w:rsidR="00112797">
        <w:t xml:space="preserve">Eduskunnan virastot jäävät soveltamisalan ulkopuolelle. </w:t>
      </w:r>
      <w:r w:rsidR="00A014CF">
        <w:t xml:space="preserve">Ohjausryhmä edellytti, </w:t>
      </w:r>
      <w:r w:rsidR="00A014CF">
        <w:lastRenderedPageBreak/>
        <w:t>että mietinnössä käsitellään sääntelyn pohjaksi valitun hybridimallin lisäksi muita esillä olleita soveltamisalavaihtoehtoja. Ohjausryhmä keskusteli myös r</w:t>
      </w:r>
      <w:r w:rsidR="00112797">
        <w:t>ekisterin käytännön toiminnasta. T</w:t>
      </w:r>
      <w:r w:rsidR="00A014CF">
        <w:t xml:space="preserve">ämän osalta pidettiin tärkeänä sujuvaa teknistä toteutusta ja rekisteröinnin helppoutta. </w:t>
      </w:r>
    </w:p>
    <w:p w:rsidR="00515DDC" w:rsidRDefault="00515DDC" w:rsidP="001E3659">
      <w:pPr>
        <w:pStyle w:val="AKPleipteksti"/>
        <w:ind w:left="0"/>
      </w:pPr>
    </w:p>
    <w:p w:rsidR="002B194B" w:rsidRDefault="00515DDC" w:rsidP="001E3659">
      <w:pPr>
        <w:pStyle w:val="AKPleipteksti"/>
        <w:ind w:left="0"/>
      </w:pPr>
      <w:r>
        <w:t xml:space="preserve">Työryhmä kävi läpi kevään kokousaikataulua ja keskusteli verkkotyöpajan järjestämisestä. Työryhmän jäsenet pitivät tärkeänä, että sidosryhmille järjestetään keväällä 2021 samankaltainen työpaja kuin keväällä ja syksyllä 2020. Keskusteltiin tarpeesta aktivoida järjestökenttää osallistumaan </w:t>
      </w:r>
      <w:r w:rsidR="009055B6">
        <w:t>työpajaan</w:t>
      </w:r>
      <w:r>
        <w:t xml:space="preserve">. </w:t>
      </w:r>
      <w:r w:rsidR="009055B6">
        <w:t>E</w:t>
      </w:r>
      <w:r>
        <w:t xml:space="preserve">sille </w:t>
      </w:r>
      <w:r w:rsidR="009055B6">
        <w:t>nousi myös ajatus</w:t>
      </w:r>
      <w:r>
        <w:t xml:space="preserve"> loppukesästä järjestettävästä tilaisuudesta, jossa </w:t>
      </w:r>
      <w:r w:rsidR="00992773">
        <w:t>kerrottaisiin avoimuusrekisterihankkeesta ja annettaisiin osallistujille mahdollisuus esittää kysymyksiä ja kommentoida.</w:t>
      </w:r>
    </w:p>
    <w:p w:rsidR="005601EE" w:rsidRDefault="00464A72" w:rsidP="002179F5">
      <w:pPr>
        <w:pStyle w:val="AKPpytkirja"/>
      </w:pPr>
      <w:r>
        <w:rPr>
          <w:b/>
        </w:rPr>
        <w:t>Muut sääntelykeinot ja avoimuusrekisteriä täydentävät tietosisällöt</w:t>
      </w:r>
    </w:p>
    <w:p w:rsidR="009077DA" w:rsidRDefault="00241832" w:rsidP="009077DA">
      <w:pPr>
        <w:pStyle w:val="AKPleipteksti"/>
        <w:ind w:left="0"/>
      </w:pPr>
      <w:r>
        <w:t xml:space="preserve">Sami Demirbas kävi läpi </w:t>
      </w:r>
      <w:r w:rsidR="00405285">
        <w:t>avoimuusrekisterihankkeen toimeksi</w:t>
      </w:r>
      <w:r>
        <w:t>antoon liittyvi</w:t>
      </w:r>
      <w:r w:rsidR="00405285">
        <w:t xml:space="preserve">ä </w:t>
      </w:r>
      <w:r>
        <w:t>muita tehtävi</w:t>
      </w:r>
      <w:r w:rsidR="00405285">
        <w:t xml:space="preserve">ä </w:t>
      </w:r>
      <w:r>
        <w:t>kuin rekisterin perustami</w:t>
      </w:r>
      <w:r w:rsidR="00405285">
        <w:t>sta. Asettamispäätöksen mukaan mietinnössä tulee arvioida tarvetta tukea avoimuusrekis</w:t>
      </w:r>
      <w:r w:rsidR="009055B6">
        <w:t xml:space="preserve">teriä muilla sääntelykeinoilla, </w:t>
      </w:r>
      <w:r w:rsidR="00405285">
        <w:t>kuten lainsäädännöllisen jalanjäljen vahvi</w:t>
      </w:r>
      <w:r w:rsidR="009055B6">
        <w:t>stamisella</w:t>
      </w:r>
      <w:r w:rsidR="00405285">
        <w:t>. Lisäksi ehdotuksessa tulee arvioida tarvetta täydentää rekisteritietoja muista rekistereistä tai tietolähteistä saaduilla tiedoilla. On keskeistä erotella, mitkä asiat toteutetaan osana avoimuusrekisterivalmistelua ja mitkä ehdotetaan tehtäväksi myöhemmässä vaiheessa.</w:t>
      </w:r>
    </w:p>
    <w:p w:rsidR="00241832" w:rsidRDefault="00241832" w:rsidP="009077DA">
      <w:pPr>
        <w:pStyle w:val="AKPleipteksti"/>
        <w:ind w:left="0"/>
      </w:pPr>
    </w:p>
    <w:p w:rsidR="007B3CE2" w:rsidRDefault="003C049C" w:rsidP="00470D49">
      <w:pPr>
        <w:pStyle w:val="AKPleipteksti"/>
        <w:ind w:left="0"/>
      </w:pPr>
      <w:r>
        <w:t>Työryhmän k</w:t>
      </w:r>
      <w:r w:rsidR="000576B1">
        <w:t xml:space="preserve">eskustelussa nousi esille </w:t>
      </w:r>
      <w:r w:rsidR="00E13C73">
        <w:t xml:space="preserve">muun muassa </w:t>
      </w:r>
      <w:r w:rsidR="000576B1">
        <w:t xml:space="preserve">seuraavia asioita: hankkeeseen vaikuttamaan pyrkineiden tahojen </w:t>
      </w:r>
      <w:r w:rsidR="00112797">
        <w:t>nykyistä tarkempi identifiointi</w:t>
      </w:r>
      <w:r w:rsidR="000576B1">
        <w:t xml:space="preserve"> hallituksen esityksessä, v</w:t>
      </w:r>
      <w:r w:rsidR="00E13C73">
        <w:t>irkamiesten sidonnaisuuksia</w:t>
      </w:r>
      <w:r w:rsidR="000576B1">
        <w:t xml:space="preserve"> </w:t>
      </w:r>
      <w:r w:rsidR="00E13C73">
        <w:t>ja karenssisopimuksia koskevien tietojen</w:t>
      </w:r>
      <w:r w:rsidR="000576B1">
        <w:t xml:space="preserve"> saatavuuden parantaminen</w:t>
      </w:r>
      <w:r w:rsidR="00E13C73">
        <w:t>, vapaaehtoisten tapaamispäiväkirjojen mahdollistaminen sekä</w:t>
      </w:r>
      <w:r w:rsidR="000576B1">
        <w:t xml:space="preserve"> </w:t>
      </w:r>
      <w:r w:rsidR="00E13C73">
        <w:t>epäasiallisesta vaikuttamisesta ilmoittaminen. Työryhmä kiinnitti huomiota avoimuusrekisterihankkeeseen liittyviin tietosuojanäkökohtiin sekä hankkeen liittymäkohtiin muihin vireillä oleviin hankkeisiin, kuten julkisuuslain uudistamiseen ja ilmiantajien suojelua koskevan direktiivin</w:t>
      </w:r>
      <w:r w:rsidR="000D1428">
        <w:t xml:space="preserve"> (ns. whistleblower-direktiivi)</w:t>
      </w:r>
      <w:r w:rsidR="00E13C73">
        <w:t xml:space="preserve"> kansalliseen täytäntöönpanoon.</w:t>
      </w:r>
      <w:r>
        <w:t xml:space="preserve"> </w:t>
      </w:r>
      <w:r w:rsidR="00CC7A75">
        <w:t>Mietintöä laadittaessa</w:t>
      </w:r>
      <w:r>
        <w:t xml:space="preserve"> on myös syytä pitää mielessä </w:t>
      </w:r>
      <w:bookmarkStart w:id="0" w:name="_GoBack"/>
      <w:bookmarkEnd w:id="0"/>
      <w:r>
        <w:t>rekisterin mahdollinen myöhempi laajentaminen paikallistasolle.</w:t>
      </w:r>
    </w:p>
    <w:p w:rsidR="00057913" w:rsidRDefault="00057913" w:rsidP="00470D49">
      <w:pPr>
        <w:pStyle w:val="AKPleipteksti"/>
        <w:ind w:left="0"/>
      </w:pPr>
    </w:p>
    <w:p w:rsidR="00057913" w:rsidRDefault="00057913" w:rsidP="00470D49">
      <w:pPr>
        <w:pStyle w:val="AKPleipteksti"/>
        <w:ind w:left="0"/>
      </w:pPr>
      <w:r>
        <w:t>Työryhmä piti keskeisimp</w:t>
      </w:r>
      <w:r w:rsidR="009055B6">
        <w:t>ä</w:t>
      </w:r>
      <w:r>
        <w:t>nä avoimuusrekisterivalmistelu</w:t>
      </w:r>
      <w:r w:rsidR="009055B6">
        <w:t>n yhteydessä toteutettava</w:t>
      </w:r>
      <w:r>
        <w:t xml:space="preserve">na </w:t>
      </w:r>
      <w:r w:rsidR="00891145">
        <w:t xml:space="preserve">täydentävänä </w:t>
      </w:r>
      <w:r>
        <w:t>toimen</w:t>
      </w:r>
      <w:r w:rsidR="009055B6">
        <w:t xml:space="preserve">piteenä sitä, että </w:t>
      </w:r>
      <w:r>
        <w:t>työryhmäjäsenyyksiä ja</w:t>
      </w:r>
      <w:r w:rsidR="009055B6">
        <w:t xml:space="preserve"> virallisia kuulemisia koskevat</w:t>
      </w:r>
      <w:r>
        <w:t xml:space="preserve"> </w:t>
      </w:r>
      <w:r w:rsidR="009055B6">
        <w:t>tiedot tuodaan</w:t>
      </w:r>
      <w:r>
        <w:t xml:space="preserve"> avoimuusrekisteriin.</w:t>
      </w:r>
    </w:p>
    <w:p w:rsidR="00DE456C" w:rsidRDefault="00717FAC" w:rsidP="00DE456C">
      <w:pPr>
        <w:pStyle w:val="AKPpytkirja"/>
        <w:spacing w:line="360" w:lineRule="auto"/>
        <w:rPr>
          <w:b/>
        </w:rPr>
      </w:pPr>
      <w:r>
        <w:rPr>
          <w:b/>
        </w:rPr>
        <w:t>Muut asiat</w:t>
      </w:r>
    </w:p>
    <w:p w:rsidR="003D0C9A" w:rsidRDefault="00717FAC" w:rsidP="00094CD1">
      <w:pPr>
        <w:pStyle w:val="AKPleipteksti"/>
        <w:ind w:left="0"/>
      </w:pPr>
      <w:r>
        <w:t>- Valmistelun eteneminen keväällä (kokoukset, kuulemiset jne.)</w:t>
      </w:r>
    </w:p>
    <w:p w:rsidR="00717FAC" w:rsidRDefault="00717FAC" w:rsidP="00094CD1">
      <w:pPr>
        <w:pStyle w:val="AKPleipteksti"/>
        <w:ind w:left="0"/>
      </w:pPr>
    </w:p>
    <w:p w:rsidR="00717FAC" w:rsidRDefault="00717FAC" w:rsidP="00094CD1">
      <w:pPr>
        <w:pStyle w:val="AKPleipteksti"/>
        <w:ind w:left="0"/>
      </w:pPr>
      <w:r>
        <w:t>Todettiin kevään aikataulun tulleen käsitellyksi asiakohdan 3 yhteydessä. Keväällä tullaan järjestämään sidosryhmille verkkotyöpaja.</w:t>
      </w:r>
      <w:r w:rsidR="00891145">
        <w:t xml:space="preserve"> Kun työryhmän mietintö on valmis, se lähetetään lausuntokierrokselle.</w:t>
      </w:r>
    </w:p>
    <w:p w:rsidR="00A563D9" w:rsidRDefault="00717FAC" w:rsidP="00494535">
      <w:pPr>
        <w:pStyle w:val="AKPpytkirja"/>
        <w:spacing w:line="360" w:lineRule="auto"/>
        <w:rPr>
          <w:b/>
        </w:rPr>
      </w:pPr>
      <w:r>
        <w:rPr>
          <w:b/>
        </w:rPr>
        <w:lastRenderedPageBreak/>
        <w:t>Kokouksen päättäminen</w:t>
      </w:r>
    </w:p>
    <w:p w:rsidR="00854ADA" w:rsidRPr="005601EE" w:rsidRDefault="00717FAC" w:rsidP="0018362A">
      <w:pPr>
        <w:pStyle w:val="AKPleipteksti"/>
        <w:ind w:left="0"/>
      </w:pPr>
      <w:r>
        <w:t>Päätettiin kokous klo 11:57</w:t>
      </w:r>
      <w:r w:rsidR="00EB5671">
        <w:t>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AD" w:rsidRDefault="00CF17AD">
      <w:r>
        <w:separator/>
      </w:r>
    </w:p>
  </w:endnote>
  <w:endnote w:type="continuationSeparator" w:id="0">
    <w:p w:rsidR="00CF17AD" w:rsidRDefault="00C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:rsidR="005601EE" w:rsidRPr="009B04E6" w:rsidRDefault="005601EE" w:rsidP="005601EE">
          <w:pPr>
            <w:pStyle w:val="akptiedostopolku"/>
          </w:pPr>
        </w:p>
        <w:p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:rsidR="005601EE" w:rsidRPr="009B04E6" w:rsidRDefault="005601EE" w:rsidP="005601EE">
    <w:pPr>
      <w:pStyle w:val="Alatunniste"/>
      <w:rPr>
        <w:lang w:val="sv-SE"/>
      </w:rPr>
    </w:pPr>
  </w:p>
  <w:p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AD" w:rsidRDefault="00CF17AD">
      <w:r>
        <w:separator/>
      </w:r>
    </w:p>
  </w:footnote>
  <w:footnote w:type="continuationSeparator" w:id="0">
    <w:p w:rsidR="00CF17AD" w:rsidRDefault="00CF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11BF5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11BF5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9D73D2" w:rsidRDefault="005601EE" w:rsidP="006A00B3">
          <w:pPr>
            <w:pStyle w:val="akpylatunniste"/>
          </w:pPr>
          <w:r w:rsidRPr="009D73D2"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9D73D2" w:rsidRDefault="00250459" w:rsidP="00714815">
          <w:pPr>
            <w:pStyle w:val="akpylatunniste"/>
          </w:pPr>
          <w:r>
            <w:rPr>
              <w:rStyle w:val="akppaivays"/>
            </w:rPr>
            <w:t>22</w:t>
          </w:r>
          <w:r w:rsidR="00891155">
            <w:rPr>
              <w:rStyle w:val="akppaivays"/>
            </w:rPr>
            <w:t>.2</w:t>
          </w:r>
          <w:r w:rsidR="00714815" w:rsidRPr="009D73D2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70E3F8E"/>
    <w:multiLevelType w:val="hybridMultilevel"/>
    <w:tmpl w:val="5F34AE24"/>
    <w:lvl w:ilvl="0" w:tplc="0CCA1D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3F0"/>
    <w:rsid w:val="00026BEC"/>
    <w:rsid w:val="000306FF"/>
    <w:rsid w:val="0003277B"/>
    <w:rsid w:val="000358D2"/>
    <w:rsid w:val="00035C48"/>
    <w:rsid w:val="00041065"/>
    <w:rsid w:val="000419C5"/>
    <w:rsid w:val="00042608"/>
    <w:rsid w:val="00042F66"/>
    <w:rsid w:val="0004308F"/>
    <w:rsid w:val="00045602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6B1"/>
    <w:rsid w:val="00057913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C6A"/>
    <w:rsid w:val="0008345A"/>
    <w:rsid w:val="00084A49"/>
    <w:rsid w:val="00086985"/>
    <w:rsid w:val="00090AD0"/>
    <w:rsid w:val="00094507"/>
    <w:rsid w:val="00094CD1"/>
    <w:rsid w:val="00096C88"/>
    <w:rsid w:val="0009739E"/>
    <w:rsid w:val="000A04FB"/>
    <w:rsid w:val="000A0863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7F3C"/>
    <w:rsid w:val="000D1428"/>
    <w:rsid w:val="000D1871"/>
    <w:rsid w:val="000D3725"/>
    <w:rsid w:val="000D3A1E"/>
    <w:rsid w:val="000D4252"/>
    <w:rsid w:val="000D4262"/>
    <w:rsid w:val="000D4961"/>
    <w:rsid w:val="000D4B70"/>
    <w:rsid w:val="000D785B"/>
    <w:rsid w:val="000E1FAB"/>
    <w:rsid w:val="000E4DDC"/>
    <w:rsid w:val="000E7DA1"/>
    <w:rsid w:val="000F10B9"/>
    <w:rsid w:val="000F2166"/>
    <w:rsid w:val="000F5679"/>
    <w:rsid w:val="000F6F05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2797"/>
    <w:rsid w:val="001149CB"/>
    <w:rsid w:val="001167CE"/>
    <w:rsid w:val="001171FA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44C2"/>
    <w:rsid w:val="001453FC"/>
    <w:rsid w:val="00145CEF"/>
    <w:rsid w:val="00150BA5"/>
    <w:rsid w:val="00151DB3"/>
    <w:rsid w:val="0015510E"/>
    <w:rsid w:val="00157151"/>
    <w:rsid w:val="0016088F"/>
    <w:rsid w:val="00161E09"/>
    <w:rsid w:val="001627E8"/>
    <w:rsid w:val="001641D8"/>
    <w:rsid w:val="001646EA"/>
    <w:rsid w:val="0016490F"/>
    <w:rsid w:val="001667BC"/>
    <w:rsid w:val="00167939"/>
    <w:rsid w:val="0017229B"/>
    <w:rsid w:val="0017385E"/>
    <w:rsid w:val="0017522E"/>
    <w:rsid w:val="001765F4"/>
    <w:rsid w:val="0018063E"/>
    <w:rsid w:val="00181A6F"/>
    <w:rsid w:val="00181AB8"/>
    <w:rsid w:val="001834F0"/>
    <w:rsid w:val="0018362A"/>
    <w:rsid w:val="00186AD1"/>
    <w:rsid w:val="0019087C"/>
    <w:rsid w:val="0019220C"/>
    <w:rsid w:val="0019223A"/>
    <w:rsid w:val="00192F8D"/>
    <w:rsid w:val="00195C17"/>
    <w:rsid w:val="00196DEE"/>
    <w:rsid w:val="00196E84"/>
    <w:rsid w:val="001A13C2"/>
    <w:rsid w:val="001A16EF"/>
    <w:rsid w:val="001A4995"/>
    <w:rsid w:val="001A6BA1"/>
    <w:rsid w:val="001B25EA"/>
    <w:rsid w:val="001B4467"/>
    <w:rsid w:val="001B57E2"/>
    <w:rsid w:val="001C1B5E"/>
    <w:rsid w:val="001C1F6B"/>
    <w:rsid w:val="001C4553"/>
    <w:rsid w:val="001C503D"/>
    <w:rsid w:val="001C5B92"/>
    <w:rsid w:val="001C75E3"/>
    <w:rsid w:val="001D02B3"/>
    <w:rsid w:val="001D20DF"/>
    <w:rsid w:val="001D3368"/>
    <w:rsid w:val="001D60CA"/>
    <w:rsid w:val="001D6795"/>
    <w:rsid w:val="001D679B"/>
    <w:rsid w:val="001E3659"/>
    <w:rsid w:val="001E798D"/>
    <w:rsid w:val="001E7E54"/>
    <w:rsid w:val="001F3280"/>
    <w:rsid w:val="001F50B1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1832"/>
    <w:rsid w:val="0024248C"/>
    <w:rsid w:val="002465C1"/>
    <w:rsid w:val="00246A9A"/>
    <w:rsid w:val="00250209"/>
    <w:rsid w:val="00250459"/>
    <w:rsid w:val="00250AAC"/>
    <w:rsid w:val="00250BC8"/>
    <w:rsid w:val="002535D6"/>
    <w:rsid w:val="00254F3D"/>
    <w:rsid w:val="00256963"/>
    <w:rsid w:val="00256DE9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694F"/>
    <w:rsid w:val="002878F8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3274"/>
    <w:rsid w:val="002A39CB"/>
    <w:rsid w:val="002A4C74"/>
    <w:rsid w:val="002A74F8"/>
    <w:rsid w:val="002A766A"/>
    <w:rsid w:val="002B0948"/>
    <w:rsid w:val="002B0C8E"/>
    <w:rsid w:val="002B1406"/>
    <w:rsid w:val="002B150A"/>
    <w:rsid w:val="002B194B"/>
    <w:rsid w:val="002B1D24"/>
    <w:rsid w:val="002B2472"/>
    <w:rsid w:val="002B4D29"/>
    <w:rsid w:val="002B5319"/>
    <w:rsid w:val="002B5677"/>
    <w:rsid w:val="002B6185"/>
    <w:rsid w:val="002B7320"/>
    <w:rsid w:val="002B75A1"/>
    <w:rsid w:val="002C0A08"/>
    <w:rsid w:val="002C5EFD"/>
    <w:rsid w:val="002D1B14"/>
    <w:rsid w:val="002D1B3E"/>
    <w:rsid w:val="002D2047"/>
    <w:rsid w:val="002D44AE"/>
    <w:rsid w:val="002E0672"/>
    <w:rsid w:val="002E23F1"/>
    <w:rsid w:val="002E2490"/>
    <w:rsid w:val="002E4871"/>
    <w:rsid w:val="002E60CD"/>
    <w:rsid w:val="002E6586"/>
    <w:rsid w:val="002E6CBE"/>
    <w:rsid w:val="002F152B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F5"/>
    <w:rsid w:val="00351F7A"/>
    <w:rsid w:val="003521D7"/>
    <w:rsid w:val="00353BE5"/>
    <w:rsid w:val="0035730C"/>
    <w:rsid w:val="00357D30"/>
    <w:rsid w:val="00360D71"/>
    <w:rsid w:val="00360FA0"/>
    <w:rsid w:val="00361C1C"/>
    <w:rsid w:val="003622EB"/>
    <w:rsid w:val="00363536"/>
    <w:rsid w:val="00366CF3"/>
    <w:rsid w:val="003671BA"/>
    <w:rsid w:val="00367CC4"/>
    <w:rsid w:val="0037214B"/>
    <w:rsid w:val="003737D2"/>
    <w:rsid w:val="00375975"/>
    <w:rsid w:val="00377171"/>
    <w:rsid w:val="00377BFC"/>
    <w:rsid w:val="00377E10"/>
    <w:rsid w:val="00380026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40DF"/>
    <w:rsid w:val="003A4818"/>
    <w:rsid w:val="003A572B"/>
    <w:rsid w:val="003A57EB"/>
    <w:rsid w:val="003A6676"/>
    <w:rsid w:val="003A6845"/>
    <w:rsid w:val="003A6BCE"/>
    <w:rsid w:val="003A7DD3"/>
    <w:rsid w:val="003B2856"/>
    <w:rsid w:val="003C027C"/>
    <w:rsid w:val="003C049C"/>
    <w:rsid w:val="003C53C1"/>
    <w:rsid w:val="003C5BE6"/>
    <w:rsid w:val="003C7C28"/>
    <w:rsid w:val="003D0C9A"/>
    <w:rsid w:val="003D142C"/>
    <w:rsid w:val="003D16BD"/>
    <w:rsid w:val="003D30AE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05285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35A1"/>
    <w:rsid w:val="004241A5"/>
    <w:rsid w:val="0042494B"/>
    <w:rsid w:val="004259FB"/>
    <w:rsid w:val="00426799"/>
    <w:rsid w:val="004271FA"/>
    <w:rsid w:val="00427E41"/>
    <w:rsid w:val="00431653"/>
    <w:rsid w:val="00431E8D"/>
    <w:rsid w:val="00432218"/>
    <w:rsid w:val="00434C43"/>
    <w:rsid w:val="004363F2"/>
    <w:rsid w:val="00441D89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F"/>
    <w:rsid w:val="004562A4"/>
    <w:rsid w:val="0045715C"/>
    <w:rsid w:val="00457571"/>
    <w:rsid w:val="00457723"/>
    <w:rsid w:val="004611FF"/>
    <w:rsid w:val="00463C8E"/>
    <w:rsid w:val="00464A72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0503"/>
    <w:rsid w:val="00491171"/>
    <w:rsid w:val="004912B5"/>
    <w:rsid w:val="0049145B"/>
    <w:rsid w:val="004917D2"/>
    <w:rsid w:val="004922D3"/>
    <w:rsid w:val="00492A83"/>
    <w:rsid w:val="00493A8B"/>
    <w:rsid w:val="00494535"/>
    <w:rsid w:val="00495ECD"/>
    <w:rsid w:val="004968B8"/>
    <w:rsid w:val="004A0F92"/>
    <w:rsid w:val="004A1EA1"/>
    <w:rsid w:val="004A3E2C"/>
    <w:rsid w:val="004A72DA"/>
    <w:rsid w:val="004B0274"/>
    <w:rsid w:val="004B05F8"/>
    <w:rsid w:val="004B093A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0335"/>
    <w:rsid w:val="004D1FA6"/>
    <w:rsid w:val="004D3ED2"/>
    <w:rsid w:val="004D713B"/>
    <w:rsid w:val="004E04B3"/>
    <w:rsid w:val="004E1144"/>
    <w:rsid w:val="004E4717"/>
    <w:rsid w:val="004E6543"/>
    <w:rsid w:val="004F41EF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DD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4B56"/>
    <w:rsid w:val="00554F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DD0"/>
    <w:rsid w:val="005C1316"/>
    <w:rsid w:val="005C13A3"/>
    <w:rsid w:val="005C2E38"/>
    <w:rsid w:val="005C38D9"/>
    <w:rsid w:val="005C3DDC"/>
    <w:rsid w:val="005C463C"/>
    <w:rsid w:val="005E0EA3"/>
    <w:rsid w:val="005E1AA3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60171F"/>
    <w:rsid w:val="00603B02"/>
    <w:rsid w:val="00603BFC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3202"/>
    <w:rsid w:val="00644DA4"/>
    <w:rsid w:val="00645764"/>
    <w:rsid w:val="00650DAC"/>
    <w:rsid w:val="0065209B"/>
    <w:rsid w:val="00652D89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B"/>
    <w:rsid w:val="00674E70"/>
    <w:rsid w:val="00674F60"/>
    <w:rsid w:val="00675972"/>
    <w:rsid w:val="00676842"/>
    <w:rsid w:val="00677B1C"/>
    <w:rsid w:val="00680565"/>
    <w:rsid w:val="00686305"/>
    <w:rsid w:val="006874CC"/>
    <w:rsid w:val="00687FF9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97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4815"/>
    <w:rsid w:val="00715B14"/>
    <w:rsid w:val="00716EE5"/>
    <w:rsid w:val="00717FAC"/>
    <w:rsid w:val="007213F5"/>
    <w:rsid w:val="00722459"/>
    <w:rsid w:val="00725FC0"/>
    <w:rsid w:val="00726155"/>
    <w:rsid w:val="00726468"/>
    <w:rsid w:val="00730AFC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5395F"/>
    <w:rsid w:val="0075694F"/>
    <w:rsid w:val="007604C4"/>
    <w:rsid w:val="007631CB"/>
    <w:rsid w:val="007645D1"/>
    <w:rsid w:val="0076520F"/>
    <w:rsid w:val="007677DE"/>
    <w:rsid w:val="0076791B"/>
    <w:rsid w:val="007703FC"/>
    <w:rsid w:val="00770984"/>
    <w:rsid w:val="00771038"/>
    <w:rsid w:val="007737CB"/>
    <w:rsid w:val="00774A2B"/>
    <w:rsid w:val="0078041C"/>
    <w:rsid w:val="0078129A"/>
    <w:rsid w:val="00782128"/>
    <w:rsid w:val="0078430E"/>
    <w:rsid w:val="00786DAC"/>
    <w:rsid w:val="00794803"/>
    <w:rsid w:val="007A0C10"/>
    <w:rsid w:val="007A5D0C"/>
    <w:rsid w:val="007A6CE0"/>
    <w:rsid w:val="007B12B6"/>
    <w:rsid w:val="007B1726"/>
    <w:rsid w:val="007B3CE2"/>
    <w:rsid w:val="007B4E19"/>
    <w:rsid w:val="007B5443"/>
    <w:rsid w:val="007B5BFB"/>
    <w:rsid w:val="007B65B0"/>
    <w:rsid w:val="007B7288"/>
    <w:rsid w:val="007B737C"/>
    <w:rsid w:val="007C085A"/>
    <w:rsid w:val="007C2CFE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D4"/>
    <w:rsid w:val="007F1F04"/>
    <w:rsid w:val="007F49A7"/>
    <w:rsid w:val="007F4C2F"/>
    <w:rsid w:val="008000E8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271AB"/>
    <w:rsid w:val="00830ECB"/>
    <w:rsid w:val="00834160"/>
    <w:rsid w:val="0083517C"/>
    <w:rsid w:val="0084045F"/>
    <w:rsid w:val="00842802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701A0"/>
    <w:rsid w:val="0087266A"/>
    <w:rsid w:val="008738E6"/>
    <w:rsid w:val="00875A5B"/>
    <w:rsid w:val="00880D7D"/>
    <w:rsid w:val="00880FCB"/>
    <w:rsid w:val="00881672"/>
    <w:rsid w:val="00885278"/>
    <w:rsid w:val="008854F7"/>
    <w:rsid w:val="00885817"/>
    <w:rsid w:val="00886455"/>
    <w:rsid w:val="00887E5B"/>
    <w:rsid w:val="00890447"/>
    <w:rsid w:val="008906BA"/>
    <w:rsid w:val="00891145"/>
    <w:rsid w:val="00891155"/>
    <w:rsid w:val="00892067"/>
    <w:rsid w:val="0089327D"/>
    <w:rsid w:val="008940D6"/>
    <w:rsid w:val="008941A2"/>
    <w:rsid w:val="0089450C"/>
    <w:rsid w:val="00894C4F"/>
    <w:rsid w:val="00894D6C"/>
    <w:rsid w:val="00897A23"/>
    <w:rsid w:val="00897C7E"/>
    <w:rsid w:val="008A346D"/>
    <w:rsid w:val="008A3FAD"/>
    <w:rsid w:val="008A5D81"/>
    <w:rsid w:val="008A5F0E"/>
    <w:rsid w:val="008A6148"/>
    <w:rsid w:val="008B1E26"/>
    <w:rsid w:val="008B6432"/>
    <w:rsid w:val="008B6637"/>
    <w:rsid w:val="008B6D76"/>
    <w:rsid w:val="008C0794"/>
    <w:rsid w:val="008C189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D1D"/>
    <w:rsid w:val="008E11ED"/>
    <w:rsid w:val="008E1283"/>
    <w:rsid w:val="008E3342"/>
    <w:rsid w:val="008E4D6F"/>
    <w:rsid w:val="008E5333"/>
    <w:rsid w:val="008E65A3"/>
    <w:rsid w:val="008E6F40"/>
    <w:rsid w:val="008F1DCA"/>
    <w:rsid w:val="008F2C9F"/>
    <w:rsid w:val="008F3314"/>
    <w:rsid w:val="008F34D0"/>
    <w:rsid w:val="008F413F"/>
    <w:rsid w:val="008F491C"/>
    <w:rsid w:val="008F4AEB"/>
    <w:rsid w:val="008F69BF"/>
    <w:rsid w:val="008F7A6C"/>
    <w:rsid w:val="009055B6"/>
    <w:rsid w:val="009077DA"/>
    <w:rsid w:val="00910B61"/>
    <w:rsid w:val="00911D0E"/>
    <w:rsid w:val="009136D7"/>
    <w:rsid w:val="009138B5"/>
    <w:rsid w:val="00913DB8"/>
    <w:rsid w:val="009164C8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70252"/>
    <w:rsid w:val="00972A4B"/>
    <w:rsid w:val="009730F6"/>
    <w:rsid w:val="00982EFB"/>
    <w:rsid w:val="00984DFC"/>
    <w:rsid w:val="0098666A"/>
    <w:rsid w:val="00987ADF"/>
    <w:rsid w:val="00991637"/>
    <w:rsid w:val="00992773"/>
    <w:rsid w:val="00992877"/>
    <w:rsid w:val="00994102"/>
    <w:rsid w:val="009947EE"/>
    <w:rsid w:val="00995601"/>
    <w:rsid w:val="009A160F"/>
    <w:rsid w:val="009A27B9"/>
    <w:rsid w:val="009A2B04"/>
    <w:rsid w:val="009A4A2B"/>
    <w:rsid w:val="009A4A6A"/>
    <w:rsid w:val="009A4F7A"/>
    <w:rsid w:val="009A7733"/>
    <w:rsid w:val="009B04E6"/>
    <w:rsid w:val="009B2915"/>
    <w:rsid w:val="009B2A3E"/>
    <w:rsid w:val="009C06B3"/>
    <w:rsid w:val="009C220D"/>
    <w:rsid w:val="009C2EAE"/>
    <w:rsid w:val="009C5AB8"/>
    <w:rsid w:val="009C62B9"/>
    <w:rsid w:val="009C6495"/>
    <w:rsid w:val="009C698D"/>
    <w:rsid w:val="009D00A8"/>
    <w:rsid w:val="009D4CA6"/>
    <w:rsid w:val="009D73D2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B7"/>
    <w:rsid w:val="009F6561"/>
    <w:rsid w:val="00A00BAD"/>
    <w:rsid w:val="00A0136D"/>
    <w:rsid w:val="00A014CF"/>
    <w:rsid w:val="00A02446"/>
    <w:rsid w:val="00A0344C"/>
    <w:rsid w:val="00A04364"/>
    <w:rsid w:val="00A04943"/>
    <w:rsid w:val="00A05680"/>
    <w:rsid w:val="00A063F8"/>
    <w:rsid w:val="00A07E34"/>
    <w:rsid w:val="00A1068C"/>
    <w:rsid w:val="00A10B8F"/>
    <w:rsid w:val="00A11250"/>
    <w:rsid w:val="00A119E3"/>
    <w:rsid w:val="00A149D4"/>
    <w:rsid w:val="00A1609E"/>
    <w:rsid w:val="00A16EDD"/>
    <w:rsid w:val="00A17828"/>
    <w:rsid w:val="00A215A1"/>
    <w:rsid w:val="00A21BE4"/>
    <w:rsid w:val="00A25A76"/>
    <w:rsid w:val="00A25AF4"/>
    <w:rsid w:val="00A2608F"/>
    <w:rsid w:val="00A27E61"/>
    <w:rsid w:val="00A317D0"/>
    <w:rsid w:val="00A35447"/>
    <w:rsid w:val="00A35821"/>
    <w:rsid w:val="00A36E0D"/>
    <w:rsid w:val="00A377D6"/>
    <w:rsid w:val="00A401C7"/>
    <w:rsid w:val="00A40A4F"/>
    <w:rsid w:val="00A4442A"/>
    <w:rsid w:val="00A50A27"/>
    <w:rsid w:val="00A52C5C"/>
    <w:rsid w:val="00A52E6C"/>
    <w:rsid w:val="00A53D3B"/>
    <w:rsid w:val="00A557FD"/>
    <w:rsid w:val="00A55C07"/>
    <w:rsid w:val="00A563D9"/>
    <w:rsid w:val="00A60D8D"/>
    <w:rsid w:val="00A62E3E"/>
    <w:rsid w:val="00A641C2"/>
    <w:rsid w:val="00A6454B"/>
    <w:rsid w:val="00A64D41"/>
    <w:rsid w:val="00A65A69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7F8"/>
    <w:rsid w:val="00A915E6"/>
    <w:rsid w:val="00A91EDD"/>
    <w:rsid w:val="00A95E10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25E"/>
    <w:rsid w:val="00AA7E93"/>
    <w:rsid w:val="00AB24F5"/>
    <w:rsid w:val="00AB4BD3"/>
    <w:rsid w:val="00AB4F8C"/>
    <w:rsid w:val="00AB572C"/>
    <w:rsid w:val="00AB5DB5"/>
    <w:rsid w:val="00AB72F2"/>
    <w:rsid w:val="00AC5E09"/>
    <w:rsid w:val="00AC7582"/>
    <w:rsid w:val="00AD52CB"/>
    <w:rsid w:val="00AD6476"/>
    <w:rsid w:val="00AE10A2"/>
    <w:rsid w:val="00AE23B4"/>
    <w:rsid w:val="00AE3A90"/>
    <w:rsid w:val="00AE3AA0"/>
    <w:rsid w:val="00AE4E54"/>
    <w:rsid w:val="00AE59C0"/>
    <w:rsid w:val="00AE6A7D"/>
    <w:rsid w:val="00AE787C"/>
    <w:rsid w:val="00AF0CCB"/>
    <w:rsid w:val="00AF221B"/>
    <w:rsid w:val="00AF2286"/>
    <w:rsid w:val="00AF2D45"/>
    <w:rsid w:val="00AF3334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1BF5"/>
    <w:rsid w:val="00B1329F"/>
    <w:rsid w:val="00B14750"/>
    <w:rsid w:val="00B1533C"/>
    <w:rsid w:val="00B15A2E"/>
    <w:rsid w:val="00B24556"/>
    <w:rsid w:val="00B24DA5"/>
    <w:rsid w:val="00B26C89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3AFA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B28"/>
    <w:rsid w:val="00B67D31"/>
    <w:rsid w:val="00B702E4"/>
    <w:rsid w:val="00B70D63"/>
    <w:rsid w:val="00B715BB"/>
    <w:rsid w:val="00B75AC9"/>
    <w:rsid w:val="00B76C2F"/>
    <w:rsid w:val="00B76CF4"/>
    <w:rsid w:val="00B81FC6"/>
    <w:rsid w:val="00B9147D"/>
    <w:rsid w:val="00B9197D"/>
    <w:rsid w:val="00BA004B"/>
    <w:rsid w:val="00BA09B4"/>
    <w:rsid w:val="00BA3C65"/>
    <w:rsid w:val="00BA56D8"/>
    <w:rsid w:val="00BA57AE"/>
    <w:rsid w:val="00BA5B27"/>
    <w:rsid w:val="00BA7766"/>
    <w:rsid w:val="00BB0A35"/>
    <w:rsid w:val="00BB2375"/>
    <w:rsid w:val="00BB4181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54C1"/>
    <w:rsid w:val="00C15EE0"/>
    <w:rsid w:val="00C16FDE"/>
    <w:rsid w:val="00C219EE"/>
    <w:rsid w:val="00C23534"/>
    <w:rsid w:val="00C24810"/>
    <w:rsid w:val="00C30ED4"/>
    <w:rsid w:val="00C315B4"/>
    <w:rsid w:val="00C337E8"/>
    <w:rsid w:val="00C34C91"/>
    <w:rsid w:val="00C357F8"/>
    <w:rsid w:val="00C36167"/>
    <w:rsid w:val="00C3632F"/>
    <w:rsid w:val="00C36873"/>
    <w:rsid w:val="00C40377"/>
    <w:rsid w:val="00C41F8C"/>
    <w:rsid w:val="00C439A8"/>
    <w:rsid w:val="00C50774"/>
    <w:rsid w:val="00C50B6A"/>
    <w:rsid w:val="00C513DC"/>
    <w:rsid w:val="00C544C0"/>
    <w:rsid w:val="00C56344"/>
    <w:rsid w:val="00C56544"/>
    <w:rsid w:val="00C56B3F"/>
    <w:rsid w:val="00C64B0B"/>
    <w:rsid w:val="00C64FC9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358"/>
    <w:rsid w:val="00C86D9B"/>
    <w:rsid w:val="00C8708E"/>
    <w:rsid w:val="00C879C5"/>
    <w:rsid w:val="00C90F1C"/>
    <w:rsid w:val="00C92DA0"/>
    <w:rsid w:val="00C939A5"/>
    <w:rsid w:val="00C9468A"/>
    <w:rsid w:val="00C955FD"/>
    <w:rsid w:val="00C95A10"/>
    <w:rsid w:val="00C95F03"/>
    <w:rsid w:val="00C95FB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B002C"/>
    <w:rsid w:val="00CB0760"/>
    <w:rsid w:val="00CB1D0B"/>
    <w:rsid w:val="00CB1EAB"/>
    <w:rsid w:val="00CB2C7B"/>
    <w:rsid w:val="00CB380D"/>
    <w:rsid w:val="00CB4366"/>
    <w:rsid w:val="00CB7DB4"/>
    <w:rsid w:val="00CC0F42"/>
    <w:rsid w:val="00CC17FA"/>
    <w:rsid w:val="00CC2D99"/>
    <w:rsid w:val="00CC424A"/>
    <w:rsid w:val="00CC5EA3"/>
    <w:rsid w:val="00CC6F42"/>
    <w:rsid w:val="00CC74DD"/>
    <w:rsid w:val="00CC7A75"/>
    <w:rsid w:val="00CD0172"/>
    <w:rsid w:val="00CD0B64"/>
    <w:rsid w:val="00CD2313"/>
    <w:rsid w:val="00CD52DB"/>
    <w:rsid w:val="00CD6719"/>
    <w:rsid w:val="00CE0D97"/>
    <w:rsid w:val="00CE0DA4"/>
    <w:rsid w:val="00CE1940"/>
    <w:rsid w:val="00CE20BB"/>
    <w:rsid w:val="00CF05F2"/>
    <w:rsid w:val="00CF0948"/>
    <w:rsid w:val="00CF14EF"/>
    <w:rsid w:val="00CF17AD"/>
    <w:rsid w:val="00CF38B9"/>
    <w:rsid w:val="00CF4711"/>
    <w:rsid w:val="00CF68DA"/>
    <w:rsid w:val="00CF71FA"/>
    <w:rsid w:val="00CF76BF"/>
    <w:rsid w:val="00D015D3"/>
    <w:rsid w:val="00D02B4A"/>
    <w:rsid w:val="00D046BF"/>
    <w:rsid w:val="00D04ED9"/>
    <w:rsid w:val="00D05029"/>
    <w:rsid w:val="00D05BDD"/>
    <w:rsid w:val="00D06661"/>
    <w:rsid w:val="00D11E13"/>
    <w:rsid w:val="00D1403B"/>
    <w:rsid w:val="00D14AEE"/>
    <w:rsid w:val="00D173BA"/>
    <w:rsid w:val="00D20DF3"/>
    <w:rsid w:val="00D25D0A"/>
    <w:rsid w:val="00D26D27"/>
    <w:rsid w:val="00D2750C"/>
    <w:rsid w:val="00D31D00"/>
    <w:rsid w:val="00D32E07"/>
    <w:rsid w:val="00D37267"/>
    <w:rsid w:val="00D40449"/>
    <w:rsid w:val="00D41F6C"/>
    <w:rsid w:val="00D45669"/>
    <w:rsid w:val="00D45F14"/>
    <w:rsid w:val="00D477D2"/>
    <w:rsid w:val="00D5024F"/>
    <w:rsid w:val="00D50BF1"/>
    <w:rsid w:val="00D52006"/>
    <w:rsid w:val="00D52293"/>
    <w:rsid w:val="00D52C95"/>
    <w:rsid w:val="00D5595C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6872"/>
    <w:rsid w:val="00D67D37"/>
    <w:rsid w:val="00D701F5"/>
    <w:rsid w:val="00D72114"/>
    <w:rsid w:val="00D72C48"/>
    <w:rsid w:val="00D771DB"/>
    <w:rsid w:val="00D772E6"/>
    <w:rsid w:val="00D81F44"/>
    <w:rsid w:val="00D832F8"/>
    <w:rsid w:val="00D853F1"/>
    <w:rsid w:val="00D868F7"/>
    <w:rsid w:val="00D87020"/>
    <w:rsid w:val="00D87657"/>
    <w:rsid w:val="00D8779F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E24"/>
    <w:rsid w:val="00DD0535"/>
    <w:rsid w:val="00DD3C6C"/>
    <w:rsid w:val="00DD4BE3"/>
    <w:rsid w:val="00DD7806"/>
    <w:rsid w:val="00DD7C2B"/>
    <w:rsid w:val="00DD7E02"/>
    <w:rsid w:val="00DE43D4"/>
    <w:rsid w:val="00DE456C"/>
    <w:rsid w:val="00DE5F31"/>
    <w:rsid w:val="00DE7AB6"/>
    <w:rsid w:val="00DE7EC2"/>
    <w:rsid w:val="00DF2D33"/>
    <w:rsid w:val="00DF4B91"/>
    <w:rsid w:val="00DF53B0"/>
    <w:rsid w:val="00DF5E29"/>
    <w:rsid w:val="00E020D3"/>
    <w:rsid w:val="00E026D3"/>
    <w:rsid w:val="00E02F37"/>
    <w:rsid w:val="00E037F1"/>
    <w:rsid w:val="00E03B0F"/>
    <w:rsid w:val="00E12B87"/>
    <w:rsid w:val="00E13C73"/>
    <w:rsid w:val="00E140FD"/>
    <w:rsid w:val="00E1486C"/>
    <w:rsid w:val="00E164C3"/>
    <w:rsid w:val="00E177C7"/>
    <w:rsid w:val="00E21093"/>
    <w:rsid w:val="00E22D6E"/>
    <w:rsid w:val="00E23D6E"/>
    <w:rsid w:val="00E242A0"/>
    <w:rsid w:val="00E30342"/>
    <w:rsid w:val="00E328B6"/>
    <w:rsid w:val="00E3536E"/>
    <w:rsid w:val="00E378E1"/>
    <w:rsid w:val="00E37EF7"/>
    <w:rsid w:val="00E42904"/>
    <w:rsid w:val="00E447BA"/>
    <w:rsid w:val="00E452D1"/>
    <w:rsid w:val="00E4597F"/>
    <w:rsid w:val="00E45D67"/>
    <w:rsid w:val="00E50643"/>
    <w:rsid w:val="00E5339A"/>
    <w:rsid w:val="00E5375D"/>
    <w:rsid w:val="00E558A8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3719"/>
    <w:rsid w:val="00E93278"/>
    <w:rsid w:val="00E94AFF"/>
    <w:rsid w:val="00E9526F"/>
    <w:rsid w:val="00E95C5D"/>
    <w:rsid w:val="00E974D1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4B5"/>
    <w:rsid w:val="00EB1545"/>
    <w:rsid w:val="00EB229A"/>
    <w:rsid w:val="00EB30C8"/>
    <w:rsid w:val="00EB3799"/>
    <w:rsid w:val="00EB3C42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72"/>
    <w:rsid w:val="00EE5EA1"/>
    <w:rsid w:val="00EE67E2"/>
    <w:rsid w:val="00EE6B56"/>
    <w:rsid w:val="00EF0DA8"/>
    <w:rsid w:val="00EF1362"/>
    <w:rsid w:val="00EF1D5A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F66"/>
    <w:rsid w:val="00F313D9"/>
    <w:rsid w:val="00F314DD"/>
    <w:rsid w:val="00F31AF1"/>
    <w:rsid w:val="00F323DF"/>
    <w:rsid w:val="00F33078"/>
    <w:rsid w:val="00F35BD5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173B"/>
    <w:rsid w:val="00F6382D"/>
    <w:rsid w:val="00F71FFD"/>
    <w:rsid w:val="00F73520"/>
    <w:rsid w:val="00F750DD"/>
    <w:rsid w:val="00F809CF"/>
    <w:rsid w:val="00F80D06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A38"/>
    <w:rsid w:val="00FB1D96"/>
    <w:rsid w:val="00FB3200"/>
    <w:rsid w:val="00FB4E6B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A462E5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F1DD-1635-44E0-A400-84109FFF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10</TotalTime>
  <Pages>3</Pages>
  <Words>404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7</cp:revision>
  <cp:lastPrinted>1999-01-13T14:25:00Z</cp:lastPrinted>
  <dcterms:created xsi:type="dcterms:W3CDTF">2021-02-22T06:26:00Z</dcterms:created>
  <dcterms:modified xsi:type="dcterms:W3CDTF">2021-02-22T06:37:00Z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