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B8A5" w14:textId="77777777" w:rsidR="00EC0345" w:rsidRPr="00E961B3" w:rsidRDefault="36F66C15" w:rsidP="00EC0345">
      <w:bookmarkStart w:id="0" w:name="_GoBack"/>
      <w:bookmarkEnd w:id="0"/>
      <w:r>
        <w:t>Oikeusministeriö/Avoimuusrekisterivalmistelun asiantuntijatyöryhmä</w:t>
      </w:r>
    </w:p>
    <w:p w14:paraId="73106509" w14:textId="2A1F280E" w:rsidR="00EC0345" w:rsidRPr="00E961B3" w:rsidRDefault="00EC0345" w:rsidP="00BA091D">
      <w:r w:rsidRPr="00E961B3">
        <w:t>MUISTIO</w:t>
      </w:r>
      <w:r w:rsidRPr="00E961B3">
        <w:tab/>
      </w:r>
      <w:r w:rsidR="00321310">
        <w:tab/>
      </w:r>
      <w:r w:rsidR="00321310">
        <w:tab/>
      </w:r>
      <w:r w:rsidR="00321310">
        <w:tab/>
      </w:r>
      <w:r w:rsidR="00321310">
        <w:tab/>
      </w:r>
      <w:r w:rsidR="00321310">
        <w:tab/>
      </w:r>
      <w:r w:rsidR="00B729AA">
        <w:t>2.10</w:t>
      </w:r>
      <w:r w:rsidR="00591206">
        <w:t>.2020</w:t>
      </w:r>
    </w:p>
    <w:p w14:paraId="5700F4F7" w14:textId="77777777" w:rsidR="00EC0345" w:rsidRPr="00E961B3" w:rsidRDefault="00EC0345" w:rsidP="00EC0345">
      <w:pPr>
        <w:spacing w:after="0" w:line="240" w:lineRule="auto"/>
        <w:contextualSpacing/>
        <w:rPr>
          <w:rFonts w:asciiTheme="majorHAnsi" w:eastAsiaTheme="majorEastAsia" w:hAnsiTheme="majorHAnsi" w:cstheme="majorBidi"/>
          <w:spacing w:val="-10"/>
          <w:kern w:val="28"/>
          <w:sz w:val="56"/>
          <w:szCs w:val="56"/>
        </w:rPr>
      </w:pPr>
    </w:p>
    <w:p w14:paraId="76B76441" w14:textId="77AB4627" w:rsidR="00006FB8" w:rsidRPr="00911DF1" w:rsidRDefault="002E639D" w:rsidP="36F66C15">
      <w:pPr>
        <w:spacing w:after="0" w:line="240" w:lineRule="auto"/>
        <w:contextualSpacing/>
        <w:rPr>
          <w:rFonts w:asciiTheme="majorHAnsi" w:eastAsiaTheme="majorEastAsia" w:hAnsiTheme="majorHAnsi" w:cstheme="majorBidi"/>
          <w:sz w:val="48"/>
          <w:szCs w:val="48"/>
        </w:rPr>
      </w:pPr>
      <w:r w:rsidRPr="36F66C15">
        <w:rPr>
          <w:rFonts w:asciiTheme="majorHAnsi" w:eastAsiaTheme="majorEastAsia" w:hAnsiTheme="majorHAnsi" w:cstheme="majorBidi"/>
          <w:spacing w:val="-10"/>
          <w:kern w:val="28"/>
          <w:sz w:val="48"/>
          <w:szCs w:val="48"/>
        </w:rPr>
        <w:t>Tarkennuksia aikaisemmin käsiteltyihin asioihin</w:t>
      </w:r>
    </w:p>
    <w:p w14:paraId="7B0E3936" w14:textId="77777777" w:rsidR="00DA42D6" w:rsidRDefault="00DA42D6" w:rsidP="00EC0345">
      <w:pPr>
        <w:rPr>
          <w:b/>
        </w:rPr>
      </w:pPr>
    </w:p>
    <w:p w14:paraId="0DD317A5" w14:textId="3D98C6F3" w:rsidR="007A436F" w:rsidRPr="007A436F" w:rsidRDefault="36F66C15" w:rsidP="36F66C15">
      <w:pPr>
        <w:rPr>
          <w:b/>
          <w:bCs/>
        </w:rPr>
      </w:pPr>
      <w:r w:rsidRPr="36F66C15">
        <w:rPr>
          <w:b/>
          <w:bCs/>
        </w:rPr>
        <w:t>Tieto lobbauskohteesta</w:t>
      </w:r>
    </w:p>
    <w:p w14:paraId="11363A75" w14:textId="0F5A6187" w:rsidR="00F90E64" w:rsidRDefault="36F66C15" w:rsidP="004460B1">
      <w:pPr>
        <w:ind w:left="1304"/>
      </w:pPr>
      <w:r>
        <w:t>EU:n ja Iso-Britannian lobbausrekisterit eivät sisällä tietoa lobbauksen kohteesta eli päättäjästä, vaan tämä tieto saadaan päätöksentekijöiden pitämistä tapaamispäiväkirjoista. Suomessa päätöksentekijöitä ei velvoiteta pitämään tapaamispäiväkirjaa, jolloin tieto lobbauksen kohteesta tulee sisällyttää osaksi rekisterivelvollisen avoimuusrekisteriin antamaa toimintailmoitusta.</w:t>
      </w:r>
    </w:p>
    <w:p w14:paraId="3B1ED1EB" w14:textId="5CAFB832" w:rsidR="004460B1" w:rsidRPr="00594C76" w:rsidRDefault="36F66C15" w:rsidP="004460B1">
      <w:pPr>
        <w:ind w:left="1304"/>
      </w:pPr>
      <w:r>
        <w:t>Avoimuusrekisterivalmistelussa on myös mahdollista selvittää vapaaehtoisten tapaamispäiväkirjojen pitämisen tukemista, mutta tämä ei poista tarvetta toimintailmoituksen kautta annettavalle tiedolle.</w:t>
      </w:r>
    </w:p>
    <w:p w14:paraId="0CA3F345" w14:textId="03787A3E" w:rsidR="006C74A1" w:rsidRDefault="36F66C15" w:rsidP="36F66C15">
      <w:pPr>
        <w:rPr>
          <w:b/>
          <w:bCs/>
        </w:rPr>
      </w:pPr>
      <w:r w:rsidRPr="36F66C15">
        <w:rPr>
          <w:b/>
          <w:bCs/>
        </w:rPr>
        <w:t>Toimintailmoituksen tarkkuus</w:t>
      </w:r>
    </w:p>
    <w:p w14:paraId="09FAC0D9" w14:textId="55CCC333" w:rsidR="00A10256" w:rsidRDefault="4C9654EA" w:rsidP="00916D53">
      <w:pPr>
        <w:ind w:left="1300"/>
      </w:pPr>
      <w:r>
        <w:t xml:space="preserve">Rekisterivelvolliset ilmoittaisivat yhteydenpidosta toimintailmoituksella, joka on kooste rekisterivelvollisen harjoittamasta vaikuttamistoiminnasta raportointijakson ajalta. Vaikuttamistoiminnasta ilmoitetaan yhteydenpidon kohteet, aiheet, määrät, tavat, ajankohdat ja vaikuttamiseen käytetty rahamäärä. Tämän lisäksi ilmoitetaan, onko kysymyksessä toimeksianto. Jotta raportointi ei olisi liian kuormittavaa, tietoa pyrittäisiin antamaan mahdollisuuksien mukaan yleisellä tasolla. </w:t>
      </w:r>
    </w:p>
    <w:p w14:paraId="6266E27F" w14:textId="27643607" w:rsidR="00864F95" w:rsidRDefault="4C9654EA" w:rsidP="00864F95">
      <w:pPr>
        <w:ind w:left="1300"/>
      </w:pPr>
      <w:r>
        <w:t xml:space="preserve">Toimintailmoituksessa yksilöitäisiin vain yhteydenpidon kohde, tavat ja aiheet sekä mahdollinen toimeksianto, tiedot yhteydenpidon määristä ja yhteydenpitoon liittyvistä taloudellisista tiedoista annettaisiin kootummin. Esimerkiksi taloudelliset tiedot koskisivat rekisterivelvollisen arviota vaikuttamistoimintaan kokonaisuudessaan käytetystä rahamäärästä raportointijaksolla. Tieto tulisi ilmoittaa ainoastaan suuruusluokassa, jolloin avoimuusrekisteritieto antaisi kuvan vaikuttamistoiminnan taloudellisista resursseista. Yhteydenpidon määrät ilmoitettaisiin myös suuruusluokissa, mutta ne voitaisiin sitoa esimerkiksi yhteydenpito tapaan, jolloin saataisiin paremmin tietoa yhteydenpidon laajuudesta ja luonteesta. Näin tehdään esimerkiksi </w:t>
      </w:r>
      <w:hyperlink r:id="rId11">
        <w:r w:rsidRPr="4C9654EA">
          <w:rPr>
            <w:rStyle w:val="Hyperlinkki"/>
          </w:rPr>
          <w:t>Irlannissa</w:t>
        </w:r>
      </w:hyperlink>
      <w:r>
        <w:t xml:space="preserve">, jossa myös hyödynnetään paljon valikkovastauksia, joista käyttäjä valitsee sopivimman. Esimerkki Irlannin mallilla syntyvästä raportista: </w:t>
      </w:r>
      <w:hyperlink r:id="rId12">
        <w:r w:rsidRPr="4C9654EA">
          <w:rPr>
            <w:rStyle w:val="Hyperlinkki"/>
          </w:rPr>
          <w:t>https://www.lobbying.ie/return/7491/saint-nicholas-montessori-society-of-ireland-ltd</w:t>
        </w:r>
      </w:hyperlink>
      <w:r>
        <w:t xml:space="preserve">.  </w:t>
      </w:r>
    </w:p>
    <w:p w14:paraId="2702A7F1" w14:textId="18D299E7" w:rsidR="008946EC" w:rsidRDefault="36F66C15" w:rsidP="00864F95">
      <w:pPr>
        <w:ind w:left="1300"/>
      </w:pPr>
      <w:r>
        <w:t xml:space="preserve">Neuvonnan osalta toimintailmoituksessa ilmoitettaisiin ainoastaan neuvonnan tilaajaa ja neuvonnan aiheet. </w:t>
      </w:r>
    </w:p>
    <w:p w14:paraId="1820B301" w14:textId="32E4A4B1" w:rsidR="007222B8" w:rsidRDefault="36F66C15" w:rsidP="007222B8">
      <w:pPr>
        <w:ind w:left="1304"/>
      </w:pPr>
      <w:r>
        <w:t xml:space="preserve">Rekisteritietojen osalta tulee pohtia, onko ajankohdan ilmoittaminen tarpeellista. Jos raportointijaksot ovat riittävän tiiviit (esim. ehdotettu 3 kertaa vuodessa), voitaisiin erillinen ilmoitus ajankohdasta mahdollisesti jättää pois, sillä ajankohdan yleisempi tarkentaminen kuukausitasolle ei toisi merkittävää lisähyötyä ja ajankohtien yksilöiminen taas nostaisi merkittävästi hallinnollista taakkaa. </w:t>
      </w:r>
    </w:p>
    <w:p w14:paraId="088EF112" w14:textId="4512BE18" w:rsidR="00864F95" w:rsidRDefault="00864F95" w:rsidP="007222B8">
      <w:pPr>
        <w:ind w:left="1304"/>
      </w:pPr>
    </w:p>
    <w:p w14:paraId="35087493" w14:textId="18C17254" w:rsidR="00916D53" w:rsidRDefault="36F66C15" w:rsidP="36F66C15">
      <w:pPr>
        <w:ind w:firstLine="1304"/>
        <w:rPr>
          <w:u w:val="single"/>
        </w:rPr>
      </w:pPr>
      <w:r w:rsidRPr="36F66C15">
        <w:rPr>
          <w:u w:val="single"/>
        </w:rPr>
        <w:t>Kysymyksiä:</w:t>
      </w:r>
    </w:p>
    <w:p w14:paraId="21E675A1" w14:textId="1EA40C78" w:rsidR="006C74A1" w:rsidRDefault="36F66C15" w:rsidP="00622E63">
      <w:pPr>
        <w:pStyle w:val="Luettelokappale"/>
        <w:numPr>
          <w:ilvl w:val="0"/>
          <w:numId w:val="30"/>
        </w:numPr>
      </w:pPr>
      <w:r>
        <w:t>Voitaisiinko tieto ajankohdasta poistaa, jos raportointijakso olisi 3 kertaa vuodessa?</w:t>
      </w:r>
    </w:p>
    <w:p w14:paraId="167F1C3B" w14:textId="20D8DD3E" w:rsidR="0001578D" w:rsidRDefault="51AACB85" w:rsidP="00622E63">
      <w:pPr>
        <w:pStyle w:val="Luettelokappale"/>
        <w:numPr>
          <w:ilvl w:val="0"/>
          <w:numId w:val="30"/>
        </w:numPr>
      </w:pPr>
      <w:r>
        <w:t>Tulisiko yhteydenpitomäärät kertoa yhteydenpitotavan mukaan, kuten Irlannissa on tehty?</w:t>
      </w:r>
    </w:p>
    <w:p w14:paraId="10320E1B" w14:textId="77777777" w:rsidR="00877962" w:rsidRPr="00877962" w:rsidRDefault="00877962" w:rsidP="00877962">
      <w:pPr>
        <w:pStyle w:val="Luettelokappale"/>
        <w:ind w:left="2027"/>
      </w:pPr>
    </w:p>
    <w:p w14:paraId="628578D6" w14:textId="207FD340" w:rsidR="00E90F7E" w:rsidRDefault="36F66C15" w:rsidP="36F66C15">
      <w:pPr>
        <w:rPr>
          <w:b/>
          <w:bCs/>
        </w:rPr>
      </w:pPr>
      <w:r w:rsidRPr="36F66C15">
        <w:rPr>
          <w:b/>
          <w:bCs/>
        </w:rPr>
        <w:t>Taloudellisten tietoihin liittyvä liikesalaisuus</w:t>
      </w:r>
    </w:p>
    <w:p w14:paraId="2EF9CE3F" w14:textId="14A98B16" w:rsidR="005C3893" w:rsidRDefault="36F66C15" w:rsidP="006C74A1">
      <w:pPr>
        <w:ind w:left="1300"/>
      </w:pPr>
      <w:r>
        <w:t>Yritysten ja yksittäisten elinkeinonharjoittajien osalta vaikuttamiseen liittyvät taloudelliset resurssit eivät ole liikesalaisuuden piiriin kuuluvaa tietoa, ellei niillä katsota olevan elinkeinotoiminnan kannalta taloudellista arvoa, jolloin tiedon paljastuminen voisi heikentää yrityksen kilpailuasemaa ja aiheuttaa yritykselle taloudellista vahinkoa. Tällaista tietoa voisivat olla ainoastaan konsulttitoimistojen toimeksiantoihin tai neuvontaan liittyvät taloudelliset tiedot, mutta ei yrityksen omaan vaikuttamistoimintaan liittyvät taloudelliset tiedot, joiden ei voida katsoa liittyvän yrityksen harjoittamaan elinkeinotoimintaan liikesalaisuuslaissa tarkoitetulla tavalla.</w:t>
      </w:r>
    </w:p>
    <w:p w14:paraId="7C8A7F19" w14:textId="77777777" w:rsidR="002E639D" w:rsidRDefault="36F66C15" w:rsidP="36F66C15">
      <w:pPr>
        <w:rPr>
          <w:b/>
          <w:bCs/>
        </w:rPr>
      </w:pPr>
      <w:r w:rsidRPr="36F66C15">
        <w:rPr>
          <w:b/>
          <w:bCs/>
        </w:rPr>
        <w:t>Yliopistojen asema</w:t>
      </w:r>
    </w:p>
    <w:p w14:paraId="683AEAAD" w14:textId="0FB3A649" w:rsidR="002E639D" w:rsidRDefault="36F66C15" w:rsidP="00687AC9">
      <w:pPr>
        <w:ind w:left="1300"/>
      </w:pPr>
      <w:r>
        <w:t>Avoimuusrekisterilainsäädännön suunniteltu soveltamisala asettaisi yliopistot eriarvoiseen asemaan riippuen niiden oikeudellisesta asemasta. Julkisoikeudellisiin laitoksiin kuuluvat yliopistot laskettaisiin lobbauskohteiksi, kun taas säätiöyliopistot (Aalto yliopisto ja Tampereen yliopisto) eivät olisi ehdotetun soveltamisalan mukaan lobbauksen kohteita. Näin ollen soveltamisalaa tulisi joko laajentaa tai kaventaa yliopistojen osalta, mikäli yliopistojen haluttaisiin olevan tasavertaisia. Lobbaajina kummatkin yliopistot ovat tasavertaisessa asemassa, sillä soveltamisalasta on rajattu pois lakisääteisiin tehtäviin liittyvä yhteydenpito.</w:t>
      </w:r>
    </w:p>
    <w:p w14:paraId="3749CDC8" w14:textId="77777777" w:rsidR="002E639D" w:rsidRDefault="36F66C15" w:rsidP="36F66C15">
      <w:pPr>
        <w:ind w:firstLine="1304"/>
        <w:rPr>
          <w:u w:val="single"/>
        </w:rPr>
      </w:pPr>
      <w:r w:rsidRPr="36F66C15">
        <w:rPr>
          <w:u w:val="single"/>
        </w:rPr>
        <w:t>Kysymyksiä:</w:t>
      </w:r>
    </w:p>
    <w:p w14:paraId="256850D1" w14:textId="4D21F8E1" w:rsidR="002E639D" w:rsidRDefault="36F66C15" w:rsidP="00687AC9">
      <w:pPr>
        <w:pStyle w:val="Luettelokappale"/>
        <w:numPr>
          <w:ilvl w:val="0"/>
          <w:numId w:val="30"/>
        </w:numPr>
      </w:pPr>
      <w:r>
        <w:t>Voidaanko yliopistot pitää eriarvoisessa asemassa niiden oikeudellisen muodon perusteella? Jos ei voida tai se ei ole järkevää, sisällytetäänkö yliopistot lobbauksen kohtena lain soveltamisalan piiriin vai ei?</w:t>
      </w:r>
    </w:p>
    <w:p w14:paraId="48F4DBAB" w14:textId="749C1A91" w:rsidR="002E639D" w:rsidRPr="006C74A1" w:rsidRDefault="002E639D" w:rsidP="002E639D"/>
    <w:sectPr w:rsidR="002E639D" w:rsidRPr="006C74A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DECC" w14:textId="77777777" w:rsidR="0026311B" w:rsidRDefault="0026311B" w:rsidP="00DA4F49">
      <w:pPr>
        <w:spacing w:after="0" w:line="240" w:lineRule="auto"/>
      </w:pPr>
      <w:r>
        <w:separator/>
      </w:r>
    </w:p>
  </w:endnote>
  <w:endnote w:type="continuationSeparator" w:id="0">
    <w:p w14:paraId="060F5879" w14:textId="77777777" w:rsidR="0026311B" w:rsidRDefault="0026311B" w:rsidP="00DA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A019B" w14:textId="77777777" w:rsidR="0026311B" w:rsidRDefault="0026311B" w:rsidP="00DA4F49">
      <w:pPr>
        <w:spacing w:after="0" w:line="240" w:lineRule="auto"/>
      </w:pPr>
      <w:r>
        <w:separator/>
      </w:r>
    </w:p>
  </w:footnote>
  <w:footnote w:type="continuationSeparator" w:id="0">
    <w:p w14:paraId="63488F54" w14:textId="77777777" w:rsidR="0026311B" w:rsidRDefault="0026311B" w:rsidP="00DA4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66F"/>
    <w:multiLevelType w:val="hybridMultilevel"/>
    <w:tmpl w:val="438CCA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C10829"/>
    <w:multiLevelType w:val="hybridMultilevel"/>
    <w:tmpl w:val="59B297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F566CD"/>
    <w:multiLevelType w:val="hybridMultilevel"/>
    <w:tmpl w:val="3C7E3126"/>
    <w:lvl w:ilvl="0" w:tplc="040B0011">
      <w:start w:val="1"/>
      <w:numFmt w:val="decimal"/>
      <w:lvlText w:val="%1)"/>
      <w:lvlJc w:val="left"/>
      <w:pPr>
        <w:ind w:left="2574" w:hanging="360"/>
      </w:pPr>
    </w:lvl>
    <w:lvl w:ilvl="1" w:tplc="040B0019" w:tentative="1">
      <w:start w:val="1"/>
      <w:numFmt w:val="lowerLetter"/>
      <w:lvlText w:val="%2."/>
      <w:lvlJc w:val="left"/>
      <w:pPr>
        <w:ind w:left="3294" w:hanging="360"/>
      </w:pPr>
    </w:lvl>
    <w:lvl w:ilvl="2" w:tplc="040B001B" w:tentative="1">
      <w:start w:val="1"/>
      <w:numFmt w:val="lowerRoman"/>
      <w:lvlText w:val="%3."/>
      <w:lvlJc w:val="right"/>
      <w:pPr>
        <w:ind w:left="4014" w:hanging="180"/>
      </w:pPr>
    </w:lvl>
    <w:lvl w:ilvl="3" w:tplc="040B000F" w:tentative="1">
      <w:start w:val="1"/>
      <w:numFmt w:val="decimal"/>
      <w:lvlText w:val="%4."/>
      <w:lvlJc w:val="left"/>
      <w:pPr>
        <w:ind w:left="4734" w:hanging="360"/>
      </w:pPr>
    </w:lvl>
    <w:lvl w:ilvl="4" w:tplc="040B0019" w:tentative="1">
      <w:start w:val="1"/>
      <w:numFmt w:val="lowerLetter"/>
      <w:lvlText w:val="%5."/>
      <w:lvlJc w:val="left"/>
      <w:pPr>
        <w:ind w:left="5454" w:hanging="360"/>
      </w:pPr>
    </w:lvl>
    <w:lvl w:ilvl="5" w:tplc="040B001B" w:tentative="1">
      <w:start w:val="1"/>
      <w:numFmt w:val="lowerRoman"/>
      <w:lvlText w:val="%6."/>
      <w:lvlJc w:val="right"/>
      <w:pPr>
        <w:ind w:left="6174" w:hanging="180"/>
      </w:pPr>
    </w:lvl>
    <w:lvl w:ilvl="6" w:tplc="040B000F" w:tentative="1">
      <w:start w:val="1"/>
      <w:numFmt w:val="decimal"/>
      <w:lvlText w:val="%7."/>
      <w:lvlJc w:val="left"/>
      <w:pPr>
        <w:ind w:left="6894" w:hanging="360"/>
      </w:pPr>
    </w:lvl>
    <w:lvl w:ilvl="7" w:tplc="040B0019" w:tentative="1">
      <w:start w:val="1"/>
      <w:numFmt w:val="lowerLetter"/>
      <w:lvlText w:val="%8."/>
      <w:lvlJc w:val="left"/>
      <w:pPr>
        <w:ind w:left="7614" w:hanging="360"/>
      </w:pPr>
    </w:lvl>
    <w:lvl w:ilvl="8" w:tplc="040B001B" w:tentative="1">
      <w:start w:val="1"/>
      <w:numFmt w:val="lowerRoman"/>
      <w:lvlText w:val="%9."/>
      <w:lvlJc w:val="right"/>
      <w:pPr>
        <w:ind w:left="8334" w:hanging="180"/>
      </w:pPr>
    </w:lvl>
  </w:abstractNum>
  <w:abstractNum w:abstractNumId="3" w15:restartNumberingAfterBreak="0">
    <w:nsid w:val="13154D08"/>
    <w:multiLevelType w:val="hybridMultilevel"/>
    <w:tmpl w:val="CB6A5532"/>
    <w:lvl w:ilvl="0" w:tplc="040B0001">
      <w:start w:val="1"/>
      <w:numFmt w:val="bullet"/>
      <w:lvlText w:val=""/>
      <w:lvlJc w:val="left"/>
      <w:pPr>
        <w:ind w:left="2027" w:hanging="360"/>
      </w:pPr>
      <w:rPr>
        <w:rFonts w:ascii="Symbol" w:hAnsi="Symbol" w:hint="default"/>
      </w:rPr>
    </w:lvl>
    <w:lvl w:ilvl="1" w:tplc="040B0003" w:tentative="1">
      <w:start w:val="1"/>
      <w:numFmt w:val="bullet"/>
      <w:lvlText w:val="o"/>
      <w:lvlJc w:val="left"/>
      <w:pPr>
        <w:ind w:left="2747" w:hanging="360"/>
      </w:pPr>
      <w:rPr>
        <w:rFonts w:ascii="Courier New" w:hAnsi="Courier New" w:cs="Courier New" w:hint="default"/>
      </w:rPr>
    </w:lvl>
    <w:lvl w:ilvl="2" w:tplc="040B0005" w:tentative="1">
      <w:start w:val="1"/>
      <w:numFmt w:val="bullet"/>
      <w:lvlText w:val=""/>
      <w:lvlJc w:val="left"/>
      <w:pPr>
        <w:ind w:left="3467" w:hanging="360"/>
      </w:pPr>
      <w:rPr>
        <w:rFonts w:ascii="Wingdings" w:hAnsi="Wingdings" w:hint="default"/>
      </w:rPr>
    </w:lvl>
    <w:lvl w:ilvl="3" w:tplc="040B0001" w:tentative="1">
      <w:start w:val="1"/>
      <w:numFmt w:val="bullet"/>
      <w:lvlText w:val=""/>
      <w:lvlJc w:val="left"/>
      <w:pPr>
        <w:ind w:left="4187" w:hanging="360"/>
      </w:pPr>
      <w:rPr>
        <w:rFonts w:ascii="Symbol" w:hAnsi="Symbol" w:hint="default"/>
      </w:rPr>
    </w:lvl>
    <w:lvl w:ilvl="4" w:tplc="040B0003" w:tentative="1">
      <w:start w:val="1"/>
      <w:numFmt w:val="bullet"/>
      <w:lvlText w:val="o"/>
      <w:lvlJc w:val="left"/>
      <w:pPr>
        <w:ind w:left="4907" w:hanging="360"/>
      </w:pPr>
      <w:rPr>
        <w:rFonts w:ascii="Courier New" w:hAnsi="Courier New" w:cs="Courier New" w:hint="default"/>
      </w:rPr>
    </w:lvl>
    <w:lvl w:ilvl="5" w:tplc="040B0005" w:tentative="1">
      <w:start w:val="1"/>
      <w:numFmt w:val="bullet"/>
      <w:lvlText w:val=""/>
      <w:lvlJc w:val="left"/>
      <w:pPr>
        <w:ind w:left="5627" w:hanging="360"/>
      </w:pPr>
      <w:rPr>
        <w:rFonts w:ascii="Wingdings" w:hAnsi="Wingdings" w:hint="default"/>
      </w:rPr>
    </w:lvl>
    <w:lvl w:ilvl="6" w:tplc="040B0001" w:tentative="1">
      <w:start w:val="1"/>
      <w:numFmt w:val="bullet"/>
      <w:lvlText w:val=""/>
      <w:lvlJc w:val="left"/>
      <w:pPr>
        <w:ind w:left="6347" w:hanging="360"/>
      </w:pPr>
      <w:rPr>
        <w:rFonts w:ascii="Symbol" w:hAnsi="Symbol" w:hint="default"/>
      </w:rPr>
    </w:lvl>
    <w:lvl w:ilvl="7" w:tplc="040B0003" w:tentative="1">
      <w:start w:val="1"/>
      <w:numFmt w:val="bullet"/>
      <w:lvlText w:val="o"/>
      <w:lvlJc w:val="left"/>
      <w:pPr>
        <w:ind w:left="7067" w:hanging="360"/>
      </w:pPr>
      <w:rPr>
        <w:rFonts w:ascii="Courier New" w:hAnsi="Courier New" w:cs="Courier New" w:hint="default"/>
      </w:rPr>
    </w:lvl>
    <w:lvl w:ilvl="8" w:tplc="040B0005" w:tentative="1">
      <w:start w:val="1"/>
      <w:numFmt w:val="bullet"/>
      <w:lvlText w:val=""/>
      <w:lvlJc w:val="left"/>
      <w:pPr>
        <w:ind w:left="7787" w:hanging="360"/>
      </w:pPr>
      <w:rPr>
        <w:rFonts w:ascii="Wingdings" w:hAnsi="Wingdings" w:hint="default"/>
      </w:rPr>
    </w:lvl>
  </w:abstractNum>
  <w:abstractNum w:abstractNumId="4" w15:restartNumberingAfterBreak="0">
    <w:nsid w:val="1446018F"/>
    <w:multiLevelType w:val="hybridMultilevel"/>
    <w:tmpl w:val="CEF051DC"/>
    <w:lvl w:ilvl="0" w:tplc="040B000F">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5" w15:restartNumberingAfterBreak="0">
    <w:nsid w:val="1756671A"/>
    <w:multiLevelType w:val="hybridMultilevel"/>
    <w:tmpl w:val="4B6A85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BB511B"/>
    <w:multiLevelType w:val="hybridMultilevel"/>
    <w:tmpl w:val="12383842"/>
    <w:lvl w:ilvl="0" w:tplc="777C46F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1E0E3E11"/>
    <w:multiLevelType w:val="hybridMultilevel"/>
    <w:tmpl w:val="B83E95D8"/>
    <w:lvl w:ilvl="0" w:tplc="040B0011">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8" w15:restartNumberingAfterBreak="0">
    <w:nsid w:val="206323CA"/>
    <w:multiLevelType w:val="hybridMultilevel"/>
    <w:tmpl w:val="5ABA13D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2FE2CA6"/>
    <w:multiLevelType w:val="hybridMultilevel"/>
    <w:tmpl w:val="3D9872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35C3994"/>
    <w:multiLevelType w:val="hybridMultilevel"/>
    <w:tmpl w:val="315C1BCC"/>
    <w:lvl w:ilvl="0" w:tplc="040B000F">
      <w:start w:val="1"/>
      <w:numFmt w:val="decimal"/>
      <w:lvlText w:val="%1."/>
      <w:lvlJc w:val="left"/>
      <w:pPr>
        <w:ind w:left="3260" w:hanging="360"/>
      </w:pPr>
    </w:lvl>
    <w:lvl w:ilvl="1" w:tplc="040B0019" w:tentative="1">
      <w:start w:val="1"/>
      <w:numFmt w:val="lowerLetter"/>
      <w:lvlText w:val="%2."/>
      <w:lvlJc w:val="left"/>
      <w:pPr>
        <w:ind w:left="3980" w:hanging="360"/>
      </w:pPr>
    </w:lvl>
    <w:lvl w:ilvl="2" w:tplc="040B001B" w:tentative="1">
      <w:start w:val="1"/>
      <w:numFmt w:val="lowerRoman"/>
      <w:lvlText w:val="%3."/>
      <w:lvlJc w:val="right"/>
      <w:pPr>
        <w:ind w:left="4700" w:hanging="180"/>
      </w:pPr>
    </w:lvl>
    <w:lvl w:ilvl="3" w:tplc="040B000F" w:tentative="1">
      <w:start w:val="1"/>
      <w:numFmt w:val="decimal"/>
      <w:lvlText w:val="%4."/>
      <w:lvlJc w:val="left"/>
      <w:pPr>
        <w:ind w:left="5420" w:hanging="360"/>
      </w:pPr>
    </w:lvl>
    <w:lvl w:ilvl="4" w:tplc="040B0019" w:tentative="1">
      <w:start w:val="1"/>
      <w:numFmt w:val="lowerLetter"/>
      <w:lvlText w:val="%5."/>
      <w:lvlJc w:val="left"/>
      <w:pPr>
        <w:ind w:left="6140" w:hanging="360"/>
      </w:pPr>
    </w:lvl>
    <w:lvl w:ilvl="5" w:tplc="040B001B" w:tentative="1">
      <w:start w:val="1"/>
      <w:numFmt w:val="lowerRoman"/>
      <w:lvlText w:val="%6."/>
      <w:lvlJc w:val="right"/>
      <w:pPr>
        <w:ind w:left="6860" w:hanging="180"/>
      </w:pPr>
    </w:lvl>
    <w:lvl w:ilvl="6" w:tplc="040B000F" w:tentative="1">
      <w:start w:val="1"/>
      <w:numFmt w:val="decimal"/>
      <w:lvlText w:val="%7."/>
      <w:lvlJc w:val="left"/>
      <w:pPr>
        <w:ind w:left="7580" w:hanging="360"/>
      </w:pPr>
    </w:lvl>
    <w:lvl w:ilvl="7" w:tplc="040B0019" w:tentative="1">
      <w:start w:val="1"/>
      <w:numFmt w:val="lowerLetter"/>
      <w:lvlText w:val="%8."/>
      <w:lvlJc w:val="left"/>
      <w:pPr>
        <w:ind w:left="8300" w:hanging="360"/>
      </w:pPr>
    </w:lvl>
    <w:lvl w:ilvl="8" w:tplc="040B001B" w:tentative="1">
      <w:start w:val="1"/>
      <w:numFmt w:val="lowerRoman"/>
      <w:lvlText w:val="%9."/>
      <w:lvlJc w:val="right"/>
      <w:pPr>
        <w:ind w:left="9020" w:hanging="180"/>
      </w:pPr>
    </w:lvl>
  </w:abstractNum>
  <w:abstractNum w:abstractNumId="11" w15:restartNumberingAfterBreak="0">
    <w:nsid w:val="2D374AF2"/>
    <w:multiLevelType w:val="hybridMultilevel"/>
    <w:tmpl w:val="E4DC4DE8"/>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2" w15:restartNumberingAfterBreak="0">
    <w:nsid w:val="31346248"/>
    <w:multiLevelType w:val="hybridMultilevel"/>
    <w:tmpl w:val="AA948B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34345F5B"/>
    <w:multiLevelType w:val="hybridMultilevel"/>
    <w:tmpl w:val="BDBC578C"/>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14" w15:restartNumberingAfterBreak="0">
    <w:nsid w:val="39633FEC"/>
    <w:multiLevelType w:val="hybridMultilevel"/>
    <w:tmpl w:val="327404A4"/>
    <w:lvl w:ilvl="0" w:tplc="4B94FE3A">
      <w:start w:val="1"/>
      <w:numFmt w:val="decimal"/>
      <w:lvlText w:val="%1."/>
      <w:lvlJc w:val="left"/>
      <w:pPr>
        <w:ind w:left="1664" w:hanging="360"/>
      </w:pPr>
      <w:rPr>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39FF2887"/>
    <w:multiLevelType w:val="hybridMultilevel"/>
    <w:tmpl w:val="0272477C"/>
    <w:lvl w:ilvl="0" w:tplc="040B000F">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16" w15:restartNumberingAfterBreak="0">
    <w:nsid w:val="40F3668B"/>
    <w:multiLevelType w:val="hybridMultilevel"/>
    <w:tmpl w:val="4BCC39C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7" w15:restartNumberingAfterBreak="0">
    <w:nsid w:val="44FB1E95"/>
    <w:multiLevelType w:val="hybridMultilevel"/>
    <w:tmpl w:val="E0886DB0"/>
    <w:lvl w:ilvl="0" w:tplc="FD16C49C">
      <w:start w:val="1"/>
      <w:numFmt w:val="decimal"/>
      <w:lvlText w:val="%1)"/>
      <w:lvlJc w:val="left"/>
      <w:pPr>
        <w:ind w:left="202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8424EAA"/>
    <w:multiLevelType w:val="hybridMultilevel"/>
    <w:tmpl w:val="4106E1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ACD67EE"/>
    <w:multiLevelType w:val="hybridMultilevel"/>
    <w:tmpl w:val="093ED17A"/>
    <w:lvl w:ilvl="0" w:tplc="040B000F">
      <w:start w:val="1"/>
      <w:numFmt w:val="decimal"/>
      <w:lvlText w:val="%1."/>
      <w:lvlJc w:val="left"/>
      <w:pPr>
        <w:ind w:left="2020" w:hanging="360"/>
      </w:pPr>
    </w:lvl>
    <w:lvl w:ilvl="1" w:tplc="040B0019">
      <w:start w:val="1"/>
      <w:numFmt w:val="lowerLetter"/>
      <w:lvlText w:val="%2."/>
      <w:lvlJc w:val="left"/>
      <w:pPr>
        <w:ind w:left="2740" w:hanging="360"/>
      </w:pPr>
    </w:lvl>
    <w:lvl w:ilvl="2" w:tplc="040B001B" w:tentative="1">
      <w:start w:val="1"/>
      <w:numFmt w:val="lowerRoman"/>
      <w:lvlText w:val="%3."/>
      <w:lvlJc w:val="right"/>
      <w:pPr>
        <w:ind w:left="3460" w:hanging="180"/>
      </w:pPr>
    </w:lvl>
    <w:lvl w:ilvl="3" w:tplc="040B000F" w:tentative="1">
      <w:start w:val="1"/>
      <w:numFmt w:val="decimal"/>
      <w:lvlText w:val="%4."/>
      <w:lvlJc w:val="left"/>
      <w:pPr>
        <w:ind w:left="4180" w:hanging="360"/>
      </w:pPr>
    </w:lvl>
    <w:lvl w:ilvl="4" w:tplc="040B0019" w:tentative="1">
      <w:start w:val="1"/>
      <w:numFmt w:val="lowerLetter"/>
      <w:lvlText w:val="%5."/>
      <w:lvlJc w:val="left"/>
      <w:pPr>
        <w:ind w:left="4900" w:hanging="360"/>
      </w:pPr>
    </w:lvl>
    <w:lvl w:ilvl="5" w:tplc="040B001B" w:tentative="1">
      <w:start w:val="1"/>
      <w:numFmt w:val="lowerRoman"/>
      <w:lvlText w:val="%6."/>
      <w:lvlJc w:val="right"/>
      <w:pPr>
        <w:ind w:left="5620" w:hanging="180"/>
      </w:pPr>
    </w:lvl>
    <w:lvl w:ilvl="6" w:tplc="040B000F" w:tentative="1">
      <w:start w:val="1"/>
      <w:numFmt w:val="decimal"/>
      <w:lvlText w:val="%7."/>
      <w:lvlJc w:val="left"/>
      <w:pPr>
        <w:ind w:left="6340" w:hanging="360"/>
      </w:pPr>
    </w:lvl>
    <w:lvl w:ilvl="7" w:tplc="040B0019" w:tentative="1">
      <w:start w:val="1"/>
      <w:numFmt w:val="lowerLetter"/>
      <w:lvlText w:val="%8."/>
      <w:lvlJc w:val="left"/>
      <w:pPr>
        <w:ind w:left="7060" w:hanging="360"/>
      </w:pPr>
    </w:lvl>
    <w:lvl w:ilvl="8" w:tplc="040B001B" w:tentative="1">
      <w:start w:val="1"/>
      <w:numFmt w:val="lowerRoman"/>
      <w:lvlText w:val="%9."/>
      <w:lvlJc w:val="right"/>
      <w:pPr>
        <w:ind w:left="7780" w:hanging="180"/>
      </w:pPr>
    </w:lvl>
  </w:abstractNum>
  <w:abstractNum w:abstractNumId="20" w15:restartNumberingAfterBreak="0">
    <w:nsid w:val="4B8F6064"/>
    <w:multiLevelType w:val="hybridMultilevel"/>
    <w:tmpl w:val="871E0720"/>
    <w:lvl w:ilvl="0" w:tplc="FAAAE3C4">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1" w15:restartNumberingAfterBreak="0">
    <w:nsid w:val="4DC96836"/>
    <w:multiLevelType w:val="hybridMultilevel"/>
    <w:tmpl w:val="A8FA19F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552C3629"/>
    <w:multiLevelType w:val="hybridMultilevel"/>
    <w:tmpl w:val="22B0078C"/>
    <w:lvl w:ilvl="0" w:tplc="FD16C49C">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3" w15:restartNumberingAfterBreak="0">
    <w:nsid w:val="5CB2613F"/>
    <w:multiLevelType w:val="hybridMultilevel"/>
    <w:tmpl w:val="EA1E4130"/>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24" w15:restartNumberingAfterBreak="0">
    <w:nsid w:val="5FBE4CB9"/>
    <w:multiLevelType w:val="hybridMultilevel"/>
    <w:tmpl w:val="196808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7050A97"/>
    <w:multiLevelType w:val="hybridMultilevel"/>
    <w:tmpl w:val="CD84D92A"/>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26" w15:restartNumberingAfterBreak="0">
    <w:nsid w:val="69827B56"/>
    <w:multiLevelType w:val="hybridMultilevel"/>
    <w:tmpl w:val="AC548728"/>
    <w:lvl w:ilvl="0" w:tplc="040B0011">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27" w15:restartNumberingAfterBreak="0">
    <w:nsid w:val="6DA34F19"/>
    <w:multiLevelType w:val="hybridMultilevel"/>
    <w:tmpl w:val="63C84AB4"/>
    <w:lvl w:ilvl="0" w:tplc="040B0001">
      <w:start w:val="1"/>
      <w:numFmt w:val="bullet"/>
      <w:lvlText w:val=""/>
      <w:lvlJc w:val="left"/>
      <w:pPr>
        <w:ind w:left="2071" w:hanging="360"/>
      </w:pPr>
      <w:rPr>
        <w:rFonts w:ascii="Symbol" w:hAnsi="Symbol" w:hint="default"/>
      </w:rPr>
    </w:lvl>
    <w:lvl w:ilvl="1" w:tplc="040B0003">
      <w:start w:val="1"/>
      <w:numFmt w:val="bullet"/>
      <w:lvlText w:val="o"/>
      <w:lvlJc w:val="left"/>
      <w:pPr>
        <w:ind w:left="2791" w:hanging="360"/>
      </w:pPr>
      <w:rPr>
        <w:rFonts w:ascii="Courier New" w:hAnsi="Courier New" w:cs="Courier New" w:hint="default"/>
      </w:rPr>
    </w:lvl>
    <w:lvl w:ilvl="2" w:tplc="040B0005" w:tentative="1">
      <w:start w:val="1"/>
      <w:numFmt w:val="bullet"/>
      <w:lvlText w:val=""/>
      <w:lvlJc w:val="left"/>
      <w:pPr>
        <w:ind w:left="3511" w:hanging="360"/>
      </w:pPr>
      <w:rPr>
        <w:rFonts w:ascii="Wingdings" w:hAnsi="Wingdings" w:hint="default"/>
      </w:rPr>
    </w:lvl>
    <w:lvl w:ilvl="3" w:tplc="040B0001" w:tentative="1">
      <w:start w:val="1"/>
      <w:numFmt w:val="bullet"/>
      <w:lvlText w:val=""/>
      <w:lvlJc w:val="left"/>
      <w:pPr>
        <w:ind w:left="4231" w:hanging="360"/>
      </w:pPr>
      <w:rPr>
        <w:rFonts w:ascii="Symbol" w:hAnsi="Symbol" w:hint="default"/>
      </w:rPr>
    </w:lvl>
    <w:lvl w:ilvl="4" w:tplc="040B0003" w:tentative="1">
      <w:start w:val="1"/>
      <w:numFmt w:val="bullet"/>
      <w:lvlText w:val="o"/>
      <w:lvlJc w:val="left"/>
      <w:pPr>
        <w:ind w:left="4951" w:hanging="360"/>
      </w:pPr>
      <w:rPr>
        <w:rFonts w:ascii="Courier New" w:hAnsi="Courier New" w:cs="Courier New" w:hint="default"/>
      </w:rPr>
    </w:lvl>
    <w:lvl w:ilvl="5" w:tplc="040B0005" w:tentative="1">
      <w:start w:val="1"/>
      <w:numFmt w:val="bullet"/>
      <w:lvlText w:val=""/>
      <w:lvlJc w:val="left"/>
      <w:pPr>
        <w:ind w:left="5671" w:hanging="360"/>
      </w:pPr>
      <w:rPr>
        <w:rFonts w:ascii="Wingdings" w:hAnsi="Wingdings" w:hint="default"/>
      </w:rPr>
    </w:lvl>
    <w:lvl w:ilvl="6" w:tplc="040B0001" w:tentative="1">
      <w:start w:val="1"/>
      <w:numFmt w:val="bullet"/>
      <w:lvlText w:val=""/>
      <w:lvlJc w:val="left"/>
      <w:pPr>
        <w:ind w:left="6391" w:hanging="360"/>
      </w:pPr>
      <w:rPr>
        <w:rFonts w:ascii="Symbol" w:hAnsi="Symbol" w:hint="default"/>
      </w:rPr>
    </w:lvl>
    <w:lvl w:ilvl="7" w:tplc="040B0003" w:tentative="1">
      <w:start w:val="1"/>
      <w:numFmt w:val="bullet"/>
      <w:lvlText w:val="o"/>
      <w:lvlJc w:val="left"/>
      <w:pPr>
        <w:ind w:left="7111" w:hanging="360"/>
      </w:pPr>
      <w:rPr>
        <w:rFonts w:ascii="Courier New" w:hAnsi="Courier New" w:cs="Courier New" w:hint="default"/>
      </w:rPr>
    </w:lvl>
    <w:lvl w:ilvl="8" w:tplc="040B0005" w:tentative="1">
      <w:start w:val="1"/>
      <w:numFmt w:val="bullet"/>
      <w:lvlText w:val=""/>
      <w:lvlJc w:val="left"/>
      <w:pPr>
        <w:ind w:left="7831" w:hanging="360"/>
      </w:pPr>
      <w:rPr>
        <w:rFonts w:ascii="Wingdings" w:hAnsi="Wingdings" w:hint="default"/>
      </w:rPr>
    </w:lvl>
  </w:abstractNum>
  <w:abstractNum w:abstractNumId="28" w15:restartNumberingAfterBreak="0">
    <w:nsid w:val="71C32329"/>
    <w:multiLevelType w:val="hybridMultilevel"/>
    <w:tmpl w:val="E8E65FB8"/>
    <w:lvl w:ilvl="0" w:tplc="E83849AC">
      <w:start w:val="1"/>
      <w:numFmt w:val="decimal"/>
      <w:lvlText w:val="%1."/>
      <w:lvlJc w:val="left"/>
      <w:pPr>
        <w:ind w:left="1664" w:hanging="360"/>
      </w:pPr>
      <w:rPr>
        <w:b/>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9" w15:restartNumberingAfterBreak="0">
    <w:nsid w:val="76381A86"/>
    <w:multiLevelType w:val="hybridMultilevel"/>
    <w:tmpl w:val="209A18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7D4A4FA0"/>
    <w:multiLevelType w:val="hybridMultilevel"/>
    <w:tmpl w:val="9EE4FE74"/>
    <w:lvl w:ilvl="0" w:tplc="E83849AC">
      <w:start w:val="1"/>
      <w:numFmt w:val="decimal"/>
      <w:lvlText w:val="%1."/>
      <w:lvlJc w:val="left"/>
      <w:pPr>
        <w:ind w:left="1494"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1" w15:restartNumberingAfterBreak="0">
    <w:nsid w:val="7DC9495F"/>
    <w:multiLevelType w:val="hybridMultilevel"/>
    <w:tmpl w:val="F3D274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4"/>
  </w:num>
  <w:num w:numId="4">
    <w:abstractNumId w:val="10"/>
  </w:num>
  <w:num w:numId="5">
    <w:abstractNumId w:val="21"/>
  </w:num>
  <w:num w:numId="6">
    <w:abstractNumId w:val="9"/>
  </w:num>
  <w:num w:numId="7">
    <w:abstractNumId w:val="28"/>
  </w:num>
  <w:num w:numId="8">
    <w:abstractNumId w:val="18"/>
  </w:num>
  <w:num w:numId="9">
    <w:abstractNumId w:val="0"/>
  </w:num>
  <w:num w:numId="10">
    <w:abstractNumId w:val="16"/>
  </w:num>
  <w:num w:numId="11">
    <w:abstractNumId w:val="29"/>
  </w:num>
  <w:num w:numId="12">
    <w:abstractNumId w:val="12"/>
  </w:num>
  <w:num w:numId="13">
    <w:abstractNumId w:val="14"/>
  </w:num>
  <w:num w:numId="14">
    <w:abstractNumId w:val="5"/>
  </w:num>
  <w:num w:numId="15">
    <w:abstractNumId w:val="22"/>
  </w:num>
  <w:num w:numId="16">
    <w:abstractNumId w:val="17"/>
  </w:num>
  <w:num w:numId="17">
    <w:abstractNumId w:val="6"/>
  </w:num>
  <w:num w:numId="18">
    <w:abstractNumId w:val="31"/>
  </w:num>
  <w:num w:numId="19">
    <w:abstractNumId w:val="8"/>
  </w:num>
  <w:num w:numId="20">
    <w:abstractNumId w:val="11"/>
  </w:num>
  <w:num w:numId="21">
    <w:abstractNumId w:val="25"/>
  </w:num>
  <w:num w:numId="22">
    <w:abstractNumId w:val="15"/>
  </w:num>
  <w:num w:numId="23">
    <w:abstractNumId w:val="26"/>
  </w:num>
  <w:num w:numId="24">
    <w:abstractNumId w:val="7"/>
  </w:num>
  <w:num w:numId="25">
    <w:abstractNumId w:val="2"/>
  </w:num>
  <w:num w:numId="26">
    <w:abstractNumId w:val="23"/>
  </w:num>
  <w:num w:numId="27">
    <w:abstractNumId w:val="4"/>
  </w:num>
  <w:num w:numId="28">
    <w:abstractNumId w:val="27"/>
  </w:num>
  <w:num w:numId="29">
    <w:abstractNumId w:val="13"/>
  </w:num>
  <w:num w:numId="30">
    <w:abstractNumId w:val="3"/>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45"/>
    <w:rsid w:val="00006F87"/>
    <w:rsid w:val="00006FB8"/>
    <w:rsid w:val="000123A6"/>
    <w:rsid w:val="0001578D"/>
    <w:rsid w:val="000167C6"/>
    <w:rsid w:val="00022D7A"/>
    <w:rsid w:val="0002478F"/>
    <w:rsid w:val="00026F1F"/>
    <w:rsid w:val="00035A1B"/>
    <w:rsid w:val="00037522"/>
    <w:rsid w:val="0004029E"/>
    <w:rsid w:val="00041D37"/>
    <w:rsid w:val="000421B5"/>
    <w:rsid w:val="0005438A"/>
    <w:rsid w:val="00055F05"/>
    <w:rsid w:val="00062DBC"/>
    <w:rsid w:val="00063BB2"/>
    <w:rsid w:val="00063E8D"/>
    <w:rsid w:val="00066609"/>
    <w:rsid w:val="00067517"/>
    <w:rsid w:val="00072D05"/>
    <w:rsid w:val="00080634"/>
    <w:rsid w:val="000826D8"/>
    <w:rsid w:val="000A25B6"/>
    <w:rsid w:val="000A5CB1"/>
    <w:rsid w:val="000A65BD"/>
    <w:rsid w:val="000B0F5F"/>
    <w:rsid w:val="000B4C64"/>
    <w:rsid w:val="000B5FAB"/>
    <w:rsid w:val="000B7A53"/>
    <w:rsid w:val="000C0A45"/>
    <w:rsid w:val="000C2773"/>
    <w:rsid w:val="000D1D64"/>
    <w:rsid w:val="000D1DF3"/>
    <w:rsid w:val="000E2758"/>
    <w:rsid w:val="000E5024"/>
    <w:rsid w:val="000E60A5"/>
    <w:rsid w:val="000E74D7"/>
    <w:rsid w:val="000F1448"/>
    <w:rsid w:val="00114407"/>
    <w:rsid w:val="00114C08"/>
    <w:rsid w:val="00120336"/>
    <w:rsid w:val="00123A90"/>
    <w:rsid w:val="00124FCB"/>
    <w:rsid w:val="00133212"/>
    <w:rsid w:val="001339D6"/>
    <w:rsid w:val="00135188"/>
    <w:rsid w:val="0013565E"/>
    <w:rsid w:val="00142A7F"/>
    <w:rsid w:val="0014388A"/>
    <w:rsid w:val="00143A94"/>
    <w:rsid w:val="00144765"/>
    <w:rsid w:val="00147C7D"/>
    <w:rsid w:val="00163A9B"/>
    <w:rsid w:val="00172F60"/>
    <w:rsid w:val="00180EA8"/>
    <w:rsid w:val="00182896"/>
    <w:rsid w:val="00183F2D"/>
    <w:rsid w:val="00184870"/>
    <w:rsid w:val="00184895"/>
    <w:rsid w:val="00185844"/>
    <w:rsid w:val="00187C68"/>
    <w:rsid w:val="00191B4C"/>
    <w:rsid w:val="00193FDD"/>
    <w:rsid w:val="00196BC8"/>
    <w:rsid w:val="00197A16"/>
    <w:rsid w:val="001A08C5"/>
    <w:rsid w:val="001A136B"/>
    <w:rsid w:val="001B1716"/>
    <w:rsid w:val="001B3145"/>
    <w:rsid w:val="001B3862"/>
    <w:rsid w:val="001C1002"/>
    <w:rsid w:val="001C1E36"/>
    <w:rsid w:val="001C754F"/>
    <w:rsid w:val="001D1817"/>
    <w:rsid w:val="001D3DC4"/>
    <w:rsid w:val="001D7BB6"/>
    <w:rsid w:val="001E20DA"/>
    <w:rsid w:val="001E2235"/>
    <w:rsid w:val="001E3B27"/>
    <w:rsid w:val="001F1B0D"/>
    <w:rsid w:val="001F28EE"/>
    <w:rsid w:val="001F2C42"/>
    <w:rsid w:val="00203EF8"/>
    <w:rsid w:val="0020683F"/>
    <w:rsid w:val="00206D3F"/>
    <w:rsid w:val="00207C47"/>
    <w:rsid w:val="00212767"/>
    <w:rsid w:val="00217495"/>
    <w:rsid w:val="00220E60"/>
    <w:rsid w:val="00230096"/>
    <w:rsid w:val="002308B9"/>
    <w:rsid w:val="002328A6"/>
    <w:rsid w:val="002466FD"/>
    <w:rsid w:val="00247DE6"/>
    <w:rsid w:val="00253BD2"/>
    <w:rsid w:val="00255636"/>
    <w:rsid w:val="002605CF"/>
    <w:rsid w:val="0026311B"/>
    <w:rsid w:val="00265429"/>
    <w:rsid w:val="002717BD"/>
    <w:rsid w:val="002722C2"/>
    <w:rsid w:val="00285E1B"/>
    <w:rsid w:val="00286E1D"/>
    <w:rsid w:val="00291B70"/>
    <w:rsid w:val="002A1665"/>
    <w:rsid w:val="002A383C"/>
    <w:rsid w:val="002A467C"/>
    <w:rsid w:val="002A5673"/>
    <w:rsid w:val="002B0509"/>
    <w:rsid w:val="002B14C0"/>
    <w:rsid w:val="002B2270"/>
    <w:rsid w:val="002B2A85"/>
    <w:rsid w:val="002C35C9"/>
    <w:rsid w:val="002C723C"/>
    <w:rsid w:val="002D0CAA"/>
    <w:rsid w:val="002D1E16"/>
    <w:rsid w:val="002D2042"/>
    <w:rsid w:val="002E338D"/>
    <w:rsid w:val="002E5635"/>
    <w:rsid w:val="002E639D"/>
    <w:rsid w:val="002F0689"/>
    <w:rsid w:val="002F3A63"/>
    <w:rsid w:val="002F49B7"/>
    <w:rsid w:val="00304877"/>
    <w:rsid w:val="003066B0"/>
    <w:rsid w:val="00307226"/>
    <w:rsid w:val="00310EC5"/>
    <w:rsid w:val="00311581"/>
    <w:rsid w:val="00311E72"/>
    <w:rsid w:val="00321310"/>
    <w:rsid w:val="0032131B"/>
    <w:rsid w:val="003226DD"/>
    <w:rsid w:val="00324992"/>
    <w:rsid w:val="00324DD9"/>
    <w:rsid w:val="00326391"/>
    <w:rsid w:val="0032663F"/>
    <w:rsid w:val="003363D1"/>
    <w:rsid w:val="00353058"/>
    <w:rsid w:val="0035305B"/>
    <w:rsid w:val="003556FF"/>
    <w:rsid w:val="003570D9"/>
    <w:rsid w:val="003573F9"/>
    <w:rsid w:val="00357D83"/>
    <w:rsid w:val="003641BA"/>
    <w:rsid w:val="00364533"/>
    <w:rsid w:val="00376214"/>
    <w:rsid w:val="00377BD4"/>
    <w:rsid w:val="003801F5"/>
    <w:rsid w:val="00383833"/>
    <w:rsid w:val="003859E8"/>
    <w:rsid w:val="00385BA8"/>
    <w:rsid w:val="00397563"/>
    <w:rsid w:val="003A37AC"/>
    <w:rsid w:val="003A6970"/>
    <w:rsid w:val="003A738F"/>
    <w:rsid w:val="003A7CC7"/>
    <w:rsid w:val="003B20F0"/>
    <w:rsid w:val="003B53EF"/>
    <w:rsid w:val="003C0AD3"/>
    <w:rsid w:val="003C0D00"/>
    <w:rsid w:val="003D087E"/>
    <w:rsid w:val="003E1ECC"/>
    <w:rsid w:val="003E2463"/>
    <w:rsid w:val="003E3EFE"/>
    <w:rsid w:val="003E54AB"/>
    <w:rsid w:val="003F04CF"/>
    <w:rsid w:val="003F1C11"/>
    <w:rsid w:val="003F1E96"/>
    <w:rsid w:val="0040024E"/>
    <w:rsid w:val="004002A7"/>
    <w:rsid w:val="0040097C"/>
    <w:rsid w:val="00405662"/>
    <w:rsid w:val="00407D42"/>
    <w:rsid w:val="00415049"/>
    <w:rsid w:val="0041651D"/>
    <w:rsid w:val="00417973"/>
    <w:rsid w:val="0042067E"/>
    <w:rsid w:val="004259F7"/>
    <w:rsid w:val="0043268E"/>
    <w:rsid w:val="00434E5C"/>
    <w:rsid w:val="00440EA9"/>
    <w:rsid w:val="004460B1"/>
    <w:rsid w:val="004519DA"/>
    <w:rsid w:val="0045355E"/>
    <w:rsid w:val="00460DC4"/>
    <w:rsid w:val="00461536"/>
    <w:rsid w:val="004617C2"/>
    <w:rsid w:val="00461806"/>
    <w:rsid w:val="00472197"/>
    <w:rsid w:val="00472EC2"/>
    <w:rsid w:val="004760A4"/>
    <w:rsid w:val="004761D4"/>
    <w:rsid w:val="00477A55"/>
    <w:rsid w:val="00481D23"/>
    <w:rsid w:val="00481F39"/>
    <w:rsid w:val="00485561"/>
    <w:rsid w:val="00487CED"/>
    <w:rsid w:val="004909FF"/>
    <w:rsid w:val="00491592"/>
    <w:rsid w:val="00494C6B"/>
    <w:rsid w:val="00494CF7"/>
    <w:rsid w:val="00496253"/>
    <w:rsid w:val="004A2C2A"/>
    <w:rsid w:val="004A7867"/>
    <w:rsid w:val="004B40A4"/>
    <w:rsid w:val="004B44A4"/>
    <w:rsid w:val="004B6076"/>
    <w:rsid w:val="004C0AC8"/>
    <w:rsid w:val="004C78C7"/>
    <w:rsid w:val="004C7CC3"/>
    <w:rsid w:val="004D071F"/>
    <w:rsid w:val="004D1B24"/>
    <w:rsid w:val="004D1C56"/>
    <w:rsid w:val="004D3532"/>
    <w:rsid w:val="004E0655"/>
    <w:rsid w:val="004E33E2"/>
    <w:rsid w:val="004F01F8"/>
    <w:rsid w:val="004F639D"/>
    <w:rsid w:val="005000AC"/>
    <w:rsid w:val="00501AB3"/>
    <w:rsid w:val="00507A5F"/>
    <w:rsid w:val="00515245"/>
    <w:rsid w:val="005158FE"/>
    <w:rsid w:val="00516B42"/>
    <w:rsid w:val="0052192E"/>
    <w:rsid w:val="00524BB0"/>
    <w:rsid w:val="005328E5"/>
    <w:rsid w:val="00532F31"/>
    <w:rsid w:val="0053653E"/>
    <w:rsid w:val="00537BBD"/>
    <w:rsid w:val="005412BD"/>
    <w:rsid w:val="005442EF"/>
    <w:rsid w:val="005602C7"/>
    <w:rsid w:val="00562DBC"/>
    <w:rsid w:val="005632E7"/>
    <w:rsid w:val="00566E90"/>
    <w:rsid w:val="005748FF"/>
    <w:rsid w:val="00575AC3"/>
    <w:rsid w:val="005817FC"/>
    <w:rsid w:val="005875E3"/>
    <w:rsid w:val="0058787E"/>
    <w:rsid w:val="00591206"/>
    <w:rsid w:val="00592495"/>
    <w:rsid w:val="0059283E"/>
    <w:rsid w:val="0059481E"/>
    <w:rsid w:val="00594C76"/>
    <w:rsid w:val="005974D3"/>
    <w:rsid w:val="005A516A"/>
    <w:rsid w:val="005B5B21"/>
    <w:rsid w:val="005C0888"/>
    <w:rsid w:val="005C1DCC"/>
    <w:rsid w:val="005C3893"/>
    <w:rsid w:val="005C58CB"/>
    <w:rsid w:val="005C7C9F"/>
    <w:rsid w:val="005D375A"/>
    <w:rsid w:val="005D41EC"/>
    <w:rsid w:val="005E0209"/>
    <w:rsid w:val="005E15A0"/>
    <w:rsid w:val="005E1E9F"/>
    <w:rsid w:val="005E66AB"/>
    <w:rsid w:val="005F14F9"/>
    <w:rsid w:val="005F17D1"/>
    <w:rsid w:val="005F447D"/>
    <w:rsid w:val="005F737A"/>
    <w:rsid w:val="005F7F27"/>
    <w:rsid w:val="00604B7F"/>
    <w:rsid w:val="00622E63"/>
    <w:rsid w:val="00626C23"/>
    <w:rsid w:val="00632374"/>
    <w:rsid w:val="00636F73"/>
    <w:rsid w:val="006474B8"/>
    <w:rsid w:val="00651B80"/>
    <w:rsid w:val="006629CA"/>
    <w:rsid w:val="00667F27"/>
    <w:rsid w:val="00673EB9"/>
    <w:rsid w:val="0067483A"/>
    <w:rsid w:val="006775A0"/>
    <w:rsid w:val="00687AC9"/>
    <w:rsid w:val="00690E50"/>
    <w:rsid w:val="00693C47"/>
    <w:rsid w:val="006974F0"/>
    <w:rsid w:val="00697BA8"/>
    <w:rsid w:val="006A2481"/>
    <w:rsid w:val="006B0CCA"/>
    <w:rsid w:val="006B20FE"/>
    <w:rsid w:val="006B5158"/>
    <w:rsid w:val="006B72DB"/>
    <w:rsid w:val="006C159D"/>
    <w:rsid w:val="006C265B"/>
    <w:rsid w:val="006C2EB5"/>
    <w:rsid w:val="006C3425"/>
    <w:rsid w:val="006C74A1"/>
    <w:rsid w:val="006E54EF"/>
    <w:rsid w:val="006E76C0"/>
    <w:rsid w:val="006F183A"/>
    <w:rsid w:val="006F31B6"/>
    <w:rsid w:val="006F5D1E"/>
    <w:rsid w:val="00700DB3"/>
    <w:rsid w:val="007121CB"/>
    <w:rsid w:val="00714F4C"/>
    <w:rsid w:val="007222B8"/>
    <w:rsid w:val="00722C18"/>
    <w:rsid w:val="00727DD3"/>
    <w:rsid w:val="00730ECC"/>
    <w:rsid w:val="00740DCE"/>
    <w:rsid w:val="00751593"/>
    <w:rsid w:val="00751CF2"/>
    <w:rsid w:val="00753AFE"/>
    <w:rsid w:val="007564FA"/>
    <w:rsid w:val="007608F5"/>
    <w:rsid w:val="00770015"/>
    <w:rsid w:val="00783C0A"/>
    <w:rsid w:val="007857C2"/>
    <w:rsid w:val="007865DB"/>
    <w:rsid w:val="007870C8"/>
    <w:rsid w:val="00792A0A"/>
    <w:rsid w:val="007935C1"/>
    <w:rsid w:val="007A01EE"/>
    <w:rsid w:val="007A436F"/>
    <w:rsid w:val="007A5876"/>
    <w:rsid w:val="007B1A85"/>
    <w:rsid w:val="007B4FD4"/>
    <w:rsid w:val="007B534C"/>
    <w:rsid w:val="007C00F8"/>
    <w:rsid w:val="007C112A"/>
    <w:rsid w:val="007C3C82"/>
    <w:rsid w:val="007C795D"/>
    <w:rsid w:val="007D2B7D"/>
    <w:rsid w:val="007E45E0"/>
    <w:rsid w:val="007E4C26"/>
    <w:rsid w:val="007F21F2"/>
    <w:rsid w:val="008006AD"/>
    <w:rsid w:val="008015F5"/>
    <w:rsid w:val="00804C6B"/>
    <w:rsid w:val="00805177"/>
    <w:rsid w:val="00805336"/>
    <w:rsid w:val="00810AD8"/>
    <w:rsid w:val="008116E6"/>
    <w:rsid w:val="00814383"/>
    <w:rsid w:val="00817EDB"/>
    <w:rsid w:val="00820C97"/>
    <w:rsid w:val="00821EC0"/>
    <w:rsid w:val="008234D5"/>
    <w:rsid w:val="00824804"/>
    <w:rsid w:val="00824946"/>
    <w:rsid w:val="00824AF9"/>
    <w:rsid w:val="00824BA8"/>
    <w:rsid w:val="008258EB"/>
    <w:rsid w:val="00826187"/>
    <w:rsid w:val="00827CE9"/>
    <w:rsid w:val="00830C27"/>
    <w:rsid w:val="00831127"/>
    <w:rsid w:val="008362CB"/>
    <w:rsid w:val="00837893"/>
    <w:rsid w:val="00841EB5"/>
    <w:rsid w:val="00841EE8"/>
    <w:rsid w:val="00842593"/>
    <w:rsid w:val="0085141A"/>
    <w:rsid w:val="008523E4"/>
    <w:rsid w:val="008552E0"/>
    <w:rsid w:val="00864F95"/>
    <w:rsid w:val="00870C12"/>
    <w:rsid w:val="008732A5"/>
    <w:rsid w:val="00877962"/>
    <w:rsid w:val="00884F00"/>
    <w:rsid w:val="00890DFB"/>
    <w:rsid w:val="008946EC"/>
    <w:rsid w:val="008951A7"/>
    <w:rsid w:val="008A1F55"/>
    <w:rsid w:val="008A6472"/>
    <w:rsid w:val="008A770D"/>
    <w:rsid w:val="008B2820"/>
    <w:rsid w:val="008B5503"/>
    <w:rsid w:val="008C5F78"/>
    <w:rsid w:val="008C6097"/>
    <w:rsid w:val="008D50C6"/>
    <w:rsid w:val="008D536E"/>
    <w:rsid w:val="008E1FFA"/>
    <w:rsid w:val="008E6776"/>
    <w:rsid w:val="008F0928"/>
    <w:rsid w:val="008F13B3"/>
    <w:rsid w:val="00902251"/>
    <w:rsid w:val="00903083"/>
    <w:rsid w:val="00903B5D"/>
    <w:rsid w:val="00904F74"/>
    <w:rsid w:val="00911DF1"/>
    <w:rsid w:val="00912BDE"/>
    <w:rsid w:val="00914D34"/>
    <w:rsid w:val="00915B34"/>
    <w:rsid w:val="00916D53"/>
    <w:rsid w:val="00917773"/>
    <w:rsid w:val="009227E5"/>
    <w:rsid w:val="00923D82"/>
    <w:rsid w:val="00924542"/>
    <w:rsid w:val="009265AD"/>
    <w:rsid w:val="00932CB2"/>
    <w:rsid w:val="00935A44"/>
    <w:rsid w:val="00950584"/>
    <w:rsid w:val="00950784"/>
    <w:rsid w:val="0095184E"/>
    <w:rsid w:val="0095614E"/>
    <w:rsid w:val="009578DA"/>
    <w:rsid w:val="00960E63"/>
    <w:rsid w:val="00966615"/>
    <w:rsid w:val="00974BC5"/>
    <w:rsid w:val="00980566"/>
    <w:rsid w:val="0098089D"/>
    <w:rsid w:val="00983A2C"/>
    <w:rsid w:val="009854FB"/>
    <w:rsid w:val="009930E6"/>
    <w:rsid w:val="009942D4"/>
    <w:rsid w:val="00995E27"/>
    <w:rsid w:val="009A7CFE"/>
    <w:rsid w:val="009B007A"/>
    <w:rsid w:val="009B3CF3"/>
    <w:rsid w:val="009C2829"/>
    <w:rsid w:val="009D152A"/>
    <w:rsid w:val="009D1DD1"/>
    <w:rsid w:val="009D3B34"/>
    <w:rsid w:val="009D7DEC"/>
    <w:rsid w:val="009E0673"/>
    <w:rsid w:val="009E18E4"/>
    <w:rsid w:val="009E266F"/>
    <w:rsid w:val="009E5850"/>
    <w:rsid w:val="009E67C5"/>
    <w:rsid w:val="009F3335"/>
    <w:rsid w:val="00A01076"/>
    <w:rsid w:val="00A03A2E"/>
    <w:rsid w:val="00A04B2C"/>
    <w:rsid w:val="00A10256"/>
    <w:rsid w:val="00A12F6C"/>
    <w:rsid w:val="00A166EC"/>
    <w:rsid w:val="00A16C9C"/>
    <w:rsid w:val="00A21F86"/>
    <w:rsid w:val="00A22C50"/>
    <w:rsid w:val="00A31FA5"/>
    <w:rsid w:val="00A3598A"/>
    <w:rsid w:val="00A36021"/>
    <w:rsid w:val="00A40AD5"/>
    <w:rsid w:val="00A53C49"/>
    <w:rsid w:val="00A56CCD"/>
    <w:rsid w:val="00A6031C"/>
    <w:rsid w:val="00A60F11"/>
    <w:rsid w:val="00A66883"/>
    <w:rsid w:val="00A716BB"/>
    <w:rsid w:val="00A72FF4"/>
    <w:rsid w:val="00A76808"/>
    <w:rsid w:val="00A84AA0"/>
    <w:rsid w:val="00A870F8"/>
    <w:rsid w:val="00A95DE3"/>
    <w:rsid w:val="00A97656"/>
    <w:rsid w:val="00A979CA"/>
    <w:rsid w:val="00AB376A"/>
    <w:rsid w:val="00AB5827"/>
    <w:rsid w:val="00AC1DE5"/>
    <w:rsid w:val="00AC51DA"/>
    <w:rsid w:val="00AC56E2"/>
    <w:rsid w:val="00AC6612"/>
    <w:rsid w:val="00AC7277"/>
    <w:rsid w:val="00AE13C1"/>
    <w:rsid w:val="00AE2D25"/>
    <w:rsid w:val="00AE2FDF"/>
    <w:rsid w:val="00AE3217"/>
    <w:rsid w:val="00B05260"/>
    <w:rsid w:val="00B05BC0"/>
    <w:rsid w:val="00B12CBB"/>
    <w:rsid w:val="00B16468"/>
    <w:rsid w:val="00B16E51"/>
    <w:rsid w:val="00B21708"/>
    <w:rsid w:val="00B346F1"/>
    <w:rsid w:val="00B374FE"/>
    <w:rsid w:val="00B43526"/>
    <w:rsid w:val="00B43884"/>
    <w:rsid w:val="00B442BE"/>
    <w:rsid w:val="00B45524"/>
    <w:rsid w:val="00B45A42"/>
    <w:rsid w:val="00B52869"/>
    <w:rsid w:val="00B56831"/>
    <w:rsid w:val="00B57E0E"/>
    <w:rsid w:val="00B6120D"/>
    <w:rsid w:val="00B6390A"/>
    <w:rsid w:val="00B6692B"/>
    <w:rsid w:val="00B729AA"/>
    <w:rsid w:val="00B738CF"/>
    <w:rsid w:val="00B762E8"/>
    <w:rsid w:val="00B7665C"/>
    <w:rsid w:val="00B77200"/>
    <w:rsid w:val="00B90985"/>
    <w:rsid w:val="00B90CC3"/>
    <w:rsid w:val="00B91296"/>
    <w:rsid w:val="00B95B30"/>
    <w:rsid w:val="00BA091D"/>
    <w:rsid w:val="00BB0D52"/>
    <w:rsid w:val="00BB60B0"/>
    <w:rsid w:val="00BB60C5"/>
    <w:rsid w:val="00BB7B33"/>
    <w:rsid w:val="00BC4A43"/>
    <w:rsid w:val="00BC7B01"/>
    <w:rsid w:val="00BD210D"/>
    <w:rsid w:val="00BD4E2D"/>
    <w:rsid w:val="00BD7AEA"/>
    <w:rsid w:val="00BE1DB7"/>
    <w:rsid w:val="00BE56A3"/>
    <w:rsid w:val="00BF12DD"/>
    <w:rsid w:val="00BF1D52"/>
    <w:rsid w:val="00BF2562"/>
    <w:rsid w:val="00BF2709"/>
    <w:rsid w:val="00BF3392"/>
    <w:rsid w:val="00BF3AA6"/>
    <w:rsid w:val="00BF4B1C"/>
    <w:rsid w:val="00C00B76"/>
    <w:rsid w:val="00C03DD9"/>
    <w:rsid w:val="00C04604"/>
    <w:rsid w:val="00C04867"/>
    <w:rsid w:val="00C11FB9"/>
    <w:rsid w:val="00C2406F"/>
    <w:rsid w:val="00C2589E"/>
    <w:rsid w:val="00C2780F"/>
    <w:rsid w:val="00C31AFC"/>
    <w:rsid w:val="00C372AA"/>
    <w:rsid w:val="00C4003E"/>
    <w:rsid w:val="00C4153E"/>
    <w:rsid w:val="00C4414C"/>
    <w:rsid w:val="00C45C01"/>
    <w:rsid w:val="00C47820"/>
    <w:rsid w:val="00C53123"/>
    <w:rsid w:val="00C54572"/>
    <w:rsid w:val="00C5663D"/>
    <w:rsid w:val="00C567A2"/>
    <w:rsid w:val="00C71D4B"/>
    <w:rsid w:val="00C740D7"/>
    <w:rsid w:val="00C748E3"/>
    <w:rsid w:val="00C77002"/>
    <w:rsid w:val="00C8113E"/>
    <w:rsid w:val="00C8612D"/>
    <w:rsid w:val="00C86828"/>
    <w:rsid w:val="00C9126E"/>
    <w:rsid w:val="00C94A7A"/>
    <w:rsid w:val="00CA059D"/>
    <w:rsid w:val="00CA1D86"/>
    <w:rsid w:val="00CA2902"/>
    <w:rsid w:val="00CA371F"/>
    <w:rsid w:val="00CA5544"/>
    <w:rsid w:val="00CA6383"/>
    <w:rsid w:val="00CB2587"/>
    <w:rsid w:val="00CB42D5"/>
    <w:rsid w:val="00CB4592"/>
    <w:rsid w:val="00CB5A6D"/>
    <w:rsid w:val="00CB5E9A"/>
    <w:rsid w:val="00CD1F60"/>
    <w:rsid w:val="00CE09DB"/>
    <w:rsid w:val="00CE224F"/>
    <w:rsid w:val="00CE230F"/>
    <w:rsid w:val="00CE797A"/>
    <w:rsid w:val="00CF2C00"/>
    <w:rsid w:val="00CF2CA3"/>
    <w:rsid w:val="00CF79B9"/>
    <w:rsid w:val="00D052B7"/>
    <w:rsid w:val="00D05F18"/>
    <w:rsid w:val="00D07412"/>
    <w:rsid w:val="00D124FA"/>
    <w:rsid w:val="00D146E2"/>
    <w:rsid w:val="00D1646D"/>
    <w:rsid w:val="00D20CA4"/>
    <w:rsid w:val="00D22F5F"/>
    <w:rsid w:val="00D239B5"/>
    <w:rsid w:val="00D246AE"/>
    <w:rsid w:val="00D32C2C"/>
    <w:rsid w:val="00D33A87"/>
    <w:rsid w:val="00D3436A"/>
    <w:rsid w:val="00D350D0"/>
    <w:rsid w:val="00D36C4A"/>
    <w:rsid w:val="00D42010"/>
    <w:rsid w:val="00D4699E"/>
    <w:rsid w:val="00D50E30"/>
    <w:rsid w:val="00D53158"/>
    <w:rsid w:val="00D53FD6"/>
    <w:rsid w:val="00D6199B"/>
    <w:rsid w:val="00D625C5"/>
    <w:rsid w:val="00D635E8"/>
    <w:rsid w:val="00D63DFD"/>
    <w:rsid w:val="00D64F6D"/>
    <w:rsid w:val="00D7035F"/>
    <w:rsid w:val="00D86D69"/>
    <w:rsid w:val="00D90BA7"/>
    <w:rsid w:val="00D90DAA"/>
    <w:rsid w:val="00D967A8"/>
    <w:rsid w:val="00DA1432"/>
    <w:rsid w:val="00DA3C67"/>
    <w:rsid w:val="00DA42D6"/>
    <w:rsid w:val="00DA4F49"/>
    <w:rsid w:val="00DB1F2D"/>
    <w:rsid w:val="00DC02FC"/>
    <w:rsid w:val="00DC35BE"/>
    <w:rsid w:val="00DD12EE"/>
    <w:rsid w:val="00DD3357"/>
    <w:rsid w:val="00DD40E9"/>
    <w:rsid w:val="00DD6208"/>
    <w:rsid w:val="00DF68D7"/>
    <w:rsid w:val="00DF79DF"/>
    <w:rsid w:val="00E000CE"/>
    <w:rsid w:val="00E03C4E"/>
    <w:rsid w:val="00E060B6"/>
    <w:rsid w:val="00E1130B"/>
    <w:rsid w:val="00E1763B"/>
    <w:rsid w:val="00E21567"/>
    <w:rsid w:val="00E227FC"/>
    <w:rsid w:val="00E31C9C"/>
    <w:rsid w:val="00E32812"/>
    <w:rsid w:val="00E35045"/>
    <w:rsid w:val="00E41BA6"/>
    <w:rsid w:val="00E5516F"/>
    <w:rsid w:val="00E633D6"/>
    <w:rsid w:val="00E6382B"/>
    <w:rsid w:val="00E640FA"/>
    <w:rsid w:val="00E6460A"/>
    <w:rsid w:val="00E65BAB"/>
    <w:rsid w:val="00E65C3E"/>
    <w:rsid w:val="00E66372"/>
    <w:rsid w:val="00E67D1B"/>
    <w:rsid w:val="00E800AA"/>
    <w:rsid w:val="00E90F7E"/>
    <w:rsid w:val="00E927E8"/>
    <w:rsid w:val="00E928E3"/>
    <w:rsid w:val="00E97EC7"/>
    <w:rsid w:val="00EA16D3"/>
    <w:rsid w:val="00EA5084"/>
    <w:rsid w:val="00EA6C45"/>
    <w:rsid w:val="00EB0418"/>
    <w:rsid w:val="00EB2406"/>
    <w:rsid w:val="00EB63BD"/>
    <w:rsid w:val="00EB705C"/>
    <w:rsid w:val="00EC0345"/>
    <w:rsid w:val="00EC3859"/>
    <w:rsid w:val="00EC3FE3"/>
    <w:rsid w:val="00EC4F42"/>
    <w:rsid w:val="00EE24D5"/>
    <w:rsid w:val="00EE374E"/>
    <w:rsid w:val="00EF04EC"/>
    <w:rsid w:val="00EF145C"/>
    <w:rsid w:val="00EF3F4B"/>
    <w:rsid w:val="00EF503C"/>
    <w:rsid w:val="00EF5130"/>
    <w:rsid w:val="00EF6E8A"/>
    <w:rsid w:val="00F10F0E"/>
    <w:rsid w:val="00F12ABF"/>
    <w:rsid w:val="00F15641"/>
    <w:rsid w:val="00F2228A"/>
    <w:rsid w:val="00F365A1"/>
    <w:rsid w:val="00F4478A"/>
    <w:rsid w:val="00F44EE7"/>
    <w:rsid w:val="00F51A29"/>
    <w:rsid w:val="00F556CD"/>
    <w:rsid w:val="00F77655"/>
    <w:rsid w:val="00F81706"/>
    <w:rsid w:val="00F826CF"/>
    <w:rsid w:val="00F826D0"/>
    <w:rsid w:val="00F90E64"/>
    <w:rsid w:val="00F91D09"/>
    <w:rsid w:val="00F96977"/>
    <w:rsid w:val="00F97209"/>
    <w:rsid w:val="00FA0220"/>
    <w:rsid w:val="00FA05B0"/>
    <w:rsid w:val="00FA22C6"/>
    <w:rsid w:val="00FA51F4"/>
    <w:rsid w:val="00FA6FF7"/>
    <w:rsid w:val="00FA7098"/>
    <w:rsid w:val="00FB588F"/>
    <w:rsid w:val="00FB7D34"/>
    <w:rsid w:val="00FC0501"/>
    <w:rsid w:val="00FD1A09"/>
    <w:rsid w:val="00FD2E05"/>
    <w:rsid w:val="00FD3F64"/>
    <w:rsid w:val="00FD4444"/>
    <w:rsid w:val="00FD736B"/>
    <w:rsid w:val="00FE19EE"/>
    <w:rsid w:val="00FE33E0"/>
    <w:rsid w:val="00FE3724"/>
    <w:rsid w:val="00FE51B4"/>
    <w:rsid w:val="00FE55E0"/>
    <w:rsid w:val="00FF3AFD"/>
    <w:rsid w:val="00FF4A66"/>
    <w:rsid w:val="00FF6800"/>
    <w:rsid w:val="00FF7E6F"/>
    <w:rsid w:val="36F66C15"/>
    <w:rsid w:val="4C9654EA"/>
    <w:rsid w:val="51AACB8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4AAC"/>
  <w15:chartTrackingRefBased/>
  <w15:docId w15:val="{C79CED62-B00B-48BB-B297-8034DD6C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67F2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0C12"/>
    <w:pPr>
      <w:ind w:left="720"/>
      <w:contextualSpacing/>
    </w:pPr>
  </w:style>
  <w:style w:type="paragraph" w:styleId="NormaaliWWW">
    <w:name w:val="Normal (Web)"/>
    <w:basedOn w:val="Normaali"/>
    <w:uiPriority w:val="99"/>
    <w:semiHidden/>
    <w:unhideWhenUsed/>
    <w:rsid w:val="00D86D69"/>
    <w:rPr>
      <w:rFonts w:ascii="Times New Roman" w:hAnsi="Times New Roman" w:cs="Times New Roman"/>
      <w:sz w:val="24"/>
      <w:szCs w:val="24"/>
    </w:rPr>
  </w:style>
  <w:style w:type="character" w:styleId="Kommentinviite">
    <w:name w:val="annotation reference"/>
    <w:basedOn w:val="Kappaleenoletusfontti"/>
    <w:uiPriority w:val="99"/>
    <w:semiHidden/>
    <w:unhideWhenUsed/>
    <w:rsid w:val="008E1FFA"/>
    <w:rPr>
      <w:sz w:val="16"/>
      <w:szCs w:val="16"/>
    </w:rPr>
  </w:style>
  <w:style w:type="paragraph" w:styleId="Kommentinteksti">
    <w:name w:val="annotation text"/>
    <w:basedOn w:val="Normaali"/>
    <w:link w:val="KommentintekstiChar"/>
    <w:uiPriority w:val="99"/>
    <w:semiHidden/>
    <w:unhideWhenUsed/>
    <w:rsid w:val="008E1FF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E1FFA"/>
    <w:rPr>
      <w:sz w:val="20"/>
      <w:szCs w:val="20"/>
    </w:rPr>
  </w:style>
  <w:style w:type="paragraph" w:styleId="Kommentinotsikko">
    <w:name w:val="annotation subject"/>
    <w:basedOn w:val="Kommentinteksti"/>
    <w:next w:val="Kommentinteksti"/>
    <w:link w:val="KommentinotsikkoChar"/>
    <w:uiPriority w:val="99"/>
    <w:semiHidden/>
    <w:unhideWhenUsed/>
    <w:rsid w:val="008E1FFA"/>
    <w:rPr>
      <w:b/>
      <w:bCs/>
    </w:rPr>
  </w:style>
  <w:style w:type="character" w:customStyle="1" w:styleId="KommentinotsikkoChar">
    <w:name w:val="Kommentin otsikko Char"/>
    <w:basedOn w:val="KommentintekstiChar"/>
    <w:link w:val="Kommentinotsikko"/>
    <w:uiPriority w:val="99"/>
    <w:semiHidden/>
    <w:rsid w:val="008E1FFA"/>
    <w:rPr>
      <w:b/>
      <w:bCs/>
      <w:sz w:val="20"/>
      <w:szCs w:val="20"/>
    </w:rPr>
  </w:style>
  <w:style w:type="paragraph" w:styleId="Seliteteksti">
    <w:name w:val="Balloon Text"/>
    <w:basedOn w:val="Normaali"/>
    <w:link w:val="SelitetekstiChar"/>
    <w:uiPriority w:val="99"/>
    <w:semiHidden/>
    <w:unhideWhenUsed/>
    <w:rsid w:val="008E1F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E1FFA"/>
    <w:rPr>
      <w:rFonts w:ascii="Segoe UI" w:hAnsi="Segoe UI" w:cs="Segoe UI"/>
      <w:sz w:val="18"/>
      <w:szCs w:val="18"/>
    </w:rPr>
  </w:style>
  <w:style w:type="character" w:styleId="Hyperlinkki">
    <w:name w:val="Hyperlink"/>
    <w:basedOn w:val="Kappaleenoletusfontti"/>
    <w:uiPriority w:val="99"/>
    <w:unhideWhenUsed/>
    <w:rsid w:val="00307226"/>
    <w:rPr>
      <w:color w:val="0563C1" w:themeColor="hyperlink"/>
      <w:u w:val="single"/>
    </w:rPr>
  </w:style>
  <w:style w:type="paragraph" w:styleId="Yltunniste">
    <w:name w:val="header"/>
    <w:basedOn w:val="Normaali"/>
    <w:link w:val="YltunnisteChar"/>
    <w:uiPriority w:val="99"/>
    <w:unhideWhenUsed/>
    <w:rsid w:val="00DA4F4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A4F49"/>
  </w:style>
  <w:style w:type="paragraph" w:styleId="Alatunniste">
    <w:name w:val="footer"/>
    <w:basedOn w:val="Normaali"/>
    <w:link w:val="AlatunnisteChar"/>
    <w:uiPriority w:val="99"/>
    <w:unhideWhenUsed/>
    <w:rsid w:val="00DA4F4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A4F49"/>
  </w:style>
  <w:style w:type="table" w:styleId="TaulukkoRuudukko">
    <w:name w:val="Table Grid"/>
    <w:basedOn w:val="Normaalitaulukko"/>
    <w:uiPriority w:val="39"/>
    <w:rsid w:val="00DD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29">
      <w:bodyDiv w:val="1"/>
      <w:marLeft w:val="0"/>
      <w:marRight w:val="0"/>
      <w:marTop w:val="0"/>
      <w:marBottom w:val="0"/>
      <w:divBdr>
        <w:top w:val="none" w:sz="0" w:space="0" w:color="auto"/>
        <w:left w:val="none" w:sz="0" w:space="0" w:color="auto"/>
        <w:bottom w:val="none" w:sz="0" w:space="0" w:color="auto"/>
        <w:right w:val="none" w:sz="0" w:space="0" w:color="auto"/>
      </w:divBdr>
    </w:div>
    <w:div w:id="20202376">
      <w:bodyDiv w:val="1"/>
      <w:marLeft w:val="0"/>
      <w:marRight w:val="0"/>
      <w:marTop w:val="0"/>
      <w:marBottom w:val="0"/>
      <w:divBdr>
        <w:top w:val="none" w:sz="0" w:space="0" w:color="auto"/>
        <w:left w:val="none" w:sz="0" w:space="0" w:color="auto"/>
        <w:bottom w:val="none" w:sz="0" w:space="0" w:color="auto"/>
        <w:right w:val="none" w:sz="0" w:space="0" w:color="auto"/>
      </w:divBdr>
    </w:div>
    <w:div w:id="31347431">
      <w:bodyDiv w:val="1"/>
      <w:marLeft w:val="0"/>
      <w:marRight w:val="0"/>
      <w:marTop w:val="0"/>
      <w:marBottom w:val="0"/>
      <w:divBdr>
        <w:top w:val="none" w:sz="0" w:space="0" w:color="auto"/>
        <w:left w:val="none" w:sz="0" w:space="0" w:color="auto"/>
        <w:bottom w:val="none" w:sz="0" w:space="0" w:color="auto"/>
        <w:right w:val="none" w:sz="0" w:space="0" w:color="auto"/>
      </w:divBdr>
    </w:div>
    <w:div w:id="95566164">
      <w:bodyDiv w:val="1"/>
      <w:marLeft w:val="0"/>
      <w:marRight w:val="0"/>
      <w:marTop w:val="0"/>
      <w:marBottom w:val="0"/>
      <w:divBdr>
        <w:top w:val="none" w:sz="0" w:space="0" w:color="auto"/>
        <w:left w:val="none" w:sz="0" w:space="0" w:color="auto"/>
        <w:bottom w:val="none" w:sz="0" w:space="0" w:color="auto"/>
        <w:right w:val="none" w:sz="0" w:space="0" w:color="auto"/>
      </w:divBdr>
    </w:div>
    <w:div w:id="110514896">
      <w:bodyDiv w:val="1"/>
      <w:marLeft w:val="0"/>
      <w:marRight w:val="0"/>
      <w:marTop w:val="0"/>
      <w:marBottom w:val="0"/>
      <w:divBdr>
        <w:top w:val="none" w:sz="0" w:space="0" w:color="auto"/>
        <w:left w:val="none" w:sz="0" w:space="0" w:color="auto"/>
        <w:bottom w:val="none" w:sz="0" w:space="0" w:color="auto"/>
        <w:right w:val="none" w:sz="0" w:space="0" w:color="auto"/>
      </w:divBdr>
    </w:div>
    <w:div w:id="186530347">
      <w:bodyDiv w:val="1"/>
      <w:marLeft w:val="0"/>
      <w:marRight w:val="0"/>
      <w:marTop w:val="0"/>
      <w:marBottom w:val="0"/>
      <w:divBdr>
        <w:top w:val="none" w:sz="0" w:space="0" w:color="auto"/>
        <w:left w:val="none" w:sz="0" w:space="0" w:color="auto"/>
        <w:bottom w:val="none" w:sz="0" w:space="0" w:color="auto"/>
        <w:right w:val="none" w:sz="0" w:space="0" w:color="auto"/>
      </w:divBdr>
    </w:div>
    <w:div w:id="235163593">
      <w:bodyDiv w:val="1"/>
      <w:marLeft w:val="0"/>
      <w:marRight w:val="0"/>
      <w:marTop w:val="0"/>
      <w:marBottom w:val="0"/>
      <w:divBdr>
        <w:top w:val="none" w:sz="0" w:space="0" w:color="auto"/>
        <w:left w:val="none" w:sz="0" w:space="0" w:color="auto"/>
        <w:bottom w:val="none" w:sz="0" w:space="0" w:color="auto"/>
        <w:right w:val="none" w:sz="0" w:space="0" w:color="auto"/>
      </w:divBdr>
    </w:div>
    <w:div w:id="260459727">
      <w:bodyDiv w:val="1"/>
      <w:marLeft w:val="0"/>
      <w:marRight w:val="0"/>
      <w:marTop w:val="0"/>
      <w:marBottom w:val="0"/>
      <w:divBdr>
        <w:top w:val="none" w:sz="0" w:space="0" w:color="auto"/>
        <w:left w:val="none" w:sz="0" w:space="0" w:color="auto"/>
        <w:bottom w:val="none" w:sz="0" w:space="0" w:color="auto"/>
        <w:right w:val="none" w:sz="0" w:space="0" w:color="auto"/>
      </w:divBdr>
    </w:div>
    <w:div w:id="275021696">
      <w:bodyDiv w:val="1"/>
      <w:marLeft w:val="0"/>
      <w:marRight w:val="0"/>
      <w:marTop w:val="0"/>
      <w:marBottom w:val="0"/>
      <w:divBdr>
        <w:top w:val="none" w:sz="0" w:space="0" w:color="auto"/>
        <w:left w:val="none" w:sz="0" w:space="0" w:color="auto"/>
        <w:bottom w:val="none" w:sz="0" w:space="0" w:color="auto"/>
        <w:right w:val="none" w:sz="0" w:space="0" w:color="auto"/>
      </w:divBdr>
    </w:div>
    <w:div w:id="287588350">
      <w:bodyDiv w:val="1"/>
      <w:marLeft w:val="0"/>
      <w:marRight w:val="0"/>
      <w:marTop w:val="0"/>
      <w:marBottom w:val="0"/>
      <w:divBdr>
        <w:top w:val="none" w:sz="0" w:space="0" w:color="auto"/>
        <w:left w:val="none" w:sz="0" w:space="0" w:color="auto"/>
        <w:bottom w:val="none" w:sz="0" w:space="0" w:color="auto"/>
        <w:right w:val="none" w:sz="0" w:space="0" w:color="auto"/>
      </w:divBdr>
    </w:div>
    <w:div w:id="406344540">
      <w:bodyDiv w:val="1"/>
      <w:marLeft w:val="0"/>
      <w:marRight w:val="0"/>
      <w:marTop w:val="0"/>
      <w:marBottom w:val="0"/>
      <w:divBdr>
        <w:top w:val="none" w:sz="0" w:space="0" w:color="auto"/>
        <w:left w:val="none" w:sz="0" w:space="0" w:color="auto"/>
        <w:bottom w:val="none" w:sz="0" w:space="0" w:color="auto"/>
        <w:right w:val="none" w:sz="0" w:space="0" w:color="auto"/>
      </w:divBdr>
    </w:div>
    <w:div w:id="559563637">
      <w:bodyDiv w:val="1"/>
      <w:marLeft w:val="0"/>
      <w:marRight w:val="0"/>
      <w:marTop w:val="0"/>
      <w:marBottom w:val="0"/>
      <w:divBdr>
        <w:top w:val="none" w:sz="0" w:space="0" w:color="auto"/>
        <w:left w:val="none" w:sz="0" w:space="0" w:color="auto"/>
        <w:bottom w:val="none" w:sz="0" w:space="0" w:color="auto"/>
        <w:right w:val="none" w:sz="0" w:space="0" w:color="auto"/>
      </w:divBdr>
    </w:div>
    <w:div w:id="1466657555">
      <w:bodyDiv w:val="1"/>
      <w:marLeft w:val="0"/>
      <w:marRight w:val="0"/>
      <w:marTop w:val="0"/>
      <w:marBottom w:val="0"/>
      <w:divBdr>
        <w:top w:val="none" w:sz="0" w:space="0" w:color="auto"/>
        <w:left w:val="none" w:sz="0" w:space="0" w:color="auto"/>
        <w:bottom w:val="none" w:sz="0" w:space="0" w:color="auto"/>
        <w:right w:val="none" w:sz="0" w:space="0" w:color="auto"/>
      </w:divBdr>
    </w:div>
    <w:div w:id="1474325011">
      <w:bodyDiv w:val="1"/>
      <w:marLeft w:val="0"/>
      <w:marRight w:val="0"/>
      <w:marTop w:val="0"/>
      <w:marBottom w:val="0"/>
      <w:divBdr>
        <w:top w:val="none" w:sz="0" w:space="0" w:color="auto"/>
        <w:left w:val="none" w:sz="0" w:space="0" w:color="auto"/>
        <w:bottom w:val="none" w:sz="0" w:space="0" w:color="auto"/>
        <w:right w:val="none" w:sz="0" w:space="0" w:color="auto"/>
      </w:divBdr>
    </w:div>
    <w:div w:id="1518539362">
      <w:bodyDiv w:val="1"/>
      <w:marLeft w:val="0"/>
      <w:marRight w:val="0"/>
      <w:marTop w:val="0"/>
      <w:marBottom w:val="0"/>
      <w:divBdr>
        <w:top w:val="none" w:sz="0" w:space="0" w:color="auto"/>
        <w:left w:val="none" w:sz="0" w:space="0" w:color="auto"/>
        <w:bottom w:val="none" w:sz="0" w:space="0" w:color="auto"/>
        <w:right w:val="none" w:sz="0" w:space="0" w:color="auto"/>
      </w:divBdr>
    </w:div>
    <w:div w:id="1522431876">
      <w:bodyDiv w:val="1"/>
      <w:marLeft w:val="0"/>
      <w:marRight w:val="0"/>
      <w:marTop w:val="0"/>
      <w:marBottom w:val="0"/>
      <w:divBdr>
        <w:top w:val="none" w:sz="0" w:space="0" w:color="auto"/>
        <w:left w:val="none" w:sz="0" w:space="0" w:color="auto"/>
        <w:bottom w:val="none" w:sz="0" w:space="0" w:color="auto"/>
        <w:right w:val="none" w:sz="0" w:space="0" w:color="auto"/>
      </w:divBdr>
    </w:div>
    <w:div w:id="1669865611">
      <w:bodyDiv w:val="1"/>
      <w:marLeft w:val="0"/>
      <w:marRight w:val="0"/>
      <w:marTop w:val="0"/>
      <w:marBottom w:val="0"/>
      <w:divBdr>
        <w:top w:val="none" w:sz="0" w:space="0" w:color="auto"/>
        <w:left w:val="none" w:sz="0" w:space="0" w:color="auto"/>
        <w:bottom w:val="none" w:sz="0" w:space="0" w:color="auto"/>
        <w:right w:val="none" w:sz="0" w:space="0" w:color="auto"/>
      </w:divBdr>
    </w:div>
    <w:div w:id="1694264983">
      <w:bodyDiv w:val="1"/>
      <w:marLeft w:val="0"/>
      <w:marRight w:val="0"/>
      <w:marTop w:val="0"/>
      <w:marBottom w:val="0"/>
      <w:divBdr>
        <w:top w:val="none" w:sz="0" w:space="0" w:color="auto"/>
        <w:left w:val="none" w:sz="0" w:space="0" w:color="auto"/>
        <w:bottom w:val="none" w:sz="0" w:space="0" w:color="auto"/>
        <w:right w:val="none" w:sz="0" w:space="0" w:color="auto"/>
      </w:divBdr>
    </w:div>
    <w:div w:id="1978683065">
      <w:bodyDiv w:val="1"/>
      <w:marLeft w:val="0"/>
      <w:marRight w:val="0"/>
      <w:marTop w:val="0"/>
      <w:marBottom w:val="0"/>
      <w:divBdr>
        <w:top w:val="none" w:sz="0" w:space="0" w:color="auto"/>
        <w:left w:val="none" w:sz="0" w:space="0" w:color="auto"/>
        <w:bottom w:val="none" w:sz="0" w:space="0" w:color="auto"/>
        <w:right w:val="none" w:sz="0" w:space="0" w:color="auto"/>
      </w:divBdr>
    </w:div>
    <w:div w:id="2016881007">
      <w:bodyDiv w:val="1"/>
      <w:marLeft w:val="0"/>
      <w:marRight w:val="0"/>
      <w:marTop w:val="0"/>
      <w:marBottom w:val="0"/>
      <w:divBdr>
        <w:top w:val="none" w:sz="0" w:space="0" w:color="auto"/>
        <w:left w:val="none" w:sz="0" w:space="0" w:color="auto"/>
        <w:bottom w:val="none" w:sz="0" w:space="0" w:color="auto"/>
        <w:right w:val="none" w:sz="0" w:space="0" w:color="auto"/>
      </w:divBdr>
    </w:div>
    <w:div w:id="2135754307">
      <w:bodyDiv w:val="1"/>
      <w:marLeft w:val="0"/>
      <w:marRight w:val="0"/>
      <w:marTop w:val="0"/>
      <w:marBottom w:val="0"/>
      <w:divBdr>
        <w:top w:val="none" w:sz="0" w:space="0" w:color="auto"/>
        <w:left w:val="none" w:sz="0" w:space="0" w:color="auto"/>
        <w:bottom w:val="none" w:sz="0" w:space="0" w:color="auto"/>
        <w:right w:val="none" w:sz="0" w:space="0" w:color="auto"/>
      </w:divBdr>
    </w:div>
    <w:div w:id="21399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bbying.ie/return/7491/saint-nicholas-montessori-society-of-ireland-lt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bbying.ie/help-resources/information-for-lobbyists/how-to-section/how-to-make-a-retur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02356E99A71AD42BB3BDEAFD350ADD4" ma:contentTypeVersion="1" ma:contentTypeDescription="Luo uusi asiakirja." ma:contentTypeScope="" ma:versionID="af5182835b59c140a5f56bcc00969f8f">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574D-8499-4701-93E7-3EB535232823}">
  <ds:schemaRef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E00BCF-26A9-4969-9573-0EEAB5593CD0}">
  <ds:schemaRefs>
    <ds:schemaRef ds:uri="http://schemas.microsoft.com/sharepoint/v3/contenttype/forms"/>
  </ds:schemaRefs>
</ds:datastoreItem>
</file>

<file path=customXml/itemProps3.xml><?xml version="1.0" encoding="utf-8"?>
<ds:datastoreItem xmlns:ds="http://schemas.openxmlformats.org/officeDocument/2006/customXml" ds:itemID="{3ADF15DA-C4E3-4412-8699-5781708F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A7640-A3D2-46D8-9A69-EFDFD5A6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4253</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Demirbas Sami</cp:lastModifiedBy>
  <cp:revision>2</cp:revision>
  <dcterms:created xsi:type="dcterms:W3CDTF">2020-10-02T13:51:00Z</dcterms:created>
  <dcterms:modified xsi:type="dcterms:W3CDTF">2020-10-02T13:51:00Z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0x010100402356E99A71AD42BB3BDEAFD350ADD4</vt:lpwstr>
  </property>
</Properties>
</file>