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62627" w14:textId="77777777" w:rsidR="008231BD" w:rsidRPr="00EC3E3F" w:rsidRDefault="008231BD">
      <w:pPr>
        <w:rPr>
          <w:rFonts w:ascii="Candara" w:hAnsi="Candara"/>
        </w:rPr>
      </w:pPr>
      <w:bookmarkStart w:id="0" w:name="_GoBack"/>
      <w:bookmarkEnd w:id="0"/>
    </w:p>
    <w:p w14:paraId="6B627524" w14:textId="77777777" w:rsidR="00F53CE6" w:rsidRPr="00D759CC" w:rsidRDefault="00F53CE6" w:rsidP="00590A5B">
      <w:pPr>
        <w:rPr>
          <w:rFonts w:ascii="Candara" w:hAnsi="Candara"/>
          <w:sz w:val="28"/>
          <w:szCs w:val="28"/>
          <w:lang w:val="sv-FI"/>
        </w:rPr>
      </w:pPr>
    </w:p>
    <w:p w14:paraId="3B34D127" w14:textId="0812CADA" w:rsidR="00590A5B" w:rsidRPr="00D223FF" w:rsidRDefault="004C1A5E" w:rsidP="00D759CC">
      <w:pPr>
        <w:jc w:val="right"/>
        <w:rPr>
          <w:rFonts w:ascii="Candara" w:hAnsi="Candara"/>
          <w:lang w:val="sv-FI"/>
        </w:rPr>
      </w:pPr>
      <w:r>
        <w:rPr>
          <w:rFonts w:ascii="Candara" w:hAnsi="Candara"/>
          <w:lang w:val="sv-FI"/>
        </w:rPr>
        <w:t>Helsingfors 17</w:t>
      </w:r>
      <w:r w:rsidR="0021277E">
        <w:rPr>
          <w:rFonts w:ascii="Candara" w:hAnsi="Candara"/>
          <w:lang w:val="sv-FI"/>
        </w:rPr>
        <w:t>.11</w:t>
      </w:r>
      <w:r w:rsidR="00D759CC" w:rsidRPr="00D223FF">
        <w:rPr>
          <w:rFonts w:ascii="Candara" w:hAnsi="Candara"/>
          <w:lang w:val="sv-FI"/>
        </w:rPr>
        <w:t>.2014</w:t>
      </w:r>
    </w:p>
    <w:p w14:paraId="74488E5F" w14:textId="77777777" w:rsidR="00D759CC" w:rsidRPr="00D223FF" w:rsidRDefault="00D759CC" w:rsidP="00F51158">
      <w:pPr>
        <w:rPr>
          <w:rFonts w:ascii="Candara" w:hAnsi="Candara"/>
          <w:b/>
        </w:rPr>
      </w:pPr>
    </w:p>
    <w:p w14:paraId="1E8ABE1C" w14:textId="77777777" w:rsidR="0028102F" w:rsidRPr="00D223FF" w:rsidRDefault="0028102F" w:rsidP="00F51158">
      <w:pPr>
        <w:rPr>
          <w:rFonts w:ascii="Candara" w:hAnsi="Candara"/>
          <w:b/>
        </w:rPr>
      </w:pPr>
    </w:p>
    <w:p w14:paraId="4BAC0BB7" w14:textId="77777777" w:rsidR="0028102F" w:rsidRPr="00D223FF" w:rsidRDefault="0028102F" w:rsidP="00F51158">
      <w:pPr>
        <w:rPr>
          <w:rFonts w:ascii="Candara" w:hAnsi="Candara"/>
          <w:b/>
        </w:rPr>
      </w:pPr>
    </w:p>
    <w:p w14:paraId="224A59A1" w14:textId="5962E331" w:rsidR="00D759CC" w:rsidRPr="00D759CC" w:rsidRDefault="0021277E" w:rsidP="00F51158">
      <w:pPr>
        <w:rPr>
          <w:rFonts w:ascii="Candara" w:hAnsi="Candara"/>
          <w:b/>
        </w:rPr>
      </w:pPr>
      <w:r>
        <w:rPr>
          <w:rFonts w:ascii="Candara" w:hAnsi="Candara"/>
          <w:b/>
        </w:rPr>
        <w:t>Undervisnings- och kulturministeriet</w:t>
      </w:r>
    </w:p>
    <w:p w14:paraId="195D296B" w14:textId="2047E534" w:rsidR="00D759CC" w:rsidRDefault="007562A6" w:rsidP="00F51158">
      <w:pPr>
        <w:rPr>
          <w:rFonts w:ascii="Candara" w:hAnsi="Candara"/>
        </w:rPr>
      </w:pPr>
      <w:hyperlink r:id="rId9" w:history="1">
        <w:r w:rsidR="0021277E" w:rsidRPr="008758BF">
          <w:rPr>
            <w:rStyle w:val="Hyperlinkki"/>
            <w:rFonts w:ascii="Candara" w:hAnsi="Candara"/>
          </w:rPr>
          <w:t>kirjaamo@minedu.fi</w:t>
        </w:r>
      </w:hyperlink>
    </w:p>
    <w:p w14:paraId="0B6E8242" w14:textId="5686382C" w:rsidR="0021277E" w:rsidRDefault="007562A6" w:rsidP="00F51158">
      <w:pPr>
        <w:rPr>
          <w:rFonts w:ascii="Candara" w:hAnsi="Candara"/>
        </w:rPr>
      </w:pPr>
      <w:hyperlink r:id="rId10" w:history="1">
        <w:r w:rsidR="001D731B" w:rsidRPr="008758BF">
          <w:rPr>
            <w:rStyle w:val="Hyperlinkki"/>
            <w:rFonts w:ascii="Candara" w:hAnsi="Candara"/>
          </w:rPr>
          <w:t>verkko@minedu.fi</w:t>
        </w:r>
      </w:hyperlink>
    </w:p>
    <w:p w14:paraId="0130C3C0" w14:textId="77777777" w:rsidR="0021277E" w:rsidRPr="00D759CC" w:rsidRDefault="0021277E" w:rsidP="00F51158">
      <w:pPr>
        <w:rPr>
          <w:rFonts w:ascii="Candara" w:hAnsi="Candara"/>
        </w:rPr>
      </w:pPr>
    </w:p>
    <w:p w14:paraId="260A9CA1" w14:textId="77777777" w:rsidR="00D759CC" w:rsidRDefault="00D759CC" w:rsidP="00F51158">
      <w:pPr>
        <w:rPr>
          <w:rFonts w:ascii="Candara" w:hAnsi="Candara"/>
        </w:rPr>
      </w:pPr>
    </w:p>
    <w:p w14:paraId="00278D28" w14:textId="77777777" w:rsidR="0028102F" w:rsidRPr="00D759CC" w:rsidRDefault="0028102F" w:rsidP="00F51158">
      <w:pPr>
        <w:rPr>
          <w:rFonts w:ascii="Candara" w:hAnsi="Candara"/>
        </w:rPr>
      </w:pPr>
    </w:p>
    <w:p w14:paraId="085EE1A5" w14:textId="77777777" w:rsidR="00B061A4" w:rsidRDefault="00B061A4" w:rsidP="00D759CC">
      <w:pPr>
        <w:ind w:left="1440" w:hanging="1440"/>
        <w:rPr>
          <w:rFonts w:ascii="Candara" w:hAnsi="Candara"/>
          <w:b/>
        </w:rPr>
      </w:pPr>
    </w:p>
    <w:p w14:paraId="3B032D91" w14:textId="0B1E5987" w:rsidR="00F51158" w:rsidRPr="00C83E1B" w:rsidRDefault="00D759CC" w:rsidP="001D731B">
      <w:pPr>
        <w:autoSpaceDE w:val="0"/>
        <w:autoSpaceDN w:val="0"/>
        <w:adjustRightInd w:val="0"/>
        <w:ind w:left="1440" w:hanging="1440"/>
        <w:rPr>
          <w:rFonts w:ascii="Candara" w:hAnsi="Candara" w:cs="Arial"/>
          <w:lang w:val="sv-FI" w:eastAsia="ja-JP"/>
        </w:rPr>
      </w:pPr>
      <w:r w:rsidRPr="00D759CC">
        <w:rPr>
          <w:rFonts w:ascii="Candara" w:hAnsi="Candara"/>
          <w:b/>
        </w:rPr>
        <w:t>Ärende:</w:t>
      </w:r>
      <w:r w:rsidR="005077BC" w:rsidRPr="00D759CC">
        <w:rPr>
          <w:rFonts w:ascii="Candara" w:hAnsi="Candara"/>
          <w:noProof/>
          <w:lang w:val="fi-FI" w:eastAsia="fi-FI"/>
        </w:rPr>
        <w:drawing>
          <wp:anchor distT="0" distB="0" distL="114300" distR="114300" simplePos="0" relativeHeight="251658240" behindDoc="1" locked="0" layoutInCell="1" allowOverlap="1" wp14:anchorId="42462AEA" wp14:editId="18E92A14">
            <wp:simplePos x="0" y="0"/>
            <wp:positionH relativeFrom="page">
              <wp:align>center</wp:align>
            </wp:positionH>
            <wp:positionV relativeFrom="page">
              <wp:align>top</wp:align>
            </wp:positionV>
            <wp:extent cx="7562088" cy="1764792"/>
            <wp:effectExtent l="0" t="0" r="762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L_A4_upptill.jpg"/>
                    <pic:cNvPicPr/>
                  </pic:nvPicPr>
                  <pic:blipFill>
                    <a:blip r:embed="rId11">
                      <a:extLst>
                        <a:ext uri="{28A0092B-C50C-407E-A947-70E740481C1C}">
                          <a14:useLocalDpi xmlns:a14="http://schemas.microsoft.com/office/drawing/2010/main" val="0"/>
                        </a:ext>
                      </a:extLst>
                    </a:blip>
                    <a:stretch>
                      <a:fillRect/>
                    </a:stretch>
                  </pic:blipFill>
                  <pic:spPr>
                    <a:xfrm>
                      <a:off x="0" y="0"/>
                      <a:ext cx="7562088" cy="17647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pic:spPr>
                </pic:pic>
              </a:graphicData>
            </a:graphic>
          </wp:anchor>
        </w:drawing>
      </w:r>
      <w:r w:rsidRPr="00D759CC">
        <w:rPr>
          <w:rFonts w:ascii="Candara" w:hAnsi="Candara"/>
        </w:rPr>
        <w:t xml:space="preserve"> </w:t>
      </w:r>
      <w:r w:rsidRPr="00D759CC">
        <w:rPr>
          <w:rFonts w:ascii="Candara" w:hAnsi="Candara"/>
        </w:rPr>
        <w:tab/>
      </w:r>
      <w:r w:rsidR="0021277E" w:rsidRPr="00C83E1B">
        <w:rPr>
          <w:rFonts w:ascii="Candara" w:hAnsi="Candara"/>
        </w:rPr>
        <w:t xml:space="preserve">Utlåtande </w:t>
      </w:r>
      <w:r w:rsidR="001D731B" w:rsidRPr="00C83E1B">
        <w:rPr>
          <w:rFonts w:ascii="Candara" w:hAnsi="Candara" w:cs="Arial"/>
          <w:lang w:val="sv-FI" w:eastAsia="ja-JP"/>
        </w:rPr>
        <w:t>gällande utkast till regeringsproposition med förslag om ändring av gymnasielagen, lagen om yrkesutbildning, lagen om yrkesinriktad vuxenutbildning samt 4 § i lagen om fritt bildningsarbete.</w:t>
      </w:r>
    </w:p>
    <w:p w14:paraId="03F7E57E" w14:textId="77777777" w:rsidR="00D759CC" w:rsidRPr="00D759CC" w:rsidRDefault="00D759CC" w:rsidP="00D759CC">
      <w:pPr>
        <w:ind w:left="1440" w:hanging="1440"/>
        <w:rPr>
          <w:rFonts w:ascii="Candara" w:hAnsi="Candara"/>
        </w:rPr>
      </w:pPr>
    </w:p>
    <w:p w14:paraId="582BC473" w14:textId="40CC8267" w:rsidR="00D759CC" w:rsidRPr="00D759CC" w:rsidRDefault="00D759CC" w:rsidP="00D759CC">
      <w:pPr>
        <w:ind w:left="1440" w:hanging="1440"/>
        <w:rPr>
          <w:rFonts w:ascii="Candara" w:hAnsi="Candara"/>
        </w:rPr>
      </w:pPr>
      <w:r w:rsidRPr="00B061A4">
        <w:rPr>
          <w:rFonts w:ascii="Candara" w:hAnsi="Candara"/>
          <w:b/>
        </w:rPr>
        <w:t>Referens:</w:t>
      </w:r>
      <w:r w:rsidR="001D731B">
        <w:rPr>
          <w:rFonts w:ascii="Candara" w:hAnsi="Candara"/>
        </w:rPr>
        <w:tab/>
        <w:t>Begäran om utlåtande 16</w:t>
      </w:r>
      <w:r w:rsidRPr="00D759CC">
        <w:rPr>
          <w:rFonts w:ascii="Candara" w:hAnsi="Candara"/>
        </w:rPr>
        <w:t>.</w:t>
      </w:r>
      <w:r w:rsidR="0021277E">
        <w:rPr>
          <w:rFonts w:ascii="Candara" w:hAnsi="Candara"/>
        </w:rPr>
        <w:t>10</w:t>
      </w:r>
      <w:r w:rsidRPr="00D759CC">
        <w:rPr>
          <w:rFonts w:ascii="Candara" w:hAnsi="Candara"/>
        </w:rPr>
        <w:t xml:space="preserve">.2014, </w:t>
      </w:r>
      <w:r w:rsidR="001D731B">
        <w:rPr>
          <w:rFonts w:ascii="Candara" w:hAnsi="Candara"/>
        </w:rPr>
        <w:t>OKMo96</w:t>
      </w:r>
      <w:r w:rsidR="0021277E">
        <w:rPr>
          <w:rFonts w:ascii="Candara" w:hAnsi="Candara"/>
        </w:rPr>
        <w:t>:00/2014</w:t>
      </w:r>
    </w:p>
    <w:p w14:paraId="221C5A07" w14:textId="77777777" w:rsidR="00D759CC" w:rsidRPr="00D759CC" w:rsidRDefault="00D759CC" w:rsidP="00D759CC">
      <w:pPr>
        <w:ind w:left="1440" w:hanging="1440"/>
        <w:rPr>
          <w:rFonts w:ascii="Candara" w:hAnsi="Candara"/>
        </w:rPr>
      </w:pPr>
    </w:p>
    <w:p w14:paraId="34B687C0" w14:textId="77777777" w:rsidR="00D759CC" w:rsidRPr="00D759CC" w:rsidRDefault="00D759CC" w:rsidP="00D759CC">
      <w:pPr>
        <w:ind w:left="1440" w:hanging="1440"/>
        <w:rPr>
          <w:rFonts w:ascii="Candara" w:hAnsi="Candara"/>
        </w:rPr>
      </w:pPr>
    </w:p>
    <w:p w14:paraId="598295FC" w14:textId="61C387A4" w:rsidR="00D759CC" w:rsidRPr="00B061A4" w:rsidRDefault="00D759CC" w:rsidP="00D759CC">
      <w:pPr>
        <w:ind w:left="1440" w:hanging="1440"/>
        <w:rPr>
          <w:rFonts w:ascii="Candara" w:hAnsi="Candara"/>
          <w:b/>
        </w:rPr>
      </w:pPr>
      <w:r w:rsidRPr="00B061A4">
        <w:rPr>
          <w:rFonts w:ascii="Candara" w:hAnsi="Candara"/>
          <w:b/>
        </w:rPr>
        <w:t>Finland</w:t>
      </w:r>
      <w:r w:rsidR="003D3A54">
        <w:rPr>
          <w:rFonts w:ascii="Candara" w:hAnsi="Candara"/>
          <w:b/>
        </w:rPr>
        <w:t>s</w:t>
      </w:r>
      <w:r w:rsidRPr="00B061A4">
        <w:rPr>
          <w:rFonts w:ascii="Candara" w:hAnsi="Candara"/>
          <w:b/>
        </w:rPr>
        <w:t xml:space="preserve"> Svenska Lärarförbund FSL önskar framföra följande:</w:t>
      </w:r>
    </w:p>
    <w:p w14:paraId="01C0B819" w14:textId="77777777" w:rsidR="00D759CC" w:rsidRPr="00D759CC" w:rsidRDefault="00D759CC" w:rsidP="00D759CC">
      <w:pPr>
        <w:ind w:left="1440" w:hanging="1440"/>
        <w:rPr>
          <w:rFonts w:ascii="Candara" w:hAnsi="Candara"/>
        </w:rPr>
      </w:pPr>
    </w:p>
    <w:p w14:paraId="2305F5D3" w14:textId="77777777" w:rsidR="00883AF6" w:rsidRDefault="00883AF6" w:rsidP="00C81188">
      <w:pPr>
        <w:rPr>
          <w:rFonts w:ascii="Candara" w:hAnsi="Candara"/>
          <w:b/>
        </w:rPr>
      </w:pPr>
    </w:p>
    <w:p w14:paraId="4E7B60CA" w14:textId="096C83B9" w:rsidR="00D759CC" w:rsidRDefault="00883AF6" w:rsidP="00C81188">
      <w:pPr>
        <w:rPr>
          <w:rFonts w:ascii="Candara" w:hAnsi="Candara"/>
          <w:b/>
        </w:rPr>
      </w:pPr>
      <w:r>
        <w:rPr>
          <w:rFonts w:ascii="Candara" w:hAnsi="Candara"/>
          <w:b/>
        </w:rPr>
        <w:t>Allmänt</w:t>
      </w:r>
    </w:p>
    <w:p w14:paraId="0C9B996C" w14:textId="66640D7D" w:rsidR="00622BB7" w:rsidRDefault="00AB20C6" w:rsidP="00622BB7">
      <w:pPr>
        <w:ind w:left="1418"/>
        <w:rPr>
          <w:rFonts w:ascii="Candara" w:hAnsi="Candara"/>
        </w:rPr>
      </w:pPr>
      <w:r>
        <w:rPr>
          <w:rFonts w:ascii="Candara" w:hAnsi="Candara"/>
        </w:rPr>
        <w:t xml:space="preserve">FSL anser det </w:t>
      </w:r>
      <w:r w:rsidR="00622BB7">
        <w:rPr>
          <w:rFonts w:ascii="Candara" w:hAnsi="Candara"/>
        </w:rPr>
        <w:t>utmanande att ge ett utlåtande på svenska då propositionens text endast finns till</w:t>
      </w:r>
      <w:r w:rsidR="001E2A7A">
        <w:rPr>
          <w:rFonts w:ascii="Candara" w:hAnsi="Candara"/>
        </w:rPr>
        <w:t>gängli</w:t>
      </w:r>
      <w:r w:rsidR="00883AF6">
        <w:rPr>
          <w:rFonts w:ascii="Candara" w:hAnsi="Candara"/>
        </w:rPr>
        <w:t>g på finska. Detta kan innebära</w:t>
      </w:r>
      <w:r w:rsidR="00C51999">
        <w:rPr>
          <w:rFonts w:ascii="Candara" w:hAnsi="Candara"/>
        </w:rPr>
        <w:t xml:space="preserve"> begrepp kan missförstås.</w:t>
      </w:r>
      <w:r w:rsidR="00622BB7">
        <w:rPr>
          <w:rFonts w:ascii="Candara" w:hAnsi="Candara"/>
        </w:rPr>
        <w:t xml:space="preserve"> </w:t>
      </w:r>
    </w:p>
    <w:p w14:paraId="59E2ABF8" w14:textId="77777777" w:rsidR="00622BB7" w:rsidRDefault="00622BB7" w:rsidP="00622BB7">
      <w:pPr>
        <w:ind w:left="1418"/>
        <w:rPr>
          <w:rFonts w:ascii="Candara" w:hAnsi="Candara"/>
        </w:rPr>
      </w:pPr>
    </w:p>
    <w:p w14:paraId="6E3D1180" w14:textId="27203DA5" w:rsidR="0028102F" w:rsidRDefault="00622BB7" w:rsidP="00B061A4">
      <w:pPr>
        <w:ind w:left="1418"/>
        <w:rPr>
          <w:rFonts w:ascii="Candara" w:hAnsi="Candara"/>
        </w:rPr>
      </w:pPr>
      <w:r>
        <w:rPr>
          <w:rFonts w:ascii="Candara" w:hAnsi="Candara"/>
        </w:rPr>
        <w:t>FSL har fått två separata begäran om utlåtande. Detta utlåtande som berör</w:t>
      </w:r>
      <w:r w:rsidR="00C51999">
        <w:rPr>
          <w:rFonts w:ascii="Candara" w:hAnsi="Candara"/>
        </w:rPr>
        <w:t xml:space="preserve"> anordnarnätverket och ett gällande</w:t>
      </w:r>
      <w:r>
        <w:rPr>
          <w:rFonts w:ascii="Candara" w:hAnsi="Candara"/>
        </w:rPr>
        <w:t xml:space="preserve"> finering</w:t>
      </w:r>
      <w:r w:rsidR="005B417A">
        <w:rPr>
          <w:rFonts w:ascii="Candara" w:hAnsi="Candara"/>
        </w:rPr>
        <w:t>en</w:t>
      </w:r>
      <w:r>
        <w:rPr>
          <w:rFonts w:ascii="Candara" w:hAnsi="Candara"/>
        </w:rPr>
        <w:t xml:space="preserve"> av </w:t>
      </w:r>
      <w:r w:rsidR="00C51999">
        <w:rPr>
          <w:rFonts w:ascii="Candara" w:hAnsi="Candara"/>
        </w:rPr>
        <w:t xml:space="preserve">andra stadiets utbildning. De två utkasten till regeringsproposition </w:t>
      </w:r>
      <w:r>
        <w:rPr>
          <w:rFonts w:ascii="Candara" w:hAnsi="Candara"/>
        </w:rPr>
        <w:t xml:space="preserve">borde dock ha behandlats som en helhet eftersom konsekvenserna av de eventuella förändringarna påverkar varandra. </w:t>
      </w:r>
    </w:p>
    <w:p w14:paraId="1D031FFB" w14:textId="77777777" w:rsidR="006D3A6C" w:rsidRDefault="006D3A6C" w:rsidP="004C1A5E">
      <w:pPr>
        <w:rPr>
          <w:rFonts w:ascii="Candara" w:hAnsi="Candara"/>
        </w:rPr>
      </w:pPr>
    </w:p>
    <w:p w14:paraId="53FCD247" w14:textId="6175FD57" w:rsidR="004C1A5E" w:rsidRPr="004C1A5E" w:rsidRDefault="004C1A5E" w:rsidP="004C1A5E">
      <w:pPr>
        <w:rPr>
          <w:rFonts w:ascii="Candara" w:hAnsi="Candara"/>
          <w:b/>
        </w:rPr>
      </w:pPr>
      <w:r w:rsidRPr="004C1A5E">
        <w:rPr>
          <w:rFonts w:ascii="Candara" w:hAnsi="Candara"/>
          <w:b/>
        </w:rPr>
        <w:t xml:space="preserve">Förändringsförslaget borde dras tillbaka </w:t>
      </w:r>
    </w:p>
    <w:p w14:paraId="045882D6" w14:textId="77777777" w:rsidR="004C1A5E" w:rsidRDefault="004C1A5E" w:rsidP="004C1A5E">
      <w:pPr>
        <w:rPr>
          <w:rFonts w:ascii="Candara" w:hAnsi="Candara"/>
        </w:rPr>
      </w:pPr>
    </w:p>
    <w:p w14:paraId="5C7FEAA7" w14:textId="4F2148B7" w:rsidR="00883AF6" w:rsidRDefault="006D3A6C" w:rsidP="00883AF6">
      <w:pPr>
        <w:ind w:left="1418"/>
        <w:rPr>
          <w:rFonts w:ascii="Candara" w:hAnsi="Candara"/>
        </w:rPr>
      </w:pPr>
      <w:r>
        <w:rPr>
          <w:rFonts w:ascii="Candara" w:hAnsi="Candara"/>
        </w:rPr>
        <w:t>Med tanke på nu gällande lags</w:t>
      </w:r>
      <w:r w:rsidR="00C51999">
        <w:rPr>
          <w:rFonts w:ascii="Candara" w:hAnsi="Candara"/>
        </w:rPr>
        <w:t>tiftning är lag</w:t>
      </w:r>
      <w:r w:rsidR="00C81188">
        <w:rPr>
          <w:rFonts w:ascii="Candara" w:hAnsi="Candara"/>
        </w:rPr>
        <w:t>förslaget onödigt</w:t>
      </w:r>
      <w:r>
        <w:rPr>
          <w:rFonts w:ascii="Candara" w:hAnsi="Candara"/>
        </w:rPr>
        <w:t>.  I dagen</w:t>
      </w:r>
      <w:r w:rsidR="00C81188">
        <w:rPr>
          <w:rFonts w:ascii="Candara" w:hAnsi="Candara"/>
        </w:rPr>
        <w:t>s</w:t>
      </w:r>
      <w:r>
        <w:rPr>
          <w:rFonts w:ascii="Candara" w:hAnsi="Candara"/>
        </w:rPr>
        <w:t xml:space="preserve"> läge har undervisnings- och kulturministeriet redan rätt att</w:t>
      </w:r>
      <w:r w:rsidR="00883AF6">
        <w:rPr>
          <w:rFonts w:ascii="Candara" w:hAnsi="Candara"/>
        </w:rPr>
        <w:t xml:space="preserve"> bevilja tillstånd </w:t>
      </w:r>
      <w:r w:rsidR="00C81188">
        <w:rPr>
          <w:rFonts w:ascii="Candara" w:hAnsi="Candara"/>
        </w:rPr>
        <w:t xml:space="preserve">och att </w:t>
      </w:r>
      <w:r w:rsidR="00883AF6">
        <w:rPr>
          <w:rFonts w:ascii="Candara" w:hAnsi="Candara"/>
        </w:rPr>
        <w:t xml:space="preserve">återkalla tillstånd. I lagen står dessutom att </w:t>
      </w:r>
      <w:r w:rsidR="00883AF6">
        <w:rPr>
          <w:rFonts w:ascii="Candara" w:hAnsi="Candara"/>
        </w:rPr>
        <w:lastRenderedPageBreak/>
        <w:t xml:space="preserve">undervisnings- och kulturministeriet </w:t>
      </w:r>
      <w:r w:rsidR="008E6A77">
        <w:rPr>
          <w:rFonts w:ascii="Candara" w:hAnsi="Candara"/>
        </w:rPr>
        <w:t xml:space="preserve">vid beviljande av tillstånd att ordna undervisning </w:t>
      </w:r>
      <w:r w:rsidR="00883AF6">
        <w:rPr>
          <w:rFonts w:ascii="Candara" w:hAnsi="Candara"/>
        </w:rPr>
        <w:t>ska beakta sökandes yrkeskompetens och ekonomiska förutsättningar att ordna utbildning.</w:t>
      </w:r>
    </w:p>
    <w:p w14:paraId="2506F7CD" w14:textId="77777777" w:rsidR="00883AF6" w:rsidRDefault="00883AF6" w:rsidP="00883AF6">
      <w:pPr>
        <w:ind w:left="1418"/>
        <w:rPr>
          <w:rFonts w:ascii="Candara" w:hAnsi="Candara"/>
        </w:rPr>
      </w:pPr>
    </w:p>
    <w:p w14:paraId="6F779E3C" w14:textId="2D16759C" w:rsidR="00883AF6" w:rsidRDefault="00883AF6" w:rsidP="00883AF6">
      <w:pPr>
        <w:ind w:left="1418"/>
        <w:rPr>
          <w:rFonts w:ascii="Candara" w:hAnsi="Candara"/>
        </w:rPr>
      </w:pPr>
      <w:r>
        <w:rPr>
          <w:rFonts w:ascii="Candara" w:hAnsi="Candara"/>
        </w:rPr>
        <w:t xml:space="preserve">På basen av det tidigare skrivna anser FSL att förslaget </w:t>
      </w:r>
      <w:r w:rsidR="005574D9">
        <w:rPr>
          <w:rFonts w:ascii="Candara" w:hAnsi="Candara"/>
        </w:rPr>
        <w:t>inte borde föras vidare.</w:t>
      </w:r>
    </w:p>
    <w:p w14:paraId="36B45A2C" w14:textId="77777777" w:rsidR="00883AF6" w:rsidRDefault="00883AF6" w:rsidP="00883AF6">
      <w:pPr>
        <w:rPr>
          <w:rFonts w:ascii="Candara" w:hAnsi="Candara"/>
        </w:rPr>
      </w:pPr>
    </w:p>
    <w:p w14:paraId="0684CC73" w14:textId="4AB0FCE1" w:rsidR="004C1A5E" w:rsidRDefault="004C1A5E" w:rsidP="00883AF6">
      <w:pPr>
        <w:rPr>
          <w:rFonts w:ascii="Candara" w:hAnsi="Candara"/>
          <w:b/>
        </w:rPr>
      </w:pPr>
      <w:r>
        <w:rPr>
          <w:rFonts w:ascii="Candara" w:hAnsi="Candara"/>
          <w:b/>
        </w:rPr>
        <w:t xml:space="preserve">Avsaknad av helhetsbild </w:t>
      </w:r>
      <w:r w:rsidR="00AB20C6">
        <w:rPr>
          <w:rFonts w:ascii="Candara" w:hAnsi="Candara"/>
          <w:b/>
        </w:rPr>
        <w:t>och tidtabell</w:t>
      </w:r>
    </w:p>
    <w:p w14:paraId="2FA40316" w14:textId="77777777" w:rsidR="004C1A5E" w:rsidRDefault="004C1A5E" w:rsidP="00883AF6">
      <w:pPr>
        <w:rPr>
          <w:rFonts w:ascii="Candara" w:hAnsi="Candara"/>
          <w:b/>
        </w:rPr>
      </w:pPr>
    </w:p>
    <w:p w14:paraId="13431082" w14:textId="6CA5C054" w:rsidR="00883AF6" w:rsidRDefault="004C1A5E" w:rsidP="004C1A5E">
      <w:pPr>
        <w:ind w:left="1440"/>
        <w:rPr>
          <w:rFonts w:ascii="Candara" w:hAnsi="Candara"/>
        </w:rPr>
      </w:pPr>
      <w:r>
        <w:rPr>
          <w:rFonts w:ascii="Candara" w:hAnsi="Candara"/>
        </w:rPr>
        <w:t>Utgående från det som finns skrivet i lagförslaget är det svårt att kunna ge ett klart utlåtande</w:t>
      </w:r>
      <w:r w:rsidR="005574D9">
        <w:rPr>
          <w:rFonts w:ascii="Candara" w:hAnsi="Candara"/>
        </w:rPr>
        <w:t xml:space="preserve"> efter som det finns många detaljer som bestäms med förordningar</w:t>
      </w:r>
      <w:r>
        <w:rPr>
          <w:rFonts w:ascii="Candara" w:hAnsi="Candara"/>
        </w:rPr>
        <w:t>. Ett utlå</w:t>
      </w:r>
      <w:r w:rsidR="00AB20C6">
        <w:rPr>
          <w:rFonts w:ascii="Candara" w:hAnsi="Candara"/>
        </w:rPr>
        <w:t xml:space="preserve">tande skulle kräva att </w:t>
      </w:r>
      <w:r w:rsidR="005574D9">
        <w:rPr>
          <w:rFonts w:ascii="Candara" w:hAnsi="Candara"/>
        </w:rPr>
        <w:t xml:space="preserve">dessa fanns tillhands vid givande av utlåtande. </w:t>
      </w:r>
      <w:r>
        <w:rPr>
          <w:rFonts w:ascii="Candara" w:hAnsi="Candara"/>
        </w:rPr>
        <w:t>Dessutom saknas en helhetsbedömning med tanke på alla övriga reformer som är på gång</w:t>
      </w:r>
      <w:r w:rsidR="00AB20C6">
        <w:rPr>
          <w:rFonts w:ascii="Candara" w:hAnsi="Candara"/>
        </w:rPr>
        <w:t xml:space="preserve"> inom andra stadiet</w:t>
      </w:r>
      <w:r>
        <w:rPr>
          <w:rFonts w:ascii="Candara" w:hAnsi="Candara"/>
        </w:rPr>
        <w:t>.</w:t>
      </w:r>
    </w:p>
    <w:p w14:paraId="54B4C27A" w14:textId="77777777" w:rsidR="004C1A5E" w:rsidRDefault="004C1A5E" w:rsidP="004C1A5E">
      <w:pPr>
        <w:ind w:left="1440"/>
        <w:rPr>
          <w:rFonts w:ascii="Candara" w:hAnsi="Candara"/>
        </w:rPr>
      </w:pPr>
    </w:p>
    <w:p w14:paraId="4A6EC1B8" w14:textId="6018FBBF" w:rsidR="004C1A5E" w:rsidRDefault="004C1A5E" w:rsidP="004C1A5E">
      <w:pPr>
        <w:ind w:left="1440"/>
        <w:rPr>
          <w:rFonts w:ascii="Candara" w:hAnsi="Candara"/>
        </w:rPr>
      </w:pPr>
      <w:r>
        <w:rPr>
          <w:rFonts w:ascii="Candara" w:hAnsi="Candara"/>
        </w:rPr>
        <w:t xml:space="preserve">Tidtabellen för arbete med lagförändringen är mycket stram. Det är inte realistiskt att kunna avge ett väl genomtänkt lagförslag till riksdagen med tanke på att </w:t>
      </w:r>
      <w:r w:rsidR="005574D9">
        <w:rPr>
          <w:rFonts w:ascii="Candara" w:hAnsi="Candara"/>
        </w:rPr>
        <w:t>tidtabellen</w:t>
      </w:r>
      <w:r w:rsidR="00AB20C6">
        <w:rPr>
          <w:rFonts w:ascii="Candara" w:hAnsi="Candara"/>
        </w:rPr>
        <w:t xml:space="preserve">.  Behandlingen i </w:t>
      </w:r>
      <w:r w:rsidR="009F0D6C">
        <w:rPr>
          <w:rFonts w:ascii="Candara" w:hAnsi="Candara"/>
        </w:rPr>
        <w:t>ri</w:t>
      </w:r>
      <w:r w:rsidR="005574D9">
        <w:rPr>
          <w:rFonts w:ascii="Candara" w:hAnsi="Candara"/>
        </w:rPr>
        <w:t>ksdagen borde</w:t>
      </w:r>
      <w:r w:rsidR="00AB20C6">
        <w:rPr>
          <w:rFonts w:ascii="Candara" w:hAnsi="Candara"/>
        </w:rPr>
        <w:t xml:space="preserve"> inledas redan </w:t>
      </w:r>
      <w:r w:rsidR="005574D9">
        <w:rPr>
          <w:rFonts w:ascii="Candara" w:hAnsi="Candara"/>
        </w:rPr>
        <w:t xml:space="preserve">i början av december om denna riksdag ska hinna fatta beslut om lagförslaget. FSL anser att grundlig konsekvensbedömning av alla de reformer som är på gång inom andra stadiets utbildning </w:t>
      </w:r>
      <w:r w:rsidR="00AA6EC8">
        <w:rPr>
          <w:rFonts w:ascii="Candara" w:hAnsi="Candara"/>
        </w:rPr>
        <w:t>och deras inverkan tillsammans med de föreslagna åtgärderna bör göras.</w:t>
      </w:r>
    </w:p>
    <w:p w14:paraId="4EE0C376" w14:textId="399DD108" w:rsidR="00883AF6" w:rsidRPr="00AB20C6" w:rsidRDefault="00883AF6" w:rsidP="00AB20C6">
      <w:pPr>
        <w:rPr>
          <w:rFonts w:ascii="Candara" w:hAnsi="Candara"/>
          <w:b/>
        </w:rPr>
      </w:pPr>
    </w:p>
    <w:p w14:paraId="1BEEAFD6" w14:textId="21070D56" w:rsidR="006D3A6C" w:rsidRDefault="009F0D6C" w:rsidP="00B061A4">
      <w:pPr>
        <w:ind w:left="1418"/>
        <w:rPr>
          <w:rFonts w:ascii="Candara" w:hAnsi="Candara"/>
        </w:rPr>
      </w:pPr>
      <w:r>
        <w:rPr>
          <w:rFonts w:ascii="Candara" w:hAnsi="Candara"/>
        </w:rPr>
        <w:t xml:space="preserve">Tidtabellen för lagförslaget borde även ses över i det fall förslaget går vidare. Med tanke på nu gällande förslag till tidtabell kommer </w:t>
      </w:r>
      <w:r w:rsidR="00AB20C6">
        <w:rPr>
          <w:rFonts w:ascii="Candara" w:hAnsi="Candara"/>
        </w:rPr>
        <w:t>det a</w:t>
      </w:r>
      <w:r w:rsidR="00AA6EC8">
        <w:rPr>
          <w:rFonts w:ascii="Candara" w:hAnsi="Candara"/>
        </w:rPr>
        <w:t>tt var nästan omöjligt att kunna</w:t>
      </w:r>
      <w:r w:rsidR="00AB20C6">
        <w:rPr>
          <w:rFonts w:ascii="Candara" w:hAnsi="Candara"/>
        </w:rPr>
        <w:t xml:space="preserve"> gör</w:t>
      </w:r>
      <w:r w:rsidR="00AA6EC8">
        <w:rPr>
          <w:rFonts w:ascii="Candara" w:hAnsi="Candara"/>
        </w:rPr>
        <w:t>a beslut med beaktande av</w:t>
      </w:r>
      <w:r w:rsidR="007032A2">
        <w:rPr>
          <w:rFonts w:ascii="Candara" w:hAnsi="Candara"/>
        </w:rPr>
        <w:t xml:space="preserve"> den kommunala förvaltningen, lagstiftningen om samarbetsförfarande och sommarmånaderna</w:t>
      </w:r>
      <w:r w:rsidR="00AB20C6">
        <w:rPr>
          <w:rFonts w:ascii="Candara" w:hAnsi="Candara"/>
        </w:rPr>
        <w:t>.  Sista datum för inlämnande av ansökningar är</w:t>
      </w:r>
      <w:r w:rsidR="007032A2">
        <w:rPr>
          <w:rFonts w:ascii="Candara" w:hAnsi="Candara"/>
        </w:rPr>
        <w:t xml:space="preserve"> 1.8.2015. </w:t>
      </w:r>
      <w:r w:rsidR="00AA6EC8">
        <w:rPr>
          <w:rFonts w:ascii="Candara" w:hAnsi="Candara"/>
        </w:rPr>
        <w:t>Ett datum som borde skjutas fram</w:t>
      </w:r>
      <w:r w:rsidR="003D19C6">
        <w:rPr>
          <w:rFonts w:ascii="Candara" w:hAnsi="Candara"/>
        </w:rPr>
        <w:t xml:space="preserve"> med</w:t>
      </w:r>
      <w:r w:rsidR="00AA6EC8">
        <w:rPr>
          <w:rFonts w:ascii="Candara" w:hAnsi="Candara"/>
        </w:rPr>
        <w:t xml:space="preserve"> minst tre </w:t>
      </w:r>
      <w:r w:rsidR="003D19C6">
        <w:rPr>
          <w:rFonts w:ascii="Candara" w:hAnsi="Candara"/>
        </w:rPr>
        <w:t>månader.</w:t>
      </w:r>
    </w:p>
    <w:p w14:paraId="58340776" w14:textId="77777777" w:rsidR="007032A2" w:rsidRDefault="007032A2" w:rsidP="00B061A4">
      <w:pPr>
        <w:ind w:left="1418"/>
        <w:rPr>
          <w:rFonts w:ascii="Candara" w:hAnsi="Candara"/>
        </w:rPr>
      </w:pPr>
    </w:p>
    <w:p w14:paraId="68F58E30" w14:textId="13E4CA39" w:rsidR="007032A2" w:rsidRDefault="003D19C6" w:rsidP="00B061A4">
      <w:pPr>
        <w:ind w:left="1418"/>
        <w:rPr>
          <w:rFonts w:ascii="Candara" w:hAnsi="Candara"/>
        </w:rPr>
      </w:pPr>
      <w:r>
        <w:rPr>
          <w:rFonts w:ascii="Candara" w:hAnsi="Candara"/>
        </w:rPr>
        <w:t xml:space="preserve">Dessutom </w:t>
      </w:r>
      <w:r w:rsidR="007032A2">
        <w:rPr>
          <w:rFonts w:ascii="Candara" w:hAnsi="Candara"/>
        </w:rPr>
        <w:t xml:space="preserve">borde beviljande av tillstånd följa läroanstalterna läsår och inte kalenderår. Ur anordnarnas, studerandes och lärarnas synvinkel är </w:t>
      </w:r>
      <w:r>
        <w:rPr>
          <w:rFonts w:ascii="Candara" w:hAnsi="Candara"/>
        </w:rPr>
        <w:t xml:space="preserve">det </w:t>
      </w:r>
      <w:r w:rsidR="007032A2">
        <w:rPr>
          <w:rFonts w:ascii="Candara" w:hAnsi="Candara"/>
        </w:rPr>
        <w:t>mycket olyckligt och beklagligt om ett byte av anordnare sker mitt under ett läsår.</w:t>
      </w:r>
    </w:p>
    <w:p w14:paraId="1189CB00" w14:textId="77777777" w:rsidR="007032A2" w:rsidRDefault="007032A2" w:rsidP="007032A2">
      <w:pPr>
        <w:rPr>
          <w:rFonts w:ascii="Candara" w:hAnsi="Candara"/>
        </w:rPr>
      </w:pPr>
    </w:p>
    <w:p w14:paraId="2697703D" w14:textId="77777777" w:rsidR="00AA6EC8" w:rsidRDefault="00AA6EC8" w:rsidP="007032A2">
      <w:pPr>
        <w:rPr>
          <w:rFonts w:ascii="Candara" w:hAnsi="Candara"/>
          <w:b/>
        </w:rPr>
      </w:pPr>
    </w:p>
    <w:p w14:paraId="1AB99F64" w14:textId="77777777" w:rsidR="00AA6EC8" w:rsidRDefault="00AA6EC8" w:rsidP="007032A2">
      <w:pPr>
        <w:rPr>
          <w:rFonts w:ascii="Candara" w:hAnsi="Candara"/>
          <w:b/>
        </w:rPr>
      </w:pPr>
    </w:p>
    <w:p w14:paraId="56DE27D9" w14:textId="77777777" w:rsidR="00AA6EC8" w:rsidRDefault="00AA6EC8" w:rsidP="007032A2">
      <w:pPr>
        <w:rPr>
          <w:rFonts w:ascii="Candara" w:hAnsi="Candara"/>
          <w:b/>
        </w:rPr>
      </w:pPr>
    </w:p>
    <w:p w14:paraId="5F0F290F" w14:textId="2AECBB67" w:rsidR="007032A2" w:rsidRPr="007032A2" w:rsidRDefault="007032A2" w:rsidP="007032A2">
      <w:pPr>
        <w:rPr>
          <w:rFonts w:ascii="Candara" w:hAnsi="Candara"/>
          <w:b/>
        </w:rPr>
      </w:pPr>
      <w:r w:rsidRPr="007032A2">
        <w:rPr>
          <w:rFonts w:ascii="Candara" w:hAnsi="Candara"/>
          <w:b/>
        </w:rPr>
        <w:lastRenderedPageBreak/>
        <w:t xml:space="preserve">Kriterier för anordnande och ekonomisk grund för anordnare </w:t>
      </w:r>
    </w:p>
    <w:p w14:paraId="164B1308" w14:textId="35B95260" w:rsidR="00B061A4" w:rsidRDefault="00B061A4" w:rsidP="0028102F">
      <w:pPr>
        <w:rPr>
          <w:rFonts w:ascii="Candara" w:hAnsi="Candara"/>
          <w:b/>
        </w:rPr>
      </w:pPr>
    </w:p>
    <w:p w14:paraId="5743A87C" w14:textId="16B86B41" w:rsidR="008E0EDD" w:rsidRDefault="007032A2" w:rsidP="008E0EDD">
      <w:pPr>
        <w:ind w:left="1440"/>
        <w:rPr>
          <w:rFonts w:ascii="Candara" w:hAnsi="Candara"/>
        </w:rPr>
      </w:pPr>
      <w:r>
        <w:rPr>
          <w:rFonts w:ascii="Candara" w:hAnsi="Candara"/>
        </w:rPr>
        <w:t xml:space="preserve">Tillgång till undervisning och </w:t>
      </w:r>
      <w:r w:rsidR="003D19C6">
        <w:rPr>
          <w:rFonts w:ascii="Candara" w:hAnsi="Candara"/>
        </w:rPr>
        <w:t>god kvalitet på undervisningen är centrala</w:t>
      </w:r>
      <w:r>
        <w:rPr>
          <w:rFonts w:ascii="Candara" w:hAnsi="Candara"/>
        </w:rPr>
        <w:t xml:space="preserve"> mål med tanke på förändringen.  </w:t>
      </w:r>
      <w:r w:rsidR="003D19C6">
        <w:rPr>
          <w:rFonts w:ascii="Candara" w:hAnsi="Candara"/>
        </w:rPr>
        <w:t>Därför är det viktigt att bevara det nuvarande d</w:t>
      </w:r>
      <w:r>
        <w:rPr>
          <w:rFonts w:ascii="Candara" w:hAnsi="Candara"/>
        </w:rPr>
        <w:t>ualsystem</w:t>
      </w:r>
      <w:r w:rsidR="003D19C6">
        <w:rPr>
          <w:rFonts w:ascii="Candara" w:hAnsi="Candara"/>
        </w:rPr>
        <w:t xml:space="preserve">et. </w:t>
      </w:r>
      <w:r w:rsidR="008E0EDD">
        <w:rPr>
          <w:rFonts w:ascii="Candara" w:hAnsi="Candara"/>
        </w:rPr>
        <w:t xml:space="preserve"> </w:t>
      </w:r>
    </w:p>
    <w:p w14:paraId="66947E78" w14:textId="77777777" w:rsidR="005F72FF" w:rsidRDefault="005F72FF" w:rsidP="007032A2">
      <w:pPr>
        <w:ind w:left="1440"/>
        <w:rPr>
          <w:rFonts w:ascii="Candara" w:hAnsi="Candara"/>
        </w:rPr>
      </w:pPr>
    </w:p>
    <w:p w14:paraId="26C83AF5" w14:textId="2D348353" w:rsidR="005F72FF" w:rsidRDefault="005F72FF" w:rsidP="005F72FF">
      <w:pPr>
        <w:ind w:left="1440"/>
        <w:rPr>
          <w:rFonts w:ascii="Candara" w:hAnsi="Candara"/>
        </w:rPr>
      </w:pPr>
      <w:r>
        <w:rPr>
          <w:rFonts w:ascii="Candara" w:hAnsi="Candara"/>
        </w:rPr>
        <w:t xml:space="preserve">I </w:t>
      </w:r>
      <w:r w:rsidR="003D19C6">
        <w:rPr>
          <w:rFonts w:ascii="Candara" w:hAnsi="Candara"/>
        </w:rPr>
        <w:t>förslaget till kriterierna för beviljande av tillstånd</w:t>
      </w:r>
      <w:r>
        <w:rPr>
          <w:rFonts w:ascii="Candara" w:hAnsi="Candara"/>
        </w:rPr>
        <w:t xml:space="preserve"> ska den an</w:t>
      </w:r>
      <w:r w:rsidR="003D19C6">
        <w:rPr>
          <w:rFonts w:ascii="Candara" w:hAnsi="Candara"/>
        </w:rPr>
        <w:t>sökande parten</w:t>
      </w:r>
      <w:r w:rsidR="009D373A">
        <w:rPr>
          <w:rFonts w:ascii="Candara" w:hAnsi="Candara"/>
        </w:rPr>
        <w:t xml:space="preserve"> enligt förslaget</w:t>
      </w:r>
      <w:r w:rsidR="003D19C6">
        <w:rPr>
          <w:rFonts w:ascii="Candara" w:hAnsi="Candara"/>
        </w:rPr>
        <w:t xml:space="preserve"> kunna visa på </w:t>
      </w:r>
      <w:r>
        <w:rPr>
          <w:rFonts w:ascii="Candara" w:hAnsi="Candara"/>
        </w:rPr>
        <w:t>god ekonomi. Med tanke på de förändringar som föreslås gällande finansieringen är det omöjligt f</w:t>
      </w:r>
      <w:r w:rsidR="00E253D3">
        <w:rPr>
          <w:rFonts w:ascii="Candara" w:hAnsi="Candara"/>
        </w:rPr>
        <w:t xml:space="preserve">ör den som ansökaren </w:t>
      </w:r>
      <w:r>
        <w:rPr>
          <w:rFonts w:ascii="Candara" w:hAnsi="Candara"/>
        </w:rPr>
        <w:t xml:space="preserve">att kunna ge en verklig </w:t>
      </w:r>
      <w:r w:rsidR="003D19C6">
        <w:rPr>
          <w:rFonts w:ascii="Candara" w:hAnsi="Candara"/>
        </w:rPr>
        <w:t xml:space="preserve">och sanningsenlig </w:t>
      </w:r>
      <w:r>
        <w:rPr>
          <w:rFonts w:ascii="Candara" w:hAnsi="Candara"/>
        </w:rPr>
        <w:t>bild av sin ekonomi.</w:t>
      </w:r>
      <w:r w:rsidR="009D373A">
        <w:rPr>
          <w:rFonts w:ascii="Candara" w:hAnsi="Candara"/>
        </w:rPr>
        <w:t xml:space="preserve"> </w:t>
      </w:r>
    </w:p>
    <w:p w14:paraId="77B99B66" w14:textId="77777777" w:rsidR="008E0EDD" w:rsidRDefault="008E0EDD" w:rsidP="005F72FF">
      <w:pPr>
        <w:ind w:left="1440"/>
        <w:rPr>
          <w:rFonts w:ascii="Candara" w:hAnsi="Candara"/>
        </w:rPr>
      </w:pPr>
    </w:p>
    <w:p w14:paraId="268B7CFC" w14:textId="301C940E" w:rsidR="008E0EDD" w:rsidRDefault="008E0EDD" w:rsidP="003D19C6">
      <w:pPr>
        <w:ind w:left="1440"/>
        <w:rPr>
          <w:rFonts w:ascii="Candara" w:hAnsi="Candara"/>
        </w:rPr>
      </w:pPr>
      <w:r>
        <w:rPr>
          <w:rFonts w:ascii="Candara" w:hAnsi="Candara"/>
        </w:rPr>
        <w:t xml:space="preserve">Vid beviljandet av tillstånd </w:t>
      </w:r>
      <w:r w:rsidR="003D19C6">
        <w:rPr>
          <w:rFonts w:ascii="Candara" w:hAnsi="Candara"/>
        </w:rPr>
        <w:t xml:space="preserve">för gymnasieundervisning </w:t>
      </w:r>
      <w:r>
        <w:rPr>
          <w:rFonts w:ascii="Candara" w:hAnsi="Candara"/>
        </w:rPr>
        <w:t>bör även beaktas hur ämnesundervisningen i åk 7-9</w:t>
      </w:r>
      <w:r w:rsidR="00E253D3">
        <w:rPr>
          <w:rFonts w:ascii="Candara" w:hAnsi="Candara"/>
        </w:rPr>
        <w:t xml:space="preserve"> påverkas</w:t>
      </w:r>
      <w:r>
        <w:rPr>
          <w:rFonts w:ascii="Candara" w:hAnsi="Candara"/>
        </w:rPr>
        <w:t>. I Svenskfinland h</w:t>
      </w:r>
      <w:r w:rsidR="00E253D3">
        <w:rPr>
          <w:rFonts w:ascii="Candara" w:hAnsi="Candara"/>
        </w:rPr>
        <w:t>ar de flesta skolorna</w:t>
      </w:r>
      <w:r>
        <w:rPr>
          <w:rFonts w:ascii="Candara" w:hAnsi="Candara"/>
        </w:rPr>
        <w:t xml:space="preserve"> gemensamma </w:t>
      </w:r>
      <w:r w:rsidR="00E253D3">
        <w:rPr>
          <w:rFonts w:ascii="Candara" w:hAnsi="Candara"/>
        </w:rPr>
        <w:t>ämnes</w:t>
      </w:r>
      <w:r>
        <w:rPr>
          <w:rFonts w:ascii="Candara" w:hAnsi="Candara"/>
        </w:rPr>
        <w:t>lärare som undervisar både inom grundläggande utbildningen och gymnasieutbildningen.</w:t>
      </w:r>
      <w:r w:rsidR="003D19C6">
        <w:rPr>
          <w:rFonts w:ascii="Candara" w:hAnsi="Candara"/>
        </w:rPr>
        <w:t xml:space="preserve"> Strukturförändringen får inte rasera eller påverka negativt på den grundläggande utbildningen i Svenskfinland.</w:t>
      </w:r>
      <w:r w:rsidR="00414AAC">
        <w:rPr>
          <w:rFonts w:ascii="Candara" w:hAnsi="Candara"/>
        </w:rPr>
        <w:t xml:space="preserve"> Utgångsläget bör vara att det ska finnas behöriga lärare som undervisar både i åk 7-9 och i gymnasiet.</w:t>
      </w:r>
    </w:p>
    <w:p w14:paraId="5C279D93" w14:textId="77777777" w:rsidR="008675DD" w:rsidRDefault="008675DD" w:rsidP="005F72FF">
      <w:pPr>
        <w:ind w:left="1440"/>
        <w:rPr>
          <w:rFonts w:ascii="Candara" w:hAnsi="Candara"/>
        </w:rPr>
      </w:pPr>
    </w:p>
    <w:p w14:paraId="76D4F0D5" w14:textId="4ACF5C2A" w:rsidR="008675DD" w:rsidRDefault="008675DD" w:rsidP="005F72FF">
      <w:pPr>
        <w:ind w:left="1440"/>
        <w:rPr>
          <w:rFonts w:ascii="Candara" w:hAnsi="Candara"/>
        </w:rPr>
      </w:pPr>
      <w:r>
        <w:rPr>
          <w:rFonts w:ascii="Candara" w:hAnsi="Candara"/>
        </w:rPr>
        <w:t>Rektorernas ställning vid eventuella sammanslagningar måste också beaktas. Det är synnerligen viktigt med tank</w:t>
      </w:r>
      <w:r w:rsidR="003D19C6">
        <w:rPr>
          <w:rFonts w:ascii="Candara" w:hAnsi="Candara"/>
        </w:rPr>
        <w:t xml:space="preserve">e </w:t>
      </w:r>
      <w:r w:rsidR="009D373A">
        <w:rPr>
          <w:rFonts w:ascii="Candara" w:hAnsi="Candara"/>
        </w:rPr>
        <w:t>på förslaget</w:t>
      </w:r>
      <w:r w:rsidR="003D19C6">
        <w:rPr>
          <w:rFonts w:ascii="Candara" w:hAnsi="Candara"/>
        </w:rPr>
        <w:t xml:space="preserve"> att även </w:t>
      </w:r>
      <w:r>
        <w:rPr>
          <w:rFonts w:ascii="Candara" w:hAnsi="Candara"/>
        </w:rPr>
        <w:t xml:space="preserve">förändringar i </w:t>
      </w:r>
      <w:r w:rsidR="009D373A">
        <w:rPr>
          <w:rFonts w:ascii="Candara" w:hAnsi="Candara"/>
        </w:rPr>
        <w:t>rektorernas</w:t>
      </w:r>
      <w:r w:rsidR="003D19C6">
        <w:rPr>
          <w:rFonts w:ascii="Candara" w:hAnsi="Candara"/>
        </w:rPr>
        <w:t xml:space="preserve"> </w:t>
      </w:r>
      <w:r w:rsidR="009D373A">
        <w:rPr>
          <w:rFonts w:ascii="Candara" w:hAnsi="Candara"/>
        </w:rPr>
        <w:t>arbetsbild</w:t>
      </w:r>
      <w:r>
        <w:rPr>
          <w:rFonts w:ascii="Candara" w:hAnsi="Candara"/>
        </w:rPr>
        <w:t xml:space="preserve"> beaktas och granskas för</w:t>
      </w:r>
      <w:r w:rsidR="003D19C6">
        <w:rPr>
          <w:rFonts w:ascii="Candara" w:hAnsi="Candara"/>
        </w:rPr>
        <w:t>e förändringsförslaget</w:t>
      </w:r>
      <w:r>
        <w:rPr>
          <w:rFonts w:ascii="Candara" w:hAnsi="Candara"/>
        </w:rPr>
        <w:t xml:space="preserve"> förs till riksdagen. </w:t>
      </w:r>
    </w:p>
    <w:p w14:paraId="66887C1A" w14:textId="77777777" w:rsidR="005F72FF" w:rsidRDefault="005F72FF" w:rsidP="005F72FF">
      <w:pPr>
        <w:rPr>
          <w:rFonts w:ascii="Candara" w:hAnsi="Candara"/>
        </w:rPr>
      </w:pPr>
    </w:p>
    <w:p w14:paraId="1D0DD4CD" w14:textId="36A990C5" w:rsidR="005F72FF" w:rsidRDefault="005F72FF" w:rsidP="005F72FF">
      <w:pPr>
        <w:rPr>
          <w:rFonts w:ascii="Candara" w:hAnsi="Candara"/>
          <w:b/>
        </w:rPr>
      </w:pPr>
      <w:r w:rsidRPr="005F72FF">
        <w:rPr>
          <w:rFonts w:ascii="Candara" w:hAnsi="Candara"/>
          <w:b/>
        </w:rPr>
        <w:t>Garanterad tillgång till undervisning</w:t>
      </w:r>
    </w:p>
    <w:p w14:paraId="2223964E" w14:textId="77777777" w:rsidR="005F72FF" w:rsidRDefault="005F72FF" w:rsidP="005F72FF">
      <w:pPr>
        <w:rPr>
          <w:rFonts w:ascii="Candara" w:hAnsi="Candara"/>
          <w:b/>
        </w:rPr>
      </w:pPr>
    </w:p>
    <w:p w14:paraId="4A4A05C7" w14:textId="71520CB0" w:rsidR="005F72FF" w:rsidRDefault="005F72FF" w:rsidP="005F72FF">
      <w:pPr>
        <w:ind w:left="1440"/>
        <w:rPr>
          <w:rFonts w:ascii="Candara" w:hAnsi="Candara"/>
        </w:rPr>
      </w:pPr>
      <w:r w:rsidRPr="005F72FF">
        <w:rPr>
          <w:rFonts w:ascii="Candara" w:hAnsi="Candara"/>
        </w:rPr>
        <w:t xml:space="preserve">Lagförslaget </w:t>
      </w:r>
      <w:r>
        <w:rPr>
          <w:rFonts w:ascii="Candara" w:hAnsi="Candara"/>
        </w:rPr>
        <w:t>beaktar rätt väl tillgången till utbildning på svenska. Det finns ingen</w:t>
      </w:r>
      <w:r w:rsidR="003D19C6">
        <w:rPr>
          <w:rFonts w:ascii="Candara" w:hAnsi="Candara"/>
        </w:rPr>
        <w:t xml:space="preserve"> orsak att via</w:t>
      </w:r>
      <w:r>
        <w:rPr>
          <w:rFonts w:ascii="Candara" w:hAnsi="Candara"/>
        </w:rPr>
        <w:t xml:space="preserve"> förslag</w:t>
      </w:r>
      <w:r w:rsidR="00D01D2B">
        <w:rPr>
          <w:rFonts w:ascii="Candara" w:hAnsi="Candara"/>
        </w:rPr>
        <w:t>e</w:t>
      </w:r>
      <w:r w:rsidR="003D19C6">
        <w:rPr>
          <w:rFonts w:ascii="Candara" w:hAnsi="Candara"/>
        </w:rPr>
        <w:t>t</w:t>
      </w:r>
      <w:r>
        <w:rPr>
          <w:rFonts w:ascii="Candara" w:hAnsi="Candara"/>
        </w:rPr>
        <w:t xml:space="preserve"> ändra på den nu gällande lagstiftningen. Tillstånden ska fortfarande ges för antingen finskspråkig eller svenskspråkig undervisning.</w:t>
      </w:r>
    </w:p>
    <w:p w14:paraId="7FC5F0A0" w14:textId="77777777" w:rsidR="005F72FF" w:rsidRDefault="005F72FF" w:rsidP="005F72FF">
      <w:pPr>
        <w:ind w:left="1440"/>
        <w:rPr>
          <w:rFonts w:ascii="Candara" w:hAnsi="Candara"/>
        </w:rPr>
      </w:pPr>
    </w:p>
    <w:p w14:paraId="702F798C" w14:textId="3C8DCB90" w:rsidR="005F72FF" w:rsidRDefault="005F72FF" w:rsidP="005F72FF">
      <w:pPr>
        <w:ind w:left="1440"/>
        <w:rPr>
          <w:rFonts w:ascii="Candara" w:hAnsi="Candara"/>
        </w:rPr>
      </w:pPr>
      <w:r>
        <w:rPr>
          <w:rFonts w:ascii="Candara" w:hAnsi="Candara"/>
        </w:rPr>
        <w:t xml:space="preserve">I Svenskfinland har både gymnasienätet och speciellt yrkesutbildningen granskats ur effektivitets och tillgänglighetssynvinkel. Därför ser FSL ingen orsak att göra förändringar i det nu gällande nätverket av gymnasier och yrkesutbildningsanstalter. Att bibehålla andra stadiets utbildning som en närservice är utmärkt med tanke på motarbeta utslagning av unga. </w:t>
      </w:r>
    </w:p>
    <w:p w14:paraId="65DABA75" w14:textId="77777777" w:rsidR="005F72FF" w:rsidRDefault="005F72FF" w:rsidP="005F72FF">
      <w:pPr>
        <w:ind w:left="1440"/>
        <w:rPr>
          <w:rFonts w:ascii="Candara" w:hAnsi="Candara"/>
        </w:rPr>
      </w:pPr>
    </w:p>
    <w:p w14:paraId="1C652EDC" w14:textId="5FD69702" w:rsidR="00C8320F" w:rsidRPr="00C83E1B" w:rsidRDefault="00914D84" w:rsidP="00C83E1B">
      <w:pPr>
        <w:ind w:left="1440"/>
        <w:rPr>
          <w:rFonts w:ascii="Candara" w:hAnsi="Candara"/>
        </w:rPr>
      </w:pPr>
      <w:r>
        <w:rPr>
          <w:rFonts w:ascii="Candara" w:hAnsi="Candara"/>
        </w:rPr>
        <w:lastRenderedPageBreak/>
        <w:t>I förslaget finns inget klart sagt hur förändringarna sku</w:t>
      </w:r>
      <w:r w:rsidR="00C83E1B">
        <w:rPr>
          <w:rFonts w:ascii="Candara" w:hAnsi="Candara"/>
        </w:rPr>
        <w:t>lle påverka övningss</w:t>
      </w:r>
      <w:r w:rsidR="00E253D3">
        <w:rPr>
          <w:rFonts w:ascii="Candara" w:hAnsi="Candara"/>
        </w:rPr>
        <w:t>kolorna, idrottsgymnasier</w:t>
      </w:r>
      <w:r w:rsidR="00C83E1B">
        <w:rPr>
          <w:rFonts w:ascii="Candara" w:hAnsi="Candara"/>
        </w:rPr>
        <w:t xml:space="preserve"> samt </w:t>
      </w:r>
      <w:r>
        <w:rPr>
          <w:rFonts w:ascii="Candara" w:hAnsi="Candara"/>
        </w:rPr>
        <w:t xml:space="preserve">de fyra finlandssvenska </w:t>
      </w:r>
      <w:r w:rsidR="008E0EDD">
        <w:rPr>
          <w:rFonts w:ascii="Candara" w:hAnsi="Candara"/>
        </w:rPr>
        <w:t xml:space="preserve">privata </w:t>
      </w:r>
      <w:r>
        <w:rPr>
          <w:rFonts w:ascii="Candara" w:hAnsi="Candara"/>
        </w:rPr>
        <w:t>gymnasierna s</w:t>
      </w:r>
      <w:r w:rsidR="008E0EDD">
        <w:rPr>
          <w:rFonts w:ascii="Candara" w:hAnsi="Candara"/>
        </w:rPr>
        <w:t>om finns i Uleåborg, Björneborg, Tammerfors och Kotka</w:t>
      </w:r>
      <w:r w:rsidR="00C83E1B">
        <w:rPr>
          <w:rFonts w:ascii="Candara" w:hAnsi="Candara"/>
        </w:rPr>
        <w:t xml:space="preserve"> samt</w:t>
      </w:r>
      <w:r w:rsidR="008E0EDD">
        <w:rPr>
          <w:rFonts w:ascii="Candara" w:hAnsi="Candara"/>
        </w:rPr>
        <w:t>. I</w:t>
      </w:r>
      <w:r w:rsidR="00C8320F">
        <w:rPr>
          <w:rFonts w:ascii="Candara" w:hAnsi="Candara"/>
        </w:rPr>
        <w:t xml:space="preserve"> de så kallade språköarna kan</w:t>
      </w:r>
      <w:r w:rsidR="008E0EDD">
        <w:rPr>
          <w:rFonts w:ascii="Candara" w:hAnsi="Candara"/>
        </w:rPr>
        <w:t xml:space="preserve"> följderna av uteblivet lov inneb</w:t>
      </w:r>
      <w:r w:rsidR="00C8320F">
        <w:rPr>
          <w:rFonts w:ascii="Candara" w:hAnsi="Candara"/>
        </w:rPr>
        <w:t>ära att skolorna existens</w:t>
      </w:r>
      <w:r w:rsidR="008E0EDD">
        <w:rPr>
          <w:rFonts w:ascii="Candara" w:hAnsi="Candara"/>
        </w:rPr>
        <w:t xml:space="preserve"> hotas.</w:t>
      </w:r>
      <w:r w:rsidR="00C83E1B">
        <w:rPr>
          <w:rFonts w:ascii="Candara" w:hAnsi="Candara"/>
        </w:rPr>
        <w:t xml:space="preserve"> Samtidigt måste särlösningar för Vasa övningsskola och Vörå samgymnasium-idrottsgymnasium beaktas.</w:t>
      </w:r>
    </w:p>
    <w:p w14:paraId="100F8BEE" w14:textId="77777777" w:rsidR="009D373A" w:rsidRDefault="009D373A" w:rsidP="008E0EDD">
      <w:pPr>
        <w:rPr>
          <w:rFonts w:ascii="Candara" w:hAnsi="Candara"/>
          <w:b/>
        </w:rPr>
      </w:pPr>
    </w:p>
    <w:p w14:paraId="4A78C546" w14:textId="1634F4DD" w:rsidR="008E0EDD" w:rsidRPr="008E0EDD" w:rsidRDefault="008E0EDD" w:rsidP="008E0EDD">
      <w:pPr>
        <w:rPr>
          <w:rFonts w:ascii="Candara" w:hAnsi="Candara"/>
          <w:b/>
        </w:rPr>
      </w:pPr>
      <w:r w:rsidRPr="008E0EDD">
        <w:rPr>
          <w:rFonts w:ascii="Candara" w:hAnsi="Candara"/>
          <w:b/>
        </w:rPr>
        <w:t>Personalens ställning</w:t>
      </w:r>
    </w:p>
    <w:p w14:paraId="054A310D" w14:textId="77777777" w:rsidR="005F72FF" w:rsidRDefault="005F72FF" w:rsidP="005F72FF">
      <w:pPr>
        <w:ind w:left="1440"/>
        <w:rPr>
          <w:rFonts w:ascii="Candara" w:hAnsi="Candara"/>
        </w:rPr>
      </w:pPr>
    </w:p>
    <w:p w14:paraId="1833404E" w14:textId="466C1C3D" w:rsidR="005F72FF" w:rsidRDefault="008E0EDD" w:rsidP="005F72FF">
      <w:pPr>
        <w:ind w:left="1440"/>
        <w:rPr>
          <w:rFonts w:ascii="Candara" w:hAnsi="Candara"/>
        </w:rPr>
      </w:pPr>
      <w:r>
        <w:rPr>
          <w:rFonts w:ascii="Candara" w:hAnsi="Candara"/>
        </w:rPr>
        <w:t xml:space="preserve">Förslaget har </w:t>
      </w:r>
      <w:r w:rsidR="00E253D3">
        <w:rPr>
          <w:rFonts w:ascii="Candara" w:hAnsi="Candara"/>
        </w:rPr>
        <w:t xml:space="preserve">också </w:t>
      </w:r>
      <w:r>
        <w:rPr>
          <w:rFonts w:ascii="Candara" w:hAnsi="Candara"/>
        </w:rPr>
        <w:t>stora bister eftersom det inte finns klara skrivningar om personalens ställning. FSL anser att förslaget inte kan föras vidare för</w:t>
      </w:r>
      <w:r w:rsidR="009D373A">
        <w:rPr>
          <w:rFonts w:ascii="Candara" w:hAnsi="Candara"/>
        </w:rPr>
        <w:t>e</w:t>
      </w:r>
      <w:r>
        <w:rPr>
          <w:rFonts w:ascii="Candara" w:hAnsi="Candara"/>
        </w:rPr>
        <w:t xml:space="preserve"> det gjort en konsekvensanalys där personalens ställning granskas och linjedragningar gjorts över en god personalpolitik.</w:t>
      </w:r>
    </w:p>
    <w:p w14:paraId="30104B73" w14:textId="77777777" w:rsidR="008E0EDD" w:rsidRDefault="008E0EDD" w:rsidP="005F72FF">
      <w:pPr>
        <w:ind w:left="1440"/>
        <w:rPr>
          <w:rFonts w:ascii="Candara" w:hAnsi="Candara"/>
        </w:rPr>
      </w:pPr>
    </w:p>
    <w:p w14:paraId="20CDD773" w14:textId="751906D2" w:rsidR="008E0EDD" w:rsidRDefault="008675DD" w:rsidP="005F72FF">
      <w:pPr>
        <w:ind w:left="1440"/>
        <w:rPr>
          <w:rFonts w:ascii="Candara" w:hAnsi="Candara"/>
        </w:rPr>
      </w:pPr>
      <w:r>
        <w:rPr>
          <w:rFonts w:ascii="Candara" w:hAnsi="Candara"/>
        </w:rPr>
        <w:t xml:space="preserve">En central roll vid förändringar är trivsel i arbetet och hur enstaka arbetstagare samt arbetsgemenskaper påverkas. </w:t>
      </w:r>
    </w:p>
    <w:p w14:paraId="75D9640B" w14:textId="78A9E87C" w:rsidR="00CC2105" w:rsidRDefault="00CC2105">
      <w:pPr>
        <w:rPr>
          <w:rFonts w:ascii="Candara" w:hAnsi="Candara"/>
        </w:rPr>
      </w:pPr>
      <w:r>
        <w:rPr>
          <w:rFonts w:ascii="Candara" w:hAnsi="Candara"/>
        </w:rPr>
        <w:br w:type="page"/>
      </w:r>
    </w:p>
    <w:p w14:paraId="2948D097" w14:textId="6976E7ED" w:rsidR="009D373A" w:rsidRDefault="00CC2105" w:rsidP="009D373A">
      <w:pPr>
        <w:rPr>
          <w:rFonts w:ascii="Candara" w:hAnsi="Candara"/>
          <w:b/>
        </w:rPr>
      </w:pPr>
      <w:r w:rsidRPr="00CC2105">
        <w:rPr>
          <w:rFonts w:ascii="Candara" w:hAnsi="Candara"/>
          <w:b/>
        </w:rPr>
        <w:lastRenderedPageBreak/>
        <w:t>Utlåtandets centrala innehåll</w:t>
      </w:r>
    </w:p>
    <w:p w14:paraId="11AC5C59" w14:textId="77777777" w:rsidR="00CC2105" w:rsidRDefault="00CC2105" w:rsidP="009D373A">
      <w:pPr>
        <w:rPr>
          <w:rFonts w:ascii="Candara" w:hAnsi="Candara"/>
          <w:b/>
        </w:rPr>
      </w:pPr>
    </w:p>
    <w:p w14:paraId="3FB78DD5" w14:textId="4A48F119" w:rsidR="00CC2105" w:rsidRPr="008E6A77" w:rsidRDefault="00CC2105" w:rsidP="00CC2105">
      <w:pPr>
        <w:rPr>
          <w:rFonts w:ascii="Candara" w:hAnsi="Candara"/>
        </w:rPr>
      </w:pPr>
      <w:r w:rsidRPr="008E6A77">
        <w:rPr>
          <w:rFonts w:ascii="Candara" w:hAnsi="Candara"/>
          <w:b/>
        </w:rPr>
        <w:t xml:space="preserve">Förändringsförslaget borde dras tillbaka. </w:t>
      </w:r>
      <w:r w:rsidRPr="008E6A77">
        <w:rPr>
          <w:rFonts w:ascii="Candara" w:hAnsi="Candara"/>
        </w:rPr>
        <w:t>Med tanke på nu gällande lagstiftning är lagförslaget onödigt.  I dagens läge har undervisnings- och kulturministeriet redan rätt att bevilja tillstånd och att återkalla tillstånd. I lagen står dessutom att undervisnings- och kulturministeriet ska beakta sökandes yrkeskompetens och ekonomiska förutsättningar att ordna utbildning vid beviljande av tillstånd att ordna undervisning.</w:t>
      </w:r>
    </w:p>
    <w:p w14:paraId="4065ACF1" w14:textId="77777777" w:rsidR="00CC2105" w:rsidRPr="008E6A77" w:rsidRDefault="00CC2105" w:rsidP="00CC2105">
      <w:pPr>
        <w:rPr>
          <w:rFonts w:ascii="Candara" w:hAnsi="Candara"/>
          <w:b/>
        </w:rPr>
      </w:pPr>
    </w:p>
    <w:p w14:paraId="24F0FEE7" w14:textId="3692ACEE" w:rsidR="00CC2105" w:rsidRPr="008E6A77" w:rsidRDefault="00CC2105" w:rsidP="00CC2105">
      <w:pPr>
        <w:rPr>
          <w:rFonts w:ascii="Candara" w:hAnsi="Candara"/>
          <w:b/>
        </w:rPr>
      </w:pPr>
      <w:r w:rsidRPr="008E6A77">
        <w:rPr>
          <w:rFonts w:ascii="Candara" w:hAnsi="Candara"/>
          <w:b/>
        </w:rPr>
        <w:t xml:space="preserve">Avsaknad av helhetsbild och tidtabell. </w:t>
      </w:r>
      <w:r w:rsidRPr="008E6A77">
        <w:rPr>
          <w:rFonts w:ascii="Candara" w:hAnsi="Candara"/>
        </w:rPr>
        <w:t>Utgående från det som finns skrivet i lagförslaget är det svårt att kunna ge ett klart utlåtande efter som det finns många detaljer som bestäms med förordningar. Ett utlåtande skulle kräva att dessa fanns tillhands vid givande av utlåtande. Dessutom saknas en helhetsbedömning med tanke på alla övriga reformer som är på gång inom andra stadiet.</w:t>
      </w:r>
    </w:p>
    <w:p w14:paraId="4C6FB7C3" w14:textId="77777777" w:rsidR="00CC2105" w:rsidRPr="008E6A77" w:rsidRDefault="00CC2105" w:rsidP="00CC2105">
      <w:pPr>
        <w:rPr>
          <w:rFonts w:ascii="Candara" w:hAnsi="Candara"/>
        </w:rPr>
      </w:pPr>
      <w:r w:rsidRPr="008E6A77">
        <w:rPr>
          <w:rFonts w:ascii="Candara" w:hAnsi="Candara"/>
        </w:rPr>
        <w:t>Tidtabellen för lagförslaget borde även ses över i det fall förslaget går vidare. Med tanke på nu gällande förslag till tidtabell kommer det att var nästan omöjligt att kunna göra beslut med beaktande av den kommunala förvaltningen, lagstiftningen om samarbetsförfarande och sommarmånaderna.  Sista datum för inlämnande av ansökningar är 1.8.2015. Ett datum som borde skjutas fram med minst tre månader.</w:t>
      </w:r>
    </w:p>
    <w:p w14:paraId="1A090082" w14:textId="51E02B05" w:rsidR="00CC2105" w:rsidRPr="008E6A77" w:rsidRDefault="00CC2105" w:rsidP="00CC2105">
      <w:pPr>
        <w:rPr>
          <w:rFonts w:ascii="Candara" w:hAnsi="Candara"/>
        </w:rPr>
      </w:pPr>
    </w:p>
    <w:p w14:paraId="530BA580" w14:textId="77777777" w:rsidR="00CC2105" w:rsidRPr="008E6A77" w:rsidRDefault="00CC2105" w:rsidP="00CC2105">
      <w:pPr>
        <w:rPr>
          <w:rFonts w:ascii="Candara" w:hAnsi="Candara"/>
        </w:rPr>
      </w:pPr>
      <w:r w:rsidRPr="008E6A77">
        <w:rPr>
          <w:rFonts w:ascii="Candara" w:hAnsi="Candara"/>
        </w:rPr>
        <w:t xml:space="preserve">Vid beviljandet av tillstånd för gymnasieundervisning bör även beaktas hur </w:t>
      </w:r>
      <w:r w:rsidRPr="008E6A77">
        <w:rPr>
          <w:rFonts w:ascii="Candara" w:hAnsi="Candara"/>
          <w:b/>
        </w:rPr>
        <w:t>ämnesundervisningen i åk 7-9 påverkas</w:t>
      </w:r>
      <w:r w:rsidRPr="008E6A77">
        <w:rPr>
          <w:rFonts w:ascii="Candara" w:hAnsi="Candara"/>
        </w:rPr>
        <w:t>. I Svenskfinland har de flesta skolorna gemensamma ämneslärare som undervisar både inom grundläggande utbildningen och gymnasieutbildningen. Strukturförändringen får inte rasera eller påverka negativt på den grundläggande utbildningen i Svenskfinland. Utgångsläget bör vara att det ska finnas behöriga lärare som undervisar både i åk 7-9 och i gymnasiet.</w:t>
      </w:r>
    </w:p>
    <w:p w14:paraId="3419002D" w14:textId="77777777" w:rsidR="00CC2105" w:rsidRPr="008E6A77" w:rsidRDefault="00CC2105" w:rsidP="00CC2105">
      <w:pPr>
        <w:rPr>
          <w:rFonts w:ascii="Candara" w:hAnsi="Candara"/>
        </w:rPr>
      </w:pPr>
    </w:p>
    <w:p w14:paraId="379C8D03" w14:textId="2A2699BD" w:rsidR="00CC2105" w:rsidRPr="008E6A77" w:rsidRDefault="009701E3" w:rsidP="009701E3">
      <w:pPr>
        <w:rPr>
          <w:rFonts w:ascii="Candara" w:hAnsi="Candara"/>
        </w:rPr>
      </w:pPr>
      <w:r w:rsidRPr="008E6A77">
        <w:rPr>
          <w:rFonts w:ascii="Candara" w:hAnsi="Candara"/>
        </w:rPr>
        <w:t xml:space="preserve">Det finns </w:t>
      </w:r>
      <w:r w:rsidR="00CC2105" w:rsidRPr="008E6A77">
        <w:rPr>
          <w:rFonts w:ascii="Candara" w:hAnsi="Candara"/>
        </w:rPr>
        <w:t xml:space="preserve">ingen orsak att göra förändringar i det nu gällande nätverket av gymnasier och yrkesutbildningsanstalter. Att bibehålla andra stadiets utbildning som en närservice är utmärkt med tanke på motarbeta utslagning av unga. </w:t>
      </w:r>
    </w:p>
    <w:p w14:paraId="2163D140" w14:textId="77777777" w:rsidR="00D20147" w:rsidRPr="008E6A77" w:rsidRDefault="00D20147" w:rsidP="009701E3">
      <w:pPr>
        <w:rPr>
          <w:rFonts w:ascii="Candara" w:hAnsi="Candara"/>
        </w:rPr>
      </w:pPr>
    </w:p>
    <w:p w14:paraId="2FBB71B8" w14:textId="41C214EF" w:rsidR="00D20147" w:rsidRPr="008E6A77" w:rsidRDefault="00D20147" w:rsidP="00D20147">
      <w:pPr>
        <w:rPr>
          <w:rFonts w:ascii="Candara" w:hAnsi="Candara"/>
          <w:b/>
        </w:rPr>
      </w:pPr>
      <w:r w:rsidRPr="008E6A77">
        <w:rPr>
          <w:rFonts w:ascii="Candara" w:hAnsi="Candara"/>
          <w:b/>
        </w:rPr>
        <w:t xml:space="preserve">Personalens ställning. </w:t>
      </w:r>
      <w:r w:rsidRPr="008E6A77">
        <w:rPr>
          <w:rFonts w:ascii="Candara" w:hAnsi="Candara"/>
        </w:rPr>
        <w:t>Förslaget har också stora bister eftersom det inte finns klara skrivningar om personalens ställning. FSL anser att förslaget inte kan föras vidare före det gjort en konsekvensanalys där personalens ställning granskas och linjedragningar gjorts över en god personalpolitik.</w:t>
      </w:r>
    </w:p>
    <w:p w14:paraId="0D5F551A" w14:textId="77777777" w:rsidR="00D20147" w:rsidRPr="008E6A77" w:rsidRDefault="00D20147" w:rsidP="009701E3">
      <w:pPr>
        <w:rPr>
          <w:rFonts w:ascii="Candara" w:hAnsi="Candara"/>
        </w:rPr>
      </w:pPr>
    </w:p>
    <w:p w14:paraId="3E28A05B" w14:textId="77777777" w:rsidR="00CC2105" w:rsidRPr="00CC2105" w:rsidRDefault="00CC2105" w:rsidP="00CC2105">
      <w:pPr>
        <w:rPr>
          <w:rFonts w:ascii="Candara" w:hAnsi="Candara"/>
          <w:sz w:val="22"/>
          <w:szCs w:val="22"/>
        </w:rPr>
      </w:pPr>
    </w:p>
    <w:p w14:paraId="1FDF42A0" w14:textId="77777777" w:rsidR="00CC2105" w:rsidRPr="00CC2105" w:rsidRDefault="00CC2105" w:rsidP="00CC2105">
      <w:pPr>
        <w:ind w:left="-1440"/>
        <w:rPr>
          <w:rFonts w:ascii="Candara" w:hAnsi="Candara"/>
          <w:sz w:val="22"/>
          <w:szCs w:val="22"/>
        </w:rPr>
      </w:pPr>
    </w:p>
    <w:p w14:paraId="1C5F6F5E" w14:textId="77777777" w:rsidR="00CC2105" w:rsidRPr="00CC2105" w:rsidRDefault="00CC2105" w:rsidP="009D373A">
      <w:pPr>
        <w:rPr>
          <w:rFonts w:ascii="Candara" w:hAnsi="Candara"/>
          <w:b/>
          <w:sz w:val="22"/>
          <w:szCs w:val="22"/>
        </w:rPr>
      </w:pPr>
    </w:p>
    <w:sectPr w:rsidR="00CC2105" w:rsidRPr="00CC2105" w:rsidSect="005077BC">
      <w:headerReference w:type="default" r:id="rId12"/>
      <w:footerReference w:type="even" r:id="rId13"/>
      <w:pgSz w:w="11900" w:h="16840"/>
      <w:pgMar w:top="2410" w:right="1800" w:bottom="2410" w:left="1800" w:header="708" w:footer="21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50E67" w14:textId="77777777" w:rsidR="007562A6" w:rsidRDefault="007562A6" w:rsidP="008231BD">
      <w:r>
        <w:separator/>
      </w:r>
    </w:p>
  </w:endnote>
  <w:endnote w:type="continuationSeparator" w:id="0">
    <w:p w14:paraId="1FFECAC2" w14:textId="77777777" w:rsidR="007562A6" w:rsidRDefault="007562A6" w:rsidP="0082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30"/>
      <w:gridCol w:w="1655"/>
      <w:gridCol w:w="3431"/>
    </w:tblGrid>
    <w:tr w:rsidR="00FF2260" w14:paraId="1CEC34CB" w14:textId="77777777" w:rsidTr="00FF2260">
      <w:trPr>
        <w:trHeight w:val="151"/>
      </w:trPr>
      <w:tc>
        <w:tcPr>
          <w:tcW w:w="2250" w:type="pct"/>
          <w:tcBorders>
            <w:top w:val="nil"/>
            <w:left w:val="nil"/>
            <w:bottom w:val="single" w:sz="4" w:space="0" w:color="4F81BD" w:themeColor="accent1"/>
            <w:right w:val="nil"/>
          </w:tcBorders>
        </w:tcPr>
        <w:p w14:paraId="10DD2942" w14:textId="77777777" w:rsidR="00FF2260" w:rsidRDefault="00FF2260">
          <w:pPr>
            <w:pStyle w:val="Yltunnis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F8470EB" w14:textId="77777777" w:rsidR="00FF2260" w:rsidRDefault="007562A6">
          <w:pPr>
            <w:pStyle w:val="Eivli"/>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48FA9EB41EA5704B9E9DC0828CB93004"/>
              </w:placeholder>
              <w:temporary/>
              <w:showingPlcHdr/>
            </w:sdtPr>
            <w:sdtEndPr/>
            <w:sdtContent>
              <w:r w:rsidR="00FF2260">
                <w:rPr>
                  <w:rFonts w:ascii="Cambria" w:hAnsi="Cambria"/>
                  <w:color w:val="365F91" w:themeColor="accent1" w:themeShade="BF"/>
                </w:rPr>
                <w:t>[Kirjoita teksti]</w:t>
              </w:r>
            </w:sdtContent>
          </w:sdt>
        </w:p>
      </w:tc>
      <w:tc>
        <w:tcPr>
          <w:tcW w:w="2250" w:type="pct"/>
          <w:tcBorders>
            <w:top w:val="nil"/>
            <w:left w:val="nil"/>
            <w:bottom w:val="single" w:sz="4" w:space="0" w:color="4F81BD" w:themeColor="accent1"/>
            <w:right w:val="nil"/>
          </w:tcBorders>
        </w:tcPr>
        <w:p w14:paraId="66EC93BA" w14:textId="77777777" w:rsidR="00FF2260" w:rsidRDefault="00FF2260">
          <w:pPr>
            <w:pStyle w:val="Yltunniste"/>
            <w:spacing w:line="276" w:lineRule="auto"/>
            <w:rPr>
              <w:rFonts w:asciiTheme="majorHAnsi" w:eastAsiaTheme="majorEastAsia" w:hAnsiTheme="majorHAnsi" w:cstheme="majorBidi"/>
              <w:b/>
              <w:bCs/>
              <w:color w:val="4F81BD" w:themeColor="accent1"/>
            </w:rPr>
          </w:pPr>
        </w:p>
      </w:tc>
    </w:tr>
    <w:tr w:rsidR="00FF2260" w14:paraId="62A9D7C9" w14:textId="77777777" w:rsidTr="00FF2260">
      <w:trPr>
        <w:trHeight w:val="150"/>
      </w:trPr>
      <w:tc>
        <w:tcPr>
          <w:tcW w:w="2250" w:type="pct"/>
          <w:tcBorders>
            <w:top w:val="single" w:sz="4" w:space="0" w:color="4F81BD" w:themeColor="accent1"/>
            <w:left w:val="nil"/>
            <w:bottom w:val="nil"/>
            <w:right w:val="nil"/>
          </w:tcBorders>
        </w:tcPr>
        <w:p w14:paraId="2CB20AA4" w14:textId="77777777" w:rsidR="00FF2260" w:rsidRDefault="00FF2260">
          <w:pPr>
            <w:pStyle w:val="Yltunnis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54F0693" w14:textId="77777777" w:rsidR="00FF2260" w:rsidRDefault="00FF226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3BC1CCF" w14:textId="77777777" w:rsidR="00FF2260" w:rsidRDefault="00FF2260">
          <w:pPr>
            <w:pStyle w:val="Yltunniste"/>
            <w:spacing w:line="276" w:lineRule="auto"/>
            <w:rPr>
              <w:rFonts w:asciiTheme="majorHAnsi" w:eastAsiaTheme="majorEastAsia" w:hAnsiTheme="majorHAnsi" w:cstheme="majorBidi"/>
              <w:b/>
              <w:bCs/>
              <w:color w:val="4F81BD" w:themeColor="accent1"/>
            </w:rPr>
          </w:pPr>
        </w:p>
      </w:tc>
    </w:tr>
  </w:tbl>
  <w:p w14:paraId="28C828C4" w14:textId="77777777" w:rsidR="00FF2260" w:rsidRDefault="00FF226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F7017" w14:textId="77777777" w:rsidR="007562A6" w:rsidRDefault="007562A6" w:rsidP="008231BD">
      <w:r>
        <w:separator/>
      </w:r>
    </w:p>
  </w:footnote>
  <w:footnote w:type="continuationSeparator" w:id="0">
    <w:p w14:paraId="3AF0F6BC" w14:textId="77777777" w:rsidR="007562A6" w:rsidRDefault="007562A6" w:rsidP="00823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64E9" w14:textId="77777777" w:rsidR="00FF2260" w:rsidRDefault="00FF2260" w:rsidP="008231BD">
    <w:pPr>
      <w:pStyle w:val="Yltunniste"/>
      <w:ind w:left="-142" w:right="-64"/>
    </w:pPr>
    <w:r>
      <w:rPr>
        <w:noProof/>
        <w:lang w:val="fi-FI" w:eastAsia="fi-FI"/>
      </w:rPr>
      <w:drawing>
        <wp:anchor distT="0" distB="0" distL="114300" distR="114300" simplePos="0" relativeHeight="251658240" behindDoc="1" locked="0" layoutInCell="1" allowOverlap="1" wp14:anchorId="3818E778" wp14:editId="2E74C142">
          <wp:simplePos x="0" y="0"/>
          <wp:positionH relativeFrom="page">
            <wp:align>center</wp:align>
          </wp:positionH>
          <wp:positionV relativeFrom="page">
            <wp:align>center</wp:align>
          </wp:positionV>
          <wp:extent cx="7562088" cy="10693908"/>
          <wp:effectExtent l="0" t="0" r="7620" b="0"/>
          <wp:wrapNone/>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L_A4_mall.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a:blipFill rotWithShape="1">
                    <a:blip r:embed="rId2"/>
                    <a:stretch>
                      <a:fillRect/>
                    </a:stretch>
                  </a:blip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681"/>
    <w:multiLevelType w:val="hybridMultilevel"/>
    <w:tmpl w:val="910ABBC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1AC94E48"/>
    <w:multiLevelType w:val="hybridMultilevel"/>
    <w:tmpl w:val="091CF42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F6333F6"/>
    <w:multiLevelType w:val="hybridMultilevel"/>
    <w:tmpl w:val="58981056"/>
    <w:lvl w:ilvl="0" w:tplc="2652A424">
      <w:start w:val="1"/>
      <w:numFmt w:val="bullet"/>
      <w:lvlText w:val="o"/>
      <w:lvlJc w:val="left"/>
      <w:pPr>
        <w:tabs>
          <w:tab w:val="num" w:pos="720"/>
        </w:tabs>
        <w:ind w:left="720" w:hanging="360"/>
      </w:pPr>
      <w:rPr>
        <w:rFonts w:ascii="Courier New" w:hAnsi="Courier New" w:hint="default"/>
      </w:rPr>
    </w:lvl>
    <w:lvl w:ilvl="1" w:tplc="6AF267CE" w:tentative="1">
      <w:start w:val="1"/>
      <w:numFmt w:val="bullet"/>
      <w:lvlText w:val="o"/>
      <w:lvlJc w:val="left"/>
      <w:pPr>
        <w:tabs>
          <w:tab w:val="num" w:pos="1440"/>
        </w:tabs>
        <w:ind w:left="1440" w:hanging="360"/>
      </w:pPr>
      <w:rPr>
        <w:rFonts w:ascii="Courier New" w:hAnsi="Courier New" w:hint="default"/>
      </w:rPr>
    </w:lvl>
    <w:lvl w:ilvl="2" w:tplc="ABF67A96" w:tentative="1">
      <w:start w:val="1"/>
      <w:numFmt w:val="bullet"/>
      <w:lvlText w:val="o"/>
      <w:lvlJc w:val="left"/>
      <w:pPr>
        <w:tabs>
          <w:tab w:val="num" w:pos="2160"/>
        </w:tabs>
        <w:ind w:left="2160" w:hanging="360"/>
      </w:pPr>
      <w:rPr>
        <w:rFonts w:ascii="Courier New" w:hAnsi="Courier New" w:hint="default"/>
      </w:rPr>
    </w:lvl>
    <w:lvl w:ilvl="3" w:tplc="4FD63B16" w:tentative="1">
      <w:start w:val="1"/>
      <w:numFmt w:val="bullet"/>
      <w:lvlText w:val="o"/>
      <w:lvlJc w:val="left"/>
      <w:pPr>
        <w:tabs>
          <w:tab w:val="num" w:pos="2880"/>
        </w:tabs>
        <w:ind w:left="2880" w:hanging="360"/>
      </w:pPr>
      <w:rPr>
        <w:rFonts w:ascii="Courier New" w:hAnsi="Courier New" w:hint="default"/>
      </w:rPr>
    </w:lvl>
    <w:lvl w:ilvl="4" w:tplc="3DF65B18" w:tentative="1">
      <w:start w:val="1"/>
      <w:numFmt w:val="bullet"/>
      <w:lvlText w:val="o"/>
      <w:lvlJc w:val="left"/>
      <w:pPr>
        <w:tabs>
          <w:tab w:val="num" w:pos="3600"/>
        </w:tabs>
        <w:ind w:left="3600" w:hanging="360"/>
      </w:pPr>
      <w:rPr>
        <w:rFonts w:ascii="Courier New" w:hAnsi="Courier New" w:hint="default"/>
      </w:rPr>
    </w:lvl>
    <w:lvl w:ilvl="5" w:tplc="F920D476" w:tentative="1">
      <w:start w:val="1"/>
      <w:numFmt w:val="bullet"/>
      <w:lvlText w:val="o"/>
      <w:lvlJc w:val="left"/>
      <w:pPr>
        <w:tabs>
          <w:tab w:val="num" w:pos="4320"/>
        </w:tabs>
        <w:ind w:left="4320" w:hanging="360"/>
      </w:pPr>
      <w:rPr>
        <w:rFonts w:ascii="Courier New" w:hAnsi="Courier New" w:hint="default"/>
      </w:rPr>
    </w:lvl>
    <w:lvl w:ilvl="6" w:tplc="546AC906" w:tentative="1">
      <w:start w:val="1"/>
      <w:numFmt w:val="bullet"/>
      <w:lvlText w:val="o"/>
      <w:lvlJc w:val="left"/>
      <w:pPr>
        <w:tabs>
          <w:tab w:val="num" w:pos="5040"/>
        </w:tabs>
        <w:ind w:left="5040" w:hanging="360"/>
      </w:pPr>
      <w:rPr>
        <w:rFonts w:ascii="Courier New" w:hAnsi="Courier New" w:hint="default"/>
      </w:rPr>
    </w:lvl>
    <w:lvl w:ilvl="7" w:tplc="6E008A5A" w:tentative="1">
      <w:start w:val="1"/>
      <w:numFmt w:val="bullet"/>
      <w:lvlText w:val="o"/>
      <w:lvlJc w:val="left"/>
      <w:pPr>
        <w:tabs>
          <w:tab w:val="num" w:pos="5760"/>
        </w:tabs>
        <w:ind w:left="5760" w:hanging="360"/>
      </w:pPr>
      <w:rPr>
        <w:rFonts w:ascii="Courier New" w:hAnsi="Courier New" w:hint="default"/>
      </w:rPr>
    </w:lvl>
    <w:lvl w:ilvl="8" w:tplc="1F1AA442" w:tentative="1">
      <w:start w:val="1"/>
      <w:numFmt w:val="bullet"/>
      <w:lvlText w:val="o"/>
      <w:lvlJc w:val="left"/>
      <w:pPr>
        <w:tabs>
          <w:tab w:val="num" w:pos="6480"/>
        </w:tabs>
        <w:ind w:left="6480" w:hanging="360"/>
      </w:pPr>
      <w:rPr>
        <w:rFonts w:ascii="Courier New" w:hAnsi="Courier New" w:hint="default"/>
      </w:rPr>
    </w:lvl>
  </w:abstractNum>
  <w:abstractNum w:abstractNumId="3">
    <w:nsid w:val="37D358FC"/>
    <w:multiLevelType w:val="hybridMultilevel"/>
    <w:tmpl w:val="0E4A76DE"/>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3C9014BD"/>
    <w:multiLevelType w:val="hybridMultilevel"/>
    <w:tmpl w:val="45006A56"/>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F8"/>
    <w:rsid w:val="000072B7"/>
    <w:rsid w:val="00021E9B"/>
    <w:rsid w:val="000224D1"/>
    <w:rsid w:val="00033AA0"/>
    <w:rsid w:val="00042304"/>
    <w:rsid w:val="00045215"/>
    <w:rsid w:val="000733F9"/>
    <w:rsid w:val="000D2D0B"/>
    <w:rsid w:val="000D7F78"/>
    <w:rsid w:val="00120F9D"/>
    <w:rsid w:val="00145115"/>
    <w:rsid w:val="001D731B"/>
    <w:rsid w:val="001E2A7A"/>
    <w:rsid w:val="0021277E"/>
    <w:rsid w:val="0021763D"/>
    <w:rsid w:val="00245116"/>
    <w:rsid w:val="00260EF6"/>
    <w:rsid w:val="0028102F"/>
    <w:rsid w:val="002F7F4D"/>
    <w:rsid w:val="003303A5"/>
    <w:rsid w:val="00340EF8"/>
    <w:rsid w:val="00341038"/>
    <w:rsid w:val="003459FC"/>
    <w:rsid w:val="00372E04"/>
    <w:rsid w:val="003C2130"/>
    <w:rsid w:val="003D19C6"/>
    <w:rsid w:val="003D3023"/>
    <w:rsid w:val="003D3A54"/>
    <w:rsid w:val="00414AAC"/>
    <w:rsid w:val="0041661E"/>
    <w:rsid w:val="004252D4"/>
    <w:rsid w:val="00426E85"/>
    <w:rsid w:val="00487A8B"/>
    <w:rsid w:val="004919A4"/>
    <w:rsid w:val="0049385B"/>
    <w:rsid w:val="004B7689"/>
    <w:rsid w:val="004C1A5E"/>
    <w:rsid w:val="004E5BDA"/>
    <w:rsid w:val="004F6ACC"/>
    <w:rsid w:val="00505AA6"/>
    <w:rsid w:val="005077BC"/>
    <w:rsid w:val="00521A50"/>
    <w:rsid w:val="00542F91"/>
    <w:rsid w:val="005574D9"/>
    <w:rsid w:val="00590A5B"/>
    <w:rsid w:val="005A5A7E"/>
    <w:rsid w:val="005B417A"/>
    <w:rsid w:val="005C7CED"/>
    <w:rsid w:val="005E4F8E"/>
    <w:rsid w:val="005F72FF"/>
    <w:rsid w:val="006124BB"/>
    <w:rsid w:val="00622BB7"/>
    <w:rsid w:val="006435C4"/>
    <w:rsid w:val="00680A5B"/>
    <w:rsid w:val="006A6BAB"/>
    <w:rsid w:val="006D3A6C"/>
    <w:rsid w:val="006E5D15"/>
    <w:rsid w:val="006F77FB"/>
    <w:rsid w:val="007032A2"/>
    <w:rsid w:val="00717F77"/>
    <w:rsid w:val="00731575"/>
    <w:rsid w:val="00741004"/>
    <w:rsid w:val="007562A6"/>
    <w:rsid w:val="007919BF"/>
    <w:rsid w:val="007A4B38"/>
    <w:rsid w:val="007C53EB"/>
    <w:rsid w:val="007D1159"/>
    <w:rsid w:val="008231BD"/>
    <w:rsid w:val="008675DD"/>
    <w:rsid w:val="00883AF6"/>
    <w:rsid w:val="008E0EDD"/>
    <w:rsid w:val="008E6A77"/>
    <w:rsid w:val="008F1681"/>
    <w:rsid w:val="009038CD"/>
    <w:rsid w:val="00914D84"/>
    <w:rsid w:val="009543BE"/>
    <w:rsid w:val="00961013"/>
    <w:rsid w:val="009701E3"/>
    <w:rsid w:val="009B3D0E"/>
    <w:rsid w:val="009D373A"/>
    <w:rsid w:val="009F0D6C"/>
    <w:rsid w:val="00A25AF5"/>
    <w:rsid w:val="00A3593F"/>
    <w:rsid w:val="00A42491"/>
    <w:rsid w:val="00AA6EC8"/>
    <w:rsid w:val="00AB20C6"/>
    <w:rsid w:val="00AD51E4"/>
    <w:rsid w:val="00B061A4"/>
    <w:rsid w:val="00B8003F"/>
    <w:rsid w:val="00C11C17"/>
    <w:rsid w:val="00C51999"/>
    <w:rsid w:val="00C66618"/>
    <w:rsid w:val="00C66D49"/>
    <w:rsid w:val="00C81188"/>
    <w:rsid w:val="00C8320F"/>
    <w:rsid w:val="00C83E1B"/>
    <w:rsid w:val="00CA4843"/>
    <w:rsid w:val="00CB49A8"/>
    <w:rsid w:val="00CC2105"/>
    <w:rsid w:val="00CF16D6"/>
    <w:rsid w:val="00D01D2B"/>
    <w:rsid w:val="00D20147"/>
    <w:rsid w:val="00D223FF"/>
    <w:rsid w:val="00D52D8A"/>
    <w:rsid w:val="00D53475"/>
    <w:rsid w:val="00D620BB"/>
    <w:rsid w:val="00D759CC"/>
    <w:rsid w:val="00DB7F7E"/>
    <w:rsid w:val="00DD56AD"/>
    <w:rsid w:val="00E253D3"/>
    <w:rsid w:val="00E254E2"/>
    <w:rsid w:val="00E5300C"/>
    <w:rsid w:val="00E64FEB"/>
    <w:rsid w:val="00EC3E3F"/>
    <w:rsid w:val="00ED2739"/>
    <w:rsid w:val="00EE44FD"/>
    <w:rsid w:val="00EE7791"/>
    <w:rsid w:val="00F310D1"/>
    <w:rsid w:val="00F46B02"/>
    <w:rsid w:val="00F51158"/>
    <w:rsid w:val="00F53CE6"/>
    <w:rsid w:val="00FD5A5A"/>
    <w:rsid w:val="00FF2260"/>
    <w:rsid w:val="00FF5935"/>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69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661E"/>
    <w:rPr>
      <w:sz w:val="24"/>
      <w:szCs w:val="24"/>
      <w:lang w:val="sv-SE" w:eastAsia="en-US"/>
    </w:rPr>
  </w:style>
  <w:style w:type="paragraph" w:styleId="Otsikko1">
    <w:name w:val="heading 1"/>
    <w:basedOn w:val="Normaali"/>
    <w:next w:val="Normaali"/>
    <w:link w:val="Otsikko1Char"/>
    <w:qFormat/>
    <w:rsid w:val="009543BE"/>
    <w:pPr>
      <w:keepNext/>
      <w:widowControl w:val="0"/>
      <w:tabs>
        <w:tab w:val="left" w:pos="0"/>
        <w:tab w:val="left" w:pos="1296"/>
        <w:tab w:val="left" w:pos="2592"/>
        <w:tab w:val="left" w:pos="3888"/>
        <w:tab w:val="left" w:pos="5184"/>
        <w:tab w:val="left" w:pos="6480"/>
        <w:tab w:val="left" w:pos="7776"/>
        <w:tab w:val="left" w:pos="9072"/>
      </w:tabs>
      <w:outlineLvl w:val="0"/>
    </w:pPr>
    <w:rPr>
      <w:rFonts w:ascii="Arial" w:eastAsia="Times New Roman" w:hAnsi="Arial"/>
      <w:b/>
      <w:snapToGrid w:val="0"/>
      <w:szCs w:val="20"/>
      <w:lang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lutkommentar1">
    <w:name w:val="Slutkommentar1"/>
    <w:uiPriority w:val="1"/>
    <w:semiHidden/>
    <w:unhideWhenUsed/>
    <w:rsid w:val="0041661E"/>
  </w:style>
  <w:style w:type="character" w:customStyle="1" w:styleId="Kappaleenoletusfontti1">
    <w:name w:val="Kappaleen oletusfontti1"/>
    <w:uiPriority w:val="1"/>
    <w:semiHidden/>
    <w:unhideWhenUsed/>
    <w:rsid w:val="0041661E"/>
  </w:style>
  <w:style w:type="character" w:customStyle="1" w:styleId="Kappaleenoletusfontti13">
    <w:name w:val="Kappaleen oletusfontti13"/>
    <w:uiPriority w:val="1"/>
    <w:semiHidden/>
    <w:unhideWhenUsed/>
    <w:rsid w:val="0041661E"/>
  </w:style>
  <w:style w:type="character" w:customStyle="1" w:styleId="Kappaleenoletusfontti12">
    <w:name w:val="Kappaleen oletusfontti12"/>
    <w:uiPriority w:val="1"/>
    <w:semiHidden/>
    <w:unhideWhenUsed/>
    <w:rsid w:val="0041661E"/>
  </w:style>
  <w:style w:type="character" w:customStyle="1" w:styleId="Kappaleenoletusfontti11">
    <w:name w:val="Kappaleen oletusfontti11"/>
    <w:semiHidden/>
    <w:rsid w:val="0041661E"/>
  </w:style>
  <w:style w:type="paragraph" w:customStyle="1" w:styleId="Doula">
    <w:name w:val="Doula"/>
    <w:basedOn w:val="Normaali"/>
    <w:qFormat/>
    <w:rsid w:val="00D53475"/>
    <w:rPr>
      <w:rFonts w:ascii="Arial" w:hAnsi="Arial"/>
    </w:rPr>
  </w:style>
  <w:style w:type="paragraph" w:styleId="Yltunniste">
    <w:name w:val="header"/>
    <w:basedOn w:val="Normaali"/>
    <w:link w:val="YltunnisteChar"/>
    <w:uiPriority w:val="99"/>
    <w:unhideWhenUsed/>
    <w:rsid w:val="008231BD"/>
    <w:pPr>
      <w:tabs>
        <w:tab w:val="center" w:pos="4819"/>
        <w:tab w:val="right" w:pos="9638"/>
      </w:tabs>
    </w:pPr>
  </w:style>
  <w:style w:type="character" w:customStyle="1" w:styleId="YltunnisteChar">
    <w:name w:val="Ylätunniste Char"/>
    <w:basedOn w:val="Kappaleenoletusfontti13"/>
    <w:link w:val="Yltunniste"/>
    <w:uiPriority w:val="99"/>
    <w:rsid w:val="008231BD"/>
    <w:rPr>
      <w:sz w:val="24"/>
      <w:szCs w:val="24"/>
      <w:lang w:eastAsia="en-US"/>
    </w:rPr>
  </w:style>
  <w:style w:type="paragraph" w:styleId="Alatunniste">
    <w:name w:val="footer"/>
    <w:basedOn w:val="Normaali"/>
    <w:link w:val="AlatunnisteChar"/>
    <w:uiPriority w:val="99"/>
    <w:unhideWhenUsed/>
    <w:rsid w:val="008231BD"/>
    <w:pPr>
      <w:tabs>
        <w:tab w:val="center" w:pos="4819"/>
        <w:tab w:val="right" w:pos="9638"/>
      </w:tabs>
    </w:pPr>
  </w:style>
  <w:style w:type="character" w:customStyle="1" w:styleId="AlatunnisteChar">
    <w:name w:val="Alatunniste Char"/>
    <w:basedOn w:val="Kappaleenoletusfontti13"/>
    <w:link w:val="Alatunniste"/>
    <w:uiPriority w:val="99"/>
    <w:rsid w:val="008231BD"/>
    <w:rPr>
      <w:sz w:val="24"/>
      <w:szCs w:val="24"/>
      <w:lang w:eastAsia="en-US"/>
    </w:rPr>
  </w:style>
  <w:style w:type="paragraph" w:styleId="Eivli">
    <w:name w:val="No Spacing"/>
    <w:link w:val="EivliChar"/>
    <w:qFormat/>
    <w:rsid w:val="008231BD"/>
    <w:rPr>
      <w:rFonts w:ascii="PMingLiU" w:hAnsi="PMingLiU" w:cstheme="minorBidi"/>
      <w:sz w:val="22"/>
      <w:szCs w:val="22"/>
      <w:lang w:eastAsia="fi-FI"/>
    </w:rPr>
  </w:style>
  <w:style w:type="character" w:customStyle="1" w:styleId="EivliChar">
    <w:name w:val="Ei väliä Char"/>
    <w:basedOn w:val="Kappaleenoletusfontti12"/>
    <w:link w:val="Eivli"/>
    <w:rsid w:val="008231BD"/>
    <w:rPr>
      <w:rFonts w:ascii="PMingLiU" w:hAnsi="PMingLiU" w:cstheme="minorBidi"/>
      <w:sz w:val="22"/>
      <w:szCs w:val="22"/>
      <w:lang w:eastAsia="fi-FI"/>
    </w:rPr>
  </w:style>
  <w:style w:type="paragraph" w:styleId="Seliteteksti">
    <w:name w:val="Balloon Text"/>
    <w:basedOn w:val="Normaali"/>
    <w:link w:val="SelitetekstiChar"/>
    <w:uiPriority w:val="99"/>
    <w:semiHidden/>
    <w:unhideWhenUsed/>
    <w:rsid w:val="008231BD"/>
    <w:rPr>
      <w:rFonts w:ascii="Lucida Grande" w:hAnsi="Lucida Grande" w:cs="Lucida Grande"/>
      <w:sz w:val="18"/>
      <w:szCs w:val="18"/>
    </w:rPr>
  </w:style>
  <w:style w:type="character" w:customStyle="1" w:styleId="SelitetekstiChar">
    <w:name w:val="Seliteteksti Char"/>
    <w:basedOn w:val="Kappaleenoletusfontti13"/>
    <w:link w:val="Seliteteksti"/>
    <w:uiPriority w:val="99"/>
    <w:semiHidden/>
    <w:rsid w:val="008231BD"/>
    <w:rPr>
      <w:rFonts w:ascii="Lucida Grande" w:hAnsi="Lucida Grande" w:cs="Lucida Grande"/>
      <w:sz w:val="18"/>
      <w:szCs w:val="18"/>
      <w:lang w:eastAsia="en-US"/>
    </w:rPr>
  </w:style>
  <w:style w:type="paragraph" w:styleId="NormaaliWWW">
    <w:name w:val="Normal (Web)"/>
    <w:basedOn w:val="Normaali"/>
    <w:uiPriority w:val="99"/>
    <w:unhideWhenUsed/>
    <w:rsid w:val="008231BD"/>
    <w:pPr>
      <w:spacing w:before="100" w:beforeAutospacing="1" w:after="100" w:afterAutospacing="1"/>
    </w:pPr>
    <w:rPr>
      <w:rFonts w:ascii="Times" w:hAnsi="Times"/>
      <w:sz w:val="20"/>
      <w:szCs w:val="20"/>
      <w:lang w:eastAsia="fi-FI"/>
    </w:rPr>
  </w:style>
  <w:style w:type="character" w:styleId="Voimakas">
    <w:name w:val="Strong"/>
    <w:basedOn w:val="Kappaleenoletusfontti13"/>
    <w:uiPriority w:val="22"/>
    <w:qFormat/>
    <w:rsid w:val="008231BD"/>
    <w:rPr>
      <w:b/>
      <w:bCs/>
    </w:rPr>
  </w:style>
  <w:style w:type="character" w:customStyle="1" w:styleId="Otsikko1Char">
    <w:name w:val="Otsikko 1 Char"/>
    <w:basedOn w:val="Kappaleenoletusfontti"/>
    <w:link w:val="Otsikko1"/>
    <w:rsid w:val="009543BE"/>
    <w:rPr>
      <w:rFonts w:ascii="Arial" w:eastAsia="Times New Roman" w:hAnsi="Arial"/>
      <w:b/>
      <w:snapToGrid w:val="0"/>
      <w:sz w:val="24"/>
      <w:lang w:val="sv-SE" w:eastAsia="sv-SE"/>
    </w:rPr>
  </w:style>
  <w:style w:type="paragraph" w:styleId="Sisennettyleipteksti">
    <w:name w:val="Body Text Indent"/>
    <w:basedOn w:val="Normaali"/>
    <w:link w:val="SisennettyleiptekstiChar"/>
    <w:semiHidden/>
    <w:rsid w:val="009543BE"/>
    <w:pPr>
      <w:widowControl w:val="0"/>
      <w:tabs>
        <w:tab w:val="left" w:pos="0"/>
        <w:tab w:val="left" w:pos="1296"/>
        <w:tab w:val="left" w:pos="2592"/>
        <w:tab w:val="left" w:pos="3888"/>
        <w:tab w:val="left" w:pos="5184"/>
        <w:tab w:val="left" w:pos="6480"/>
        <w:tab w:val="left" w:pos="7776"/>
        <w:tab w:val="left" w:pos="9072"/>
      </w:tabs>
      <w:ind w:left="1296" w:hanging="1296"/>
    </w:pPr>
    <w:rPr>
      <w:rFonts w:ascii="Arial" w:eastAsia="Times New Roman" w:hAnsi="Arial"/>
      <w:snapToGrid w:val="0"/>
      <w:szCs w:val="20"/>
      <w:lang w:eastAsia="sv-SE"/>
    </w:rPr>
  </w:style>
  <w:style w:type="character" w:customStyle="1" w:styleId="SisennettyleiptekstiChar">
    <w:name w:val="Sisennetty leipäteksti Char"/>
    <w:basedOn w:val="Kappaleenoletusfontti"/>
    <w:link w:val="Sisennettyleipteksti"/>
    <w:semiHidden/>
    <w:rsid w:val="009543BE"/>
    <w:rPr>
      <w:rFonts w:ascii="Arial" w:eastAsia="Times New Roman" w:hAnsi="Arial"/>
      <w:snapToGrid w:val="0"/>
      <w:sz w:val="24"/>
      <w:lang w:val="sv-SE" w:eastAsia="sv-SE"/>
    </w:rPr>
  </w:style>
  <w:style w:type="paragraph" w:styleId="Luettelokappale">
    <w:name w:val="List Paragraph"/>
    <w:basedOn w:val="Normaali"/>
    <w:uiPriority w:val="34"/>
    <w:qFormat/>
    <w:rsid w:val="00045215"/>
    <w:pPr>
      <w:ind w:left="720"/>
      <w:contextualSpacing/>
    </w:pPr>
  </w:style>
  <w:style w:type="character" w:styleId="Hyperlinkki">
    <w:name w:val="Hyperlink"/>
    <w:basedOn w:val="Kappaleenoletusfontti"/>
    <w:uiPriority w:val="99"/>
    <w:unhideWhenUsed/>
    <w:rsid w:val="000452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661E"/>
    <w:rPr>
      <w:sz w:val="24"/>
      <w:szCs w:val="24"/>
      <w:lang w:val="sv-SE" w:eastAsia="en-US"/>
    </w:rPr>
  </w:style>
  <w:style w:type="paragraph" w:styleId="Otsikko1">
    <w:name w:val="heading 1"/>
    <w:basedOn w:val="Normaali"/>
    <w:next w:val="Normaali"/>
    <w:link w:val="Otsikko1Char"/>
    <w:qFormat/>
    <w:rsid w:val="009543BE"/>
    <w:pPr>
      <w:keepNext/>
      <w:widowControl w:val="0"/>
      <w:tabs>
        <w:tab w:val="left" w:pos="0"/>
        <w:tab w:val="left" w:pos="1296"/>
        <w:tab w:val="left" w:pos="2592"/>
        <w:tab w:val="left" w:pos="3888"/>
        <w:tab w:val="left" w:pos="5184"/>
        <w:tab w:val="left" w:pos="6480"/>
        <w:tab w:val="left" w:pos="7776"/>
        <w:tab w:val="left" w:pos="9072"/>
      </w:tabs>
      <w:outlineLvl w:val="0"/>
    </w:pPr>
    <w:rPr>
      <w:rFonts w:ascii="Arial" w:eastAsia="Times New Roman" w:hAnsi="Arial"/>
      <w:b/>
      <w:snapToGrid w:val="0"/>
      <w:szCs w:val="20"/>
      <w:lang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lutkommentar1">
    <w:name w:val="Slutkommentar1"/>
    <w:uiPriority w:val="1"/>
    <w:semiHidden/>
    <w:unhideWhenUsed/>
    <w:rsid w:val="0041661E"/>
  </w:style>
  <w:style w:type="character" w:customStyle="1" w:styleId="Kappaleenoletusfontti1">
    <w:name w:val="Kappaleen oletusfontti1"/>
    <w:uiPriority w:val="1"/>
    <w:semiHidden/>
    <w:unhideWhenUsed/>
    <w:rsid w:val="0041661E"/>
  </w:style>
  <w:style w:type="character" w:customStyle="1" w:styleId="Kappaleenoletusfontti13">
    <w:name w:val="Kappaleen oletusfontti13"/>
    <w:uiPriority w:val="1"/>
    <w:semiHidden/>
    <w:unhideWhenUsed/>
    <w:rsid w:val="0041661E"/>
  </w:style>
  <w:style w:type="character" w:customStyle="1" w:styleId="Kappaleenoletusfontti12">
    <w:name w:val="Kappaleen oletusfontti12"/>
    <w:uiPriority w:val="1"/>
    <w:semiHidden/>
    <w:unhideWhenUsed/>
    <w:rsid w:val="0041661E"/>
  </w:style>
  <w:style w:type="character" w:customStyle="1" w:styleId="Kappaleenoletusfontti11">
    <w:name w:val="Kappaleen oletusfontti11"/>
    <w:semiHidden/>
    <w:rsid w:val="0041661E"/>
  </w:style>
  <w:style w:type="paragraph" w:customStyle="1" w:styleId="Doula">
    <w:name w:val="Doula"/>
    <w:basedOn w:val="Normaali"/>
    <w:qFormat/>
    <w:rsid w:val="00D53475"/>
    <w:rPr>
      <w:rFonts w:ascii="Arial" w:hAnsi="Arial"/>
    </w:rPr>
  </w:style>
  <w:style w:type="paragraph" w:styleId="Yltunniste">
    <w:name w:val="header"/>
    <w:basedOn w:val="Normaali"/>
    <w:link w:val="YltunnisteChar"/>
    <w:uiPriority w:val="99"/>
    <w:unhideWhenUsed/>
    <w:rsid w:val="008231BD"/>
    <w:pPr>
      <w:tabs>
        <w:tab w:val="center" w:pos="4819"/>
        <w:tab w:val="right" w:pos="9638"/>
      </w:tabs>
    </w:pPr>
  </w:style>
  <w:style w:type="character" w:customStyle="1" w:styleId="YltunnisteChar">
    <w:name w:val="Ylätunniste Char"/>
    <w:basedOn w:val="Kappaleenoletusfontti13"/>
    <w:link w:val="Yltunniste"/>
    <w:uiPriority w:val="99"/>
    <w:rsid w:val="008231BD"/>
    <w:rPr>
      <w:sz w:val="24"/>
      <w:szCs w:val="24"/>
      <w:lang w:eastAsia="en-US"/>
    </w:rPr>
  </w:style>
  <w:style w:type="paragraph" w:styleId="Alatunniste">
    <w:name w:val="footer"/>
    <w:basedOn w:val="Normaali"/>
    <w:link w:val="AlatunnisteChar"/>
    <w:uiPriority w:val="99"/>
    <w:unhideWhenUsed/>
    <w:rsid w:val="008231BD"/>
    <w:pPr>
      <w:tabs>
        <w:tab w:val="center" w:pos="4819"/>
        <w:tab w:val="right" w:pos="9638"/>
      </w:tabs>
    </w:pPr>
  </w:style>
  <w:style w:type="character" w:customStyle="1" w:styleId="AlatunnisteChar">
    <w:name w:val="Alatunniste Char"/>
    <w:basedOn w:val="Kappaleenoletusfontti13"/>
    <w:link w:val="Alatunniste"/>
    <w:uiPriority w:val="99"/>
    <w:rsid w:val="008231BD"/>
    <w:rPr>
      <w:sz w:val="24"/>
      <w:szCs w:val="24"/>
      <w:lang w:eastAsia="en-US"/>
    </w:rPr>
  </w:style>
  <w:style w:type="paragraph" w:styleId="Eivli">
    <w:name w:val="No Spacing"/>
    <w:link w:val="EivliChar"/>
    <w:qFormat/>
    <w:rsid w:val="008231BD"/>
    <w:rPr>
      <w:rFonts w:ascii="PMingLiU" w:hAnsi="PMingLiU" w:cstheme="minorBidi"/>
      <w:sz w:val="22"/>
      <w:szCs w:val="22"/>
      <w:lang w:eastAsia="fi-FI"/>
    </w:rPr>
  </w:style>
  <w:style w:type="character" w:customStyle="1" w:styleId="EivliChar">
    <w:name w:val="Ei väliä Char"/>
    <w:basedOn w:val="Kappaleenoletusfontti12"/>
    <w:link w:val="Eivli"/>
    <w:rsid w:val="008231BD"/>
    <w:rPr>
      <w:rFonts w:ascii="PMingLiU" w:hAnsi="PMingLiU" w:cstheme="minorBidi"/>
      <w:sz w:val="22"/>
      <w:szCs w:val="22"/>
      <w:lang w:eastAsia="fi-FI"/>
    </w:rPr>
  </w:style>
  <w:style w:type="paragraph" w:styleId="Seliteteksti">
    <w:name w:val="Balloon Text"/>
    <w:basedOn w:val="Normaali"/>
    <w:link w:val="SelitetekstiChar"/>
    <w:uiPriority w:val="99"/>
    <w:semiHidden/>
    <w:unhideWhenUsed/>
    <w:rsid w:val="008231BD"/>
    <w:rPr>
      <w:rFonts w:ascii="Lucida Grande" w:hAnsi="Lucida Grande" w:cs="Lucida Grande"/>
      <w:sz w:val="18"/>
      <w:szCs w:val="18"/>
    </w:rPr>
  </w:style>
  <w:style w:type="character" w:customStyle="1" w:styleId="SelitetekstiChar">
    <w:name w:val="Seliteteksti Char"/>
    <w:basedOn w:val="Kappaleenoletusfontti13"/>
    <w:link w:val="Seliteteksti"/>
    <w:uiPriority w:val="99"/>
    <w:semiHidden/>
    <w:rsid w:val="008231BD"/>
    <w:rPr>
      <w:rFonts w:ascii="Lucida Grande" w:hAnsi="Lucida Grande" w:cs="Lucida Grande"/>
      <w:sz w:val="18"/>
      <w:szCs w:val="18"/>
      <w:lang w:eastAsia="en-US"/>
    </w:rPr>
  </w:style>
  <w:style w:type="paragraph" w:styleId="NormaaliWWW">
    <w:name w:val="Normal (Web)"/>
    <w:basedOn w:val="Normaali"/>
    <w:uiPriority w:val="99"/>
    <w:unhideWhenUsed/>
    <w:rsid w:val="008231BD"/>
    <w:pPr>
      <w:spacing w:before="100" w:beforeAutospacing="1" w:after="100" w:afterAutospacing="1"/>
    </w:pPr>
    <w:rPr>
      <w:rFonts w:ascii="Times" w:hAnsi="Times"/>
      <w:sz w:val="20"/>
      <w:szCs w:val="20"/>
      <w:lang w:eastAsia="fi-FI"/>
    </w:rPr>
  </w:style>
  <w:style w:type="character" w:styleId="Voimakas">
    <w:name w:val="Strong"/>
    <w:basedOn w:val="Kappaleenoletusfontti13"/>
    <w:uiPriority w:val="22"/>
    <w:qFormat/>
    <w:rsid w:val="008231BD"/>
    <w:rPr>
      <w:b/>
      <w:bCs/>
    </w:rPr>
  </w:style>
  <w:style w:type="character" w:customStyle="1" w:styleId="Otsikko1Char">
    <w:name w:val="Otsikko 1 Char"/>
    <w:basedOn w:val="Kappaleenoletusfontti"/>
    <w:link w:val="Otsikko1"/>
    <w:rsid w:val="009543BE"/>
    <w:rPr>
      <w:rFonts w:ascii="Arial" w:eastAsia="Times New Roman" w:hAnsi="Arial"/>
      <w:b/>
      <w:snapToGrid w:val="0"/>
      <w:sz w:val="24"/>
      <w:lang w:val="sv-SE" w:eastAsia="sv-SE"/>
    </w:rPr>
  </w:style>
  <w:style w:type="paragraph" w:styleId="Sisennettyleipteksti">
    <w:name w:val="Body Text Indent"/>
    <w:basedOn w:val="Normaali"/>
    <w:link w:val="SisennettyleiptekstiChar"/>
    <w:semiHidden/>
    <w:rsid w:val="009543BE"/>
    <w:pPr>
      <w:widowControl w:val="0"/>
      <w:tabs>
        <w:tab w:val="left" w:pos="0"/>
        <w:tab w:val="left" w:pos="1296"/>
        <w:tab w:val="left" w:pos="2592"/>
        <w:tab w:val="left" w:pos="3888"/>
        <w:tab w:val="left" w:pos="5184"/>
        <w:tab w:val="left" w:pos="6480"/>
        <w:tab w:val="left" w:pos="7776"/>
        <w:tab w:val="left" w:pos="9072"/>
      </w:tabs>
      <w:ind w:left="1296" w:hanging="1296"/>
    </w:pPr>
    <w:rPr>
      <w:rFonts w:ascii="Arial" w:eastAsia="Times New Roman" w:hAnsi="Arial"/>
      <w:snapToGrid w:val="0"/>
      <w:szCs w:val="20"/>
      <w:lang w:eastAsia="sv-SE"/>
    </w:rPr>
  </w:style>
  <w:style w:type="character" w:customStyle="1" w:styleId="SisennettyleiptekstiChar">
    <w:name w:val="Sisennetty leipäteksti Char"/>
    <w:basedOn w:val="Kappaleenoletusfontti"/>
    <w:link w:val="Sisennettyleipteksti"/>
    <w:semiHidden/>
    <w:rsid w:val="009543BE"/>
    <w:rPr>
      <w:rFonts w:ascii="Arial" w:eastAsia="Times New Roman" w:hAnsi="Arial"/>
      <w:snapToGrid w:val="0"/>
      <w:sz w:val="24"/>
      <w:lang w:val="sv-SE" w:eastAsia="sv-SE"/>
    </w:rPr>
  </w:style>
  <w:style w:type="paragraph" w:styleId="Luettelokappale">
    <w:name w:val="List Paragraph"/>
    <w:basedOn w:val="Normaali"/>
    <w:uiPriority w:val="34"/>
    <w:qFormat/>
    <w:rsid w:val="00045215"/>
    <w:pPr>
      <w:ind w:left="720"/>
      <w:contextualSpacing/>
    </w:pPr>
  </w:style>
  <w:style w:type="character" w:styleId="Hyperlinkki">
    <w:name w:val="Hyperlink"/>
    <w:basedOn w:val="Kappaleenoletusfontti"/>
    <w:uiPriority w:val="99"/>
    <w:unhideWhenUsed/>
    <w:rsid w:val="00045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561">
      <w:bodyDiv w:val="1"/>
      <w:marLeft w:val="0"/>
      <w:marRight w:val="0"/>
      <w:marTop w:val="0"/>
      <w:marBottom w:val="0"/>
      <w:divBdr>
        <w:top w:val="none" w:sz="0" w:space="0" w:color="auto"/>
        <w:left w:val="none" w:sz="0" w:space="0" w:color="auto"/>
        <w:bottom w:val="none" w:sz="0" w:space="0" w:color="auto"/>
        <w:right w:val="none" w:sz="0" w:space="0" w:color="auto"/>
      </w:divBdr>
    </w:div>
    <w:div w:id="426078123">
      <w:bodyDiv w:val="1"/>
      <w:marLeft w:val="0"/>
      <w:marRight w:val="0"/>
      <w:marTop w:val="0"/>
      <w:marBottom w:val="0"/>
      <w:divBdr>
        <w:top w:val="none" w:sz="0" w:space="0" w:color="auto"/>
        <w:left w:val="none" w:sz="0" w:space="0" w:color="auto"/>
        <w:bottom w:val="none" w:sz="0" w:space="0" w:color="auto"/>
        <w:right w:val="none" w:sz="0" w:space="0" w:color="auto"/>
      </w:divBdr>
    </w:div>
    <w:div w:id="1492527287">
      <w:bodyDiv w:val="1"/>
      <w:marLeft w:val="0"/>
      <w:marRight w:val="0"/>
      <w:marTop w:val="0"/>
      <w:marBottom w:val="0"/>
      <w:divBdr>
        <w:top w:val="none" w:sz="0" w:space="0" w:color="auto"/>
        <w:left w:val="none" w:sz="0" w:space="0" w:color="auto"/>
        <w:bottom w:val="none" w:sz="0" w:space="0" w:color="auto"/>
        <w:right w:val="none" w:sz="0" w:space="0" w:color="auto"/>
      </w:divBdr>
      <w:divsChild>
        <w:div w:id="934823486">
          <w:marLeft w:val="547"/>
          <w:marRight w:val="0"/>
          <w:marTop w:val="154"/>
          <w:marBottom w:val="0"/>
          <w:divBdr>
            <w:top w:val="none" w:sz="0" w:space="0" w:color="auto"/>
            <w:left w:val="none" w:sz="0" w:space="0" w:color="auto"/>
            <w:bottom w:val="none" w:sz="0" w:space="0" w:color="auto"/>
            <w:right w:val="none" w:sz="0" w:space="0" w:color="auto"/>
          </w:divBdr>
        </w:div>
      </w:divsChild>
    </w:div>
    <w:div w:id="1937210900">
      <w:bodyDiv w:val="1"/>
      <w:marLeft w:val="0"/>
      <w:marRight w:val="0"/>
      <w:marTop w:val="0"/>
      <w:marBottom w:val="0"/>
      <w:divBdr>
        <w:top w:val="none" w:sz="0" w:space="0" w:color="auto"/>
        <w:left w:val="none" w:sz="0" w:space="0" w:color="auto"/>
        <w:bottom w:val="none" w:sz="0" w:space="0" w:color="auto"/>
        <w:right w:val="none" w:sz="0" w:space="0" w:color="auto"/>
      </w:divBdr>
      <w:divsChild>
        <w:div w:id="732852700">
          <w:marLeft w:val="0"/>
          <w:marRight w:val="0"/>
          <w:marTop w:val="0"/>
          <w:marBottom w:val="0"/>
          <w:divBdr>
            <w:top w:val="none" w:sz="0" w:space="0" w:color="auto"/>
            <w:left w:val="none" w:sz="0" w:space="0" w:color="auto"/>
            <w:bottom w:val="none" w:sz="0" w:space="0" w:color="auto"/>
            <w:right w:val="none" w:sz="0" w:space="0" w:color="auto"/>
          </w:divBdr>
        </w:div>
        <w:div w:id="782769861">
          <w:marLeft w:val="0"/>
          <w:marRight w:val="0"/>
          <w:marTop w:val="0"/>
          <w:marBottom w:val="0"/>
          <w:divBdr>
            <w:top w:val="none" w:sz="0" w:space="0" w:color="auto"/>
            <w:left w:val="none" w:sz="0" w:space="0" w:color="auto"/>
            <w:bottom w:val="none" w:sz="0" w:space="0" w:color="auto"/>
            <w:right w:val="none" w:sz="0" w:space="0" w:color="auto"/>
          </w:divBdr>
        </w:div>
      </w:divsChild>
    </w:div>
    <w:div w:id="1958756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verkko@minedu.fi" TargetMode="External"/><Relationship Id="rId4" Type="http://schemas.microsoft.com/office/2007/relationships/stylesWithEffects" Target="stylesWithEffects.xml"/><Relationship Id="rId9" Type="http://schemas.openxmlformats.org/officeDocument/2006/relationships/hyperlink" Target="mailto:kirjaamo@minedu.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A9EB41EA5704B9E9DC0828CB93004"/>
        <w:category>
          <w:name w:val="Yleiset"/>
          <w:gallery w:val="placeholder"/>
        </w:category>
        <w:types>
          <w:type w:val="bbPlcHdr"/>
        </w:types>
        <w:behaviors>
          <w:behavior w:val="content"/>
        </w:behaviors>
        <w:guid w:val="{41D92606-C6CD-5D41-9614-AE50E3A35908}"/>
      </w:docPartPr>
      <w:docPartBody>
        <w:p w:rsidR="00D01C40" w:rsidRDefault="00D01C40">
          <w:pPr>
            <w:pStyle w:val="48FA9EB41EA5704B9E9DC0828CB93004"/>
          </w:pPr>
          <w:r>
            <w:t>[Kirjoita teksti]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D01C40"/>
    <w:rsid w:val="00001A4C"/>
    <w:rsid w:val="00017DEE"/>
    <w:rsid w:val="000923BC"/>
    <w:rsid w:val="001D4336"/>
    <w:rsid w:val="002045C6"/>
    <w:rsid w:val="002574AD"/>
    <w:rsid w:val="002C23DD"/>
    <w:rsid w:val="002D1600"/>
    <w:rsid w:val="002D755B"/>
    <w:rsid w:val="0052116D"/>
    <w:rsid w:val="005E0F93"/>
    <w:rsid w:val="005F3C1F"/>
    <w:rsid w:val="00736006"/>
    <w:rsid w:val="00772EC4"/>
    <w:rsid w:val="007E09A1"/>
    <w:rsid w:val="007F1566"/>
    <w:rsid w:val="009610E1"/>
    <w:rsid w:val="00B03F3D"/>
    <w:rsid w:val="00B35508"/>
    <w:rsid w:val="00B51CF2"/>
    <w:rsid w:val="00C13112"/>
    <w:rsid w:val="00CB39C6"/>
    <w:rsid w:val="00CC36DB"/>
    <w:rsid w:val="00D01C40"/>
    <w:rsid w:val="00D80A89"/>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lutkommentar1">
    <w:name w:val="Slutkommentar1"/>
    <w:uiPriority w:val="1"/>
    <w:semiHidden/>
    <w:unhideWhenUsed/>
    <w:rsid w:val="0052116D"/>
  </w:style>
  <w:style w:type="character" w:customStyle="1" w:styleId="Kappaleenoletusfontti1">
    <w:name w:val="Kappaleen oletusfontti1"/>
    <w:uiPriority w:val="1"/>
    <w:semiHidden/>
    <w:unhideWhenUsed/>
    <w:rsid w:val="0052116D"/>
  </w:style>
  <w:style w:type="paragraph" w:customStyle="1" w:styleId="48FA9EB41EA5704B9E9DC0828CB93004">
    <w:name w:val="48FA9EB41EA5704B9E9DC0828CB93004"/>
    <w:rsid w:val="005211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DEDC-2088-47CC-95CD-F2637A1F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7090</Characters>
  <Application>Microsoft Office Word</Application>
  <DocSecurity>0</DocSecurity>
  <Lines>59</Lines>
  <Paragraphs>15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Lehtinen</dc:creator>
  <cp:lastModifiedBy>Halonen Minna</cp:lastModifiedBy>
  <cp:revision>2</cp:revision>
  <cp:lastPrinted>2014-11-17T07:56:00Z</cp:lastPrinted>
  <dcterms:created xsi:type="dcterms:W3CDTF">2014-11-24T10:47:00Z</dcterms:created>
  <dcterms:modified xsi:type="dcterms:W3CDTF">2014-11-24T10:47:00Z</dcterms:modified>
</cp:coreProperties>
</file>