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0B9D" w:rsidRDefault="00760B9D" w:rsidP="00AE1738">
      <w:pPr>
        <w:spacing w:after="0" w:line="240" w:lineRule="auto"/>
        <w:jc w:val="both"/>
      </w:pPr>
      <w:bookmarkStart w:id="0" w:name="_GoBack"/>
      <w:bookmarkEnd w:id="0"/>
    </w:p>
    <w:p w:rsidR="0024138E" w:rsidRPr="00515BB5" w:rsidRDefault="0024138E" w:rsidP="00AE1738">
      <w:pPr>
        <w:spacing w:after="0" w:line="240" w:lineRule="auto"/>
        <w:jc w:val="both"/>
      </w:pPr>
    </w:p>
    <w:p w:rsidR="00760B9D" w:rsidRPr="00515BB5" w:rsidRDefault="00760B9D" w:rsidP="00AE1738">
      <w:pPr>
        <w:spacing w:after="0" w:line="240" w:lineRule="auto"/>
        <w:jc w:val="both"/>
      </w:pPr>
      <w:r w:rsidRPr="00515BB5">
        <w:t>Helmi Liiketalousopisto Oy</w:t>
      </w:r>
      <w:r w:rsidRPr="00515BB5">
        <w:tab/>
      </w:r>
      <w:r w:rsidRPr="00515BB5">
        <w:tab/>
      </w:r>
      <w:r w:rsidRPr="00515BB5">
        <w:tab/>
      </w:r>
      <w:r w:rsidRPr="00515BB5">
        <w:tab/>
      </w:r>
      <w:r>
        <w:t>LAUSUNTO</w:t>
      </w:r>
    </w:p>
    <w:p w:rsidR="00760B9D" w:rsidRPr="00515BB5" w:rsidRDefault="00760B9D" w:rsidP="00AE1738">
      <w:pPr>
        <w:spacing w:after="0" w:line="240" w:lineRule="auto"/>
        <w:jc w:val="both"/>
      </w:pPr>
      <w:r w:rsidRPr="00515BB5">
        <w:t xml:space="preserve">PL 87 </w:t>
      </w:r>
    </w:p>
    <w:p w:rsidR="00760B9D" w:rsidRPr="00515BB5" w:rsidRDefault="00760B9D" w:rsidP="00AE1738">
      <w:pPr>
        <w:spacing w:after="0" w:line="240" w:lineRule="auto"/>
        <w:jc w:val="both"/>
      </w:pPr>
      <w:r w:rsidRPr="00515BB5">
        <w:t>00701 Helsinki</w:t>
      </w:r>
      <w:r>
        <w:tab/>
      </w:r>
      <w:r>
        <w:tab/>
      </w:r>
      <w:r>
        <w:tab/>
      </w:r>
      <w:r>
        <w:tab/>
      </w:r>
      <w:r w:rsidR="00231603">
        <w:t>17</w:t>
      </w:r>
      <w:r>
        <w:t>.11.2014</w:t>
      </w:r>
    </w:p>
    <w:p w:rsidR="00760B9D" w:rsidRPr="00515BB5" w:rsidRDefault="00760B9D" w:rsidP="00AE1738">
      <w:pPr>
        <w:spacing w:after="0" w:line="240" w:lineRule="auto"/>
        <w:jc w:val="both"/>
      </w:pPr>
    </w:p>
    <w:p w:rsidR="00760B9D" w:rsidRPr="00515BB5" w:rsidRDefault="00760B9D" w:rsidP="00AE1738">
      <w:pPr>
        <w:spacing w:after="0" w:line="240" w:lineRule="auto"/>
        <w:jc w:val="both"/>
      </w:pPr>
    </w:p>
    <w:p w:rsidR="00760B9D" w:rsidRPr="00515BB5" w:rsidRDefault="00760B9D" w:rsidP="00AE1738">
      <w:pPr>
        <w:spacing w:after="0" w:line="240" w:lineRule="auto"/>
        <w:jc w:val="both"/>
      </w:pPr>
      <w:r w:rsidRPr="00515BB5">
        <w:t>Opetus- ja kulttuuriministeriö</w:t>
      </w:r>
    </w:p>
    <w:p w:rsidR="00760B9D" w:rsidRPr="00515BB5" w:rsidRDefault="001A6FC5" w:rsidP="00AE1738">
      <w:pPr>
        <w:spacing w:after="0" w:line="240" w:lineRule="auto"/>
        <w:jc w:val="both"/>
      </w:pPr>
      <w:r>
        <w:t>kirjaamo@minedu.fi</w:t>
      </w:r>
    </w:p>
    <w:p w:rsidR="00760B9D" w:rsidRPr="00515BB5" w:rsidRDefault="00760B9D" w:rsidP="00AE1738">
      <w:pPr>
        <w:spacing w:after="0" w:line="240" w:lineRule="auto"/>
        <w:jc w:val="both"/>
      </w:pPr>
    </w:p>
    <w:p w:rsidR="00760B9D" w:rsidRPr="00515BB5" w:rsidRDefault="00760B9D" w:rsidP="00AE1738">
      <w:pPr>
        <w:spacing w:after="0" w:line="240" w:lineRule="auto"/>
        <w:jc w:val="both"/>
      </w:pPr>
    </w:p>
    <w:p w:rsidR="00760B9D" w:rsidRDefault="00760B9D" w:rsidP="00AE1738">
      <w:pPr>
        <w:spacing w:after="0" w:line="240" w:lineRule="auto"/>
        <w:jc w:val="both"/>
      </w:pPr>
    </w:p>
    <w:p w:rsidR="0024138E" w:rsidRPr="00515BB5" w:rsidRDefault="0024138E" w:rsidP="00AE1738">
      <w:pPr>
        <w:spacing w:after="0" w:line="240" w:lineRule="auto"/>
        <w:jc w:val="both"/>
      </w:pPr>
    </w:p>
    <w:p w:rsidR="00760B9D" w:rsidRDefault="00760B9D" w:rsidP="00AE1738">
      <w:pPr>
        <w:spacing w:after="0" w:line="240" w:lineRule="auto"/>
      </w:pPr>
      <w:r>
        <w:t>Viite: OKM</w:t>
      </w:r>
      <w:r w:rsidR="005D6C4C">
        <w:t>/57</w:t>
      </w:r>
      <w:r>
        <w:t>/</w:t>
      </w:r>
      <w:r w:rsidR="005D6C4C">
        <w:t>010/</w:t>
      </w:r>
      <w:r>
        <w:t>2014, OKM lausuntopyyntö 1</w:t>
      </w:r>
      <w:r w:rsidR="005D6C4C">
        <w:t>6</w:t>
      </w:r>
      <w:r>
        <w:t>.10.2014 (OKM/58/010/2014)</w:t>
      </w:r>
    </w:p>
    <w:p w:rsidR="00AE1738" w:rsidRDefault="00AE1738" w:rsidP="00AE1738">
      <w:pPr>
        <w:spacing w:after="0" w:line="240" w:lineRule="auto"/>
      </w:pPr>
    </w:p>
    <w:p w:rsidR="0024138E" w:rsidRDefault="0024138E" w:rsidP="00AE1738">
      <w:pPr>
        <w:spacing w:after="0" w:line="240" w:lineRule="auto"/>
        <w:rPr>
          <w:b/>
          <w:sz w:val="24"/>
          <w:szCs w:val="24"/>
        </w:rPr>
      </w:pPr>
    </w:p>
    <w:p w:rsidR="00760B9D" w:rsidRPr="00760B9D" w:rsidRDefault="00760B9D" w:rsidP="00AE1738">
      <w:pPr>
        <w:spacing w:after="0" w:line="240" w:lineRule="auto"/>
        <w:rPr>
          <w:b/>
          <w:sz w:val="24"/>
          <w:szCs w:val="24"/>
        </w:rPr>
      </w:pPr>
      <w:r w:rsidRPr="00760B9D">
        <w:rPr>
          <w:b/>
          <w:sz w:val="24"/>
          <w:szCs w:val="24"/>
        </w:rPr>
        <w:t>Helmi Liiketalousopisto</w:t>
      </w:r>
      <w:r w:rsidR="00B423BC">
        <w:rPr>
          <w:b/>
          <w:sz w:val="24"/>
          <w:szCs w:val="24"/>
        </w:rPr>
        <w:t xml:space="preserve"> Oy:n</w:t>
      </w:r>
      <w:r w:rsidRPr="00760B9D">
        <w:rPr>
          <w:b/>
          <w:sz w:val="24"/>
          <w:szCs w:val="24"/>
        </w:rPr>
        <w:t xml:space="preserve"> lausunto </w:t>
      </w:r>
      <w:r w:rsidR="00696F8F">
        <w:rPr>
          <w:b/>
          <w:sz w:val="24"/>
          <w:szCs w:val="24"/>
        </w:rPr>
        <w:t xml:space="preserve">koskien </w:t>
      </w:r>
      <w:r w:rsidR="00696F8F" w:rsidRPr="00760B9D">
        <w:rPr>
          <w:b/>
          <w:sz w:val="24"/>
          <w:szCs w:val="24"/>
        </w:rPr>
        <w:t>hallituksen esity</w:t>
      </w:r>
      <w:r w:rsidR="00696F8F">
        <w:rPr>
          <w:b/>
          <w:sz w:val="24"/>
          <w:szCs w:val="24"/>
        </w:rPr>
        <w:t xml:space="preserve">sluonnosta </w:t>
      </w:r>
      <w:r w:rsidR="005D6C4C">
        <w:rPr>
          <w:b/>
          <w:sz w:val="24"/>
          <w:szCs w:val="24"/>
        </w:rPr>
        <w:t>mm. ammatillisesta peruskoulutuksesta ja ammatillise</w:t>
      </w:r>
      <w:r w:rsidR="00696F8F">
        <w:rPr>
          <w:b/>
          <w:sz w:val="24"/>
          <w:szCs w:val="24"/>
        </w:rPr>
        <w:t>sta aikuiskoulutuksesta annettavaksi laiksi</w:t>
      </w:r>
    </w:p>
    <w:p w:rsidR="00050B55" w:rsidRDefault="00050B55" w:rsidP="00AE1738">
      <w:pPr>
        <w:spacing w:after="0" w:line="240" w:lineRule="auto"/>
      </w:pPr>
    </w:p>
    <w:p w:rsidR="003A74AD" w:rsidRDefault="00121486" w:rsidP="00AE1738">
      <w:pPr>
        <w:spacing w:after="0" w:line="240" w:lineRule="auto"/>
      </w:pPr>
      <w:r>
        <w:t xml:space="preserve">Helmi Liiketalousopisto pitää </w:t>
      </w:r>
      <w:r w:rsidR="005D6C4C">
        <w:t xml:space="preserve">ammatillisen koulutuksen ns. järjestäjäverkon kokoamiseen tähtääviä toimia oikeansuuntaisena ja välttämättömänä. Ammatillinen koulutus on rakentunut vuosien mittaan aivan liian pirstaleiseksi järjestelmäksi. </w:t>
      </w:r>
      <w:r w:rsidR="00EF0F8B">
        <w:t>Tämä</w:t>
      </w:r>
      <w:r w:rsidR="005D6C4C">
        <w:t xml:space="preserve"> hankaloittaa järjestelmän ohjaamista, johtaa laadultaan epätasaiseen koulutukseen sekä allokoi resursseja sellaisille paikoille ja aloille, missä koulutustarvetta</w:t>
      </w:r>
      <w:r w:rsidR="00EF0F8B">
        <w:t xml:space="preserve"> tai työmahdollisuuksia</w:t>
      </w:r>
      <w:r w:rsidR="005D6C4C">
        <w:t xml:space="preserve"> ei ole tai </w:t>
      </w:r>
      <w:r w:rsidR="00EF0F8B">
        <w:t>ne ovat</w:t>
      </w:r>
      <w:r w:rsidR="005D6C4C">
        <w:t xml:space="preserve"> vähäi</w:t>
      </w:r>
      <w:r w:rsidR="00EF0F8B">
        <w:t>siä</w:t>
      </w:r>
      <w:r w:rsidR="005D6C4C">
        <w:t>. Järjestäjäverkon kokoaminen mahdollistaa merkittävien synergioiden syntymisen, mikä johtaa säästöihin. On kuitenkin huomioitava, että fuusiot ja muut sen suuntaiset rakennemuutokset aiheuttavat muutaman vuoden</w:t>
      </w:r>
      <w:r w:rsidR="001905A0">
        <w:t xml:space="preserve"> ajan</w:t>
      </w:r>
      <w:r w:rsidR="005D6C4C">
        <w:t xml:space="preserve"> lisääntyviä kustannuksia, minkä jälkeen vasta säästömahdollisuudet alkavat. </w:t>
      </w:r>
      <w:r>
        <w:t xml:space="preserve"> </w:t>
      </w:r>
    </w:p>
    <w:p w:rsidR="008774B5" w:rsidRDefault="008774B5" w:rsidP="008774B5">
      <w:pPr>
        <w:spacing w:after="0" w:line="240" w:lineRule="auto"/>
        <w:rPr>
          <w:b/>
        </w:rPr>
      </w:pPr>
    </w:p>
    <w:p w:rsidR="008774B5" w:rsidRDefault="008774B5" w:rsidP="008774B5">
      <w:pPr>
        <w:spacing w:after="0" w:line="240" w:lineRule="auto"/>
        <w:rPr>
          <w:b/>
        </w:rPr>
      </w:pPr>
    </w:p>
    <w:p w:rsidR="008774B5" w:rsidRPr="00914DAC" w:rsidRDefault="008774B5" w:rsidP="008774B5">
      <w:pPr>
        <w:spacing w:after="0" w:line="240" w:lineRule="auto"/>
        <w:rPr>
          <w:b/>
        </w:rPr>
      </w:pPr>
      <w:r w:rsidRPr="00914DAC">
        <w:rPr>
          <w:b/>
        </w:rPr>
        <w:t>LAUSUNNON KESKEINEN SISÄLTÖ</w:t>
      </w:r>
    </w:p>
    <w:p w:rsidR="005D6C4C" w:rsidRDefault="005D6C4C" w:rsidP="005D6C4C">
      <w:pPr>
        <w:spacing w:after="0" w:line="240" w:lineRule="auto"/>
      </w:pPr>
    </w:p>
    <w:p w:rsidR="00E74A3E" w:rsidRDefault="00E74A3E" w:rsidP="006C5CE4">
      <w:pPr>
        <w:spacing w:after="0" w:line="240" w:lineRule="auto"/>
        <w:rPr>
          <w:b/>
        </w:rPr>
      </w:pPr>
      <w:r>
        <w:rPr>
          <w:b/>
        </w:rPr>
        <w:t>Kou</w:t>
      </w:r>
      <w:r w:rsidR="00133B88">
        <w:rPr>
          <w:b/>
        </w:rPr>
        <w:t>lutuksen järjestäminen alueella</w:t>
      </w:r>
    </w:p>
    <w:p w:rsidR="00133B88" w:rsidRDefault="00133B88" w:rsidP="006C5CE4">
      <w:pPr>
        <w:spacing w:after="0" w:line="240" w:lineRule="auto"/>
      </w:pPr>
    </w:p>
    <w:p w:rsidR="00E74A3E" w:rsidRDefault="00E74A3E" w:rsidP="006C5CE4">
      <w:pPr>
        <w:spacing w:after="0" w:line="240" w:lineRule="auto"/>
      </w:pPr>
      <w:r>
        <w:t>Ehdotetun lain 9a §:n yksityiskohtaisissa perusteluissa todetaan, että: ”</w:t>
      </w:r>
      <w:r w:rsidRPr="00E74A3E">
        <w:rPr>
          <w:i/>
        </w:rPr>
        <w:t>samaa koulutusta ei ole koulutuksen laatu, vaikuttavuus ja tuloksellisuus huomioiden l</w:t>
      </w:r>
      <w:r>
        <w:rPr>
          <w:i/>
        </w:rPr>
        <w:t>ähtökohtaisesti perusteltua järj</w:t>
      </w:r>
      <w:r w:rsidRPr="00E74A3E">
        <w:rPr>
          <w:i/>
        </w:rPr>
        <w:t>estää alueella useiden koulutuksen järjestäjien toimesta</w:t>
      </w:r>
      <w:r>
        <w:t>”. Helmi Liiketalousopisto ymmärtää tämän linjauksen koskevan Suomea keskimäärin. Pääkaupunkiseudun osalta tilanne on aivan toinen sillä esimerkiksi pelkästään Malmia ympäröivällä 3:lla Helsingin suurpiirillä (pohjoinen, koillinen ja itäinen) asuu suunnilleen yhtä paljon ihmisiä kuin seuraavaksi suurimassa</w:t>
      </w:r>
      <w:r w:rsidR="001905A0">
        <w:t xml:space="preserve"> suomalaisessa </w:t>
      </w:r>
      <w:r>
        <w:t xml:space="preserve">kaupungissa </w:t>
      </w:r>
      <w:r w:rsidR="001905A0">
        <w:t xml:space="preserve">- </w:t>
      </w:r>
      <w:r>
        <w:t>Espoossa.</w:t>
      </w:r>
      <w:r w:rsidR="00133B88">
        <w:t xml:space="preserve"> Lainsäädännöllä ei saisi pyrkiä myös ehdottomiin koulutusmonopoleihin alueilla, joilla terveelle kilpailulle on luontevia mahdollisuuksia. Terve kilpailu edistää merkittävästi laatua, vaikuttavuutta sekä tuloksellisuutta – myös koulutuksen toimialalla.</w:t>
      </w:r>
    </w:p>
    <w:p w:rsidR="006C5CE4" w:rsidRDefault="006C5CE4" w:rsidP="005D6C4C">
      <w:pPr>
        <w:spacing w:after="0" w:line="240" w:lineRule="auto"/>
      </w:pPr>
    </w:p>
    <w:p w:rsidR="008774B5" w:rsidRDefault="001905A0" w:rsidP="005D6C4C">
      <w:pPr>
        <w:spacing w:after="0" w:line="240" w:lineRule="auto"/>
      </w:pPr>
      <w:r>
        <w:t xml:space="preserve">Koulutuksen järjestäjän edellytyksiä arvioitaessa ei tulisi päällimmäisenä kiinnittää huomiota olemassa olevaan koulutustehtävän laajuuteen, sillä se on monilta osin seurausta poliittisista päätöksistä. Kun nyt ollaan tekemässä kokonaisuudistusta, tulisi </w:t>
      </w:r>
      <w:r w:rsidR="00542017">
        <w:t xml:space="preserve">päähuomio asettaa </w:t>
      </w:r>
      <w:r w:rsidR="008774B5">
        <w:t>kunkin toimijan vetovoima</w:t>
      </w:r>
      <w:r w:rsidR="00542017">
        <w:t xml:space="preserve">an </w:t>
      </w:r>
      <w:r w:rsidR="008774B5">
        <w:t xml:space="preserve">sekä </w:t>
      </w:r>
      <w:r w:rsidR="00542017">
        <w:t xml:space="preserve">ko. </w:t>
      </w:r>
      <w:r w:rsidR="008774B5">
        <w:t>koulutusalan alueellise</w:t>
      </w:r>
      <w:r w:rsidR="00542017">
        <w:t xml:space="preserve">en </w:t>
      </w:r>
      <w:r w:rsidR="008774B5">
        <w:t>työllistämisky</w:t>
      </w:r>
      <w:r w:rsidR="00542017">
        <w:t>kyyn</w:t>
      </w:r>
      <w:r w:rsidR="008774B5">
        <w:t>.</w:t>
      </w:r>
    </w:p>
    <w:p w:rsidR="001905A0" w:rsidRDefault="001905A0" w:rsidP="005D6C4C">
      <w:pPr>
        <w:spacing w:after="0" w:line="240" w:lineRule="auto"/>
      </w:pPr>
      <w:r>
        <w:t xml:space="preserve">  </w:t>
      </w:r>
    </w:p>
    <w:p w:rsidR="001905A0" w:rsidRDefault="001905A0" w:rsidP="005D6C4C">
      <w:pPr>
        <w:spacing w:after="0" w:line="240" w:lineRule="auto"/>
      </w:pPr>
    </w:p>
    <w:p w:rsidR="008774B5" w:rsidRDefault="008774B5">
      <w:pPr>
        <w:rPr>
          <w:b/>
        </w:rPr>
      </w:pPr>
      <w:r>
        <w:rPr>
          <w:b/>
        </w:rPr>
        <w:br w:type="page"/>
      </w:r>
    </w:p>
    <w:p w:rsidR="005D6C4C" w:rsidRDefault="00BD7E2E" w:rsidP="005D6C4C">
      <w:pPr>
        <w:spacing w:after="0" w:line="240" w:lineRule="auto"/>
        <w:rPr>
          <w:b/>
        </w:rPr>
      </w:pPr>
      <w:r>
        <w:rPr>
          <w:b/>
        </w:rPr>
        <w:lastRenderedPageBreak/>
        <w:t>Nuorten koulutus –</w:t>
      </w:r>
      <w:r w:rsidR="001905A0">
        <w:rPr>
          <w:b/>
        </w:rPr>
        <w:t xml:space="preserve"> aikuiskoulutus; k</w:t>
      </w:r>
      <w:r w:rsidR="005D6C4C" w:rsidRPr="005D6C4C">
        <w:rPr>
          <w:b/>
        </w:rPr>
        <w:t>ahden luvan hakeminen</w:t>
      </w:r>
    </w:p>
    <w:p w:rsidR="00133B88" w:rsidRDefault="00133B88" w:rsidP="005D6C4C">
      <w:pPr>
        <w:spacing w:after="0" w:line="240" w:lineRule="auto"/>
      </w:pPr>
    </w:p>
    <w:p w:rsidR="00B61C3C" w:rsidRDefault="005D6C4C" w:rsidP="005D6C4C">
      <w:pPr>
        <w:spacing w:after="0" w:line="240" w:lineRule="auto"/>
      </w:pPr>
      <w:r w:rsidRPr="005D6C4C">
        <w:t>Helmi Lii</w:t>
      </w:r>
      <w:r>
        <w:t>ketalousopisto Oy oudoksuu tapahtumaketjua, joka johti siihen, että ammatillisen koulutuksen järjestäjän tul</w:t>
      </w:r>
      <w:r w:rsidR="00BD7E2E">
        <w:t>isi</w:t>
      </w:r>
      <w:r>
        <w:t xml:space="preserve"> hakea kahta toimilupaa – yhtä ns. nuorten koulutukseen ja toista aikuiskoulutukseen. </w:t>
      </w:r>
      <w:r w:rsidR="00B61C3C">
        <w:t xml:space="preserve">Tämä linjaus on nähdäksemme </w:t>
      </w:r>
      <w:r w:rsidR="00BD7E2E">
        <w:t>ristiriidassa</w:t>
      </w:r>
      <w:r w:rsidR="00B61C3C">
        <w:t xml:space="preserve"> koko lainsäädäntöhankke</w:t>
      </w:r>
      <w:r w:rsidR="00BD7E2E">
        <w:t>en tärkeimmän tavoitteen kanssa – luoda vahvoja koulutuksen järjestäjiä. Nuorten ja aikuisten koulutuksen eriyttäminen johtaisi siihen, että olemassa olevia synergisiä ratkaisuja (osaamisen kehittäminen, tilojenkäyttö, hallinnon synergiat) jouduttaisiin purkamaan. Samalla elinkeinoelämä joutuisi nykyisen ”yhden luukun periaatteen” sijasta hakemaan koulutusyhteistyötä täysin eri tahoilta. Ammatillista koulutusta on kehitettävä kokonaisuutena.</w:t>
      </w:r>
    </w:p>
    <w:p w:rsidR="00B61C3C" w:rsidRDefault="00B61C3C" w:rsidP="005D6C4C">
      <w:pPr>
        <w:spacing w:after="0" w:line="240" w:lineRule="auto"/>
      </w:pPr>
    </w:p>
    <w:p w:rsidR="005D6C4C" w:rsidRPr="005D6C4C" w:rsidRDefault="00B61C3C" w:rsidP="005D6C4C">
      <w:pPr>
        <w:spacing w:after="0" w:line="240" w:lineRule="auto"/>
      </w:pPr>
      <w:r>
        <w:t>Aikuiskoulutuslupaan on tultava alueellinen rajaus</w:t>
      </w:r>
      <w:r w:rsidR="00BD7E2E">
        <w:t>. Ammatillista koulutusta on voitava kehittää alueellisesti. Tämä ei ole mahdollista, jos</w:t>
      </w:r>
      <w:r>
        <w:t xml:space="preserve"> </w:t>
      </w:r>
      <w:r w:rsidR="00BD7E2E">
        <w:t>aikuiskoulutusta voidaan tarjota ilman alueellista rajausta. Vallitsevalla hetkellä esimerkiksi Helsingin alueella toimii toistakymmentä ulkopaikkakuntalaista koulutuksen järjestäjää, jotka eivät osallistu ammatillisen koulutuksen yhteiseen aluekehitystyöhön</w:t>
      </w:r>
      <w:r w:rsidR="001905A0">
        <w:t xml:space="preserve"> ja koulutuksen ennakoin</w:t>
      </w:r>
      <w:r w:rsidR="008774B5">
        <w:t>t</w:t>
      </w:r>
      <w:r w:rsidR="001905A0">
        <w:t>iin</w:t>
      </w:r>
      <w:r w:rsidR="00BD7E2E">
        <w:t>.</w:t>
      </w:r>
    </w:p>
    <w:p w:rsidR="0024716F" w:rsidRDefault="0024716F"/>
    <w:p w:rsidR="00133B88" w:rsidRPr="00133B88" w:rsidRDefault="00133B88">
      <w:pPr>
        <w:rPr>
          <w:b/>
        </w:rPr>
      </w:pPr>
      <w:r w:rsidRPr="00133B88">
        <w:rPr>
          <w:b/>
        </w:rPr>
        <w:t>Suomen ja ruotsin kieli</w:t>
      </w:r>
    </w:p>
    <w:p w:rsidR="00133B88" w:rsidRDefault="00133B88">
      <w:r>
        <w:t>Helmi Liiketalousopisto ei pidä tarpeellisena sitä, että lainsäädännöllä rajoitetaan koulutuksen järjestäjien yhdistymisaikeita yli kielirajojen. Sekä suomen että ruotsin kielellä annettavan koulutuksen asema voidaan riittävästi turvata myös OKM:n muulla ohjauksella.</w:t>
      </w:r>
    </w:p>
    <w:p w:rsidR="00914DAC" w:rsidRDefault="00914DAC" w:rsidP="00AE1738">
      <w:pPr>
        <w:spacing w:after="0" w:line="240" w:lineRule="auto"/>
        <w:jc w:val="both"/>
      </w:pPr>
    </w:p>
    <w:p w:rsidR="00133B88" w:rsidRPr="00515BB5" w:rsidRDefault="00133B88" w:rsidP="00AE1738">
      <w:pPr>
        <w:spacing w:after="0" w:line="240" w:lineRule="auto"/>
        <w:jc w:val="both"/>
      </w:pPr>
    </w:p>
    <w:p w:rsidR="00760B9D" w:rsidRPr="00515BB5" w:rsidRDefault="00760B9D" w:rsidP="00AE1738">
      <w:pPr>
        <w:spacing w:after="0" w:line="240" w:lineRule="auto"/>
        <w:jc w:val="both"/>
      </w:pPr>
    </w:p>
    <w:p w:rsidR="00760B9D" w:rsidRPr="00515BB5" w:rsidRDefault="00760B9D" w:rsidP="00AE1738">
      <w:pPr>
        <w:spacing w:after="0" w:line="240" w:lineRule="auto"/>
        <w:jc w:val="both"/>
      </w:pPr>
      <w:r w:rsidRPr="00515BB5">
        <w:t xml:space="preserve">Helsingissä </w:t>
      </w:r>
      <w:r>
        <w:t>1</w:t>
      </w:r>
      <w:r w:rsidR="001905A0">
        <w:t>7</w:t>
      </w:r>
      <w:r>
        <w:t>.11.</w:t>
      </w:r>
      <w:r w:rsidRPr="00515BB5">
        <w:t>2014</w:t>
      </w:r>
    </w:p>
    <w:p w:rsidR="00760B9D" w:rsidRPr="00515BB5" w:rsidRDefault="00760B9D" w:rsidP="00AE1738">
      <w:pPr>
        <w:spacing w:after="0" w:line="240" w:lineRule="auto"/>
        <w:jc w:val="both"/>
      </w:pPr>
    </w:p>
    <w:p w:rsidR="00760B9D" w:rsidRPr="00515BB5" w:rsidRDefault="00760B9D" w:rsidP="00AE1738">
      <w:pPr>
        <w:spacing w:after="0" w:line="240" w:lineRule="auto"/>
        <w:jc w:val="both"/>
      </w:pPr>
      <w:r w:rsidRPr="00515BB5">
        <w:t>Helmi Liiketalousopisto Oy</w:t>
      </w:r>
    </w:p>
    <w:p w:rsidR="00760B9D" w:rsidRPr="00515BB5" w:rsidRDefault="00760B9D" w:rsidP="00AE1738">
      <w:pPr>
        <w:spacing w:after="0" w:line="240" w:lineRule="auto"/>
        <w:jc w:val="both"/>
      </w:pPr>
    </w:p>
    <w:p w:rsidR="00760B9D" w:rsidRPr="00515BB5" w:rsidRDefault="00760B9D" w:rsidP="00AE1738">
      <w:pPr>
        <w:spacing w:after="0" w:line="240" w:lineRule="auto"/>
        <w:jc w:val="both"/>
      </w:pPr>
    </w:p>
    <w:p w:rsidR="00760B9D" w:rsidRPr="00515BB5" w:rsidRDefault="00760B9D" w:rsidP="00AE1738">
      <w:pPr>
        <w:spacing w:after="0" w:line="240" w:lineRule="auto"/>
        <w:jc w:val="both"/>
      </w:pPr>
    </w:p>
    <w:p w:rsidR="00760B9D" w:rsidRPr="00515BB5" w:rsidRDefault="00760B9D" w:rsidP="00AE1738">
      <w:pPr>
        <w:spacing w:after="0" w:line="240" w:lineRule="auto"/>
        <w:jc w:val="both"/>
      </w:pPr>
      <w:r w:rsidRPr="00515BB5">
        <w:t>Juha Ojajärvi</w:t>
      </w:r>
    </w:p>
    <w:p w:rsidR="00760B9D" w:rsidRPr="00515BB5" w:rsidRDefault="00760B9D" w:rsidP="00AE1738">
      <w:pPr>
        <w:spacing w:after="0" w:line="240" w:lineRule="auto"/>
        <w:jc w:val="both"/>
      </w:pPr>
      <w:r w:rsidRPr="00515BB5">
        <w:t>rehtori, toimitusjohtaja</w:t>
      </w:r>
    </w:p>
    <w:p w:rsidR="00760B9D" w:rsidRDefault="00760B9D" w:rsidP="00AE1738">
      <w:pPr>
        <w:spacing w:after="0" w:line="240" w:lineRule="auto"/>
      </w:pPr>
    </w:p>
    <w:p w:rsidR="00760B9D" w:rsidRDefault="00760B9D" w:rsidP="00AE1738">
      <w:pPr>
        <w:spacing w:after="0" w:line="240" w:lineRule="auto"/>
      </w:pPr>
    </w:p>
    <w:sectPr w:rsidR="00760B9D" w:rsidSect="00760B9D">
      <w:headerReference w:type="default" r:id="rId8"/>
      <w:footerReference w:type="default" r:id="rId9"/>
      <w:pgSz w:w="11906" w:h="16838"/>
      <w:pgMar w:top="1702" w:right="1134" w:bottom="1417" w:left="1134" w:header="708" w:footer="49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50DC" w:rsidRDefault="00DD50DC" w:rsidP="00760B9D">
      <w:pPr>
        <w:spacing w:after="0" w:line="240" w:lineRule="auto"/>
      </w:pPr>
      <w:r>
        <w:separator/>
      </w:r>
    </w:p>
  </w:endnote>
  <w:endnote w:type="continuationSeparator" w:id="0">
    <w:p w:rsidR="00DD50DC" w:rsidRDefault="00DD50DC" w:rsidP="00760B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GVORI+ScalaSans">
    <w:altName w:val="Scala Sans"/>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B9D" w:rsidRPr="00477A73" w:rsidRDefault="00760B9D" w:rsidP="00760B9D">
    <w:pPr>
      <w:pStyle w:val="Default"/>
      <w:spacing w:line="240" w:lineRule="atLeast"/>
      <w:jc w:val="center"/>
      <w:rPr>
        <w:rFonts w:ascii="Verdana" w:hAnsi="Verdana"/>
        <w:color w:val="958578"/>
        <w:sz w:val="16"/>
        <w:szCs w:val="16"/>
      </w:rPr>
    </w:pPr>
    <w:r w:rsidRPr="00477A73">
      <w:rPr>
        <w:rFonts w:ascii="Verdana" w:hAnsi="Verdana"/>
        <w:color w:val="958578"/>
        <w:sz w:val="16"/>
        <w:szCs w:val="16"/>
      </w:rPr>
      <w:t xml:space="preserve">Latokartanontie 12 PL 87 00701 HELSINKI Puh. (09) 350 9210 Fax (09) </w:t>
    </w:r>
    <w:r>
      <w:rPr>
        <w:rFonts w:ascii="Verdana" w:hAnsi="Verdana"/>
        <w:color w:val="958578"/>
        <w:sz w:val="16"/>
        <w:szCs w:val="16"/>
      </w:rPr>
      <w:t>3509 2184</w:t>
    </w:r>
  </w:p>
  <w:p w:rsidR="00760B9D" w:rsidRPr="0084107E" w:rsidRDefault="00760B9D" w:rsidP="00760B9D">
    <w:pPr>
      <w:pStyle w:val="Default"/>
      <w:spacing w:line="240" w:lineRule="atLeast"/>
      <w:jc w:val="center"/>
      <w:rPr>
        <w:rFonts w:ascii="Verdana" w:hAnsi="Verdana"/>
        <w:color w:val="958578"/>
        <w:sz w:val="16"/>
        <w:szCs w:val="16"/>
      </w:rPr>
    </w:pPr>
    <w:r>
      <w:rPr>
        <w:rFonts w:ascii="Verdana" w:hAnsi="Verdana"/>
        <w:color w:val="958578"/>
        <w:sz w:val="16"/>
        <w:szCs w:val="16"/>
      </w:rPr>
      <w:t xml:space="preserve">kirjaamo@liiketalousopisto.fi  </w:t>
    </w:r>
    <w:r w:rsidRPr="00477A73">
      <w:rPr>
        <w:rFonts w:ascii="Verdana" w:hAnsi="Verdana"/>
        <w:color w:val="958578"/>
        <w:sz w:val="16"/>
        <w:szCs w:val="16"/>
      </w:rPr>
      <w:t>www.liiketal</w:t>
    </w:r>
    <w:r>
      <w:rPr>
        <w:rFonts w:ascii="Verdana" w:hAnsi="Verdana"/>
        <w:color w:val="958578"/>
        <w:sz w:val="16"/>
        <w:szCs w:val="16"/>
      </w:rPr>
      <w:t>ousopisto.ﬁ  Y-tunnus 0120021-5</w:t>
    </w:r>
  </w:p>
  <w:p w:rsidR="00760B9D" w:rsidRDefault="00760B9D">
    <w:pPr>
      <w:pStyle w:val="Alatunnist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50DC" w:rsidRDefault="00DD50DC" w:rsidP="00760B9D">
      <w:pPr>
        <w:spacing w:after="0" w:line="240" w:lineRule="auto"/>
      </w:pPr>
      <w:r>
        <w:separator/>
      </w:r>
    </w:p>
  </w:footnote>
  <w:footnote w:type="continuationSeparator" w:id="0">
    <w:p w:rsidR="00DD50DC" w:rsidRDefault="00DD50DC" w:rsidP="00760B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B9D" w:rsidRDefault="00760B9D">
    <w:pPr>
      <w:pStyle w:val="Yltunniste"/>
    </w:pPr>
    <w:r>
      <w:rPr>
        <w:noProof/>
        <w:lang w:eastAsia="fi-FI"/>
      </w:rPr>
      <w:drawing>
        <wp:anchor distT="0" distB="0" distL="114300" distR="114300" simplePos="0" relativeHeight="251659264" behindDoc="1" locked="0" layoutInCell="1" allowOverlap="1" wp14:anchorId="5C620E50" wp14:editId="38CBF37F">
          <wp:simplePos x="0" y="0"/>
          <wp:positionH relativeFrom="margin">
            <wp:align>left</wp:align>
          </wp:positionH>
          <wp:positionV relativeFrom="paragraph">
            <wp:posOffset>-133985</wp:posOffset>
          </wp:positionV>
          <wp:extent cx="1828800" cy="666750"/>
          <wp:effectExtent l="0" t="0" r="0" b="0"/>
          <wp:wrapNone/>
          <wp:docPr id="7" name="Kuva 7"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666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E225CC"/>
    <w:multiLevelType w:val="hybridMultilevel"/>
    <w:tmpl w:val="1702E568"/>
    <w:lvl w:ilvl="0" w:tplc="6FE62C84">
      <w:numFmt w:val="bullet"/>
      <w:lvlText w:val="-"/>
      <w:lvlJc w:val="left"/>
      <w:pPr>
        <w:ind w:left="720" w:hanging="360"/>
      </w:pPr>
      <w:rPr>
        <w:rFonts w:ascii="Calibri" w:eastAsiaTheme="minorHAnsi" w:hAnsi="Calibri"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8"/>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114B"/>
    <w:rsid w:val="00050B55"/>
    <w:rsid w:val="000A1477"/>
    <w:rsid w:val="000B42F4"/>
    <w:rsid w:val="000B48E2"/>
    <w:rsid w:val="000D395B"/>
    <w:rsid w:val="000F30AA"/>
    <w:rsid w:val="00121486"/>
    <w:rsid w:val="00121ABA"/>
    <w:rsid w:val="00133B88"/>
    <w:rsid w:val="00174D25"/>
    <w:rsid w:val="001905A0"/>
    <w:rsid w:val="001A6FC5"/>
    <w:rsid w:val="00231603"/>
    <w:rsid w:val="00240066"/>
    <w:rsid w:val="0024138E"/>
    <w:rsid w:val="0024716F"/>
    <w:rsid w:val="00280053"/>
    <w:rsid w:val="002F4091"/>
    <w:rsid w:val="00305372"/>
    <w:rsid w:val="003131A4"/>
    <w:rsid w:val="003437EF"/>
    <w:rsid w:val="00350358"/>
    <w:rsid w:val="00350B77"/>
    <w:rsid w:val="003A74AD"/>
    <w:rsid w:val="003B1B36"/>
    <w:rsid w:val="003B5B69"/>
    <w:rsid w:val="003C3251"/>
    <w:rsid w:val="00435799"/>
    <w:rsid w:val="00443CE4"/>
    <w:rsid w:val="004B0FB0"/>
    <w:rsid w:val="00505EA9"/>
    <w:rsid w:val="005151B9"/>
    <w:rsid w:val="005160FA"/>
    <w:rsid w:val="00542017"/>
    <w:rsid w:val="0054444B"/>
    <w:rsid w:val="005875E0"/>
    <w:rsid w:val="00594C18"/>
    <w:rsid w:val="005D6C4C"/>
    <w:rsid w:val="005E08D7"/>
    <w:rsid w:val="005F0A90"/>
    <w:rsid w:val="00682F19"/>
    <w:rsid w:val="00696F8F"/>
    <w:rsid w:val="006C5CE4"/>
    <w:rsid w:val="0071769A"/>
    <w:rsid w:val="00760B9D"/>
    <w:rsid w:val="0077742A"/>
    <w:rsid w:val="007D5E94"/>
    <w:rsid w:val="008205D5"/>
    <w:rsid w:val="00821AB5"/>
    <w:rsid w:val="00864D25"/>
    <w:rsid w:val="00873D7D"/>
    <w:rsid w:val="008774B5"/>
    <w:rsid w:val="008F3190"/>
    <w:rsid w:val="009027FA"/>
    <w:rsid w:val="00914DAC"/>
    <w:rsid w:val="009C64CA"/>
    <w:rsid w:val="00A75351"/>
    <w:rsid w:val="00A97F20"/>
    <w:rsid w:val="00AA6A7C"/>
    <w:rsid w:val="00AB3258"/>
    <w:rsid w:val="00AE1738"/>
    <w:rsid w:val="00B005CE"/>
    <w:rsid w:val="00B0263C"/>
    <w:rsid w:val="00B10DB1"/>
    <w:rsid w:val="00B423BC"/>
    <w:rsid w:val="00B61C3C"/>
    <w:rsid w:val="00BB3DBD"/>
    <w:rsid w:val="00BD7E2E"/>
    <w:rsid w:val="00C10B43"/>
    <w:rsid w:val="00C44AD6"/>
    <w:rsid w:val="00D12ACD"/>
    <w:rsid w:val="00DB7039"/>
    <w:rsid w:val="00DD50DC"/>
    <w:rsid w:val="00E05E30"/>
    <w:rsid w:val="00E6114B"/>
    <w:rsid w:val="00E70746"/>
    <w:rsid w:val="00E74A3E"/>
    <w:rsid w:val="00ED7F87"/>
    <w:rsid w:val="00EF0F8B"/>
    <w:rsid w:val="00F032AE"/>
    <w:rsid w:val="00F543A5"/>
    <w:rsid w:val="00FC2CF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4B0FB0"/>
    <w:pPr>
      <w:ind w:left="720"/>
      <w:contextualSpacing/>
    </w:pPr>
  </w:style>
  <w:style w:type="paragraph" w:styleId="Yltunniste">
    <w:name w:val="header"/>
    <w:basedOn w:val="Normaali"/>
    <w:link w:val="YltunnisteChar"/>
    <w:uiPriority w:val="99"/>
    <w:unhideWhenUsed/>
    <w:rsid w:val="00760B9D"/>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760B9D"/>
  </w:style>
  <w:style w:type="paragraph" w:styleId="Alatunniste">
    <w:name w:val="footer"/>
    <w:basedOn w:val="Normaali"/>
    <w:link w:val="AlatunnisteChar"/>
    <w:uiPriority w:val="99"/>
    <w:unhideWhenUsed/>
    <w:rsid w:val="00760B9D"/>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760B9D"/>
  </w:style>
  <w:style w:type="paragraph" w:customStyle="1" w:styleId="Default">
    <w:name w:val="Default"/>
    <w:rsid w:val="00760B9D"/>
    <w:pPr>
      <w:widowControl w:val="0"/>
      <w:autoSpaceDE w:val="0"/>
      <w:autoSpaceDN w:val="0"/>
      <w:adjustRightInd w:val="0"/>
      <w:spacing w:after="0" w:line="240" w:lineRule="auto"/>
    </w:pPr>
    <w:rPr>
      <w:rFonts w:ascii="UGVORI+ScalaSans" w:eastAsia="Times New Roman" w:hAnsi="UGVORI+ScalaSans" w:cs="UGVORI+ScalaSans"/>
      <w:color w:val="000000"/>
      <w:sz w:val="24"/>
      <w:szCs w:val="24"/>
      <w:lang w:eastAsia="fi-FI"/>
    </w:rPr>
  </w:style>
  <w:style w:type="paragraph" w:customStyle="1" w:styleId="py">
    <w:name w:val="py"/>
    <w:basedOn w:val="Normaali"/>
    <w:rsid w:val="00280053"/>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styleId="Seliteteksti">
    <w:name w:val="Balloon Text"/>
    <w:basedOn w:val="Normaali"/>
    <w:link w:val="SelitetekstiChar"/>
    <w:uiPriority w:val="99"/>
    <w:semiHidden/>
    <w:unhideWhenUsed/>
    <w:rsid w:val="00BB3DBD"/>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BB3DBD"/>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4B0FB0"/>
    <w:pPr>
      <w:ind w:left="720"/>
      <w:contextualSpacing/>
    </w:pPr>
  </w:style>
  <w:style w:type="paragraph" w:styleId="Yltunniste">
    <w:name w:val="header"/>
    <w:basedOn w:val="Normaali"/>
    <w:link w:val="YltunnisteChar"/>
    <w:uiPriority w:val="99"/>
    <w:unhideWhenUsed/>
    <w:rsid w:val="00760B9D"/>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760B9D"/>
  </w:style>
  <w:style w:type="paragraph" w:styleId="Alatunniste">
    <w:name w:val="footer"/>
    <w:basedOn w:val="Normaali"/>
    <w:link w:val="AlatunnisteChar"/>
    <w:uiPriority w:val="99"/>
    <w:unhideWhenUsed/>
    <w:rsid w:val="00760B9D"/>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760B9D"/>
  </w:style>
  <w:style w:type="paragraph" w:customStyle="1" w:styleId="Default">
    <w:name w:val="Default"/>
    <w:rsid w:val="00760B9D"/>
    <w:pPr>
      <w:widowControl w:val="0"/>
      <w:autoSpaceDE w:val="0"/>
      <w:autoSpaceDN w:val="0"/>
      <w:adjustRightInd w:val="0"/>
      <w:spacing w:after="0" w:line="240" w:lineRule="auto"/>
    </w:pPr>
    <w:rPr>
      <w:rFonts w:ascii="UGVORI+ScalaSans" w:eastAsia="Times New Roman" w:hAnsi="UGVORI+ScalaSans" w:cs="UGVORI+ScalaSans"/>
      <w:color w:val="000000"/>
      <w:sz w:val="24"/>
      <w:szCs w:val="24"/>
      <w:lang w:eastAsia="fi-FI"/>
    </w:rPr>
  </w:style>
  <w:style w:type="paragraph" w:customStyle="1" w:styleId="py">
    <w:name w:val="py"/>
    <w:basedOn w:val="Normaali"/>
    <w:rsid w:val="00280053"/>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styleId="Seliteteksti">
    <w:name w:val="Balloon Text"/>
    <w:basedOn w:val="Normaali"/>
    <w:link w:val="SelitetekstiChar"/>
    <w:uiPriority w:val="99"/>
    <w:semiHidden/>
    <w:unhideWhenUsed/>
    <w:rsid w:val="00BB3DBD"/>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BB3DB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54095">
      <w:bodyDiv w:val="1"/>
      <w:marLeft w:val="0"/>
      <w:marRight w:val="0"/>
      <w:marTop w:val="0"/>
      <w:marBottom w:val="0"/>
      <w:divBdr>
        <w:top w:val="none" w:sz="0" w:space="0" w:color="auto"/>
        <w:left w:val="none" w:sz="0" w:space="0" w:color="auto"/>
        <w:bottom w:val="none" w:sz="0" w:space="0" w:color="auto"/>
        <w:right w:val="none" w:sz="0" w:space="0" w:color="auto"/>
      </w:divBdr>
    </w:div>
    <w:div w:id="1930843724">
      <w:bodyDiv w:val="1"/>
      <w:marLeft w:val="0"/>
      <w:marRight w:val="0"/>
      <w:marTop w:val="0"/>
      <w:marBottom w:val="0"/>
      <w:divBdr>
        <w:top w:val="none" w:sz="0" w:space="0" w:color="auto"/>
        <w:left w:val="none" w:sz="0" w:space="0" w:color="auto"/>
        <w:bottom w:val="none" w:sz="0" w:space="0" w:color="auto"/>
        <w:right w:val="none" w:sz="0" w:space="0" w:color="auto"/>
      </w:divBdr>
      <w:divsChild>
        <w:div w:id="938949652">
          <w:marLeft w:val="0"/>
          <w:marRight w:val="0"/>
          <w:marTop w:val="0"/>
          <w:marBottom w:val="0"/>
          <w:divBdr>
            <w:top w:val="none" w:sz="0" w:space="0" w:color="auto"/>
            <w:left w:val="none" w:sz="0" w:space="0" w:color="auto"/>
            <w:bottom w:val="none" w:sz="0" w:space="0" w:color="auto"/>
            <w:right w:val="none" w:sz="0" w:space="0" w:color="auto"/>
          </w:divBdr>
          <w:divsChild>
            <w:div w:id="369847101">
              <w:marLeft w:val="0"/>
              <w:marRight w:val="0"/>
              <w:marTop w:val="0"/>
              <w:marBottom w:val="0"/>
              <w:divBdr>
                <w:top w:val="none" w:sz="0" w:space="0" w:color="auto"/>
                <w:left w:val="none" w:sz="0" w:space="0" w:color="auto"/>
                <w:bottom w:val="none" w:sz="0" w:space="0" w:color="auto"/>
                <w:right w:val="none" w:sz="0" w:space="0" w:color="auto"/>
              </w:divBdr>
              <w:divsChild>
                <w:div w:id="1347172373">
                  <w:marLeft w:val="0"/>
                  <w:marRight w:val="0"/>
                  <w:marTop w:val="0"/>
                  <w:marBottom w:val="0"/>
                  <w:divBdr>
                    <w:top w:val="none" w:sz="0" w:space="0" w:color="auto"/>
                    <w:left w:val="none" w:sz="0" w:space="0" w:color="auto"/>
                    <w:bottom w:val="none" w:sz="0" w:space="0" w:color="auto"/>
                    <w:right w:val="none" w:sz="0" w:space="0" w:color="auto"/>
                  </w:divBdr>
                  <w:divsChild>
                    <w:div w:id="155464176">
                      <w:marLeft w:val="0"/>
                      <w:marRight w:val="0"/>
                      <w:marTop w:val="0"/>
                      <w:marBottom w:val="0"/>
                      <w:divBdr>
                        <w:top w:val="none" w:sz="0" w:space="0" w:color="auto"/>
                        <w:left w:val="none" w:sz="0" w:space="0" w:color="auto"/>
                        <w:bottom w:val="none" w:sz="0" w:space="0" w:color="auto"/>
                        <w:right w:val="none" w:sz="0" w:space="0" w:color="auto"/>
                      </w:divBdr>
                      <w:divsChild>
                        <w:div w:id="17133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439</Words>
  <Characters>3562</Characters>
  <Application>Microsoft Office Word</Application>
  <DocSecurity>0</DocSecurity>
  <Lines>29</Lines>
  <Paragraphs>7</Paragraphs>
  <ScaleCrop>false</ScaleCrop>
  <HeadingPairs>
    <vt:vector size="2" baseType="variant">
      <vt:variant>
        <vt:lpstr>Otsikko</vt:lpstr>
      </vt:variant>
      <vt:variant>
        <vt:i4>1</vt:i4>
      </vt:variant>
    </vt:vector>
  </HeadingPairs>
  <TitlesOfParts>
    <vt:vector size="1" baseType="lpstr">
      <vt:lpstr/>
    </vt:vector>
  </TitlesOfParts>
  <Company>Helmi Liiketalousopisto Oy</Company>
  <LinksUpToDate>false</LinksUpToDate>
  <CharactersWithSpaces>3994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Eeva Polvi</dc:creator>
  <cp:lastModifiedBy>Halonen Minna</cp:lastModifiedBy>
  <cp:revision>2</cp:revision>
  <cp:lastPrinted>2014-11-17T12:49:00Z</cp:lastPrinted>
  <dcterms:created xsi:type="dcterms:W3CDTF">2014-11-25T07:27:00Z</dcterms:created>
  <dcterms:modified xsi:type="dcterms:W3CDTF">2014-11-25T07:27:00Z</dcterms:modified>
</cp:coreProperties>
</file>