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77" w:rsidRPr="00E44777" w:rsidRDefault="00E44777" w:rsidP="00E44777">
      <w:pPr>
        <w:jc w:val="center"/>
        <w:rPr>
          <w:rFonts w:ascii="Cambria Math" w:hAnsi="Cambria Math"/>
        </w:rPr>
      </w:pPr>
      <w:bookmarkStart w:id="0" w:name="_GoBack"/>
      <w:bookmarkEnd w:id="0"/>
      <w:r>
        <w:rPr>
          <w:rFonts w:ascii="Cambria Math" w:hAnsi="Cambria Math"/>
        </w:rPr>
        <w:t>17.11.2014</w:t>
      </w:r>
    </w:p>
    <w:p w:rsidR="00E44777" w:rsidRDefault="00E44777" w:rsidP="00AB341E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proofErr w:type="gramStart"/>
      <w:r w:rsidRPr="00E44777">
        <w:rPr>
          <w:rFonts w:ascii="Cambria Math" w:hAnsi="Cambria Math"/>
          <w:b/>
          <w:sz w:val="28"/>
          <w:szCs w:val="28"/>
        </w:rPr>
        <w:t>Rautalammin kunnan lausunto hallituksen esitykseen eduskunnalle laeiksi luki</w:t>
      </w:r>
      <w:r w:rsidRPr="00E44777">
        <w:rPr>
          <w:rFonts w:ascii="Cambria Math" w:hAnsi="Cambria Math"/>
          <w:b/>
          <w:sz w:val="28"/>
          <w:szCs w:val="28"/>
        </w:rPr>
        <w:t>o</w:t>
      </w:r>
      <w:r w:rsidRPr="00E44777">
        <w:rPr>
          <w:rFonts w:ascii="Cambria Math" w:hAnsi="Cambria Math"/>
          <w:b/>
          <w:sz w:val="28"/>
          <w:szCs w:val="28"/>
        </w:rPr>
        <w:t>lain, ammatillisesta peruskoulutuksesta annetun lain, ammatillisesta aikuiskoul</w:t>
      </w:r>
      <w:r w:rsidRPr="00E44777">
        <w:rPr>
          <w:rFonts w:ascii="Cambria Math" w:hAnsi="Cambria Math"/>
          <w:b/>
          <w:sz w:val="28"/>
          <w:szCs w:val="28"/>
        </w:rPr>
        <w:t>u</w:t>
      </w:r>
      <w:r w:rsidRPr="00E44777">
        <w:rPr>
          <w:rFonts w:ascii="Cambria Math" w:hAnsi="Cambria Math"/>
          <w:b/>
          <w:sz w:val="28"/>
          <w:szCs w:val="28"/>
        </w:rPr>
        <w:t>tuksesta annetun lain sekä vapaasta sivistystyöstä annetun lain 4 §:n muuttamise</w:t>
      </w:r>
      <w:r w:rsidRPr="00E44777">
        <w:rPr>
          <w:rFonts w:ascii="Cambria Math" w:hAnsi="Cambria Math"/>
          <w:b/>
          <w:sz w:val="28"/>
          <w:szCs w:val="28"/>
        </w:rPr>
        <w:t>s</w:t>
      </w:r>
      <w:r w:rsidRPr="00E44777">
        <w:rPr>
          <w:rFonts w:ascii="Cambria Math" w:hAnsi="Cambria Math"/>
          <w:b/>
          <w:sz w:val="28"/>
          <w:szCs w:val="28"/>
        </w:rPr>
        <w:t>ta</w:t>
      </w:r>
      <w:proofErr w:type="gramEnd"/>
      <w:r>
        <w:rPr>
          <w:rFonts w:ascii="Cambria Math" w:hAnsi="Cambria Math"/>
          <w:b/>
          <w:sz w:val="28"/>
          <w:szCs w:val="28"/>
        </w:rPr>
        <w:t xml:space="preserve"> </w:t>
      </w:r>
    </w:p>
    <w:p w:rsidR="00AB341E" w:rsidRPr="00E44777" w:rsidRDefault="00AB341E" w:rsidP="00AB341E">
      <w:pPr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AB341E" w:rsidRDefault="00E44777" w:rsidP="00E44777">
      <w:pPr>
        <w:rPr>
          <w:rFonts w:ascii="Cambria Math" w:hAnsi="Cambria Math"/>
        </w:rPr>
      </w:pPr>
      <w:r w:rsidRPr="00E44777">
        <w:rPr>
          <w:rFonts w:ascii="Cambria Math" w:hAnsi="Cambria Math"/>
        </w:rPr>
        <w:t>Uudistuksen päätavoitteeksi on kirjattu saada aikaan koulutuksen järjestäjäverkko, joka pystyy teho</w:t>
      </w:r>
      <w:r w:rsidRPr="00E44777">
        <w:rPr>
          <w:rFonts w:ascii="Cambria Math" w:hAnsi="Cambria Math"/>
        </w:rPr>
        <w:t>k</w:t>
      </w:r>
      <w:r w:rsidRPr="00E44777">
        <w:rPr>
          <w:rFonts w:ascii="Cambria Math" w:hAnsi="Cambria Math"/>
        </w:rPr>
        <w:t>kaasti ja taloudellisesti vastaamaan toisen asteen koulutuksen tarpeisiin ja tavoitteisiin. Esityksessä nykytilan arvioinnissa todetaan kuntien kiristyneen taloudellisen tilanteen johtaneen koulutuksen la</w:t>
      </w:r>
      <w:r w:rsidRPr="00E44777">
        <w:rPr>
          <w:rFonts w:ascii="Cambria Math" w:hAnsi="Cambria Math"/>
        </w:rPr>
        <w:t>a</w:t>
      </w:r>
      <w:r w:rsidRPr="00E44777">
        <w:rPr>
          <w:rFonts w:ascii="Cambria Math" w:hAnsi="Cambria Math"/>
        </w:rPr>
        <w:t>dun heikentymise</w:t>
      </w:r>
      <w:r>
        <w:rPr>
          <w:rFonts w:ascii="Cambria Math" w:hAnsi="Cambria Math"/>
        </w:rPr>
        <w:t>en. Monissa taloudellisissa vai</w:t>
      </w:r>
      <w:r w:rsidRPr="00E44777">
        <w:rPr>
          <w:rFonts w:ascii="Cambria Math" w:hAnsi="Cambria Math"/>
        </w:rPr>
        <w:t>keuksissa olevassa kunnassa arvioidaan olevan suuri</w:t>
      </w:r>
      <w:r>
        <w:rPr>
          <w:rFonts w:ascii="Cambria Math" w:hAnsi="Cambria Math"/>
        </w:rPr>
        <w:t>a haasteita laadukkaan ja tasa-</w:t>
      </w:r>
      <w:r w:rsidRPr="00E44777">
        <w:rPr>
          <w:rFonts w:ascii="Cambria Math" w:hAnsi="Cambria Math"/>
        </w:rPr>
        <w:t>arvoisen lukiokoulutuksen järjestämisessä.</w:t>
      </w:r>
    </w:p>
    <w:p w:rsidR="00E44777" w:rsidRPr="00E44777" w:rsidRDefault="00E44777" w:rsidP="00E44777">
      <w:pPr>
        <w:rPr>
          <w:rFonts w:ascii="Cambria Math" w:hAnsi="Cambria Math"/>
        </w:rPr>
      </w:pPr>
      <w:r w:rsidRPr="00E44777">
        <w:rPr>
          <w:rFonts w:ascii="Cambria Math" w:hAnsi="Cambria Math"/>
        </w:rPr>
        <w:t>Tähän</w:t>
      </w:r>
      <w:r w:rsidR="00AB341E">
        <w:rPr>
          <w:rFonts w:ascii="Cambria Math" w:hAnsi="Cambria Math"/>
        </w:rPr>
        <w:t xml:space="preserve"> tuomme esiin toisenlaisen näkö</w:t>
      </w:r>
      <w:r w:rsidRPr="00E44777">
        <w:rPr>
          <w:rFonts w:ascii="Cambria Math" w:hAnsi="Cambria Math"/>
        </w:rPr>
        <w:t>kannan. Rautalammin kunta on pieni koulutuksen järj</w:t>
      </w:r>
      <w:r w:rsidR="00AB341E">
        <w:rPr>
          <w:rFonts w:ascii="Cambria Math" w:hAnsi="Cambria Math"/>
        </w:rPr>
        <w:t>estäjätaho ja kuten monissa kun</w:t>
      </w:r>
      <w:r w:rsidRPr="00E44777">
        <w:rPr>
          <w:rFonts w:ascii="Cambria Math" w:hAnsi="Cambria Math"/>
        </w:rPr>
        <w:t>nassa, taloudellinen tilanne on tiukka. Rautalammin ku</w:t>
      </w:r>
      <w:r w:rsidR="00AB341E">
        <w:rPr>
          <w:rFonts w:ascii="Cambria Math" w:hAnsi="Cambria Math"/>
        </w:rPr>
        <w:t>nnassa on lukio, jossa on lukio</w:t>
      </w:r>
      <w:r w:rsidRPr="00E44777">
        <w:rPr>
          <w:rFonts w:ascii="Cambria Math" w:hAnsi="Cambria Math"/>
        </w:rPr>
        <w:t>linja ja ratsastuslinja. Ratsastuslinjan johdosta opiskelij</w:t>
      </w:r>
      <w:r>
        <w:rPr>
          <w:rFonts w:ascii="Cambria Math" w:hAnsi="Cambria Math"/>
        </w:rPr>
        <w:t>amäärä on nykyisellään 100 opis</w:t>
      </w:r>
      <w:r w:rsidRPr="00E44777">
        <w:rPr>
          <w:rFonts w:ascii="Cambria Math" w:hAnsi="Cambria Math"/>
        </w:rPr>
        <w:t>kelijan molemmin puolin. Opiskelijoita ratsastuslinjall</w:t>
      </w:r>
      <w:r w:rsidR="00AB341E">
        <w:rPr>
          <w:rFonts w:ascii="Cambria Math" w:hAnsi="Cambria Math"/>
        </w:rPr>
        <w:t>e hakeutuu ympäri Suomea. Rauta</w:t>
      </w:r>
      <w:r w:rsidRPr="00E44777">
        <w:rPr>
          <w:rFonts w:ascii="Cambria Math" w:hAnsi="Cambria Math"/>
        </w:rPr>
        <w:t>lammin lukio on es</w:t>
      </w:r>
      <w:r w:rsidRPr="00E44777">
        <w:rPr>
          <w:rFonts w:ascii="Cambria Math" w:hAnsi="Cambria Math"/>
        </w:rPr>
        <w:t>i</w:t>
      </w:r>
      <w:r w:rsidRPr="00E44777">
        <w:rPr>
          <w:rFonts w:ascii="Cambria Math" w:hAnsi="Cambria Math"/>
        </w:rPr>
        <w:t>merkki siitä, että myös pienempi järjestäjätaho voi erikoistua ja sitä kautta turvata toimintamahdoll</w:t>
      </w:r>
      <w:r w:rsidRPr="00E44777">
        <w:rPr>
          <w:rFonts w:ascii="Cambria Math" w:hAnsi="Cambria Math"/>
        </w:rPr>
        <w:t>i</w:t>
      </w:r>
      <w:r w:rsidRPr="00E44777">
        <w:rPr>
          <w:rFonts w:ascii="Cambria Math" w:hAnsi="Cambria Math"/>
        </w:rPr>
        <w:t>suuksia. Uudistuksen yhdeksi tavoitteeksi on asetettu mm. nykyistä parempi reagointikyky ja erikoi</w:t>
      </w:r>
      <w:r w:rsidRPr="00E44777">
        <w:rPr>
          <w:rFonts w:ascii="Cambria Math" w:hAnsi="Cambria Math"/>
        </w:rPr>
        <w:t>s</w:t>
      </w:r>
      <w:r w:rsidRPr="00E44777">
        <w:rPr>
          <w:rFonts w:ascii="Cambria Math" w:hAnsi="Cambria Math"/>
        </w:rPr>
        <w:t>tuminen. Pienempi toimija voi reagoida nopeasti muuttuviin tarpeisiin ja erikoistua kuten Rautalammi</w:t>
      </w:r>
      <w:r w:rsidRPr="00E44777">
        <w:rPr>
          <w:rFonts w:ascii="Cambria Math" w:hAnsi="Cambria Math"/>
        </w:rPr>
        <w:t>l</w:t>
      </w:r>
      <w:r w:rsidRPr="00E44777">
        <w:rPr>
          <w:rFonts w:ascii="Cambria Math" w:hAnsi="Cambria Math"/>
        </w:rPr>
        <w:t xml:space="preserve">la on tehty. </w:t>
      </w:r>
      <w:r w:rsidR="00AB341E">
        <w:rPr>
          <w:rFonts w:ascii="Cambria Math" w:hAnsi="Cambria Math"/>
        </w:rPr>
        <w:t>Opiskelijamäärätavoite on asetettu 140 opiskelijaan.</w:t>
      </w:r>
    </w:p>
    <w:p w:rsidR="00E44777" w:rsidRPr="00E44777" w:rsidRDefault="00E44777" w:rsidP="00E44777">
      <w:pPr>
        <w:rPr>
          <w:rFonts w:ascii="Cambria Math" w:hAnsi="Cambria Math"/>
        </w:rPr>
      </w:pPr>
      <w:r w:rsidRPr="00E44777">
        <w:rPr>
          <w:rFonts w:ascii="Cambria Math" w:hAnsi="Cambria Math"/>
        </w:rPr>
        <w:t>Rautalammin lukiossa on pätevä opettajakunta, joten ammatilliset järjestämisedellytykset täyttyvät. Lukion ammattitaitoiset opettajat turvaavat myös laadukkaan perusopetuksen yläkouluun. Kunna</w:t>
      </w:r>
      <w:r w:rsidRPr="00E44777">
        <w:rPr>
          <w:rFonts w:ascii="Cambria Math" w:hAnsi="Cambria Math"/>
        </w:rPr>
        <w:t>s</w:t>
      </w:r>
      <w:r w:rsidRPr="00E44777">
        <w:rPr>
          <w:rFonts w:ascii="Cambria Math" w:hAnsi="Cambria Math"/>
        </w:rPr>
        <w:t>samme nähdään lukiokoulutus ol</w:t>
      </w:r>
      <w:r>
        <w:rPr>
          <w:rFonts w:ascii="Cambria Math" w:hAnsi="Cambria Math"/>
        </w:rPr>
        <w:t>ennaisena osana kunnan palvelui</w:t>
      </w:r>
      <w:r w:rsidRPr="00E44777">
        <w:rPr>
          <w:rFonts w:ascii="Cambria Math" w:hAnsi="Cambria Math"/>
        </w:rPr>
        <w:t>ta ja sitä pidetään välttämättömänä lähipalveluna. Lukio jo sinänsä on tärkeä kuntalaisten sivistyksen ja koulutuksen näkökulmasta. Tästä syystä</w:t>
      </w:r>
      <w:r>
        <w:rPr>
          <w:rFonts w:ascii="Cambria Math" w:hAnsi="Cambria Math"/>
        </w:rPr>
        <w:t xml:space="preserve"> kunnassa on panostettu koulutu</w:t>
      </w:r>
      <w:r w:rsidR="00AB341E">
        <w:rPr>
          <w:rFonts w:ascii="Cambria Math" w:hAnsi="Cambria Math"/>
        </w:rPr>
        <w:t>k</w:t>
      </w:r>
      <w:r w:rsidRPr="00E44777">
        <w:rPr>
          <w:rFonts w:ascii="Cambria Math" w:hAnsi="Cambria Math"/>
        </w:rPr>
        <w:t>seen. Kunnassa on tehty investointeja: lukio on juuri p</w:t>
      </w:r>
      <w:r>
        <w:rPr>
          <w:rFonts w:ascii="Cambria Math" w:hAnsi="Cambria Math"/>
        </w:rPr>
        <w:t>erusko</w:t>
      </w:r>
      <w:r>
        <w:rPr>
          <w:rFonts w:ascii="Cambria Math" w:hAnsi="Cambria Math"/>
        </w:rPr>
        <w:t>r</w:t>
      </w:r>
      <w:r>
        <w:rPr>
          <w:rFonts w:ascii="Cambria Math" w:hAnsi="Cambria Math"/>
        </w:rPr>
        <w:t>jattu moderniksi oppimis</w:t>
      </w:r>
      <w:r w:rsidRPr="00E44777">
        <w:rPr>
          <w:rFonts w:ascii="Cambria Math" w:hAnsi="Cambria Math"/>
        </w:rPr>
        <w:t>ympäristöksi ja myös ratsastuksen opetusta varten puitteita</w:t>
      </w:r>
      <w:r>
        <w:rPr>
          <w:rFonts w:ascii="Cambria Math" w:hAnsi="Cambria Math"/>
        </w:rPr>
        <w:t xml:space="preserve"> on uusittu</w:t>
      </w:r>
      <w:r w:rsidR="00AB341E">
        <w:rPr>
          <w:rFonts w:ascii="Cambria Math" w:hAnsi="Cambria Math"/>
        </w:rPr>
        <w:t xml:space="preserve"> ja p</w:t>
      </w:r>
      <w:r w:rsidR="00AB341E">
        <w:rPr>
          <w:rFonts w:ascii="Cambria Math" w:hAnsi="Cambria Math"/>
        </w:rPr>
        <w:t>e</w:t>
      </w:r>
      <w:r w:rsidR="00AB341E">
        <w:rPr>
          <w:rFonts w:ascii="Cambria Math" w:hAnsi="Cambria Math"/>
        </w:rPr>
        <w:t>ruskorjataan ratsastusmaneesia</w:t>
      </w:r>
      <w:r>
        <w:rPr>
          <w:rFonts w:ascii="Cambria Math" w:hAnsi="Cambria Math"/>
        </w:rPr>
        <w:t>. Lukio ratsastuslin</w:t>
      </w:r>
      <w:r w:rsidRPr="00E44777">
        <w:rPr>
          <w:rFonts w:ascii="Cambria Math" w:hAnsi="Cambria Math"/>
        </w:rPr>
        <w:t>joineen on yksi tärkeä osa kunnan elinkeinopolitii</w:t>
      </w:r>
      <w:r w:rsidRPr="00E44777">
        <w:rPr>
          <w:rFonts w:ascii="Cambria Math" w:hAnsi="Cambria Math"/>
        </w:rPr>
        <w:t>k</w:t>
      </w:r>
      <w:r w:rsidRPr="00E44777">
        <w:rPr>
          <w:rFonts w:ascii="Cambria Math" w:hAnsi="Cambria Math"/>
        </w:rPr>
        <w:t>kaa, kunnan vetovoimaa ja koulutus on nähty ja nähdään edelleen panostamisen arvoiseksi. Esit</w:t>
      </w:r>
      <w:r>
        <w:rPr>
          <w:rFonts w:ascii="Cambria Math" w:hAnsi="Cambria Math"/>
        </w:rPr>
        <w:t>yksessä todetaan, että lukiokou</w:t>
      </w:r>
      <w:r w:rsidRPr="00E44777">
        <w:rPr>
          <w:rFonts w:ascii="Cambria Math" w:hAnsi="Cambria Math"/>
        </w:rPr>
        <w:t>lutuksen järjestäjäverkko muodostuu erilaisista koulutuk</w:t>
      </w:r>
      <w:r>
        <w:rPr>
          <w:rFonts w:ascii="Cambria Math" w:hAnsi="Cambria Math"/>
        </w:rPr>
        <w:t>sen järjestäjistä. Tämä monimuo</w:t>
      </w:r>
      <w:r w:rsidRPr="00E44777">
        <w:rPr>
          <w:rFonts w:ascii="Cambria Math" w:hAnsi="Cambria Math"/>
        </w:rPr>
        <w:t>toisuus on erittäin tärkeä näkökulma. Tämän tulisi tarkoittaa, että järjestämislupia voivat sa</w:t>
      </w:r>
      <w:r w:rsidRPr="00E44777">
        <w:rPr>
          <w:rFonts w:ascii="Cambria Math" w:hAnsi="Cambria Math"/>
        </w:rPr>
        <w:t>a</w:t>
      </w:r>
      <w:r w:rsidRPr="00E44777">
        <w:rPr>
          <w:rFonts w:ascii="Cambria Math" w:hAnsi="Cambria Math"/>
        </w:rPr>
        <w:t>da niin suuremmat kui</w:t>
      </w:r>
      <w:r w:rsidR="00AB341E">
        <w:rPr>
          <w:rFonts w:ascii="Cambria Math" w:hAnsi="Cambria Math"/>
        </w:rPr>
        <w:t>n pienemmätkin järjestäjätahot eli kunnat.</w:t>
      </w:r>
    </w:p>
    <w:p w:rsidR="00E44777" w:rsidRPr="00E44777" w:rsidRDefault="00E44777" w:rsidP="00E44777">
      <w:pPr>
        <w:rPr>
          <w:rFonts w:ascii="Cambria Math" w:hAnsi="Cambria Math"/>
        </w:rPr>
      </w:pPr>
      <w:r w:rsidRPr="00E44777">
        <w:rPr>
          <w:rFonts w:ascii="Cambria Math" w:hAnsi="Cambria Math"/>
        </w:rPr>
        <w:t>Uudistuksen tavoitteeksi linjataan opiskelijan kannalta myönteisiä muutoksia. Uudistus vahvistaisi opiskelijan asemaa mm. opetustarjonnan lis</w:t>
      </w:r>
      <w:r>
        <w:rPr>
          <w:rFonts w:ascii="Cambria Math" w:hAnsi="Cambria Math"/>
        </w:rPr>
        <w:t>ääntymisenä ja monipuolistumise</w:t>
      </w:r>
      <w:r w:rsidRPr="00E44777">
        <w:rPr>
          <w:rFonts w:ascii="Cambria Math" w:hAnsi="Cambria Math"/>
        </w:rPr>
        <w:t>na ja yksilöllisten opisk</w:t>
      </w:r>
      <w:r w:rsidRPr="00E44777">
        <w:rPr>
          <w:rFonts w:ascii="Cambria Math" w:hAnsi="Cambria Math"/>
        </w:rPr>
        <w:t>e</w:t>
      </w:r>
      <w:r w:rsidRPr="00E44777">
        <w:rPr>
          <w:rFonts w:ascii="Cambria Math" w:hAnsi="Cambria Math"/>
        </w:rPr>
        <w:t>lupolkujen toteuttamismahdollisuuksina omassa mutta myös muissa koulumuodoissa. Tämä tavoite on kannatettava. Tähän ei kuitenkaan tarvita isoja järjestäjätahoja. Rautalammilla on järjestetty virtua</w:t>
      </w:r>
      <w:r w:rsidRPr="00E44777">
        <w:rPr>
          <w:rFonts w:ascii="Cambria Math" w:hAnsi="Cambria Math"/>
        </w:rPr>
        <w:t>a</w:t>
      </w:r>
      <w:r w:rsidRPr="00E44777">
        <w:rPr>
          <w:rFonts w:ascii="Cambria Math" w:hAnsi="Cambria Math"/>
        </w:rPr>
        <w:t>l</w:t>
      </w:r>
      <w:r>
        <w:rPr>
          <w:rFonts w:ascii="Cambria Math" w:hAnsi="Cambria Math"/>
        </w:rPr>
        <w:t>iopetusta menestyksekkäästi rei</w:t>
      </w:r>
      <w:r w:rsidRPr="00E44777">
        <w:rPr>
          <w:rFonts w:ascii="Cambria Math" w:hAnsi="Cambria Math"/>
        </w:rPr>
        <w:t xml:space="preserve">lun kymmenen vuoden ajan. </w:t>
      </w:r>
      <w:r w:rsidR="00AB341E">
        <w:rPr>
          <w:rFonts w:ascii="Cambria Math" w:hAnsi="Cambria Math"/>
        </w:rPr>
        <w:t>Hallinto on virtaviivaistettu, eikä ylimä</w:t>
      </w:r>
      <w:r w:rsidR="00AB341E">
        <w:rPr>
          <w:rFonts w:ascii="Cambria Math" w:hAnsi="Cambria Math"/>
        </w:rPr>
        <w:t>ä</w:t>
      </w:r>
      <w:r w:rsidR="00AB341E">
        <w:rPr>
          <w:rFonts w:ascii="Cambria Math" w:hAnsi="Cambria Math"/>
        </w:rPr>
        <w:t xml:space="preserve">räisiä hallintotasoja ja </w:t>
      </w:r>
      <w:proofErr w:type="gramStart"/>
      <w:r w:rsidR="00AB341E">
        <w:rPr>
          <w:rFonts w:ascii="Cambria Math" w:hAnsi="Cambria Math"/>
        </w:rPr>
        <w:t>–kuluja</w:t>
      </w:r>
      <w:proofErr w:type="gramEnd"/>
      <w:r w:rsidR="00AB341E">
        <w:rPr>
          <w:rFonts w:ascii="Cambria Math" w:hAnsi="Cambria Math"/>
        </w:rPr>
        <w:t xml:space="preserve"> </w:t>
      </w:r>
      <w:proofErr w:type="spellStart"/>
      <w:r w:rsidR="00AB341E">
        <w:rPr>
          <w:rFonts w:ascii="Cambria Math" w:hAnsi="Cambria Math"/>
        </w:rPr>
        <w:t>ole.</w:t>
      </w:r>
      <w:r w:rsidRPr="00E44777">
        <w:rPr>
          <w:rFonts w:ascii="Cambria Math" w:hAnsi="Cambria Math"/>
        </w:rPr>
        <w:t>Se</w:t>
      </w:r>
      <w:proofErr w:type="spellEnd"/>
      <w:r w:rsidRPr="00E44777">
        <w:rPr>
          <w:rFonts w:ascii="Cambria Math" w:hAnsi="Cambria Math"/>
        </w:rPr>
        <w:t xml:space="preserve"> on merkinnyt opettajien kouluttautumista, opiskelijoille laajempaa kurssitarjontaa ja taloudellisia säästöjä opetuksen j</w:t>
      </w:r>
      <w:r>
        <w:rPr>
          <w:rFonts w:ascii="Cambria Math" w:hAnsi="Cambria Math"/>
        </w:rPr>
        <w:t>ärjestäjille. Tieto- ja viestin</w:t>
      </w:r>
      <w:r w:rsidRPr="00E44777">
        <w:rPr>
          <w:rFonts w:ascii="Cambria Math" w:hAnsi="Cambria Math"/>
        </w:rPr>
        <w:t>tätekniikan kehit</w:t>
      </w:r>
      <w:r>
        <w:rPr>
          <w:rFonts w:ascii="Cambria Math" w:hAnsi="Cambria Math"/>
        </w:rPr>
        <w:t>t</w:t>
      </w:r>
      <w:r w:rsidRPr="00E44777">
        <w:rPr>
          <w:rFonts w:ascii="Cambria Math" w:hAnsi="Cambria Math"/>
        </w:rPr>
        <w:t>yminen avaa edelleen uusia mahdollisuuksia. Lukiokoulutuksen tulee vastata muutostarpeisiin, jotka tulevat nopeasta teknistymisestä, kansainvälistymisestä ja työelämän haasteista. Näihin pystytään vastaamaan myös</w:t>
      </w:r>
      <w:r>
        <w:rPr>
          <w:rFonts w:ascii="Cambria Math" w:hAnsi="Cambria Math"/>
        </w:rPr>
        <w:t xml:space="preserve"> pienissä lukioissa verkostoitu</w:t>
      </w:r>
      <w:r w:rsidRPr="00E44777">
        <w:rPr>
          <w:rFonts w:ascii="Cambria Math" w:hAnsi="Cambria Math"/>
        </w:rPr>
        <w:t>malla muiden lukioiden, ammatillisen koulutuksen ja korkeakoul</w:t>
      </w:r>
      <w:r w:rsidRPr="00E44777">
        <w:rPr>
          <w:rFonts w:ascii="Cambria Math" w:hAnsi="Cambria Math"/>
        </w:rPr>
        <w:t>u</w:t>
      </w:r>
      <w:r w:rsidRPr="00E44777">
        <w:rPr>
          <w:rFonts w:ascii="Cambria Math" w:hAnsi="Cambria Math"/>
        </w:rPr>
        <w:t>jen kanssa.</w:t>
      </w:r>
    </w:p>
    <w:p w:rsidR="00E44777" w:rsidRPr="00AB341E" w:rsidRDefault="00AB341E" w:rsidP="00AB341E">
      <w:pPr>
        <w:spacing w:after="0" w:line="240" w:lineRule="auto"/>
        <w:rPr>
          <w:rFonts w:ascii="Cambria Math" w:hAnsi="Cambria Math"/>
          <w:b/>
        </w:rPr>
      </w:pPr>
      <w:r w:rsidRPr="00AB341E">
        <w:rPr>
          <w:rFonts w:ascii="Cambria Math" w:hAnsi="Cambria Math"/>
          <w:b/>
        </w:rPr>
        <w:lastRenderedPageBreak/>
        <w:t>Suuruus ei takaa opetuksen laatua ja saavutettavuutta</w:t>
      </w:r>
    </w:p>
    <w:p w:rsidR="00E44777" w:rsidRDefault="00E44777" w:rsidP="00AB341E">
      <w:pPr>
        <w:spacing w:after="0" w:line="240" w:lineRule="auto"/>
        <w:rPr>
          <w:rFonts w:ascii="Cambria Math" w:hAnsi="Cambria Math"/>
        </w:rPr>
      </w:pPr>
      <w:r w:rsidRPr="00E44777">
        <w:rPr>
          <w:rFonts w:ascii="Cambria Math" w:hAnsi="Cambria Math"/>
        </w:rPr>
        <w:t>Luonnoksessa arvioidaan, että nykyistä suuremmilla ja v</w:t>
      </w:r>
      <w:r w:rsidR="00AB341E">
        <w:rPr>
          <w:rFonts w:ascii="Cambria Math" w:hAnsi="Cambria Math"/>
        </w:rPr>
        <w:t>ahvemmilla koulutuksen järjestä</w:t>
      </w:r>
      <w:r w:rsidRPr="00E44777">
        <w:rPr>
          <w:rFonts w:ascii="Cambria Math" w:hAnsi="Cambria Math"/>
        </w:rPr>
        <w:t>jillä olisi p</w:t>
      </w:r>
      <w:r w:rsidRPr="00E44777">
        <w:rPr>
          <w:rFonts w:ascii="Cambria Math" w:hAnsi="Cambria Math"/>
        </w:rPr>
        <w:t>a</w:t>
      </w:r>
      <w:r w:rsidRPr="00E44777">
        <w:rPr>
          <w:rFonts w:ascii="Cambria Math" w:hAnsi="Cambria Math"/>
        </w:rPr>
        <w:t>remmat edellytykset ylläpitää kattavaa toimipisteverkkoa maan eri osissa ja sitä kautta turvata koul</w:t>
      </w:r>
      <w:r w:rsidRPr="00E44777">
        <w:rPr>
          <w:rFonts w:ascii="Cambria Math" w:hAnsi="Cambria Math"/>
        </w:rPr>
        <w:t>u</w:t>
      </w:r>
      <w:r w:rsidRPr="00E44777">
        <w:rPr>
          <w:rFonts w:ascii="Cambria Math" w:hAnsi="Cambria Math"/>
        </w:rPr>
        <w:t xml:space="preserve">tuksen saatavuus maan eri osissa. Tätä voi kyllä hyvällä syyllä epäillä. </w:t>
      </w:r>
      <w:r w:rsidR="00AB341E">
        <w:rPr>
          <w:rFonts w:ascii="Cambria Math" w:hAnsi="Cambria Math"/>
        </w:rPr>
        <w:t xml:space="preserve">Suomessa on suuria </w:t>
      </w:r>
      <w:r w:rsidR="00AB341E" w:rsidRPr="00E44777">
        <w:rPr>
          <w:rFonts w:ascii="Cambria Math" w:hAnsi="Cambria Math"/>
        </w:rPr>
        <w:t xml:space="preserve">järjestäjiä </w:t>
      </w:r>
      <w:r w:rsidR="00AB341E">
        <w:rPr>
          <w:rFonts w:ascii="Cambria Math" w:hAnsi="Cambria Math"/>
        </w:rPr>
        <w:t>a</w:t>
      </w:r>
      <w:r w:rsidRPr="00E44777">
        <w:rPr>
          <w:rFonts w:ascii="Cambria Math" w:hAnsi="Cambria Math"/>
        </w:rPr>
        <w:t>mmatillise</w:t>
      </w:r>
      <w:r w:rsidR="00AB341E">
        <w:rPr>
          <w:rFonts w:ascii="Cambria Math" w:hAnsi="Cambria Math"/>
        </w:rPr>
        <w:t>ssa</w:t>
      </w:r>
      <w:r w:rsidRPr="00E44777">
        <w:rPr>
          <w:rFonts w:ascii="Cambria Math" w:hAnsi="Cambria Math"/>
        </w:rPr>
        <w:t xml:space="preserve"> koulutukse</w:t>
      </w:r>
      <w:r>
        <w:rPr>
          <w:rFonts w:ascii="Cambria Math" w:hAnsi="Cambria Math"/>
        </w:rPr>
        <w:t>ssa</w:t>
      </w:r>
      <w:r w:rsidR="00AB341E">
        <w:rPr>
          <w:rFonts w:ascii="Cambria Math" w:hAnsi="Cambria Math"/>
        </w:rPr>
        <w:t xml:space="preserve">. </w:t>
      </w:r>
      <w:proofErr w:type="gramStart"/>
      <w:r w:rsidR="00AB341E">
        <w:rPr>
          <w:rFonts w:ascii="Cambria Math" w:hAnsi="Cambria Math"/>
        </w:rPr>
        <w:t>Ne ovat kuitenkin</w:t>
      </w:r>
      <w:r w:rsidRPr="00E44777">
        <w:rPr>
          <w:rFonts w:ascii="Cambria Math" w:hAnsi="Cambria Math"/>
        </w:rPr>
        <w:t xml:space="preserve"> karsineet </w:t>
      </w:r>
      <w:r w:rsidR="00AB341E">
        <w:rPr>
          <w:rFonts w:ascii="Cambria Math" w:hAnsi="Cambria Math"/>
        </w:rPr>
        <w:t>tai karsimassa toimipisteitä ja keskittäneet toimintaansa</w:t>
      </w:r>
      <w:r w:rsidRPr="00E44777">
        <w:rPr>
          <w:rFonts w:ascii="Cambria Math" w:hAnsi="Cambria Math"/>
        </w:rPr>
        <w:t xml:space="preserve"> kaupunkikeskuksiin</w:t>
      </w:r>
      <w:r>
        <w:rPr>
          <w:rFonts w:ascii="Cambria Math" w:hAnsi="Cambria Math"/>
        </w:rPr>
        <w:t>.</w:t>
      </w:r>
      <w:proofErr w:type="gramEnd"/>
      <w:r>
        <w:rPr>
          <w:rFonts w:ascii="Cambria Math" w:hAnsi="Cambria Math"/>
        </w:rPr>
        <w:t xml:space="preserve"> Valtio ja osittain kunnat maksavat näiden oppilaitosten kustannu</w:t>
      </w:r>
      <w:r>
        <w:rPr>
          <w:rFonts w:ascii="Cambria Math" w:hAnsi="Cambria Math"/>
        </w:rPr>
        <w:t>k</w:t>
      </w:r>
      <w:r>
        <w:rPr>
          <w:rFonts w:ascii="Cambria Math" w:hAnsi="Cambria Math"/>
        </w:rPr>
        <w:t>set. On suuri uhka, että hallinnon keskittäminen lukioissa johtaisi myös toiminnan keskittämiseen ko</w:t>
      </w:r>
      <w:r>
        <w:rPr>
          <w:rFonts w:ascii="Cambria Math" w:hAnsi="Cambria Math"/>
        </w:rPr>
        <w:t>u</w:t>
      </w:r>
      <w:r>
        <w:rPr>
          <w:rFonts w:ascii="Cambria Math" w:hAnsi="Cambria Math"/>
        </w:rPr>
        <w:t>lutuksessa.</w:t>
      </w:r>
      <w:r w:rsidRPr="00E44777">
        <w:rPr>
          <w:rFonts w:ascii="Cambria Math" w:hAnsi="Cambria Math"/>
        </w:rPr>
        <w:t xml:space="preserve"> Nuorilla tulee olla mahdollisuus opiske</w:t>
      </w:r>
      <w:r w:rsidR="00AB341E">
        <w:rPr>
          <w:rFonts w:ascii="Cambria Math" w:hAnsi="Cambria Math"/>
        </w:rPr>
        <w:t>lla</w:t>
      </w:r>
      <w:r w:rsidRPr="00E44777">
        <w:rPr>
          <w:rFonts w:ascii="Cambria Math" w:hAnsi="Cambria Math"/>
        </w:rPr>
        <w:t xml:space="preserve"> kotoa käsin toisen asteen oppilaitoksessa. Pieni</w:t>
      </w:r>
      <w:r w:rsidRPr="00E44777">
        <w:rPr>
          <w:rFonts w:ascii="Cambria Math" w:hAnsi="Cambria Math"/>
        </w:rPr>
        <w:t>s</w:t>
      </w:r>
      <w:r w:rsidRPr="00E44777">
        <w:rPr>
          <w:rFonts w:ascii="Cambria Math" w:hAnsi="Cambria Math"/>
        </w:rPr>
        <w:t xml:space="preserve">sä lukioissa hallintoa on yhdistelty ja tehostettu eikä </w:t>
      </w:r>
      <w:r>
        <w:rPr>
          <w:rFonts w:ascii="Cambria Math" w:hAnsi="Cambria Math"/>
        </w:rPr>
        <w:t>sääs</w:t>
      </w:r>
      <w:r w:rsidRPr="00E44777">
        <w:rPr>
          <w:rFonts w:ascii="Cambria Math" w:hAnsi="Cambria Math"/>
        </w:rPr>
        <w:t>töjä ja tehokkuutta tule järjestämistahoja y</w:t>
      </w:r>
      <w:r w:rsidRPr="00E44777">
        <w:rPr>
          <w:rFonts w:ascii="Cambria Math" w:hAnsi="Cambria Math"/>
        </w:rPr>
        <w:t>h</w:t>
      </w:r>
      <w:r w:rsidRPr="00E44777">
        <w:rPr>
          <w:rFonts w:ascii="Cambria Math" w:hAnsi="Cambria Math"/>
        </w:rPr>
        <w:t>disteltäessä. Uudistuksessa painotetaan lukiokoulutuksen saatavuutta ja toimipisteiden säilymistä. Jä</w:t>
      </w:r>
      <w:r w:rsidRPr="00E44777">
        <w:rPr>
          <w:rFonts w:ascii="Cambria Math" w:hAnsi="Cambria Math"/>
        </w:rPr>
        <w:t>r</w:t>
      </w:r>
      <w:r w:rsidRPr="00E44777">
        <w:rPr>
          <w:rFonts w:ascii="Cambria Math" w:hAnsi="Cambria Math"/>
        </w:rPr>
        <w:t>jestämistahon suureneminen ei luonnollisestikaan tuo kiinteistökustannuksista säästöjä, jos toimipi</w:t>
      </w:r>
      <w:r w:rsidRPr="00E44777">
        <w:rPr>
          <w:rFonts w:ascii="Cambria Math" w:hAnsi="Cambria Math"/>
        </w:rPr>
        <w:t>s</w:t>
      </w:r>
      <w:r w:rsidRPr="00E44777">
        <w:rPr>
          <w:rFonts w:ascii="Cambria Math" w:hAnsi="Cambria Math"/>
        </w:rPr>
        <w:t>teet säilyvät, kuten ministeriöstä tuodaan esille. Ainoaksi vaihtoehdoksi ei saa jäädä suuret järjestäjä-tahot, jotka talouden tiukentuessa lakkauttavat toimipisteet reuna-alueilta.</w:t>
      </w:r>
    </w:p>
    <w:p w:rsidR="00AB341E" w:rsidRPr="00E44777" w:rsidRDefault="00AB341E" w:rsidP="00AB341E">
      <w:pPr>
        <w:spacing w:after="0" w:line="240" w:lineRule="auto"/>
        <w:rPr>
          <w:rFonts w:ascii="Cambria Math" w:hAnsi="Cambria Math"/>
        </w:rPr>
      </w:pPr>
    </w:p>
    <w:p w:rsidR="00E44777" w:rsidRDefault="00E44777" w:rsidP="00AB341E">
      <w:pPr>
        <w:spacing w:after="0" w:line="240" w:lineRule="auto"/>
        <w:rPr>
          <w:rFonts w:ascii="Cambria Math" w:hAnsi="Cambria Math"/>
        </w:rPr>
      </w:pPr>
      <w:r w:rsidRPr="00E44777">
        <w:rPr>
          <w:rFonts w:ascii="Cambria Math" w:hAnsi="Cambria Math"/>
        </w:rPr>
        <w:t>Uudistuksen tavoitteeksi on linjattu koulutuksen saavu</w:t>
      </w:r>
      <w:r w:rsidR="00AB341E">
        <w:rPr>
          <w:rFonts w:ascii="Cambria Math" w:hAnsi="Cambria Math"/>
        </w:rPr>
        <w:t>tettavuuden turvaaminen ja elin</w:t>
      </w:r>
      <w:r w:rsidRPr="00E44777">
        <w:rPr>
          <w:rFonts w:ascii="Cambria Math" w:hAnsi="Cambria Math"/>
        </w:rPr>
        <w:t>voimainen ja monipuolinen lukiokoulutuksen järjestäjäve</w:t>
      </w:r>
      <w:r>
        <w:rPr>
          <w:rFonts w:ascii="Cambria Math" w:hAnsi="Cambria Math"/>
        </w:rPr>
        <w:t>rkko. Näiden tavoitteiden toteu</w:t>
      </w:r>
      <w:r w:rsidRPr="00E44777">
        <w:rPr>
          <w:rFonts w:ascii="Cambria Math" w:hAnsi="Cambria Math"/>
        </w:rPr>
        <w:t>tuminen uudistuksessa t</w:t>
      </w:r>
      <w:r w:rsidRPr="00E44777">
        <w:rPr>
          <w:rFonts w:ascii="Cambria Math" w:hAnsi="Cambria Math"/>
        </w:rPr>
        <w:t>u</w:t>
      </w:r>
      <w:r w:rsidRPr="00E44777">
        <w:rPr>
          <w:rFonts w:ascii="Cambria Math" w:hAnsi="Cambria Math"/>
        </w:rPr>
        <w:t>lee turvata.  Näin voidaan edelleen turvata suomalainen vahva osaaminen, sivistys ja korke</w:t>
      </w:r>
      <w:r>
        <w:rPr>
          <w:rFonts w:ascii="Cambria Math" w:hAnsi="Cambria Math"/>
        </w:rPr>
        <w:t>a</w:t>
      </w:r>
      <w:r w:rsidRPr="00E44777">
        <w:rPr>
          <w:rFonts w:ascii="Cambria Math" w:hAnsi="Cambria Math"/>
        </w:rPr>
        <w:t>tasoinen tutkimus. Tasa-arvoiset perus-, lukio- ja ammatilliset koulutusmahdollisuudet ovat pohja korke</w:t>
      </w:r>
      <w:r>
        <w:rPr>
          <w:rFonts w:ascii="Cambria Math" w:hAnsi="Cambria Math"/>
        </w:rPr>
        <w:t>a</w:t>
      </w:r>
      <w:r w:rsidRPr="00E44777">
        <w:rPr>
          <w:rFonts w:ascii="Cambria Math" w:hAnsi="Cambria Math"/>
        </w:rPr>
        <w:t>taso</w:t>
      </w:r>
      <w:r w:rsidRPr="00E44777">
        <w:rPr>
          <w:rFonts w:ascii="Cambria Math" w:hAnsi="Cambria Math"/>
        </w:rPr>
        <w:t>i</w:t>
      </w:r>
      <w:r w:rsidRPr="00E44777">
        <w:rPr>
          <w:rFonts w:ascii="Cambria Math" w:hAnsi="Cambria Math"/>
        </w:rPr>
        <w:t>selle osaamiselle. Tulevissa uudistuksissa on peruslinjauksena ja kulmakivenä oltava edelleen, että j</w:t>
      </w:r>
      <w:r w:rsidRPr="00E44777">
        <w:rPr>
          <w:rFonts w:ascii="Cambria Math" w:hAnsi="Cambria Math"/>
        </w:rPr>
        <w:t>o</w:t>
      </w:r>
      <w:r w:rsidRPr="00E44777">
        <w:rPr>
          <w:rFonts w:ascii="Cambria Math" w:hAnsi="Cambria Math"/>
        </w:rPr>
        <w:t>kaisella tulee olla jatkossakin mahdollisuus koulutukseen eri puolella maata ja yhteiskunnalliseen as</w:t>
      </w:r>
      <w:r w:rsidRPr="00E44777">
        <w:rPr>
          <w:rFonts w:ascii="Cambria Math" w:hAnsi="Cambria Math"/>
        </w:rPr>
        <w:t>e</w:t>
      </w:r>
      <w:r w:rsidRPr="00E44777">
        <w:rPr>
          <w:rFonts w:ascii="Cambria Math" w:hAnsi="Cambria Math"/>
        </w:rPr>
        <w:t xml:space="preserve">maan katsomatta kaikilla koulutuksen asteilla. </w:t>
      </w:r>
      <w:r w:rsidR="00AB341E">
        <w:rPr>
          <w:rFonts w:ascii="Cambria Math" w:hAnsi="Cambria Math"/>
        </w:rPr>
        <w:t>¨</w:t>
      </w:r>
    </w:p>
    <w:p w:rsidR="00AB341E" w:rsidRDefault="00AB341E" w:rsidP="00AB341E">
      <w:pPr>
        <w:spacing w:after="0" w:line="240" w:lineRule="auto"/>
        <w:rPr>
          <w:rFonts w:ascii="Cambria Math" w:hAnsi="Cambria Math"/>
        </w:rPr>
      </w:pPr>
    </w:p>
    <w:p w:rsidR="00AB341E" w:rsidRDefault="00AB341E" w:rsidP="00AB341E">
      <w:pPr>
        <w:spacing w:after="0" w:line="240" w:lineRule="auto"/>
        <w:rPr>
          <w:rFonts w:ascii="Cambria Math" w:hAnsi="Cambria Math"/>
        </w:rPr>
      </w:pPr>
      <w:r>
        <w:rPr>
          <w:rFonts w:ascii="Cambria Math" w:hAnsi="Cambria Math"/>
        </w:rPr>
        <w:t>Rautalampi tulee hakemaan lukiokoulutuksen järjestämiseksi lupaa vuonna 2015, koska lukio on pa</w:t>
      </w:r>
      <w:r>
        <w:rPr>
          <w:rFonts w:ascii="Cambria Math" w:hAnsi="Cambria Math"/>
        </w:rPr>
        <w:t>l</w:t>
      </w:r>
      <w:r>
        <w:rPr>
          <w:rFonts w:ascii="Cambria Math" w:hAnsi="Cambria Math"/>
        </w:rPr>
        <w:t>vellut ja palvelee jo nyt huomattavaa osaa suomalaista ratsastavaa nuorisoa.</w:t>
      </w:r>
    </w:p>
    <w:p w:rsidR="00AB341E" w:rsidRDefault="00AB341E" w:rsidP="00AB341E">
      <w:pPr>
        <w:spacing w:after="0" w:line="240" w:lineRule="auto"/>
        <w:rPr>
          <w:rFonts w:ascii="Cambria Math" w:hAnsi="Cambria Math"/>
        </w:rPr>
      </w:pPr>
    </w:p>
    <w:p w:rsidR="00E44777" w:rsidRDefault="00E44777" w:rsidP="00AB341E">
      <w:pPr>
        <w:spacing w:after="0" w:line="240" w:lineRule="auto"/>
        <w:rPr>
          <w:rFonts w:ascii="Cambria Math" w:hAnsi="Cambria Math"/>
        </w:rPr>
      </w:pPr>
    </w:p>
    <w:p w:rsidR="00E44777" w:rsidRPr="00E44777" w:rsidRDefault="00E44777" w:rsidP="00E44777">
      <w:pPr>
        <w:rPr>
          <w:rFonts w:ascii="Cambria Math" w:hAnsi="Cambria Math"/>
          <w:b/>
        </w:rPr>
      </w:pPr>
      <w:r w:rsidRPr="00E44777">
        <w:rPr>
          <w:rFonts w:ascii="Cambria Math" w:hAnsi="Cambria Math"/>
          <w:b/>
        </w:rPr>
        <w:t>RAUTALAMMIN KUNTA</w:t>
      </w:r>
    </w:p>
    <w:p w:rsidR="00E44777" w:rsidRDefault="00E44777" w:rsidP="00E44777">
      <w:pPr>
        <w:rPr>
          <w:rFonts w:ascii="Cambria Math" w:hAnsi="Cambria Math"/>
        </w:rPr>
      </w:pPr>
    </w:p>
    <w:p w:rsidR="00E44777" w:rsidRDefault="00E44777" w:rsidP="00E44777">
      <w:pPr>
        <w:rPr>
          <w:rFonts w:ascii="Cambria Math" w:hAnsi="Cambria Math"/>
        </w:rPr>
      </w:pPr>
    </w:p>
    <w:p w:rsidR="00E44777" w:rsidRDefault="00E44777" w:rsidP="00E44777">
      <w:pPr>
        <w:spacing w:after="0" w:line="240" w:lineRule="auto"/>
        <w:rPr>
          <w:rFonts w:ascii="Cambria Math" w:hAnsi="Cambria Math"/>
        </w:rPr>
      </w:pPr>
      <w:r>
        <w:rPr>
          <w:rFonts w:ascii="Cambria Math" w:hAnsi="Cambria Math"/>
        </w:rPr>
        <w:t>Risto Niemelä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Eeva Ruotsalainen</w:t>
      </w:r>
    </w:p>
    <w:p w:rsidR="00E44777" w:rsidRPr="00E44777" w:rsidRDefault="00E44777" w:rsidP="00E44777">
      <w:pPr>
        <w:spacing w:after="0" w:line="240" w:lineRule="auto"/>
        <w:rPr>
          <w:rFonts w:ascii="Cambria Math" w:hAnsi="Cambria Math"/>
        </w:rPr>
      </w:pPr>
      <w:r>
        <w:rPr>
          <w:rFonts w:ascii="Cambria Math" w:hAnsi="Cambria Math"/>
        </w:rPr>
        <w:t>kunnanjohtaja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sivistysosaston osastopäällikkö, rehtori</w:t>
      </w:r>
    </w:p>
    <w:p w:rsidR="00E44777" w:rsidRDefault="00E44777" w:rsidP="00E44777">
      <w:pPr>
        <w:spacing w:after="0" w:line="240" w:lineRule="auto"/>
      </w:pPr>
    </w:p>
    <w:p w:rsidR="00E44777" w:rsidRDefault="00E44777" w:rsidP="00E44777"/>
    <w:p w:rsidR="00E400CE" w:rsidRDefault="009823A5"/>
    <w:sectPr w:rsidR="00E400CE" w:rsidSect="00E4477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3A5" w:rsidRDefault="009823A5" w:rsidP="003A68B6">
      <w:pPr>
        <w:spacing w:after="0" w:line="240" w:lineRule="auto"/>
      </w:pPr>
      <w:r>
        <w:separator/>
      </w:r>
    </w:p>
  </w:endnote>
  <w:endnote w:type="continuationSeparator" w:id="0">
    <w:p w:rsidR="009823A5" w:rsidRDefault="009823A5" w:rsidP="003A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030743"/>
      <w:docPartObj>
        <w:docPartGallery w:val="Page Numbers (Bottom of Page)"/>
        <w:docPartUnique/>
      </w:docPartObj>
    </w:sdtPr>
    <w:sdtEndPr/>
    <w:sdtContent>
      <w:p w:rsidR="00E44777" w:rsidRDefault="00E44777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4F6">
          <w:rPr>
            <w:noProof/>
          </w:rPr>
          <w:t>1</w:t>
        </w:r>
        <w:r>
          <w:fldChar w:fldCharType="end"/>
        </w:r>
      </w:p>
    </w:sdtContent>
  </w:sdt>
  <w:p w:rsidR="00E44777" w:rsidRDefault="00E4477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3A5" w:rsidRDefault="009823A5" w:rsidP="003A68B6">
      <w:pPr>
        <w:spacing w:after="0" w:line="240" w:lineRule="auto"/>
      </w:pPr>
      <w:r>
        <w:separator/>
      </w:r>
    </w:p>
  </w:footnote>
  <w:footnote w:type="continuationSeparator" w:id="0">
    <w:p w:rsidR="009823A5" w:rsidRDefault="009823A5" w:rsidP="003A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B6" w:rsidRDefault="003A68B6" w:rsidP="003A68B6">
    <w:pPr>
      <w:pStyle w:val="Yltunniste"/>
    </w:pPr>
    <w:r>
      <w:tab/>
      <w:t xml:space="preserve">                       </w:t>
    </w:r>
    <w:r>
      <w:rPr>
        <w:noProof/>
        <w:lang w:eastAsia="fi-FI"/>
      </w:rPr>
      <w:drawing>
        <wp:inline distT="0" distB="0" distL="0" distR="0" wp14:anchorId="6EA4D080">
          <wp:extent cx="786765" cy="956945"/>
          <wp:effectExtent l="0" t="0" r="0" b="0"/>
          <wp:docPr id="10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fi-FI"/>
      </w:rPr>
      <w:drawing>
        <wp:inline distT="0" distB="0" distL="0" distR="0" wp14:anchorId="1D03D072">
          <wp:extent cx="786765" cy="956945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7F77" w:rsidRDefault="00BA7F77" w:rsidP="003A68B6">
    <w:pPr>
      <w:pStyle w:val="Yltunniste"/>
    </w:pPr>
  </w:p>
  <w:p w:rsidR="00BA7F77" w:rsidRDefault="00BA7F77" w:rsidP="003A68B6">
    <w:pPr>
      <w:pStyle w:val="Yltunniste"/>
    </w:pPr>
    <w:r>
      <w:t xml:space="preserve">                                                                           </w:t>
    </w:r>
    <w:r>
      <w:rPr>
        <w:noProof/>
        <w:lang w:eastAsia="fi-FI"/>
      </w:rPr>
      <w:drawing>
        <wp:inline distT="0" distB="0" distL="0" distR="0" wp14:anchorId="2CAA1292">
          <wp:extent cx="1183005" cy="128270"/>
          <wp:effectExtent l="0" t="0" r="0" b="5080"/>
          <wp:docPr id="11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7F77" w:rsidRPr="003A68B6" w:rsidRDefault="00BA7F77" w:rsidP="003A68B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B6"/>
    <w:rsid w:val="000B03C1"/>
    <w:rsid w:val="00144727"/>
    <w:rsid w:val="002D575E"/>
    <w:rsid w:val="003A68B6"/>
    <w:rsid w:val="006024F6"/>
    <w:rsid w:val="00655760"/>
    <w:rsid w:val="009064A6"/>
    <w:rsid w:val="009823A5"/>
    <w:rsid w:val="00997F59"/>
    <w:rsid w:val="00AB341E"/>
    <w:rsid w:val="00BA1444"/>
    <w:rsid w:val="00BA7F77"/>
    <w:rsid w:val="00C4495C"/>
    <w:rsid w:val="00E44777"/>
    <w:rsid w:val="00F0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6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68B6"/>
  </w:style>
  <w:style w:type="paragraph" w:styleId="Alatunniste">
    <w:name w:val="footer"/>
    <w:basedOn w:val="Normaali"/>
    <w:link w:val="AlatunnisteChar"/>
    <w:uiPriority w:val="99"/>
    <w:unhideWhenUsed/>
    <w:rsid w:val="003A6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68B6"/>
  </w:style>
  <w:style w:type="paragraph" w:styleId="Seliteteksti">
    <w:name w:val="Balloon Text"/>
    <w:basedOn w:val="Normaali"/>
    <w:link w:val="SelitetekstiChar"/>
    <w:uiPriority w:val="99"/>
    <w:semiHidden/>
    <w:unhideWhenUsed/>
    <w:rsid w:val="00997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7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6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68B6"/>
  </w:style>
  <w:style w:type="paragraph" w:styleId="Alatunniste">
    <w:name w:val="footer"/>
    <w:basedOn w:val="Normaali"/>
    <w:link w:val="AlatunnisteChar"/>
    <w:uiPriority w:val="99"/>
    <w:unhideWhenUsed/>
    <w:rsid w:val="003A6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68B6"/>
  </w:style>
  <w:style w:type="paragraph" w:styleId="Seliteteksti">
    <w:name w:val="Balloon Text"/>
    <w:basedOn w:val="Normaali"/>
    <w:link w:val="SelitetekstiChar"/>
    <w:uiPriority w:val="99"/>
    <w:semiHidden/>
    <w:unhideWhenUsed/>
    <w:rsid w:val="00997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7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Risto Niemelä</dc:creator>
  <cp:lastModifiedBy>Halonen Minna</cp:lastModifiedBy>
  <cp:revision>2</cp:revision>
  <cp:lastPrinted>2014-11-17T10:24:00Z</cp:lastPrinted>
  <dcterms:created xsi:type="dcterms:W3CDTF">2014-11-24T12:30:00Z</dcterms:created>
  <dcterms:modified xsi:type="dcterms:W3CDTF">2014-11-24T12:30:00Z</dcterms:modified>
</cp:coreProperties>
</file>