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2919" w14:textId="7662B8DB" w:rsidR="00F82CA6" w:rsidRDefault="00F82CA6" w:rsidP="00F82CA6">
      <w:pPr>
        <w:pStyle w:val="Leipteksti"/>
        <w:spacing w:after="0"/>
        <w:jc w:val="center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noProof/>
          <w:color w:val="000000"/>
        </w:rPr>
        <w:drawing>
          <wp:inline distT="0" distB="0" distL="0" distR="0" wp14:anchorId="445AA5F1" wp14:editId="71DE42CA">
            <wp:extent cx="3009900" cy="469265"/>
            <wp:effectExtent l="0" t="0" r="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832" cy="47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225" w14:textId="77777777" w:rsidR="00F82CA6" w:rsidRDefault="00F82CA6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3ADBE358" w14:textId="28ED6F03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>Lappi 1.3.2021</w:t>
      </w:r>
    </w:p>
    <w:p w14:paraId="20AD7D37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Pro </w:t>
      </w:r>
      <w:proofErr w:type="spellStart"/>
      <w:r>
        <w:rPr>
          <w:rFonts w:ascii="arial;sans-serif" w:hAnsi="arial;sans-serif"/>
          <w:color w:val="000000"/>
        </w:rPr>
        <w:t>Kutsa</w:t>
      </w:r>
      <w:proofErr w:type="spellEnd"/>
      <w:r>
        <w:rPr>
          <w:rFonts w:ascii="arial;sans-serif" w:hAnsi="arial;sans-serif"/>
          <w:color w:val="000000"/>
        </w:rPr>
        <w:t>, Salla</w:t>
      </w:r>
    </w:p>
    <w:p w14:paraId="3AA95D14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>Suomen luonnonsuojeluliiton Lapin piiri ry</w:t>
      </w:r>
    </w:p>
    <w:p w14:paraId="0E64A7A7" w14:textId="77777777" w:rsidR="00AE19E5" w:rsidRDefault="00F82CA6">
      <w:pPr>
        <w:pStyle w:val="Leipteksti"/>
        <w:spacing w:after="0"/>
        <w:rPr>
          <w:color w:val="000000"/>
        </w:rPr>
      </w:pPr>
      <w:r>
        <w:rPr>
          <w:color w:val="000000"/>
        </w:rPr>
        <w:t> </w:t>
      </w:r>
    </w:p>
    <w:p w14:paraId="46806DE9" w14:textId="59DED661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Lausunto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kansallispuistoalueeseen</w:t>
      </w:r>
    </w:p>
    <w:p w14:paraId="15F22BAB" w14:textId="77777777" w:rsidR="005D1EE7" w:rsidRPr="005D1EE7" w:rsidRDefault="005D1EE7" w:rsidP="005D1EE7">
      <w:pPr>
        <w:suppressAutoHyphens w:val="0"/>
        <w:rPr>
          <w:rFonts w:ascii="Times New Roman" w:eastAsia="Times New Roman" w:hAnsi="Times New Roman" w:cs="Times New Roman"/>
          <w:kern w:val="0"/>
          <w:lang w:eastAsia="fi-FI" w:bidi="ar-SA"/>
        </w:rPr>
      </w:pPr>
      <w:r w:rsidRPr="005D1EE7">
        <w:rPr>
          <w:rFonts w:ascii="PT Sans" w:eastAsia="Times New Roman" w:hAnsi="PT Sans" w:cs="Times New Roman"/>
          <w:color w:val="333333"/>
          <w:kern w:val="0"/>
          <w:shd w:val="clear" w:color="auto" w:fill="F0F0F0"/>
          <w:lang w:eastAsia="fi-FI" w:bidi="ar-SA"/>
        </w:rPr>
        <w:t>Lausuntopyynnön diaarinumero: VN/25874/2020</w:t>
      </w:r>
    </w:p>
    <w:p w14:paraId="54D334B5" w14:textId="77777777" w:rsidR="005D1EE7" w:rsidRDefault="005D1EE7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48055EFB" w14:textId="77777777" w:rsidR="00AE19E5" w:rsidRDefault="00F82CA6">
      <w:pPr>
        <w:pStyle w:val="Leipteksti"/>
        <w:spacing w:after="0"/>
        <w:rPr>
          <w:color w:val="000000"/>
        </w:rPr>
      </w:pPr>
      <w:r>
        <w:rPr>
          <w:color w:val="000000"/>
        </w:rPr>
        <w:t> </w:t>
      </w:r>
    </w:p>
    <w:p w14:paraId="1119AD23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Pro </w:t>
      </w:r>
      <w:proofErr w:type="spellStart"/>
      <w:r>
        <w:rPr>
          <w:rFonts w:ascii="arial;sans-serif" w:hAnsi="arial;sans-serif"/>
          <w:color w:val="000000"/>
        </w:rPr>
        <w:t>Kutsa</w:t>
      </w:r>
      <w:proofErr w:type="spellEnd"/>
      <w:r>
        <w:rPr>
          <w:rFonts w:ascii="arial;sans-serif" w:hAnsi="arial;sans-serif"/>
          <w:color w:val="000000"/>
        </w:rPr>
        <w:t xml:space="preserve"> ja Suomen luonnonsuojeluliiton Lapin piiri kiittävät Valtioneuvostoa ja Ympäristöministeriötä viisaasta harkinnasta perustaa Suomeen kaksi uutta kansallispuistoa. Korona-aika on osoittanut kaikille kansallispuistojen, suojelualueiden ja lähiluonnon tärkeyden. Tässä ajassa ihmisten luonnonkaipuu </w:t>
      </w:r>
      <w:r w:rsidRPr="00337463">
        <w:rPr>
          <w:rFonts w:ascii="arial;sans-serif" w:hAnsi="arial;sans-serif"/>
          <w:color w:val="000000" w:themeColor="text1"/>
        </w:rPr>
        <w:t xml:space="preserve">ja virkistystarpeet korostuvat, ja myös </w:t>
      </w:r>
      <w:r>
        <w:rPr>
          <w:rFonts w:ascii="arial;sans-serif" w:hAnsi="arial;sans-serif"/>
          <w:color w:val="000000"/>
        </w:rPr>
        <w:t>kotimaan matkailun runsastuminen</w:t>
      </w:r>
      <w:r>
        <w:rPr>
          <w:rFonts w:ascii="arial;sans-serif" w:hAnsi="arial;sans-serif"/>
          <w:color w:val="FF0000"/>
        </w:rPr>
        <w:t xml:space="preserve"> </w:t>
      </w:r>
      <w:r>
        <w:rPr>
          <w:rFonts w:ascii="arial;sans-serif" w:hAnsi="arial;sans-serif"/>
          <w:color w:val="000000"/>
        </w:rPr>
        <w:t xml:space="preserve">osoittaa, että Suomeen tarvitaan yhä uusia kansallispuistoja ja niitä pitää tehdä </w:t>
      </w:r>
      <w:r w:rsidRPr="00337463">
        <w:rPr>
          <w:rFonts w:ascii="arial;sans-serif" w:hAnsi="arial;sans-serif"/>
          <w:color w:val="000000" w:themeColor="text1"/>
        </w:rPr>
        <w:t>mahdollisimman laajoina,</w:t>
      </w:r>
      <w:r>
        <w:rPr>
          <w:rFonts w:ascii="arial;sans-serif" w:hAnsi="arial;sans-serif"/>
          <w:color w:val="000000"/>
        </w:rPr>
        <w:t xml:space="preserve"> jotta kansallispuistojen perimmäinen </w:t>
      </w:r>
      <w:r w:rsidRPr="00337463">
        <w:rPr>
          <w:rFonts w:ascii="arial;sans-serif" w:hAnsi="arial;sans-serif"/>
          <w:color w:val="000000" w:themeColor="text1"/>
        </w:rPr>
        <w:t>tarkoitus toteutuu, eli</w:t>
      </w:r>
      <w:r>
        <w:rPr>
          <w:rFonts w:ascii="arial;sans-serif" w:hAnsi="arial;sans-serif"/>
          <w:color w:val="FF0000"/>
        </w:rPr>
        <w:t xml:space="preserve"> </w:t>
      </w:r>
      <w:r>
        <w:rPr>
          <w:rFonts w:ascii="arial;sans-serif" w:hAnsi="arial;sans-serif"/>
          <w:color w:val="000000"/>
        </w:rPr>
        <w:t xml:space="preserve">luonnon monimuotoisuuden heikkeneminen sekä lajikato saadaan pysäytetyksi. Uusien suojelualueiden ja kansallispuistojen perustaminen sekä vanhojen laajentaminen on perusteltua tällä ja tulevilla hallituskausilla – kuten pääministeri Sanna </w:t>
      </w:r>
      <w:proofErr w:type="spellStart"/>
      <w:r>
        <w:rPr>
          <w:rFonts w:ascii="arial;sans-serif" w:hAnsi="arial;sans-serif"/>
          <w:color w:val="000000"/>
        </w:rPr>
        <w:t>Marinin</w:t>
      </w:r>
      <w:proofErr w:type="spellEnd"/>
      <w:r>
        <w:rPr>
          <w:rFonts w:ascii="arial;sans-serif" w:hAnsi="arial;sans-serif"/>
          <w:color w:val="000000"/>
        </w:rPr>
        <w:t xml:space="preserve"> (</w:t>
      </w:r>
      <w:proofErr w:type="spellStart"/>
      <w:r>
        <w:rPr>
          <w:rFonts w:ascii="arial;sans-serif" w:hAnsi="arial;sans-serif"/>
          <w:color w:val="000000"/>
        </w:rPr>
        <w:t>sdp</w:t>
      </w:r>
      <w:proofErr w:type="spellEnd"/>
      <w:r>
        <w:rPr>
          <w:rFonts w:ascii="arial;sans-serif" w:hAnsi="arial;sans-serif"/>
          <w:color w:val="000000"/>
        </w:rPr>
        <w:t>) hallitusohjelman kirjaukset ja Ympäristöministeriön luonnon monimuotoisuuden heikkenemistä osoittava Punainen kirja osoittavat.  </w:t>
      </w:r>
    </w:p>
    <w:p w14:paraId="2113C50C" w14:textId="77777777" w:rsidR="00AE19E5" w:rsidRDefault="00F82CA6">
      <w:pPr>
        <w:pStyle w:val="Leipteksti"/>
        <w:spacing w:after="0"/>
        <w:rPr>
          <w:color w:val="000000"/>
        </w:rPr>
      </w:pPr>
      <w:r>
        <w:rPr>
          <w:color w:val="000000"/>
        </w:rPr>
        <w:t> </w:t>
      </w:r>
    </w:p>
    <w:p w14:paraId="0E7B3315" w14:textId="77777777" w:rsidR="00AE19E5" w:rsidRDefault="00F82CA6">
      <w:pPr>
        <w:pStyle w:val="Leipteksti"/>
        <w:spacing w:after="0"/>
        <w:rPr>
          <w:rFonts w:ascii="Arial;Helvetica;sans-serif" w:hAnsi="Arial;Helvetica;sans-serif"/>
          <w:color w:val="222222"/>
        </w:rPr>
      </w:pPr>
      <w:r>
        <w:rPr>
          <w:rFonts w:ascii="arial;sans-serif" w:hAnsi="arial;sans-serif"/>
          <w:color w:val="000000"/>
        </w:rPr>
        <w:t xml:space="preserve">Pro </w:t>
      </w:r>
      <w:proofErr w:type="spellStart"/>
      <w:r>
        <w:rPr>
          <w:rFonts w:ascii="arial;sans-serif" w:hAnsi="arial;sans-serif"/>
          <w:color w:val="000000"/>
        </w:rPr>
        <w:t>Kutsa</w:t>
      </w:r>
      <w:proofErr w:type="spellEnd"/>
      <w:r>
        <w:rPr>
          <w:rFonts w:ascii="arial;sans-serif" w:hAnsi="arial;sans-serif"/>
          <w:color w:val="000000"/>
        </w:rPr>
        <w:t xml:space="preserve"> ja Suomen Luonnonsuojeluliiton Lapin piiri toivovat, että esityksemme otetaan huomioon päätettäessä Sallan ns.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</w:t>
      </w:r>
      <w:r w:rsidRPr="00337463">
        <w:rPr>
          <w:rFonts w:ascii="arial;sans-serif" w:hAnsi="arial;sans-serif"/>
          <w:color w:val="000000" w:themeColor="text1"/>
        </w:rPr>
        <w:t>kansallispuiston rajausta ja/tai</w:t>
      </w:r>
      <w:r>
        <w:rPr>
          <w:rFonts w:ascii="arial;sans-serif" w:hAnsi="arial;sans-serif"/>
          <w:color w:val="000000"/>
        </w:rPr>
        <w:t xml:space="preserve"> sisällytetään uusien luonnonsuojelualueiden </w:t>
      </w:r>
      <w:r w:rsidRPr="00337463">
        <w:rPr>
          <w:rFonts w:ascii="arial;sans-serif" w:hAnsi="arial;sans-serif"/>
          <w:color w:val="000000" w:themeColor="text1"/>
        </w:rPr>
        <w:t>perustamislistalle tai</w:t>
      </w:r>
      <w:r>
        <w:rPr>
          <w:rFonts w:ascii="arial;sans-serif" w:hAnsi="arial;sans-serif"/>
          <w:color w:val="FF0000"/>
        </w:rPr>
        <w:t xml:space="preserve"> </w:t>
      </w:r>
      <w:r>
        <w:rPr>
          <w:rFonts w:ascii="arial;sans-serif" w:hAnsi="arial;sans-serif"/>
          <w:color w:val="000000"/>
        </w:rPr>
        <w:t>olemassa olevien puistojen laajennuksiin, joihin kaikkiin Ympäristöministeriö on pyytänyt esityksiä.</w:t>
      </w:r>
      <w:r>
        <w:rPr>
          <w:rFonts w:ascii="Arial;Helvetica;sans-serif" w:hAnsi="Arial;Helvetica;sans-serif"/>
          <w:color w:val="000000"/>
        </w:rPr>
        <w:t> </w:t>
      </w:r>
      <w:r>
        <w:rPr>
          <w:rFonts w:ascii="arial;sans-serif" w:hAnsi="arial;sans-serif"/>
          <w:color w:val="000000"/>
        </w:rPr>
        <w:t xml:space="preserve">Pidämme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kansallispuistoksi esitettyä pohja-aluetta hyvänä alkuna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kansallispuistolle, mutta samalla hieman</w:t>
      </w:r>
      <w:r>
        <w:rPr>
          <w:rFonts w:ascii="arial;sans-serif" w:hAnsi="arial;sans-serif"/>
          <w:color w:val="FF0000"/>
        </w:rPr>
        <w:t xml:space="preserve"> </w:t>
      </w:r>
      <w:r w:rsidRPr="00337463">
        <w:rPr>
          <w:rFonts w:ascii="arial;sans-serif" w:hAnsi="arial;sans-serif"/>
          <w:color w:val="000000" w:themeColor="text1"/>
        </w:rPr>
        <w:t>ihmettelemme, miksi</w:t>
      </w:r>
      <w:r>
        <w:rPr>
          <w:rFonts w:ascii="arial;sans-serif" w:hAnsi="arial;sans-serif"/>
          <w:color w:val="FF0000"/>
        </w:rPr>
        <w:t xml:space="preserve">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ja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kansallispuiston välinen metsäinen tunturivaarajono </w:t>
      </w:r>
      <w:proofErr w:type="spellStart"/>
      <w:r>
        <w:rPr>
          <w:rFonts w:ascii="arial;sans-serif" w:hAnsi="arial;sans-serif"/>
          <w:color w:val="000000"/>
        </w:rPr>
        <w:t>Sallatunturilta</w:t>
      </w:r>
      <w:proofErr w:type="spellEnd"/>
      <w:r>
        <w:rPr>
          <w:rFonts w:ascii="arial;sans-serif" w:hAnsi="arial;sans-serif"/>
          <w:color w:val="000000"/>
        </w:rPr>
        <w:t xml:space="preserve"> </w:t>
      </w:r>
      <w:proofErr w:type="spellStart"/>
      <w:r>
        <w:rPr>
          <w:rFonts w:ascii="arial;sans-serif" w:hAnsi="arial;sans-serif"/>
          <w:color w:val="000000"/>
        </w:rPr>
        <w:t>Oulangalle</w:t>
      </w:r>
      <w:proofErr w:type="spellEnd"/>
      <w:r>
        <w:rPr>
          <w:rFonts w:ascii="arial;sans-serif" w:hAnsi="arial;sans-serif"/>
          <w:color w:val="000000"/>
        </w:rPr>
        <w:t xml:space="preserve"> (ks. karttaliite) on jätetty rajauksen ulkopuolelle, vaikka alue on suosittua matkailun, virkistyksen ja retkeilyn aluetta luonto- ja maisema-arvoineen, sekä alueella toimii UKK-reitti, joka kulkee </w:t>
      </w:r>
      <w:proofErr w:type="spellStart"/>
      <w:r>
        <w:rPr>
          <w:rFonts w:ascii="arial;sans-serif" w:hAnsi="arial;sans-serif"/>
          <w:color w:val="000000"/>
        </w:rPr>
        <w:t>Sallatunturilta</w:t>
      </w:r>
      <w:proofErr w:type="spellEnd"/>
      <w:r>
        <w:rPr>
          <w:rFonts w:ascii="arial;sans-serif" w:hAnsi="arial;sans-serif"/>
          <w:color w:val="000000"/>
        </w:rPr>
        <w:t xml:space="preserve"> aina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kansallispuiston Hautajärven luontokeskukseen ja jatkuu edelleen Karhunkierroksena. Katsomme, että välin kokonaisuus tulisi sisällyttää osaksi kansallispuistoa ja/tai alueelle tulee perustaa erillinen luonnonsuojelualue. Viimeisin on toissijainen pyyntömme</w:t>
      </w:r>
      <w:r>
        <w:rPr>
          <w:rFonts w:ascii="arial;sans-serif" w:hAnsi="arial;sans-serif"/>
          <w:color w:val="FF0000"/>
        </w:rPr>
        <w:t xml:space="preserve"> </w:t>
      </w:r>
      <w:proofErr w:type="spellStart"/>
      <w:r w:rsidRPr="00337463">
        <w:rPr>
          <w:rFonts w:ascii="arial;sans-serif" w:hAnsi="arial;sans-serif"/>
          <w:color w:val="000000" w:themeColor="text1"/>
        </w:rPr>
        <w:t>YM:lle</w:t>
      </w:r>
      <w:proofErr w:type="spellEnd"/>
      <w:r w:rsidRPr="00337463">
        <w:rPr>
          <w:rFonts w:ascii="arial;sans-serif" w:hAnsi="arial;sans-serif"/>
          <w:color w:val="000000" w:themeColor="text1"/>
        </w:rPr>
        <w:t>, jos</w:t>
      </w:r>
      <w:r>
        <w:rPr>
          <w:rFonts w:ascii="arial;sans-serif" w:hAnsi="arial;sans-serif"/>
          <w:color w:val="FF0000"/>
        </w:rPr>
        <w:t xml:space="preserve"> </w:t>
      </w:r>
      <w:r>
        <w:rPr>
          <w:rFonts w:ascii="arial;sans-serif" w:hAnsi="arial;sans-serif"/>
          <w:color w:val="000000"/>
        </w:rPr>
        <w:t xml:space="preserve">ei sisällytetä alueita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kansallispuistoon. </w:t>
      </w:r>
    </w:p>
    <w:p w14:paraId="27635850" w14:textId="77777777" w:rsidR="00AE19E5" w:rsidRDefault="00AE19E5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293FCAEF" w14:textId="566D3E72" w:rsidR="00AE19E5" w:rsidRDefault="00F82CA6">
      <w:pPr>
        <w:pStyle w:val="Leipteksti"/>
        <w:spacing w:after="0"/>
      </w:pPr>
      <w:r>
        <w:rPr>
          <w:rFonts w:ascii="arial;sans-serif" w:hAnsi="arial;sans-serif"/>
          <w:color w:val="000000"/>
        </w:rPr>
        <w:t xml:space="preserve">Katsomme, että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 onkin rajattu liian pieneksi. Esitämme kansallispuistoa huomattavasti laajempana, koska lähellä sijaitsevat jo valmiiksi suojellut valtion luonnonsuojelualueet (</w:t>
      </w:r>
      <w:proofErr w:type="spellStart"/>
      <w:r>
        <w:rPr>
          <w:rFonts w:ascii="arial;sans-serif" w:hAnsi="arial;sans-serif"/>
          <w:color w:val="000000"/>
        </w:rPr>
        <w:t>Vilmatunturin</w:t>
      </w:r>
      <w:proofErr w:type="spellEnd"/>
      <w:r>
        <w:rPr>
          <w:rFonts w:ascii="arial;sans-serif" w:hAnsi="arial;sans-serif"/>
          <w:color w:val="000000"/>
        </w:rPr>
        <w:t xml:space="preserve"> luonnonsuojelualue ja Löytöjängän-</w:t>
      </w:r>
      <w:r w:rsidRPr="00337463">
        <w:rPr>
          <w:rFonts w:ascii="arial;sans-serif" w:hAnsi="arial;sans-serif"/>
          <w:color w:val="000000" w:themeColor="text1"/>
        </w:rPr>
        <w:t>Suksenpaistama). Edellä olevaan ja karttaliitteeseen viitaten esitämme</w:t>
      </w:r>
      <w:r>
        <w:rPr>
          <w:rFonts w:ascii="arial;sans-serif" w:hAnsi="arial;sans-serif"/>
          <w:color w:val="000000"/>
        </w:rPr>
        <w:t xml:space="preserve"> kansallispuiston laajennusosan, joka palvelee myös UKK-reittiä, muodostaen virallisemman statuksen ja ekologisen käytäväyhteyden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kansallispuiston ja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kansallispuiston </w:t>
      </w:r>
      <w:r>
        <w:rPr>
          <w:rFonts w:ascii="arial;sans-serif" w:hAnsi="arial;sans-serif"/>
          <w:color w:val="000000"/>
        </w:rPr>
        <w:lastRenderedPageBreak/>
        <w:t>Hautajärven luontokeskukselle</w:t>
      </w:r>
      <w:r>
        <w:rPr>
          <w:rFonts w:ascii="arial;sans-serif" w:hAnsi="arial;sans-serif"/>
          <w:color w:val="FF0000"/>
        </w:rPr>
        <w:t xml:space="preserve"> </w:t>
      </w:r>
      <w:r w:rsidRPr="00337463">
        <w:rPr>
          <w:rFonts w:ascii="arial;sans-serif" w:hAnsi="arial;sans-serif"/>
          <w:color w:val="000000" w:themeColor="text1"/>
        </w:rPr>
        <w:t>ylettyvälle, jo ylisuositulle</w:t>
      </w:r>
      <w:r>
        <w:rPr>
          <w:rFonts w:ascii="arial;sans-serif" w:hAnsi="arial;sans-serif"/>
          <w:color w:val="000000"/>
        </w:rPr>
        <w:t xml:space="preserve"> Karhunkierrokselle - laajentaen luontoretkeilyn painetta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ja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väliselle alueelle edistäen ympärivuotisen matkailun kehittymistä Etelä- ja </w:t>
      </w:r>
      <w:proofErr w:type="spellStart"/>
      <w:r>
        <w:rPr>
          <w:rFonts w:ascii="arial;sans-serif" w:hAnsi="arial;sans-serif"/>
          <w:color w:val="000000"/>
        </w:rPr>
        <w:t>Keski</w:t>
      </w:r>
      <w:proofErr w:type="spellEnd"/>
      <w:r>
        <w:rPr>
          <w:rFonts w:ascii="arial;sans-serif" w:hAnsi="arial;sans-serif"/>
          <w:color w:val="000000"/>
        </w:rPr>
        <w:t xml:space="preserve">-Sallassa. Samalla turvaten luonnon monimuotoisuutta. </w:t>
      </w:r>
      <w:r>
        <w:rPr>
          <w:rFonts w:ascii="Arial;Helvetica;sans-serif" w:hAnsi="Arial;Helvetica;sans-serif"/>
          <w:color w:val="222222"/>
        </w:rPr>
        <w:t xml:space="preserve">Myöhäisemmässä vaiheessa UKK-reitin valtion hallinnassa olevien maiden ulkopuolta, Palotunturin alueen eteläpuolelta, on yksityismaiden osalta hyvä </w:t>
      </w:r>
      <w:r w:rsidRPr="00337463">
        <w:rPr>
          <w:rFonts w:ascii="Arial;Helvetica;sans-serif" w:hAnsi="Arial;Helvetica;sans-serif"/>
          <w:color w:val="000000" w:themeColor="text1"/>
        </w:rPr>
        <w:t>neuvotella</w:t>
      </w:r>
      <w:r>
        <w:rPr>
          <w:rFonts w:ascii="Arial;Helvetica;sans-serif" w:hAnsi="Arial;Helvetica;sans-serif"/>
          <w:color w:val="FF0000"/>
        </w:rPr>
        <w:t xml:space="preserve"> </w:t>
      </w:r>
      <w:r>
        <w:rPr>
          <w:rFonts w:ascii="Arial;Helvetica;sans-serif" w:hAnsi="Arial;Helvetica;sans-serif"/>
          <w:color w:val="222222"/>
        </w:rPr>
        <w:t xml:space="preserve">suojavyöhykekorvaukset maanomistajien kanssa. </w:t>
      </w:r>
      <w:r w:rsidRPr="00337463">
        <w:rPr>
          <w:rFonts w:ascii="Arial;Helvetica;sans-serif" w:hAnsi="Arial;Helvetica;sans-serif"/>
          <w:color w:val="000000" w:themeColor="text1"/>
        </w:rPr>
        <w:t>Laajennusalueella tulee sallia</w:t>
      </w:r>
      <w:r>
        <w:rPr>
          <w:rFonts w:ascii="Arial;Helvetica;sans-serif" w:hAnsi="Arial;Helvetica;sans-serif"/>
          <w:color w:val="FF0000"/>
        </w:rPr>
        <w:t xml:space="preserve"> </w:t>
      </w:r>
      <w:r w:rsidRPr="00337463">
        <w:rPr>
          <w:rFonts w:ascii="Arial;Helvetica;sans-serif" w:hAnsi="Arial;Helvetica;sans-serif"/>
          <w:color w:val="000000" w:themeColor="text1"/>
        </w:rPr>
        <w:t>olemassa oleva matkailutoiminta, koiravaljakot, safarit ja hiihtovaellukset jne.</w:t>
      </w:r>
      <w:r>
        <w:rPr>
          <w:rFonts w:ascii="Arial;Helvetica;sans-serif" w:hAnsi="Arial;Helvetica;sans-serif"/>
          <w:color w:val="FF0000"/>
        </w:rPr>
        <w:t xml:space="preserve"> </w:t>
      </w:r>
    </w:p>
    <w:p w14:paraId="0F58EC73" w14:textId="77777777" w:rsidR="00AE19E5" w:rsidRDefault="00AE19E5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61739F0A" w14:textId="77777777" w:rsidR="00AE19E5" w:rsidRDefault="00F82CA6">
      <w:pPr>
        <w:pStyle w:val="Leipteksti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Katsomme, että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</w:t>
      </w:r>
      <w:r w:rsidRPr="00337463">
        <w:rPr>
          <w:rFonts w:ascii="arial;sans-serif" w:hAnsi="arial;sans-serif"/>
          <w:color w:val="000000" w:themeColor="text1"/>
        </w:rPr>
        <w:t>kansallispuiston</w:t>
      </w:r>
      <w:r>
        <w:rPr>
          <w:rFonts w:ascii="arial;sans-serif" w:hAnsi="arial;sans-serif"/>
          <w:color w:val="000000"/>
        </w:rPr>
        <w:t xml:space="preserve"> tulisi siis jatkua etelään </w:t>
      </w:r>
      <w:r w:rsidRPr="00337463">
        <w:rPr>
          <w:rFonts w:ascii="arial;sans-serif" w:hAnsi="arial;sans-serif"/>
          <w:color w:val="000000" w:themeColor="text1"/>
        </w:rPr>
        <w:t>UKK-reitin</w:t>
      </w:r>
      <w:r>
        <w:rPr>
          <w:rFonts w:ascii="arial;sans-serif" w:hAnsi="arial;sans-serif"/>
          <w:color w:val="000000"/>
        </w:rPr>
        <w:t xml:space="preserve"> ympärillä </w:t>
      </w:r>
      <w:r w:rsidRPr="00337463">
        <w:rPr>
          <w:rFonts w:ascii="arial;sans-serif" w:hAnsi="arial;sans-serif"/>
          <w:color w:val="000000" w:themeColor="text1"/>
        </w:rPr>
        <w:t>vyöhykkeenä, aina</w:t>
      </w:r>
      <w:r>
        <w:rPr>
          <w:rFonts w:ascii="arial;sans-serif" w:hAnsi="arial;sans-serif"/>
          <w:color w:val="000000"/>
        </w:rPr>
        <w:t xml:space="preserve"> Hautajärven luontokeskukseen saakka, jolloin se ulottuisi aina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kansallispuistoon saakka. Tämä tukisi luonnon monimuotoisuuden vaalimista, </w:t>
      </w:r>
      <w:r w:rsidRPr="00337463">
        <w:rPr>
          <w:rFonts w:ascii="arial;sans-serif" w:hAnsi="arial;sans-serif"/>
          <w:color w:val="000000" w:themeColor="text1"/>
        </w:rPr>
        <w:t xml:space="preserve">ekologisten </w:t>
      </w:r>
      <w:r>
        <w:rPr>
          <w:rFonts w:ascii="arial;sans-serif" w:hAnsi="arial;sans-serif"/>
          <w:color w:val="000000"/>
        </w:rPr>
        <w:t xml:space="preserve">käytävien turvaamista ja luontomatkailun kehittymistä laajasti </w:t>
      </w:r>
      <w:proofErr w:type="spellStart"/>
      <w:r>
        <w:rPr>
          <w:rFonts w:ascii="arial;sans-serif" w:hAnsi="arial;sans-serif"/>
          <w:color w:val="000000"/>
        </w:rPr>
        <w:t>Keski</w:t>
      </w:r>
      <w:proofErr w:type="spellEnd"/>
      <w:r>
        <w:rPr>
          <w:rFonts w:ascii="arial;sans-serif" w:hAnsi="arial;sans-serif"/>
          <w:color w:val="000000"/>
        </w:rPr>
        <w:t xml:space="preserve">- ja Etelä-Sallassa, </w:t>
      </w:r>
      <w:proofErr w:type="spellStart"/>
      <w:r>
        <w:rPr>
          <w:rFonts w:ascii="arial;sans-serif" w:hAnsi="arial;sans-serif"/>
          <w:color w:val="000000"/>
        </w:rPr>
        <w:t>Sallatunturin</w:t>
      </w:r>
      <w:proofErr w:type="spellEnd"/>
      <w:r>
        <w:rPr>
          <w:rFonts w:ascii="arial;sans-serif" w:hAnsi="arial;sans-serif"/>
          <w:color w:val="000000"/>
        </w:rPr>
        <w:t xml:space="preserve"> ja Hautajärven sekä </w:t>
      </w:r>
      <w:proofErr w:type="spellStart"/>
      <w:r>
        <w:rPr>
          <w:rFonts w:ascii="arial;sans-serif" w:hAnsi="arial;sans-serif"/>
          <w:color w:val="000000"/>
        </w:rPr>
        <w:t>Oulangan</w:t>
      </w:r>
      <w:proofErr w:type="spellEnd"/>
      <w:r>
        <w:rPr>
          <w:rFonts w:ascii="arial;sans-serif" w:hAnsi="arial;sans-serif"/>
          <w:color w:val="000000"/>
        </w:rPr>
        <w:t xml:space="preserve"> alueella.</w:t>
      </w:r>
    </w:p>
    <w:p w14:paraId="2BA9235E" w14:textId="77777777" w:rsidR="00AE19E5" w:rsidRDefault="00AE19E5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12BE93BC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>Lapissa 1.3.2021 </w:t>
      </w:r>
    </w:p>
    <w:p w14:paraId="34364AD2" w14:textId="77777777" w:rsidR="00AE19E5" w:rsidRDefault="00AE19E5">
      <w:pPr>
        <w:pStyle w:val="Leipteksti"/>
        <w:spacing w:after="0"/>
        <w:rPr>
          <w:rFonts w:ascii="arial;sans-serif" w:hAnsi="arial;sans-serif"/>
          <w:color w:val="000000"/>
        </w:rPr>
      </w:pPr>
    </w:p>
    <w:p w14:paraId="21E1249F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Pro </w:t>
      </w:r>
      <w:proofErr w:type="spellStart"/>
      <w:r>
        <w:rPr>
          <w:rFonts w:ascii="arial;sans-serif" w:hAnsi="arial;sans-serif"/>
          <w:color w:val="000000"/>
        </w:rPr>
        <w:t>Kutsa</w:t>
      </w:r>
      <w:proofErr w:type="spellEnd"/>
      <w:r>
        <w:rPr>
          <w:rFonts w:ascii="arial;sans-serif" w:hAnsi="arial;sans-serif"/>
          <w:color w:val="000000"/>
        </w:rPr>
        <w:t xml:space="preserve"> ry ja Suomen Luonnonsuojeluliiton Lapin piiri ry:n puolesta</w:t>
      </w:r>
    </w:p>
    <w:p w14:paraId="5546A26E" w14:textId="77777777" w:rsidR="00AE19E5" w:rsidRDefault="00AE19E5">
      <w:pPr>
        <w:pStyle w:val="Leipteksti"/>
        <w:spacing w:after="0"/>
        <w:rPr>
          <w:rFonts w:ascii="arial;sans-serif" w:hAnsi="arial;sans-serif"/>
        </w:rPr>
      </w:pPr>
    </w:p>
    <w:p w14:paraId="11D2386B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Vesa Haataja       Sari Hänninen    Mika </w:t>
      </w:r>
      <w:proofErr w:type="spellStart"/>
      <w:r>
        <w:rPr>
          <w:rFonts w:ascii="arial;sans-serif" w:hAnsi="arial;sans-serif"/>
          <w:color w:val="000000"/>
        </w:rPr>
        <w:t>Flöjt</w:t>
      </w:r>
      <w:proofErr w:type="spellEnd"/>
    </w:p>
    <w:p w14:paraId="48CB2E46" w14:textId="77777777" w:rsidR="00AE19E5" w:rsidRDefault="00F82CA6">
      <w:pPr>
        <w:pStyle w:val="Leipteksti"/>
        <w:spacing w:after="0"/>
        <w:rPr>
          <w:rFonts w:ascii="arial;sans-serif" w:hAnsi="arial;sans-serif"/>
          <w:color w:val="000000"/>
        </w:rPr>
      </w:pPr>
      <w:r>
        <w:rPr>
          <w:rFonts w:ascii="arial;sans-serif" w:hAnsi="arial;sans-serif"/>
          <w:color w:val="000000"/>
        </w:rPr>
        <w:t xml:space="preserve">puheenjohtaja      </w:t>
      </w:r>
      <w:proofErr w:type="spellStart"/>
      <w:r>
        <w:rPr>
          <w:rFonts w:ascii="arial;sans-serif" w:hAnsi="arial;sans-serif"/>
          <w:color w:val="000000"/>
        </w:rPr>
        <w:t>puheenjohtaja</w:t>
      </w:r>
      <w:proofErr w:type="spellEnd"/>
      <w:r>
        <w:rPr>
          <w:rFonts w:ascii="arial;sans-serif" w:hAnsi="arial;sans-serif"/>
          <w:color w:val="000000"/>
        </w:rPr>
        <w:t>    toiminnanjohtaja</w:t>
      </w:r>
    </w:p>
    <w:p w14:paraId="35BAFF42" w14:textId="77777777" w:rsidR="00AE19E5" w:rsidRDefault="00AE19E5"/>
    <w:sectPr w:rsidR="00AE19E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;sans-serif">
    <w:altName w:val="Arial"/>
    <w:panose1 w:val="020B0604020202020204"/>
    <w:charset w:val="00"/>
    <w:family w:val="roman"/>
    <w:notTrueType/>
    <w:pitch w:val="default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;Helvetica;sans-serif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E5"/>
    <w:rsid w:val="00337463"/>
    <w:rsid w:val="005D1EE7"/>
    <w:rsid w:val="00A71E0E"/>
    <w:rsid w:val="00AE19E5"/>
    <w:rsid w:val="00CB7A97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98F7F"/>
  <w15:docId w15:val="{B254E012-3BE6-FC46-AE50-25EF47E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3537</Characters>
  <Application>Microsoft Office Word</Application>
  <DocSecurity>0</DocSecurity>
  <Lines>29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Flöjt</dc:creator>
  <dc:description/>
  <cp:lastModifiedBy>Mika Flöjt</cp:lastModifiedBy>
  <cp:revision>2</cp:revision>
  <dcterms:created xsi:type="dcterms:W3CDTF">2021-03-01T13:49:00Z</dcterms:created>
  <dcterms:modified xsi:type="dcterms:W3CDTF">2021-03-01T13:49:00Z</dcterms:modified>
  <dc:language>fi-FI</dc:language>
</cp:coreProperties>
</file>