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6D" w:rsidRDefault="00E84E6D" w:rsidP="00E33635">
      <w:pPr>
        <w:spacing w:before="100" w:beforeAutospacing="1" w:after="100" w:afterAutospacing="1" w:line="360" w:lineRule="auto"/>
        <w:jc w:val="both"/>
        <w:outlineLvl w:val="0"/>
        <w:rPr>
          <w:rFonts w:ascii="Times New Roman" w:hAnsi="Times New Roman"/>
          <w:bCs/>
          <w:kern w:val="36"/>
          <w:sz w:val="24"/>
          <w:szCs w:val="24"/>
        </w:rPr>
      </w:pPr>
      <w:r w:rsidRPr="00E13BB8">
        <w:rPr>
          <w:rFonts w:ascii="Times New Roman" w:hAnsi="Times New Roman"/>
          <w:bCs/>
          <w:kern w:val="36"/>
          <w:sz w:val="24"/>
          <w:szCs w:val="24"/>
        </w:rPr>
        <w:t>Mannerheimin Lastensuojeluliitto</w:t>
      </w:r>
      <w:r w:rsidRPr="00E13BB8">
        <w:rPr>
          <w:rFonts w:ascii="Times New Roman" w:hAnsi="Times New Roman"/>
          <w:bCs/>
          <w:kern w:val="36"/>
          <w:sz w:val="24"/>
          <w:szCs w:val="24"/>
        </w:rPr>
        <w:tab/>
      </w:r>
      <w:r w:rsidRPr="00E13BB8">
        <w:rPr>
          <w:rFonts w:ascii="Times New Roman" w:hAnsi="Times New Roman"/>
          <w:bCs/>
          <w:kern w:val="36"/>
          <w:sz w:val="24"/>
          <w:szCs w:val="24"/>
        </w:rPr>
        <w:tab/>
      </w:r>
      <w:r w:rsidRPr="00E13BB8">
        <w:rPr>
          <w:rFonts w:ascii="Times New Roman" w:hAnsi="Times New Roman"/>
          <w:bCs/>
          <w:kern w:val="36"/>
          <w:sz w:val="24"/>
          <w:szCs w:val="24"/>
        </w:rPr>
        <w:tab/>
        <w:t xml:space="preserve">Lausunto </w:t>
      </w:r>
      <w:r>
        <w:rPr>
          <w:rFonts w:ascii="Times New Roman" w:hAnsi="Times New Roman"/>
          <w:bCs/>
          <w:kern w:val="36"/>
          <w:sz w:val="24"/>
          <w:szCs w:val="24"/>
        </w:rPr>
        <w:t>20.6.2013</w:t>
      </w:r>
    </w:p>
    <w:p w:rsidR="00E84E6D" w:rsidRPr="00E13BB8" w:rsidRDefault="00E84E6D" w:rsidP="00E33635">
      <w:pPr>
        <w:spacing w:before="100" w:beforeAutospacing="1" w:after="100" w:afterAutospacing="1" w:line="360" w:lineRule="auto"/>
        <w:jc w:val="both"/>
        <w:outlineLvl w:val="0"/>
        <w:rPr>
          <w:rFonts w:ascii="Times New Roman" w:hAnsi="Times New Roman"/>
          <w:bCs/>
          <w:kern w:val="36"/>
          <w:sz w:val="24"/>
          <w:szCs w:val="24"/>
        </w:rPr>
      </w:pPr>
      <w:r>
        <w:rPr>
          <w:rFonts w:ascii="Times New Roman" w:hAnsi="Times New Roman"/>
          <w:bCs/>
          <w:kern w:val="36"/>
          <w:sz w:val="24"/>
          <w:szCs w:val="24"/>
        </w:rPr>
        <w:t>Oikeusministeriölle</w:t>
      </w:r>
    </w:p>
    <w:p w:rsidR="00E84E6D" w:rsidRPr="00E13BB8" w:rsidRDefault="00E84E6D" w:rsidP="00E33635">
      <w:pPr>
        <w:spacing w:before="100" w:beforeAutospacing="1" w:after="100" w:afterAutospacing="1" w:line="360" w:lineRule="auto"/>
        <w:jc w:val="both"/>
        <w:outlineLvl w:val="0"/>
        <w:rPr>
          <w:rFonts w:ascii="Times New Roman" w:hAnsi="Times New Roman"/>
          <w:bCs/>
          <w:kern w:val="36"/>
          <w:sz w:val="24"/>
          <w:szCs w:val="24"/>
        </w:rPr>
      </w:pPr>
    </w:p>
    <w:tbl>
      <w:tblPr>
        <w:tblW w:w="0" w:type="auto"/>
        <w:tblCellSpacing w:w="15" w:type="dxa"/>
        <w:tblInd w:w="45" w:type="dxa"/>
        <w:tblCellMar>
          <w:top w:w="15" w:type="dxa"/>
          <w:left w:w="15" w:type="dxa"/>
          <w:bottom w:w="15" w:type="dxa"/>
          <w:right w:w="15" w:type="dxa"/>
        </w:tblCellMar>
        <w:tblLook w:val="00A0"/>
      </w:tblPr>
      <w:tblGrid>
        <w:gridCol w:w="9683"/>
      </w:tblGrid>
      <w:tr w:rsidR="00E84E6D" w:rsidRPr="00443EBD" w:rsidTr="00CF0793">
        <w:trPr>
          <w:tblCellSpacing w:w="15" w:type="dxa"/>
        </w:trPr>
        <w:tc>
          <w:tcPr>
            <w:tcW w:w="9623" w:type="dxa"/>
            <w:vAlign w:val="center"/>
          </w:tcPr>
          <w:p w:rsidR="00E84E6D" w:rsidRPr="00D508E5" w:rsidRDefault="00E84E6D" w:rsidP="0099531F">
            <w:pPr>
              <w:spacing w:after="0" w:line="240" w:lineRule="auto"/>
              <w:jc w:val="both"/>
              <w:rPr>
                <w:rFonts w:ascii="Times New Roman" w:hAnsi="Times New Roman"/>
                <w:b/>
                <w:bCs/>
                <w:kern w:val="36"/>
                <w:sz w:val="24"/>
                <w:szCs w:val="24"/>
              </w:rPr>
            </w:pPr>
            <w:r w:rsidRPr="00D508E5">
              <w:rPr>
                <w:rFonts w:ascii="Times New Roman" w:hAnsi="Times New Roman"/>
                <w:b/>
                <w:bCs/>
                <w:kern w:val="36"/>
                <w:sz w:val="24"/>
                <w:szCs w:val="24"/>
              </w:rPr>
              <w:t>Lausunto luonnoksesta hallituksen esitykseksi Eduskunnalle laeiksi lapsen huollosta ja t</w:t>
            </w:r>
            <w:r w:rsidRPr="00D508E5">
              <w:rPr>
                <w:rFonts w:ascii="Times New Roman" w:hAnsi="Times New Roman"/>
                <w:b/>
                <w:bCs/>
                <w:kern w:val="36"/>
                <w:sz w:val="24"/>
                <w:szCs w:val="24"/>
              </w:rPr>
              <w:t>a</w:t>
            </w:r>
            <w:r w:rsidRPr="00D508E5">
              <w:rPr>
                <w:rFonts w:ascii="Times New Roman" w:hAnsi="Times New Roman"/>
                <w:b/>
                <w:bCs/>
                <w:kern w:val="36"/>
                <w:sz w:val="24"/>
                <w:szCs w:val="24"/>
              </w:rPr>
              <w:t>paamisoikeudesta annetun lain, riita-asioiden sovittelusta ja sovinnon vahvistamisesta yleisi</w:t>
            </w:r>
            <w:r w:rsidRPr="00D508E5">
              <w:rPr>
                <w:rFonts w:ascii="Times New Roman" w:hAnsi="Times New Roman"/>
                <w:b/>
                <w:bCs/>
                <w:kern w:val="36"/>
                <w:sz w:val="24"/>
                <w:szCs w:val="24"/>
              </w:rPr>
              <w:t>s</w:t>
            </w:r>
            <w:r w:rsidRPr="00D508E5">
              <w:rPr>
                <w:rFonts w:ascii="Times New Roman" w:hAnsi="Times New Roman"/>
                <w:b/>
                <w:bCs/>
                <w:kern w:val="36"/>
                <w:sz w:val="24"/>
                <w:szCs w:val="24"/>
              </w:rPr>
              <w:t>sä tuomioistuimissa annetun lain ja sosiaalihuoltolain muuttamisesta</w:t>
            </w:r>
          </w:p>
          <w:p w:rsidR="00E84E6D" w:rsidRPr="00D508E5" w:rsidRDefault="00E84E6D" w:rsidP="0099531F">
            <w:pPr>
              <w:spacing w:after="0" w:line="360" w:lineRule="auto"/>
              <w:jc w:val="both"/>
              <w:rPr>
                <w:rFonts w:ascii="Times New Roman" w:hAnsi="Times New Roman"/>
                <w:b/>
                <w:sz w:val="24"/>
                <w:szCs w:val="24"/>
              </w:rPr>
            </w:pPr>
          </w:p>
          <w:p w:rsidR="00E84E6D" w:rsidRDefault="00E84E6D" w:rsidP="00CA3A4B">
            <w:pPr>
              <w:spacing w:before="100" w:beforeAutospacing="1" w:after="100" w:afterAutospacing="1" w:line="360" w:lineRule="auto"/>
              <w:jc w:val="both"/>
              <w:rPr>
                <w:rFonts w:ascii="Times New Roman" w:hAnsi="Times New Roman"/>
                <w:sz w:val="24"/>
                <w:szCs w:val="24"/>
              </w:rPr>
            </w:pPr>
            <w:r w:rsidRPr="00EB6925">
              <w:rPr>
                <w:rFonts w:ascii="Times New Roman" w:hAnsi="Times New Roman"/>
                <w:sz w:val="24"/>
                <w:szCs w:val="24"/>
              </w:rPr>
              <w:t xml:space="preserve">Mannerheimin Lastensuojeluliitto (MLL) </w:t>
            </w:r>
            <w:r>
              <w:rPr>
                <w:rFonts w:ascii="Times New Roman" w:hAnsi="Times New Roman"/>
                <w:sz w:val="24"/>
                <w:szCs w:val="24"/>
              </w:rPr>
              <w:t>pitää myönteisenä asiantuntija-avusteisen sovittelun v</w:t>
            </w:r>
            <w:r>
              <w:rPr>
                <w:rFonts w:ascii="Times New Roman" w:hAnsi="Times New Roman"/>
                <w:sz w:val="24"/>
                <w:szCs w:val="24"/>
              </w:rPr>
              <w:t>a</w:t>
            </w:r>
            <w:r>
              <w:rPr>
                <w:rFonts w:ascii="Times New Roman" w:hAnsi="Times New Roman"/>
                <w:sz w:val="24"/>
                <w:szCs w:val="24"/>
              </w:rPr>
              <w:t xml:space="preserve">kinaistamista. MLL pitää tärkeänä esityksen tavoitetta varmistaa sovittelupalvelun yhdenvertainen saatavuus, laatu ja maksuttomuus koko maassa. </w:t>
            </w:r>
          </w:p>
          <w:p w:rsidR="00E84E6D" w:rsidRDefault="00E84E6D" w:rsidP="00BF37F4">
            <w:pPr>
              <w:autoSpaceDE w:val="0"/>
              <w:autoSpaceDN w:val="0"/>
              <w:adjustRightInd w:val="0"/>
              <w:spacing w:after="0" w:line="360" w:lineRule="auto"/>
              <w:jc w:val="both"/>
              <w:rPr>
                <w:rFonts w:ascii="Times New Roman" w:hAnsi="Times New Roman"/>
                <w:sz w:val="24"/>
                <w:szCs w:val="24"/>
              </w:rPr>
            </w:pPr>
            <w:r w:rsidRPr="00443EBD">
              <w:rPr>
                <w:rFonts w:ascii="Times New Roman" w:hAnsi="Times New Roman"/>
                <w:sz w:val="24"/>
                <w:szCs w:val="24"/>
              </w:rPr>
              <w:t xml:space="preserve">MLL pitää puutteena, ettei lainsäädäntöhankkeen valmistelussa ole kartoitettu lasten ja nuorten kokemuksia ja näkemyksiä asiasta. MLL toivoo, että lain voimaantulon seurantavaiheessa näitä kokemuksia kartoitetaan ja ne otetaan huomioon sovittelutoiminnan kehittämisessä. </w:t>
            </w:r>
            <w:r>
              <w:rPr>
                <w:rFonts w:ascii="Times New Roman" w:hAnsi="Times New Roman"/>
                <w:sz w:val="24"/>
                <w:szCs w:val="24"/>
              </w:rPr>
              <w:t>On tärkeä se</w:t>
            </w:r>
            <w:r>
              <w:rPr>
                <w:rFonts w:ascii="Times New Roman" w:hAnsi="Times New Roman"/>
                <w:sz w:val="24"/>
                <w:szCs w:val="24"/>
              </w:rPr>
              <w:t>l</w:t>
            </w:r>
            <w:r>
              <w:rPr>
                <w:rFonts w:ascii="Times New Roman" w:hAnsi="Times New Roman"/>
                <w:sz w:val="24"/>
                <w:szCs w:val="24"/>
              </w:rPr>
              <w:t>vittää, miten lapset ovat kokeneet sovittelun ja mitä vaikutuksia sillä on ollut heidän elämäänsä ja esimerkiksi vanhempien ja lasten välisiin suhteisiin.</w:t>
            </w:r>
          </w:p>
          <w:p w:rsidR="00E84E6D" w:rsidRPr="00443EBD" w:rsidRDefault="00E84E6D" w:rsidP="009E1B43">
            <w:pPr>
              <w:spacing w:before="100" w:beforeAutospacing="1" w:after="100" w:afterAutospacing="1" w:line="360" w:lineRule="auto"/>
              <w:jc w:val="both"/>
              <w:rPr>
                <w:rFonts w:ascii="Times New Roman" w:hAnsi="Times New Roman"/>
                <w:sz w:val="24"/>
                <w:szCs w:val="24"/>
              </w:rPr>
            </w:pPr>
            <w:r w:rsidRPr="00443EBD">
              <w:rPr>
                <w:rFonts w:ascii="Times New Roman" w:hAnsi="Times New Roman"/>
                <w:sz w:val="24"/>
                <w:szCs w:val="24"/>
              </w:rPr>
              <w:t>Esityksen tavoitteena on ollut luoda lapsen edun toteuttava menettely riitojen ratkaisemiseksi. La</w:t>
            </w:r>
            <w:r w:rsidRPr="00443EBD">
              <w:rPr>
                <w:rFonts w:ascii="Times New Roman" w:hAnsi="Times New Roman"/>
                <w:sz w:val="24"/>
                <w:szCs w:val="24"/>
              </w:rPr>
              <w:t>p</w:t>
            </w:r>
            <w:r w:rsidRPr="00443EBD">
              <w:rPr>
                <w:rFonts w:ascii="Times New Roman" w:hAnsi="Times New Roman"/>
                <w:sz w:val="24"/>
                <w:szCs w:val="24"/>
              </w:rPr>
              <w:t>sen edun ensisijaisuutta toteuttavat lainsäädäntöratkaisut edellyttävät asiaan liittyvien lapsivaik</w:t>
            </w:r>
            <w:r w:rsidRPr="00443EBD">
              <w:rPr>
                <w:rFonts w:ascii="Times New Roman" w:hAnsi="Times New Roman"/>
                <w:sz w:val="24"/>
                <w:szCs w:val="24"/>
              </w:rPr>
              <w:t>u</w:t>
            </w:r>
            <w:r w:rsidRPr="00443EBD">
              <w:rPr>
                <w:rFonts w:ascii="Times New Roman" w:hAnsi="Times New Roman"/>
                <w:sz w:val="24"/>
                <w:szCs w:val="24"/>
              </w:rPr>
              <w:t>tusten arviointia. MLL korostaa, että myös huoltoriitojen sovittelua koskevassa lainvalmistelussa tulisi olla käytettävissä riittävän monipuolinen arvio eri vaihtoehtojen vaikutuksista lasten hyvi</w:t>
            </w:r>
            <w:r w:rsidRPr="00443EBD">
              <w:rPr>
                <w:rFonts w:ascii="Times New Roman" w:hAnsi="Times New Roman"/>
                <w:sz w:val="24"/>
                <w:szCs w:val="24"/>
              </w:rPr>
              <w:t>n</w:t>
            </w:r>
            <w:r w:rsidRPr="00443EBD">
              <w:rPr>
                <w:rFonts w:ascii="Times New Roman" w:hAnsi="Times New Roman"/>
                <w:sz w:val="24"/>
                <w:szCs w:val="24"/>
              </w:rPr>
              <w:t>vointiin ja heidän oikeuksiensa toteutumiseen. Esityksestä puuttuu tällainen arvio. Esityksen m</w:t>
            </w:r>
            <w:r w:rsidRPr="00443EBD">
              <w:rPr>
                <w:rFonts w:ascii="Times New Roman" w:hAnsi="Times New Roman"/>
                <w:sz w:val="24"/>
                <w:szCs w:val="24"/>
              </w:rPr>
              <w:t>u</w:t>
            </w:r>
            <w:r w:rsidRPr="00443EBD">
              <w:rPr>
                <w:rFonts w:ascii="Times New Roman" w:hAnsi="Times New Roman"/>
                <w:sz w:val="24"/>
                <w:szCs w:val="24"/>
              </w:rPr>
              <w:t>kaan vanhempien sovinto edistää monin tavoin lapsen hyvinvointia ja turvaa tuomioistuinratkaisua paremmin lapsen suhteen säilymisen kumpaankin vanhempaansa. Lisäksi sovittelu toteuttaa esity</w:t>
            </w:r>
            <w:r w:rsidRPr="00443EBD">
              <w:rPr>
                <w:rFonts w:ascii="Times New Roman" w:hAnsi="Times New Roman"/>
                <w:sz w:val="24"/>
                <w:szCs w:val="24"/>
              </w:rPr>
              <w:t>k</w:t>
            </w:r>
            <w:r w:rsidRPr="00443EBD">
              <w:rPr>
                <w:rFonts w:ascii="Times New Roman" w:hAnsi="Times New Roman"/>
                <w:sz w:val="24"/>
                <w:szCs w:val="24"/>
              </w:rPr>
              <w:t>sen mukaan lapsiystävällisen oikeuden tavoitetta, sillä kynnys lapsen kohtaamiseen madaltuu. La</w:t>
            </w:r>
            <w:r w:rsidRPr="00443EBD">
              <w:rPr>
                <w:rFonts w:ascii="Times New Roman" w:hAnsi="Times New Roman"/>
                <w:sz w:val="24"/>
                <w:szCs w:val="24"/>
              </w:rPr>
              <w:t>p</w:t>
            </w:r>
            <w:r w:rsidRPr="00443EBD">
              <w:rPr>
                <w:rFonts w:ascii="Times New Roman" w:hAnsi="Times New Roman"/>
                <w:sz w:val="24"/>
                <w:szCs w:val="24"/>
              </w:rPr>
              <w:t xml:space="preserve">sivaikutusten arviointi edellyttää yksityiskohtaisempaa ja tarkempaa arviota siitä, miten lapselle lapsen oikeuksien sopimuksessa turvatut oikeudet toteutuvat sovittelussa. </w:t>
            </w:r>
          </w:p>
          <w:p w:rsidR="00E84E6D" w:rsidRDefault="00E84E6D" w:rsidP="00BF37F4">
            <w:pPr>
              <w:autoSpaceDE w:val="0"/>
              <w:autoSpaceDN w:val="0"/>
              <w:adjustRightInd w:val="0"/>
              <w:spacing w:after="0" w:line="360" w:lineRule="auto"/>
              <w:jc w:val="both"/>
              <w:rPr>
                <w:rFonts w:ascii="Times New Roman" w:hAnsi="Times New Roman"/>
                <w:sz w:val="24"/>
                <w:szCs w:val="24"/>
              </w:rPr>
            </w:pPr>
          </w:p>
          <w:p w:rsidR="00E84E6D" w:rsidRPr="007520F6" w:rsidRDefault="00E84E6D" w:rsidP="009E1B4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MLL tarkastelee lausunnossaan </w:t>
            </w:r>
            <w:r w:rsidRPr="007520F6">
              <w:rPr>
                <w:rFonts w:ascii="Times New Roman" w:hAnsi="Times New Roman"/>
                <w:sz w:val="24"/>
                <w:szCs w:val="24"/>
              </w:rPr>
              <w:t>lapsen asema sovittelussa</w:t>
            </w:r>
            <w:r>
              <w:rPr>
                <w:rFonts w:ascii="Times New Roman" w:hAnsi="Times New Roman"/>
                <w:sz w:val="24"/>
                <w:szCs w:val="24"/>
              </w:rPr>
              <w:t xml:space="preserve"> ja sovittelun laatua. </w:t>
            </w:r>
          </w:p>
          <w:p w:rsidR="00E84E6D" w:rsidRDefault="00E84E6D" w:rsidP="007520F6">
            <w:pPr>
              <w:spacing w:before="100" w:beforeAutospacing="1" w:after="100" w:afterAutospacing="1" w:line="360" w:lineRule="auto"/>
              <w:jc w:val="both"/>
              <w:rPr>
                <w:rFonts w:ascii="Times New Roman" w:hAnsi="Times New Roman"/>
                <w:sz w:val="24"/>
                <w:szCs w:val="24"/>
                <w:u w:val="single"/>
              </w:rPr>
            </w:pPr>
          </w:p>
          <w:p w:rsidR="00E84E6D" w:rsidRDefault="00E84E6D" w:rsidP="00E33635">
            <w:pPr>
              <w:spacing w:before="100" w:beforeAutospacing="1" w:after="100" w:afterAutospacing="1" w:line="360" w:lineRule="auto"/>
              <w:jc w:val="both"/>
              <w:rPr>
                <w:rFonts w:ascii="Times New Roman" w:hAnsi="Times New Roman"/>
                <w:sz w:val="24"/>
                <w:szCs w:val="24"/>
                <w:u w:val="single"/>
              </w:rPr>
            </w:pPr>
            <w:r>
              <w:rPr>
                <w:rFonts w:ascii="Times New Roman" w:hAnsi="Times New Roman"/>
                <w:sz w:val="24"/>
                <w:szCs w:val="24"/>
                <w:u w:val="single"/>
              </w:rPr>
              <w:t>Lapsen asema sovittelussa</w:t>
            </w:r>
          </w:p>
          <w:p w:rsidR="00E84E6D" w:rsidRPr="00443EBD" w:rsidRDefault="00E84E6D" w:rsidP="004832A4">
            <w:pPr>
              <w:autoSpaceDE w:val="0"/>
              <w:autoSpaceDN w:val="0"/>
              <w:adjustRightInd w:val="0"/>
              <w:spacing w:after="0" w:line="360" w:lineRule="auto"/>
              <w:jc w:val="both"/>
              <w:rPr>
                <w:rFonts w:ascii="Times New Roman" w:hAnsi="Times New Roman"/>
                <w:sz w:val="24"/>
                <w:szCs w:val="24"/>
              </w:rPr>
            </w:pPr>
            <w:r w:rsidRPr="008C603E">
              <w:rPr>
                <w:rFonts w:ascii="Times New Roman" w:hAnsi="Times New Roman"/>
                <w:sz w:val="24"/>
                <w:szCs w:val="24"/>
              </w:rPr>
              <w:t xml:space="preserve">Suomessa lakina voimassa olevan lapsen oikeuksien sopimuksen 3 artiklan mukaan lapsen edun on oltava </w:t>
            </w:r>
            <w:r w:rsidRPr="00CA3A4B">
              <w:rPr>
                <w:rFonts w:ascii="Times New Roman" w:hAnsi="Times New Roman"/>
                <w:sz w:val="24"/>
                <w:szCs w:val="24"/>
              </w:rPr>
              <w:t xml:space="preserve">ensisijalla </w:t>
            </w:r>
            <w:r w:rsidRPr="008C603E">
              <w:rPr>
                <w:rFonts w:ascii="Times New Roman" w:hAnsi="Times New Roman"/>
                <w:sz w:val="24"/>
                <w:szCs w:val="24"/>
              </w:rPr>
              <w:t>kaikissa lapsia koskevissa viranomaisen toiminnoissa ja päätöksissä.</w:t>
            </w:r>
            <w:r>
              <w:rPr>
                <w:rFonts w:ascii="Times New Roman" w:hAnsi="Times New Roman"/>
                <w:sz w:val="24"/>
                <w:szCs w:val="24"/>
              </w:rPr>
              <w:t xml:space="preserve"> </w:t>
            </w:r>
            <w:r w:rsidRPr="008C603E">
              <w:rPr>
                <w:rFonts w:ascii="Times New Roman" w:hAnsi="Times New Roman"/>
                <w:sz w:val="24"/>
                <w:szCs w:val="24"/>
              </w:rPr>
              <w:t xml:space="preserve"> </w:t>
            </w:r>
            <w:r>
              <w:rPr>
                <w:rFonts w:ascii="Times New Roman" w:hAnsi="Times New Roman"/>
                <w:sz w:val="24"/>
                <w:szCs w:val="24"/>
              </w:rPr>
              <w:t>MLL kii</w:t>
            </w:r>
            <w:r>
              <w:rPr>
                <w:rFonts w:ascii="Times New Roman" w:hAnsi="Times New Roman"/>
                <w:sz w:val="24"/>
                <w:szCs w:val="24"/>
              </w:rPr>
              <w:t>n</w:t>
            </w:r>
            <w:r>
              <w:rPr>
                <w:rFonts w:ascii="Times New Roman" w:hAnsi="Times New Roman"/>
                <w:sz w:val="24"/>
                <w:szCs w:val="24"/>
              </w:rPr>
              <w:t>nittää huomiota siihen, että l</w:t>
            </w:r>
            <w:r w:rsidRPr="00443EBD">
              <w:rPr>
                <w:rFonts w:ascii="Times New Roman" w:hAnsi="Times New Roman"/>
                <w:sz w:val="24"/>
                <w:szCs w:val="24"/>
              </w:rPr>
              <w:t xml:space="preserve">apsen oikeuksien komitean mukaan lapsen etu toteutuu, kun lapselle lapsen oikeuksien sopimuksessa turvatut oikeudet toteutuvat mahdollisimman täysimääräisinä (Ks. esimerkiksi Lapsen oikeuksien komitean tuore yleiskommentti lapsen edun ensisijaisuudesta, CRC/C/GC14/2013). Lapsen edun ensisijaisuutta ei saa tarkastella yksinomaan lapsen huollosta ja tapaamisoikeudesta ja lapsen elatuksesta annettujen lakien säännösten perusteella. Näkökulman tulee olla kytketty lapsen oikeuksien sopimuksessa turvattuihin lukuisiin ihmisoikeuksiin. </w:t>
            </w:r>
          </w:p>
          <w:p w:rsidR="00E84E6D" w:rsidRPr="00443EBD" w:rsidRDefault="00E84E6D" w:rsidP="004832A4">
            <w:pPr>
              <w:autoSpaceDE w:val="0"/>
              <w:autoSpaceDN w:val="0"/>
              <w:adjustRightInd w:val="0"/>
              <w:spacing w:after="0" w:line="360" w:lineRule="auto"/>
              <w:jc w:val="both"/>
              <w:rPr>
                <w:rFonts w:ascii="Times New Roman" w:hAnsi="Times New Roman"/>
                <w:sz w:val="24"/>
                <w:szCs w:val="24"/>
              </w:rPr>
            </w:pPr>
          </w:p>
          <w:p w:rsidR="00E84E6D" w:rsidRPr="00443EBD" w:rsidRDefault="00E84E6D" w:rsidP="004D1595">
            <w:pPr>
              <w:autoSpaceDE w:val="0"/>
              <w:autoSpaceDN w:val="0"/>
              <w:adjustRightInd w:val="0"/>
              <w:spacing w:after="0" w:line="360" w:lineRule="auto"/>
              <w:jc w:val="both"/>
              <w:rPr>
                <w:rFonts w:ascii="Times New Roman" w:hAnsi="Times New Roman"/>
                <w:sz w:val="24"/>
                <w:szCs w:val="24"/>
              </w:rPr>
            </w:pPr>
            <w:r w:rsidRPr="00443EBD">
              <w:rPr>
                <w:rFonts w:ascii="Times New Roman" w:hAnsi="Times New Roman"/>
                <w:sz w:val="24"/>
                <w:szCs w:val="24"/>
              </w:rPr>
              <w:t>MLL katsoo, ettei esityksessä ole tarkasteltu riittävästi lapsen roolia ja asemaa sovittelussa. Kun kyse on lapseen olennaisesti vaikuttavasta asiasta, prosessia tulisi tarkastella vahvasti myös la</w:t>
            </w:r>
            <w:r w:rsidRPr="00443EBD">
              <w:rPr>
                <w:rFonts w:ascii="Times New Roman" w:hAnsi="Times New Roman"/>
                <w:sz w:val="24"/>
                <w:szCs w:val="24"/>
              </w:rPr>
              <w:t>p</w:t>
            </w:r>
            <w:r w:rsidRPr="00443EBD">
              <w:rPr>
                <w:rFonts w:ascii="Times New Roman" w:hAnsi="Times New Roman"/>
                <w:sz w:val="24"/>
                <w:szCs w:val="24"/>
              </w:rPr>
              <w:t xml:space="preserve">sinäkökulmasta. Esimerkiksi lain yleisissä tavoitteissa ei aseteta lapsen oikeuksien ja hyvinvoinnin toteutumiseen liittyviä tavoitteita lukuun ottamatta yleistä viittausta lapsen etuun. </w:t>
            </w:r>
          </w:p>
          <w:p w:rsidR="00E84E6D" w:rsidRPr="00443EBD" w:rsidRDefault="00E84E6D" w:rsidP="004D1595">
            <w:pPr>
              <w:autoSpaceDE w:val="0"/>
              <w:autoSpaceDN w:val="0"/>
              <w:adjustRightInd w:val="0"/>
              <w:spacing w:after="0" w:line="360" w:lineRule="auto"/>
              <w:jc w:val="both"/>
              <w:rPr>
                <w:rFonts w:ascii="Times New Roman" w:hAnsi="Times New Roman"/>
                <w:sz w:val="24"/>
                <w:szCs w:val="24"/>
              </w:rPr>
            </w:pPr>
          </w:p>
          <w:p w:rsidR="00E84E6D" w:rsidRPr="00443EBD" w:rsidRDefault="00E84E6D" w:rsidP="004D1595">
            <w:pPr>
              <w:autoSpaceDE w:val="0"/>
              <w:autoSpaceDN w:val="0"/>
              <w:adjustRightInd w:val="0"/>
              <w:spacing w:after="0" w:line="360" w:lineRule="auto"/>
              <w:jc w:val="both"/>
              <w:rPr>
                <w:rFonts w:ascii="Times New Roman" w:hAnsi="Times New Roman"/>
                <w:sz w:val="24"/>
                <w:szCs w:val="24"/>
              </w:rPr>
            </w:pPr>
            <w:r w:rsidRPr="00443EBD">
              <w:rPr>
                <w:rFonts w:ascii="Times New Roman" w:hAnsi="Times New Roman"/>
                <w:sz w:val="24"/>
                <w:szCs w:val="24"/>
              </w:rPr>
              <w:t>MLL huomauttaa, että lapsinäkökulmaan liittyy muun muassa velvollisuus tarjota sovittelussa m</w:t>
            </w:r>
            <w:r w:rsidRPr="00443EBD">
              <w:rPr>
                <w:rFonts w:ascii="Times New Roman" w:hAnsi="Times New Roman"/>
                <w:sz w:val="24"/>
                <w:szCs w:val="24"/>
              </w:rPr>
              <w:t>u</w:t>
            </w:r>
            <w:r w:rsidRPr="00443EBD">
              <w:rPr>
                <w:rFonts w:ascii="Times New Roman" w:hAnsi="Times New Roman"/>
                <w:sz w:val="24"/>
                <w:szCs w:val="24"/>
              </w:rPr>
              <w:t>kana oleville lapsille ja nuorille tarjottava riittävästi tietoa sovittelusta ja sen mahdollisista seurau</w:t>
            </w:r>
            <w:r w:rsidRPr="00443EBD">
              <w:rPr>
                <w:rFonts w:ascii="Times New Roman" w:hAnsi="Times New Roman"/>
                <w:sz w:val="24"/>
                <w:szCs w:val="24"/>
              </w:rPr>
              <w:t>k</w:t>
            </w:r>
            <w:r w:rsidRPr="00443EBD">
              <w:rPr>
                <w:rFonts w:ascii="Times New Roman" w:hAnsi="Times New Roman"/>
                <w:sz w:val="24"/>
                <w:szCs w:val="24"/>
              </w:rPr>
              <w:t>sista. MLL:n Lasten ja nuorten puhelimeen tulleiden yhteydenottojen perusteella näyttää siltä, et</w:t>
            </w:r>
            <w:r w:rsidRPr="00443EBD">
              <w:rPr>
                <w:rFonts w:ascii="Times New Roman" w:hAnsi="Times New Roman"/>
                <w:sz w:val="24"/>
                <w:szCs w:val="24"/>
              </w:rPr>
              <w:t>t</w:t>
            </w:r>
            <w:r w:rsidRPr="00443EBD">
              <w:rPr>
                <w:rFonts w:ascii="Times New Roman" w:hAnsi="Times New Roman"/>
                <w:sz w:val="24"/>
                <w:szCs w:val="24"/>
              </w:rPr>
              <w:t>eivät viranomaiset välttämättä kerro niiden kanssa asioiville lapsille ja nuorille viranomaisen to</w:t>
            </w:r>
            <w:r w:rsidRPr="00443EBD">
              <w:rPr>
                <w:rFonts w:ascii="Times New Roman" w:hAnsi="Times New Roman"/>
                <w:sz w:val="24"/>
                <w:szCs w:val="24"/>
              </w:rPr>
              <w:t>i</w:t>
            </w:r>
            <w:r w:rsidRPr="00443EBD">
              <w:rPr>
                <w:rFonts w:ascii="Times New Roman" w:hAnsi="Times New Roman"/>
                <w:sz w:val="24"/>
                <w:szCs w:val="24"/>
              </w:rPr>
              <w:t>minnasta ja sen seurauksista ymmärrettävällä tavalla. Myös Euroopan neuvoston Lapsiystävällinen oikeus –suosituksessa kiinnitetään huomiota siihen, että lapsille on kerrottava paitsi heidän oikeu</w:t>
            </w:r>
            <w:r w:rsidRPr="00443EBD">
              <w:rPr>
                <w:rFonts w:ascii="Times New Roman" w:hAnsi="Times New Roman"/>
                <w:sz w:val="24"/>
                <w:szCs w:val="24"/>
              </w:rPr>
              <w:t>k</w:t>
            </w:r>
            <w:r w:rsidRPr="00443EBD">
              <w:rPr>
                <w:rFonts w:ascii="Times New Roman" w:hAnsi="Times New Roman"/>
                <w:sz w:val="24"/>
                <w:szCs w:val="24"/>
              </w:rPr>
              <w:t>sistaan myös selvitettävä, mistä prosessissa on kysymys. Suosituksen mukaan viranomaisympäri</w:t>
            </w:r>
            <w:r w:rsidRPr="00443EBD">
              <w:rPr>
                <w:rFonts w:ascii="Times New Roman" w:hAnsi="Times New Roman"/>
                <w:sz w:val="24"/>
                <w:szCs w:val="24"/>
              </w:rPr>
              <w:t>s</w:t>
            </w:r>
            <w:r w:rsidRPr="00443EBD">
              <w:rPr>
                <w:rFonts w:ascii="Times New Roman" w:hAnsi="Times New Roman"/>
                <w:sz w:val="24"/>
                <w:szCs w:val="24"/>
              </w:rPr>
              <w:t>tön tulee olla lapsiystävällinen. MLL katsoo, että tämä on otettava huomioon myös sovittelun jä</w:t>
            </w:r>
            <w:r w:rsidRPr="00443EBD">
              <w:rPr>
                <w:rFonts w:ascii="Times New Roman" w:hAnsi="Times New Roman"/>
                <w:sz w:val="24"/>
                <w:szCs w:val="24"/>
              </w:rPr>
              <w:t>r</w:t>
            </w:r>
            <w:r w:rsidRPr="00443EBD">
              <w:rPr>
                <w:rFonts w:ascii="Times New Roman" w:hAnsi="Times New Roman"/>
                <w:sz w:val="24"/>
                <w:szCs w:val="24"/>
              </w:rPr>
              <w:t>jestämisessä ja sen tulee näkyä myös lainsäädännössä toiminnan järjestäjään kohdistuvina velvoi</w:t>
            </w:r>
            <w:r w:rsidRPr="00443EBD">
              <w:rPr>
                <w:rFonts w:ascii="Times New Roman" w:hAnsi="Times New Roman"/>
                <w:sz w:val="24"/>
                <w:szCs w:val="24"/>
              </w:rPr>
              <w:t>t</w:t>
            </w:r>
            <w:r w:rsidRPr="00443EBD">
              <w:rPr>
                <w:rFonts w:ascii="Times New Roman" w:hAnsi="Times New Roman"/>
                <w:sz w:val="24"/>
                <w:szCs w:val="24"/>
              </w:rPr>
              <w:t>teina.</w:t>
            </w:r>
          </w:p>
          <w:p w:rsidR="00E84E6D" w:rsidRPr="00443EBD" w:rsidRDefault="00E84E6D" w:rsidP="00CA3A4B">
            <w:pPr>
              <w:spacing w:before="100" w:beforeAutospacing="1" w:after="100" w:afterAutospacing="1" w:line="360" w:lineRule="auto"/>
              <w:jc w:val="both"/>
              <w:rPr>
                <w:rFonts w:ascii="Times New Roman" w:hAnsi="Times New Roman"/>
                <w:sz w:val="24"/>
                <w:szCs w:val="24"/>
              </w:rPr>
            </w:pPr>
            <w:r w:rsidRPr="00443EBD">
              <w:rPr>
                <w:rFonts w:ascii="Times New Roman" w:hAnsi="Times New Roman"/>
                <w:sz w:val="24"/>
                <w:szCs w:val="24"/>
              </w:rPr>
              <w:t>MLL kiinnittää huomiota lapsen oikeuksien komitean näkemykseen, jonka mukaan lapsen edun selville saaminen edellyttää lasten kuulemista. Vaikka lapsi ei ole sovittelun osapuoli, lapselle tulee perustuslain 6.3 §:n ja lapsen oikeuksien sopimuksen 12 artiklan perusteella antaa mahdollisuus ilmaista näkemyksensä kaikissa häntä koskevissa asioissa ja näkemykset on otettava huomioon lapsen iän ja kehitystason mukaisesti. Jos lapsi on sovittelussa jollain tavoin mukana, hänelle tulee järjestää lapsen kehitysvaiheeseen soveltuva mahdollisuus ja tapa kertoa ajatuksistaan. Lapsen o</w:t>
            </w:r>
            <w:r w:rsidRPr="00443EBD">
              <w:rPr>
                <w:rFonts w:ascii="Times New Roman" w:hAnsi="Times New Roman"/>
                <w:sz w:val="24"/>
                <w:szCs w:val="24"/>
              </w:rPr>
              <w:t>i</w:t>
            </w:r>
            <w:r w:rsidRPr="00443EBD">
              <w:rPr>
                <w:rFonts w:ascii="Times New Roman" w:hAnsi="Times New Roman"/>
                <w:sz w:val="24"/>
                <w:szCs w:val="24"/>
              </w:rPr>
              <w:t>keuksien komitean yleiskommentissa CRC/C/GC12/2009 korostetaan lapsen oikeutta tulla kuullu</w:t>
            </w:r>
            <w:r w:rsidRPr="00443EBD">
              <w:rPr>
                <w:rFonts w:ascii="Times New Roman" w:hAnsi="Times New Roman"/>
                <w:sz w:val="24"/>
                <w:szCs w:val="24"/>
              </w:rPr>
              <w:t>k</w:t>
            </w:r>
            <w:r w:rsidRPr="00443EBD">
              <w:rPr>
                <w:rFonts w:ascii="Times New Roman" w:hAnsi="Times New Roman"/>
                <w:sz w:val="24"/>
                <w:szCs w:val="24"/>
              </w:rPr>
              <w:t xml:space="preserve">si tapauskohtaisen harkinnan mukaisesti erotilanteissa ja niihin liittyvässä sovittelussa. Esityksen mukaan sovittelu madaltaa kynnystä lapsen kohtaamiseen. MLL katsoo tämän toteamuksen jäävän epäselväksi, sillä esitykseen ei sisälly tarkastelua lapsen osuudesta prosessissa. </w:t>
            </w:r>
          </w:p>
          <w:p w:rsidR="00E84E6D" w:rsidRDefault="00E84E6D" w:rsidP="00691187">
            <w:pPr>
              <w:spacing w:before="100" w:beforeAutospacing="1" w:after="100" w:afterAutospacing="1" w:line="360" w:lineRule="auto"/>
              <w:jc w:val="both"/>
              <w:rPr>
                <w:rFonts w:ascii="Times New Roman" w:eastAsia="TimesNewRomanPSMT" w:hAnsi="Times New Roman"/>
                <w:sz w:val="24"/>
                <w:szCs w:val="24"/>
                <w:u w:val="single"/>
              </w:rPr>
            </w:pPr>
          </w:p>
          <w:p w:rsidR="00E84E6D" w:rsidRPr="00B02BF6" w:rsidRDefault="00E84E6D" w:rsidP="00E33635">
            <w:pPr>
              <w:spacing w:before="100" w:beforeAutospacing="1" w:after="100" w:afterAutospacing="1" w:line="360" w:lineRule="auto"/>
              <w:jc w:val="both"/>
              <w:rPr>
                <w:rFonts w:ascii="Times New Roman" w:hAnsi="Times New Roman"/>
                <w:sz w:val="24"/>
                <w:szCs w:val="24"/>
                <w:u w:val="single"/>
              </w:rPr>
            </w:pPr>
            <w:r w:rsidRPr="00B02BF6">
              <w:rPr>
                <w:rFonts w:ascii="Times New Roman" w:hAnsi="Times New Roman"/>
                <w:sz w:val="24"/>
                <w:szCs w:val="24"/>
                <w:u w:val="single"/>
              </w:rPr>
              <w:t>Sovittelun laatu</w:t>
            </w:r>
          </w:p>
          <w:p w:rsidR="00E84E6D" w:rsidRDefault="00E84E6D" w:rsidP="004D1595">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MLL katsoo, että sovittelutoiminnassa on lapsen edun ensisijaisuuden toteutumisenkin näköku</w:t>
            </w:r>
            <w:r>
              <w:rPr>
                <w:rFonts w:ascii="Times New Roman" w:hAnsi="Times New Roman"/>
                <w:sz w:val="24"/>
                <w:szCs w:val="24"/>
              </w:rPr>
              <w:t>l</w:t>
            </w:r>
            <w:r>
              <w:rPr>
                <w:rFonts w:ascii="Times New Roman" w:hAnsi="Times New Roman"/>
                <w:sz w:val="24"/>
                <w:szCs w:val="24"/>
              </w:rPr>
              <w:t xml:space="preserve">masta tärkeää, että asiantuntija-avustajat ovat päteviä hoitamaan tehtäväänsä. </w:t>
            </w:r>
          </w:p>
          <w:p w:rsidR="00E84E6D" w:rsidRDefault="00E84E6D" w:rsidP="00E33635">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MLL pitää myönteisenä, että lain 17 c §:ään on otettu maininta asiantuntijalta edellytettävästä tä</w:t>
            </w:r>
            <w:r>
              <w:rPr>
                <w:rFonts w:ascii="Times New Roman" w:hAnsi="Times New Roman"/>
                <w:sz w:val="24"/>
                <w:szCs w:val="24"/>
              </w:rPr>
              <w:t>y</w:t>
            </w:r>
            <w:r>
              <w:rPr>
                <w:rFonts w:ascii="Times New Roman" w:hAnsi="Times New Roman"/>
                <w:sz w:val="24"/>
                <w:szCs w:val="24"/>
              </w:rPr>
              <w:t>dennys- ja lisäkoulutuksesta sekä kokemuksesta eroperheiden kanssa. MLL huomauttaa, että main</w:t>
            </w:r>
            <w:r>
              <w:rPr>
                <w:rFonts w:ascii="Times New Roman" w:hAnsi="Times New Roman"/>
                <w:sz w:val="24"/>
                <w:szCs w:val="24"/>
              </w:rPr>
              <w:t>i</w:t>
            </w:r>
            <w:r>
              <w:rPr>
                <w:rFonts w:ascii="Times New Roman" w:hAnsi="Times New Roman"/>
                <w:sz w:val="24"/>
                <w:szCs w:val="24"/>
              </w:rPr>
              <w:t>tun koulutuksen tulee olla luonteeltaan sellaista, että se on antanut avustajalle syvällistä asiantu</w:t>
            </w:r>
            <w:r>
              <w:rPr>
                <w:rFonts w:ascii="Times New Roman" w:hAnsi="Times New Roman"/>
                <w:sz w:val="24"/>
                <w:szCs w:val="24"/>
              </w:rPr>
              <w:t>n</w:t>
            </w:r>
            <w:r>
              <w:rPr>
                <w:rFonts w:ascii="Times New Roman" w:hAnsi="Times New Roman"/>
                <w:sz w:val="24"/>
                <w:szCs w:val="24"/>
              </w:rPr>
              <w:t>temusta lapsen ja nuoren kehityksestä, perheenjäsenten välisistä suhteista ja avioeroon liittyvistä kysymyksistä. MLL pitää lisäksi tärkeänä, että avustajilla tulee olla riittävä sovittelukoulutus. Hei</w:t>
            </w:r>
            <w:r>
              <w:rPr>
                <w:rFonts w:ascii="Times New Roman" w:hAnsi="Times New Roman"/>
                <w:sz w:val="24"/>
                <w:szCs w:val="24"/>
              </w:rPr>
              <w:t>l</w:t>
            </w:r>
            <w:r>
              <w:rPr>
                <w:rFonts w:ascii="Times New Roman" w:hAnsi="Times New Roman"/>
                <w:sz w:val="24"/>
                <w:szCs w:val="24"/>
              </w:rPr>
              <w:t>lä tulee olla myös koulutusta erotilanteisiin liittyvästä parisuhde- ja perheväkivallasta ja siihen lii</w:t>
            </w:r>
            <w:r>
              <w:rPr>
                <w:rFonts w:ascii="Times New Roman" w:hAnsi="Times New Roman"/>
                <w:sz w:val="24"/>
                <w:szCs w:val="24"/>
              </w:rPr>
              <w:t>t</w:t>
            </w:r>
            <w:r>
              <w:rPr>
                <w:rFonts w:ascii="Times New Roman" w:hAnsi="Times New Roman"/>
                <w:sz w:val="24"/>
                <w:szCs w:val="24"/>
              </w:rPr>
              <w:t>tyvistä turvallisuusriskeistä sekä väkivallan vaikutuksesta lapsen kehitykseen. Lisäksi koulutukse</w:t>
            </w:r>
            <w:r>
              <w:rPr>
                <w:rFonts w:ascii="Times New Roman" w:hAnsi="Times New Roman"/>
                <w:sz w:val="24"/>
                <w:szCs w:val="24"/>
              </w:rPr>
              <w:t>s</w:t>
            </w:r>
            <w:r>
              <w:rPr>
                <w:rFonts w:ascii="Times New Roman" w:hAnsi="Times New Roman"/>
                <w:sz w:val="24"/>
                <w:szCs w:val="24"/>
              </w:rPr>
              <w:t>sa on huolehdittava, että avustajilla samoin kuin lakimiesavustajilla on riittävästi tietoa ja kokemu</w:t>
            </w:r>
            <w:r>
              <w:rPr>
                <w:rFonts w:ascii="Times New Roman" w:hAnsi="Times New Roman"/>
                <w:sz w:val="24"/>
                <w:szCs w:val="24"/>
              </w:rPr>
              <w:t>s</w:t>
            </w:r>
            <w:r>
              <w:rPr>
                <w:rFonts w:ascii="Times New Roman" w:hAnsi="Times New Roman"/>
                <w:sz w:val="24"/>
                <w:szCs w:val="24"/>
              </w:rPr>
              <w:t>ta lasten oikeuksista ja eri-ikäisten lasten ja nuorten kuulemisesta. Näiden seikkojen tulisi käydä ilmi lainkohdan perusteluista.</w:t>
            </w:r>
          </w:p>
          <w:p w:rsidR="00E84E6D" w:rsidRDefault="00E84E6D" w:rsidP="00E33635">
            <w:pPr>
              <w:spacing w:before="100" w:beforeAutospacing="1" w:after="100" w:afterAutospacing="1" w:line="360" w:lineRule="auto"/>
              <w:jc w:val="both"/>
              <w:rPr>
                <w:rFonts w:ascii="Times New Roman" w:hAnsi="Times New Roman"/>
                <w:sz w:val="24"/>
                <w:szCs w:val="24"/>
              </w:rPr>
            </w:pPr>
          </w:p>
          <w:p w:rsidR="00E84E6D" w:rsidRPr="00EB6925" w:rsidRDefault="00E84E6D" w:rsidP="00E33635">
            <w:pPr>
              <w:spacing w:before="100" w:beforeAutospacing="1" w:after="100" w:afterAutospacing="1" w:line="360" w:lineRule="auto"/>
              <w:jc w:val="both"/>
              <w:rPr>
                <w:rFonts w:ascii="Times New Roman" w:hAnsi="Times New Roman"/>
                <w:sz w:val="24"/>
                <w:szCs w:val="24"/>
              </w:rPr>
            </w:pPr>
            <w:r w:rsidRPr="00EB6925">
              <w:rPr>
                <w:rFonts w:ascii="Times New Roman" w:hAnsi="Times New Roman"/>
                <w:sz w:val="24"/>
                <w:szCs w:val="24"/>
              </w:rPr>
              <w:t xml:space="preserve">Helsingissä </w:t>
            </w:r>
            <w:r>
              <w:rPr>
                <w:rFonts w:ascii="Times New Roman" w:hAnsi="Times New Roman"/>
                <w:sz w:val="24"/>
                <w:szCs w:val="24"/>
              </w:rPr>
              <w:t>20.6.2013</w:t>
            </w:r>
          </w:p>
          <w:p w:rsidR="00E84E6D" w:rsidRPr="00EB6925" w:rsidRDefault="00E84E6D" w:rsidP="00E33635">
            <w:pPr>
              <w:spacing w:before="100" w:beforeAutospacing="1" w:after="100" w:afterAutospacing="1" w:line="360" w:lineRule="auto"/>
              <w:jc w:val="both"/>
              <w:rPr>
                <w:rFonts w:ascii="Times New Roman" w:hAnsi="Times New Roman"/>
                <w:sz w:val="24"/>
                <w:szCs w:val="24"/>
              </w:rPr>
            </w:pPr>
            <w:r w:rsidRPr="00EB6925">
              <w:rPr>
                <w:rFonts w:ascii="Times New Roman" w:hAnsi="Times New Roman"/>
                <w:sz w:val="24"/>
                <w:szCs w:val="24"/>
              </w:rPr>
              <w:t>Mannerheimin Lastensuojeluliitto ry</w:t>
            </w:r>
          </w:p>
          <w:p w:rsidR="00E84E6D" w:rsidRPr="00EB6925" w:rsidRDefault="00E84E6D" w:rsidP="00E33635">
            <w:pPr>
              <w:spacing w:after="0" w:line="360" w:lineRule="auto"/>
              <w:jc w:val="both"/>
              <w:rPr>
                <w:rFonts w:ascii="Times New Roman" w:hAnsi="Times New Roman"/>
                <w:sz w:val="24"/>
                <w:szCs w:val="24"/>
              </w:rPr>
            </w:pPr>
            <w:r w:rsidRPr="00EB6925">
              <w:rPr>
                <w:rFonts w:ascii="Times New Roman" w:hAnsi="Times New Roman"/>
                <w:sz w:val="24"/>
                <w:szCs w:val="24"/>
              </w:rPr>
              <w:t>Mirjam Kalland</w:t>
            </w:r>
          </w:p>
          <w:p w:rsidR="00E84E6D" w:rsidRPr="00EB6925" w:rsidRDefault="00E84E6D" w:rsidP="00E33635">
            <w:pPr>
              <w:spacing w:after="0" w:line="360" w:lineRule="auto"/>
              <w:jc w:val="both"/>
              <w:rPr>
                <w:rFonts w:ascii="Times New Roman" w:hAnsi="Times New Roman"/>
                <w:sz w:val="24"/>
                <w:szCs w:val="24"/>
              </w:rPr>
            </w:pPr>
            <w:r w:rsidRPr="00EB6925">
              <w:rPr>
                <w:rFonts w:ascii="Times New Roman" w:hAnsi="Times New Roman"/>
                <w:sz w:val="24"/>
                <w:szCs w:val="24"/>
              </w:rPr>
              <w:t>pääsihteeri</w:t>
            </w:r>
          </w:p>
          <w:p w:rsidR="00E84E6D" w:rsidRPr="00EB6925" w:rsidRDefault="00E84E6D" w:rsidP="00E33635">
            <w:pPr>
              <w:spacing w:after="0" w:line="360" w:lineRule="auto"/>
              <w:jc w:val="both"/>
              <w:rPr>
                <w:rFonts w:ascii="Times New Roman" w:hAnsi="Times New Roman"/>
                <w:sz w:val="24"/>
                <w:szCs w:val="24"/>
              </w:rPr>
            </w:pPr>
          </w:p>
          <w:p w:rsidR="00E84E6D" w:rsidRPr="00EB6925" w:rsidRDefault="00E84E6D" w:rsidP="00E33635">
            <w:pPr>
              <w:spacing w:after="0" w:line="360" w:lineRule="auto"/>
              <w:jc w:val="both"/>
              <w:rPr>
                <w:rFonts w:ascii="Times New Roman" w:hAnsi="Times New Roman"/>
                <w:sz w:val="24"/>
                <w:szCs w:val="24"/>
              </w:rPr>
            </w:pPr>
            <w:r w:rsidRPr="00EB6925">
              <w:rPr>
                <w:rFonts w:ascii="Times New Roman" w:hAnsi="Times New Roman"/>
                <w:sz w:val="24"/>
                <w:szCs w:val="24"/>
              </w:rPr>
              <w:t>Suvianna Hakalehto-Wainio</w:t>
            </w:r>
          </w:p>
          <w:p w:rsidR="00E84E6D" w:rsidRPr="00E13BB8" w:rsidRDefault="00E84E6D" w:rsidP="00E33635">
            <w:pPr>
              <w:spacing w:after="0" w:line="360" w:lineRule="auto"/>
              <w:jc w:val="both"/>
              <w:rPr>
                <w:rFonts w:ascii="Times New Roman" w:hAnsi="Times New Roman"/>
                <w:sz w:val="24"/>
                <w:szCs w:val="24"/>
              </w:rPr>
            </w:pPr>
            <w:r w:rsidRPr="00EB6925">
              <w:rPr>
                <w:rFonts w:ascii="Times New Roman" w:hAnsi="Times New Roman"/>
                <w:sz w:val="24"/>
                <w:szCs w:val="24"/>
              </w:rPr>
              <w:t>asiantuntijalakimies</w:t>
            </w:r>
          </w:p>
        </w:tc>
      </w:tr>
      <w:tr w:rsidR="00E84E6D" w:rsidRPr="00443EBD" w:rsidTr="00CF0793">
        <w:trPr>
          <w:tblCellSpacing w:w="15" w:type="dxa"/>
        </w:trPr>
        <w:tc>
          <w:tcPr>
            <w:tcW w:w="9623" w:type="dxa"/>
            <w:vAlign w:val="center"/>
          </w:tcPr>
          <w:p w:rsidR="00E84E6D" w:rsidRPr="00E13BB8" w:rsidRDefault="00E84E6D" w:rsidP="00E33635">
            <w:pPr>
              <w:spacing w:before="100" w:beforeAutospacing="1" w:after="100" w:afterAutospacing="1" w:line="360" w:lineRule="auto"/>
              <w:jc w:val="both"/>
              <w:rPr>
                <w:rFonts w:ascii="Times New Roman" w:hAnsi="Times New Roman"/>
                <w:bCs/>
                <w:kern w:val="36"/>
                <w:sz w:val="24"/>
                <w:szCs w:val="24"/>
              </w:rPr>
            </w:pPr>
          </w:p>
        </w:tc>
      </w:tr>
      <w:tr w:rsidR="00E84E6D" w:rsidRPr="00443EBD" w:rsidTr="00CF0793">
        <w:trPr>
          <w:tblCellSpacing w:w="15" w:type="dxa"/>
        </w:trPr>
        <w:tc>
          <w:tcPr>
            <w:tcW w:w="9623" w:type="dxa"/>
            <w:vAlign w:val="center"/>
          </w:tcPr>
          <w:p w:rsidR="00E84E6D" w:rsidRPr="00E13BB8" w:rsidRDefault="00E84E6D" w:rsidP="00E33635">
            <w:pPr>
              <w:spacing w:before="100" w:beforeAutospacing="1" w:after="100" w:afterAutospacing="1" w:line="360" w:lineRule="auto"/>
              <w:jc w:val="both"/>
              <w:rPr>
                <w:rFonts w:ascii="Times New Roman" w:hAnsi="Times New Roman"/>
                <w:bCs/>
                <w:kern w:val="36"/>
                <w:sz w:val="24"/>
                <w:szCs w:val="24"/>
              </w:rPr>
            </w:pPr>
          </w:p>
        </w:tc>
      </w:tr>
    </w:tbl>
    <w:p w:rsidR="00E84E6D" w:rsidRPr="00E13BB8" w:rsidRDefault="00E84E6D" w:rsidP="00BF37F4">
      <w:pPr>
        <w:pStyle w:val="HTMLPreformatted"/>
        <w:spacing w:line="360" w:lineRule="auto"/>
        <w:jc w:val="both"/>
        <w:rPr>
          <w:rFonts w:ascii="Times New Roman" w:hAnsi="Times New Roman" w:cs="Times New Roman"/>
          <w:sz w:val="24"/>
          <w:szCs w:val="24"/>
        </w:rPr>
      </w:pPr>
    </w:p>
    <w:sectPr w:rsidR="00E84E6D" w:rsidRPr="00E13BB8" w:rsidSect="00903864">
      <w:headerReference w:type="default" r:id="rId7"/>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E6D" w:rsidRDefault="00E84E6D" w:rsidP="0046230B">
      <w:pPr>
        <w:spacing w:after="0" w:line="240" w:lineRule="auto"/>
      </w:pPr>
      <w:r>
        <w:separator/>
      </w:r>
    </w:p>
  </w:endnote>
  <w:endnote w:type="continuationSeparator" w:id="0">
    <w:p w:rsidR="00E84E6D" w:rsidRDefault="00E84E6D" w:rsidP="00462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E6D" w:rsidRDefault="00E84E6D" w:rsidP="0046230B">
      <w:pPr>
        <w:spacing w:after="0" w:line="240" w:lineRule="auto"/>
      </w:pPr>
      <w:r>
        <w:separator/>
      </w:r>
    </w:p>
  </w:footnote>
  <w:footnote w:type="continuationSeparator" w:id="0">
    <w:p w:rsidR="00E84E6D" w:rsidRDefault="00E84E6D" w:rsidP="00462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6D" w:rsidRDefault="00E84E6D">
    <w:pPr>
      <w:pStyle w:val="Header"/>
      <w:jc w:val="right"/>
    </w:pPr>
    <w:fldSimple w:instr=" PAGE   \* MERGEFORMAT ">
      <w:r>
        <w:rPr>
          <w:noProof/>
        </w:rPr>
        <w:t>1</w:t>
      </w:r>
    </w:fldSimple>
  </w:p>
  <w:p w:rsidR="00E84E6D" w:rsidRDefault="00E84E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AEF"/>
    <w:multiLevelType w:val="hybridMultilevel"/>
    <w:tmpl w:val="3642EBAE"/>
    <w:lvl w:ilvl="0" w:tplc="FAAADC98">
      <w:numFmt w:val="bullet"/>
      <w:lvlText w:val="-"/>
      <w:lvlJc w:val="left"/>
      <w:pPr>
        <w:ind w:left="720" w:hanging="360"/>
      </w:pPr>
      <w:rPr>
        <w:rFonts w:ascii="Calibri" w:eastAsia="Times New Roman" w:hAnsi="Calibri" w:hint="default"/>
      </w:rPr>
    </w:lvl>
    <w:lvl w:ilvl="1" w:tplc="040B0003">
      <w:start w:val="1"/>
      <w:numFmt w:val="decimal"/>
      <w:lvlText w:val="%2."/>
      <w:lvlJc w:val="left"/>
      <w:pPr>
        <w:tabs>
          <w:tab w:val="num" w:pos="1440"/>
        </w:tabs>
        <w:ind w:left="1440" w:hanging="360"/>
      </w:pPr>
      <w:rPr>
        <w:rFonts w:cs="Times New Roman"/>
      </w:rPr>
    </w:lvl>
    <w:lvl w:ilvl="2" w:tplc="040B0005">
      <w:start w:val="1"/>
      <w:numFmt w:val="decimal"/>
      <w:lvlText w:val="%3."/>
      <w:lvlJc w:val="left"/>
      <w:pPr>
        <w:tabs>
          <w:tab w:val="num" w:pos="2160"/>
        </w:tabs>
        <w:ind w:left="2160" w:hanging="360"/>
      </w:pPr>
      <w:rPr>
        <w:rFonts w:cs="Times New Roman"/>
      </w:rPr>
    </w:lvl>
    <w:lvl w:ilvl="3" w:tplc="040B0001">
      <w:start w:val="1"/>
      <w:numFmt w:val="decimal"/>
      <w:lvlText w:val="%4."/>
      <w:lvlJc w:val="left"/>
      <w:pPr>
        <w:tabs>
          <w:tab w:val="num" w:pos="2880"/>
        </w:tabs>
        <w:ind w:left="2880" w:hanging="360"/>
      </w:pPr>
      <w:rPr>
        <w:rFonts w:cs="Times New Roman"/>
      </w:rPr>
    </w:lvl>
    <w:lvl w:ilvl="4" w:tplc="040B0003">
      <w:start w:val="1"/>
      <w:numFmt w:val="decimal"/>
      <w:lvlText w:val="%5."/>
      <w:lvlJc w:val="left"/>
      <w:pPr>
        <w:tabs>
          <w:tab w:val="num" w:pos="3600"/>
        </w:tabs>
        <w:ind w:left="3600" w:hanging="360"/>
      </w:pPr>
      <w:rPr>
        <w:rFonts w:cs="Times New Roman"/>
      </w:rPr>
    </w:lvl>
    <w:lvl w:ilvl="5" w:tplc="040B0005">
      <w:start w:val="1"/>
      <w:numFmt w:val="decimal"/>
      <w:lvlText w:val="%6."/>
      <w:lvlJc w:val="left"/>
      <w:pPr>
        <w:tabs>
          <w:tab w:val="num" w:pos="4320"/>
        </w:tabs>
        <w:ind w:left="4320" w:hanging="360"/>
      </w:pPr>
      <w:rPr>
        <w:rFonts w:cs="Times New Roman"/>
      </w:rPr>
    </w:lvl>
    <w:lvl w:ilvl="6" w:tplc="040B0001">
      <w:start w:val="1"/>
      <w:numFmt w:val="decimal"/>
      <w:lvlText w:val="%7."/>
      <w:lvlJc w:val="left"/>
      <w:pPr>
        <w:tabs>
          <w:tab w:val="num" w:pos="5040"/>
        </w:tabs>
        <w:ind w:left="5040" w:hanging="360"/>
      </w:pPr>
      <w:rPr>
        <w:rFonts w:cs="Times New Roman"/>
      </w:rPr>
    </w:lvl>
    <w:lvl w:ilvl="7" w:tplc="040B0003">
      <w:start w:val="1"/>
      <w:numFmt w:val="decimal"/>
      <w:lvlText w:val="%8."/>
      <w:lvlJc w:val="left"/>
      <w:pPr>
        <w:tabs>
          <w:tab w:val="num" w:pos="5760"/>
        </w:tabs>
        <w:ind w:left="5760" w:hanging="360"/>
      </w:pPr>
      <w:rPr>
        <w:rFonts w:cs="Times New Roman"/>
      </w:rPr>
    </w:lvl>
    <w:lvl w:ilvl="8" w:tplc="040B0005">
      <w:start w:val="1"/>
      <w:numFmt w:val="decimal"/>
      <w:lvlText w:val="%9."/>
      <w:lvlJc w:val="left"/>
      <w:pPr>
        <w:tabs>
          <w:tab w:val="num" w:pos="6480"/>
        </w:tabs>
        <w:ind w:left="6480" w:hanging="360"/>
      </w:pPr>
      <w:rPr>
        <w:rFonts w:cs="Times New Roman"/>
      </w:rPr>
    </w:lvl>
  </w:abstractNum>
  <w:abstractNum w:abstractNumId="1">
    <w:nsid w:val="0526420C"/>
    <w:multiLevelType w:val="hybridMultilevel"/>
    <w:tmpl w:val="0D584B00"/>
    <w:lvl w:ilvl="0" w:tplc="84345D2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F635F1C"/>
    <w:multiLevelType w:val="hybridMultilevel"/>
    <w:tmpl w:val="B6A0C938"/>
    <w:lvl w:ilvl="0" w:tplc="F4900038">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BE52E2C"/>
    <w:multiLevelType w:val="hybridMultilevel"/>
    <w:tmpl w:val="1D324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C1215D2"/>
    <w:multiLevelType w:val="hybridMultilevel"/>
    <w:tmpl w:val="A8C2CB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5653FC3"/>
    <w:multiLevelType w:val="hybridMultilevel"/>
    <w:tmpl w:val="AFD2A528"/>
    <w:lvl w:ilvl="0" w:tplc="E438D72E">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3840F75"/>
    <w:multiLevelType w:val="hybridMultilevel"/>
    <w:tmpl w:val="E3A4C8F0"/>
    <w:lvl w:ilvl="0" w:tplc="7CBA9168">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6E4362B9"/>
    <w:multiLevelType w:val="hybridMultilevel"/>
    <w:tmpl w:val="CBEA8D68"/>
    <w:lvl w:ilvl="0" w:tplc="F9E2D70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num>
  <w:num w:numId="6">
    <w:abstractNumId w:val="0"/>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1304"/>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F6F"/>
    <w:rsid w:val="0000539D"/>
    <w:rsid w:val="0000569E"/>
    <w:rsid w:val="0002165E"/>
    <w:rsid w:val="000373E9"/>
    <w:rsid w:val="00060AA1"/>
    <w:rsid w:val="00060D7C"/>
    <w:rsid w:val="00067560"/>
    <w:rsid w:val="000C074E"/>
    <w:rsid w:val="000C3D23"/>
    <w:rsid w:val="000C4A3B"/>
    <w:rsid w:val="000D150D"/>
    <w:rsid w:val="000D230C"/>
    <w:rsid w:val="000D2D2E"/>
    <w:rsid w:val="000D4E3D"/>
    <w:rsid w:val="000E3F3D"/>
    <w:rsid w:val="000F27AE"/>
    <w:rsid w:val="000F527F"/>
    <w:rsid w:val="00101FCD"/>
    <w:rsid w:val="00110644"/>
    <w:rsid w:val="0011692E"/>
    <w:rsid w:val="00125BB9"/>
    <w:rsid w:val="00133D37"/>
    <w:rsid w:val="001456EF"/>
    <w:rsid w:val="001920E2"/>
    <w:rsid w:val="00196A4B"/>
    <w:rsid w:val="00196D65"/>
    <w:rsid w:val="001A2002"/>
    <w:rsid w:val="001C21BA"/>
    <w:rsid w:val="001C2973"/>
    <w:rsid w:val="001D6D33"/>
    <w:rsid w:val="001D6DE8"/>
    <w:rsid w:val="001E6012"/>
    <w:rsid w:val="001F1F48"/>
    <w:rsid w:val="00205E15"/>
    <w:rsid w:val="00214E0E"/>
    <w:rsid w:val="0022008C"/>
    <w:rsid w:val="00226900"/>
    <w:rsid w:val="00240A61"/>
    <w:rsid w:val="00240BA1"/>
    <w:rsid w:val="00273A9D"/>
    <w:rsid w:val="00285D4C"/>
    <w:rsid w:val="00287CB4"/>
    <w:rsid w:val="00293285"/>
    <w:rsid w:val="00296477"/>
    <w:rsid w:val="002B1DBB"/>
    <w:rsid w:val="002B57B7"/>
    <w:rsid w:val="00324782"/>
    <w:rsid w:val="003303F2"/>
    <w:rsid w:val="003509C9"/>
    <w:rsid w:val="00352C19"/>
    <w:rsid w:val="00354289"/>
    <w:rsid w:val="003B49C4"/>
    <w:rsid w:val="003B4D06"/>
    <w:rsid w:val="003C1124"/>
    <w:rsid w:val="003C2489"/>
    <w:rsid w:val="003D4F72"/>
    <w:rsid w:val="00402116"/>
    <w:rsid w:val="00415BC6"/>
    <w:rsid w:val="00423129"/>
    <w:rsid w:val="00426862"/>
    <w:rsid w:val="00433AA7"/>
    <w:rsid w:val="004425E5"/>
    <w:rsid w:val="00443EBD"/>
    <w:rsid w:val="0044751C"/>
    <w:rsid w:val="00450C11"/>
    <w:rsid w:val="004557C5"/>
    <w:rsid w:val="00455EF8"/>
    <w:rsid w:val="0046230B"/>
    <w:rsid w:val="0046601D"/>
    <w:rsid w:val="004832A4"/>
    <w:rsid w:val="00484BF3"/>
    <w:rsid w:val="00485A0A"/>
    <w:rsid w:val="00495DEC"/>
    <w:rsid w:val="004A0D91"/>
    <w:rsid w:val="004B13BE"/>
    <w:rsid w:val="004B65E3"/>
    <w:rsid w:val="004C1259"/>
    <w:rsid w:val="004C47B4"/>
    <w:rsid w:val="004D1595"/>
    <w:rsid w:val="004D19D8"/>
    <w:rsid w:val="005024BC"/>
    <w:rsid w:val="00503CEB"/>
    <w:rsid w:val="00530296"/>
    <w:rsid w:val="0053791A"/>
    <w:rsid w:val="00547A15"/>
    <w:rsid w:val="0055135C"/>
    <w:rsid w:val="00553DD3"/>
    <w:rsid w:val="005568B7"/>
    <w:rsid w:val="005C158A"/>
    <w:rsid w:val="005D23FC"/>
    <w:rsid w:val="005D4066"/>
    <w:rsid w:val="005D4EB5"/>
    <w:rsid w:val="005F1979"/>
    <w:rsid w:val="00602913"/>
    <w:rsid w:val="0064507A"/>
    <w:rsid w:val="00661C0F"/>
    <w:rsid w:val="006620C3"/>
    <w:rsid w:val="00691187"/>
    <w:rsid w:val="006A3497"/>
    <w:rsid w:val="006A433B"/>
    <w:rsid w:val="006C19C8"/>
    <w:rsid w:val="006C6F6F"/>
    <w:rsid w:val="006E4EDB"/>
    <w:rsid w:val="006E753E"/>
    <w:rsid w:val="006F264C"/>
    <w:rsid w:val="00706E41"/>
    <w:rsid w:val="00725B1E"/>
    <w:rsid w:val="0075086C"/>
    <w:rsid w:val="007520F6"/>
    <w:rsid w:val="0077002A"/>
    <w:rsid w:val="007830D1"/>
    <w:rsid w:val="00787EF6"/>
    <w:rsid w:val="00793E09"/>
    <w:rsid w:val="00795D64"/>
    <w:rsid w:val="00796197"/>
    <w:rsid w:val="007A3F3B"/>
    <w:rsid w:val="007B236B"/>
    <w:rsid w:val="007D5238"/>
    <w:rsid w:val="007E3752"/>
    <w:rsid w:val="00800038"/>
    <w:rsid w:val="008164A6"/>
    <w:rsid w:val="008170CF"/>
    <w:rsid w:val="00823E09"/>
    <w:rsid w:val="00824684"/>
    <w:rsid w:val="00843115"/>
    <w:rsid w:val="008706EE"/>
    <w:rsid w:val="00877599"/>
    <w:rsid w:val="008834F5"/>
    <w:rsid w:val="0088440F"/>
    <w:rsid w:val="00887D4F"/>
    <w:rsid w:val="008A6D0C"/>
    <w:rsid w:val="008C4527"/>
    <w:rsid w:val="008C603E"/>
    <w:rsid w:val="008E7578"/>
    <w:rsid w:val="00903864"/>
    <w:rsid w:val="00911F2D"/>
    <w:rsid w:val="0092112B"/>
    <w:rsid w:val="0092237D"/>
    <w:rsid w:val="0093451B"/>
    <w:rsid w:val="0093475C"/>
    <w:rsid w:val="00953BCC"/>
    <w:rsid w:val="00956D63"/>
    <w:rsid w:val="009802FD"/>
    <w:rsid w:val="00984103"/>
    <w:rsid w:val="00984230"/>
    <w:rsid w:val="0099531F"/>
    <w:rsid w:val="00995C7C"/>
    <w:rsid w:val="00996E99"/>
    <w:rsid w:val="009A68F3"/>
    <w:rsid w:val="009B3AA2"/>
    <w:rsid w:val="009E1B43"/>
    <w:rsid w:val="00A22136"/>
    <w:rsid w:val="00A27817"/>
    <w:rsid w:val="00A27E0D"/>
    <w:rsid w:val="00A32D60"/>
    <w:rsid w:val="00A705ED"/>
    <w:rsid w:val="00AB586E"/>
    <w:rsid w:val="00AB5BDB"/>
    <w:rsid w:val="00AB6E91"/>
    <w:rsid w:val="00AE22BB"/>
    <w:rsid w:val="00AE39E7"/>
    <w:rsid w:val="00AE560E"/>
    <w:rsid w:val="00AF49BA"/>
    <w:rsid w:val="00AF5D4D"/>
    <w:rsid w:val="00B02BF6"/>
    <w:rsid w:val="00B11D5F"/>
    <w:rsid w:val="00B17CBA"/>
    <w:rsid w:val="00B20E5C"/>
    <w:rsid w:val="00B216B6"/>
    <w:rsid w:val="00B2424F"/>
    <w:rsid w:val="00B560DD"/>
    <w:rsid w:val="00B62BCB"/>
    <w:rsid w:val="00B64B27"/>
    <w:rsid w:val="00B77413"/>
    <w:rsid w:val="00BA6517"/>
    <w:rsid w:val="00BC0F75"/>
    <w:rsid w:val="00BC5FBB"/>
    <w:rsid w:val="00BE7869"/>
    <w:rsid w:val="00BF37F4"/>
    <w:rsid w:val="00C13282"/>
    <w:rsid w:val="00C24049"/>
    <w:rsid w:val="00C3284B"/>
    <w:rsid w:val="00C341D7"/>
    <w:rsid w:val="00C35553"/>
    <w:rsid w:val="00C53B50"/>
    <w:rsid w:val="00C94C4D"/>
    <w:rsid w:val="00CA3A4B"/>
    <w:rsid w:val="00CB05BD"/>
    <w:rsid w:val="00CC0891"/>
    <w:rsid w:val="00CD3FF7"/>
    <w:rsid w:val="00CF0793"/>
    <w:rsid w:val="00D05908"/>
    <w:rsid w:val="00D1078D"/>
    <w:rsid w:val="00D13E00"/>
    <w:rsid w:val="00D31F5D"/>
    <w:rsid w:val="00D3328D"/>
    <w:rsid w:val="00D35732"/>
    <w:rsid w:val="00D41F1B"/>
    <w:rsid w:val="00D420C6"/>
    <w:rsid w:val="00D508E5"/>
    <w:rsid w:val="00D7742F"/>
    <w:rsid w:val="00DC0272"/>
    <w:rsid w:val="00E134BC"/>
    <w:rsid w:val="00E13BB8"/>
    <w:rsid w:val="00E33635"/>
    <w:rsid w:val="00E4279D"/>
    <w:rsid w:val="00E61ABF"/>
    <w:rsid w:val="00E648E5"/>
    <w:rsid w:val="00E75FFF"/>
    <w:rsid w:val="00E770FA"/>
    <w:rsid w:val="00E810E4"/>
    <w:rsid w:val="00E84250"/>
    <w:rsid w:val="00E84E6D"/>
    <w:rsid w:val="00EA31DE"/>
    <w:rsid w:val="00EB2141"/>
    <w:rsid w:val="00EB32FD"/>
    <w:rsid w:val="00EB6925"/>
    <w:rsid w:val="00EC6662"/>
    <w:rsid w:val="00ED40C5"/>
    <w:rsid w:val="00EF2ED3"/>
    <w:rsid w:val="00EF3870"/>
    <w:rsid w:val="00EF66E0"/>
    <w:rsid w:val="00EF73C8"/>
    <w:rsid w:val="00F06637"/>
    <w:rsid w:val="00F16F9E"/>
    <w:rsid w:val="00F2050E"/>
    <w:rsid w:val="00F23A2E"/>
    <w:rsid w:val="00F249CE"/>
    <w:rsid w:val="00F266E4"/>
    <w:rsid w:val="00F31332"/>
    <w:rsid w:val="00F31CC5"/>
    <w:rsid w:val="00F72688"/>
    <w:rsid w:val="00F94A6D"/>
    <w:rsid w:val="00F9745C"/>
    <w:rsid w:val="00FA005A"/>
    <w:rsid w:val="00FA4FCB"/>
    <w:rsid w:val="00FB00F0"/>
    <w:rsid w:val="00FC6180"/>
    <w:rsid w:val="00FF4D1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F6F"/>
    <w:pPr>
      <w:spacing w:after="0" w:line="240" w:lineRule="auto"/>
      <w:ind w:left="720"/>
    </w:pPr>
    <w:rPr>
      <w:rFonts w:cs="Calibri"/>
      <w:lang w:eastAsia="fi-FI"/>
    </w:rPr>
  </w:style>
  <w:style w:type="paragraph" w:styleId="HTMLPreformatted">
    <w:name w:val="HTML Preformatted"/>
    <w:basedOn w:val="Normal"/>
    <w:link w:val="HTMLPreformattedChar"/>
    <w:uiPriority w:val="99"/>
    <w:rsid w:val="00783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i-FI"/>
    </w:rPr>
  </w:style>
  <w:style w:type="character" w:customStyle="1" w:styleId="HTMLPreformattedChar">
    <w:name w:val="HTML Preformatted Char"/>
    <w:basedOn w:val="DefaultParagraphFont"/>
    <w:link w:val="HTMLPreformatted"/>
    <w:uiPriority w:val="99"/>
    <w:locked/>
    <w:rsid w:val="007830D1"/>
    <w:rPr>
      <w:rFonts w:ascii="Courier New" w:hAnsi="Courier New" w:cs="Courier New"/>
      <w:sz w:val="20"/>
      <w:szCs w:val="20"/>
      <w:lang w:eastAsia="fi-FI"/>
    </w:rPr>
  </w:style>
  <w:style w:type="paragraph" w:styleId="NormalWeb">
    <w:name w:val="Normal (Web)"/>
    <w:basedOn w:val="Normal"/>
    <w:uiPriority w:val="99"/>
    <w:semiHidden/>
    <w:rsid w:val="00C13282"/>
    <w:pPr>
      <w:spacing w:before="100" w:beforeAutospacing="1" w:after="100" w:afterAutospacing="1" w:line="240" w:lineRule="auto"/>
    </w:pPr>
    <w:rPr>
      <w:rFonts w:ascii="Times New Roman" w:eastAsia="Times New Roman" w:hAnsi="Times New Roman"/>
      <w:sz w:val="24"/>
      <w:szCs w:val="24"/>
      <w:lang w:eastAsia="fi-FI"/>
    </w:rPr>
  </w:style>
  <w:style w:type="character" w:styleId="Strong">
    <w:name w:val="Strong"/>
    <w:basedOn w:val="DefaultParagraphFont"/>
    <w:uiPriority w:val="99"/>
    <w:qFormat/>
    <w:rsid w:val="00C13282"/>
    <w:rPr>
      <w:rFonts w:cs="Times New Roman"/>
      <w:b/>
      <w:bCs/>
    </w:rPr>
  </w:style>
  <w:style w:type="paragraph" w:styleId="Header">
    <w:name w:val="header"/>
    <w:basedOn w:val="Normal"/>
    <w:link w:val="HeaderChar"/>
    <w:uiPriority w:val="99"/>
    <w:rsid w:val="0046230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6230B"/>
    <w:rPr>
      <w:rFonts w:cs="Times New Roman"/>
    </w:rPr>
  </w:style>
  <w:style w:type="paragraph" w:styleId="Footer">
    <w:name w:val="footer"/>
    <w:basedOn w:val="Normal"/>
    <w:link w:val="FooterChar"/>
    <w:uiPriority w:val="99"/>
    <w:semiHidden/>
    <w:rsid w:val="0046230B"/>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46230B"/>
    <w:rPr>
      <w:rFonts w:cs="Times New Roman"/>
    </w:rPr>
  </w:style>
  <w:style w:type="character" w:styleId="Emphasis">
    <w:name w:val="Emphasis"/>
    <w:basedOn w:val="DefaultParagraphFont"/>
    <w:uiPriority w:val="99"/>
    <w:qFormat/>
    <w:rsid w:val="00A22136"/>
    <w:rPr>
      <w:rFonts w:cs="Times New Roman"/>
      <w:i/>
      <w:iCs/>
    </w:rPr>
  </w:style>
</w:styles>
</file>

<file path=word/webSettings.xml><?xml version="1.0" encoding="utf-8"?>
<w:webSettings xmlns:r="http://schemas.openxmlformats.org/officeDocument/2006/relationships" xmlns:w="http://schemas.openxmlformats.org/wordprocessingml/2006/main">
  <w:divs>
    <w:div w:id="2042244066">
      <w:marLeft w:val="0"/>
      <w:marRight w:val="0"/>
      <w:marTop w:val="0"/>
      <w:marBottom w:val="0"/>
      <w:divBdr>
        <w:top w:val="none" w:sz="0" w:space="0" w:color="auto"/>
        <w:left w:val="none" w:sz="0" w:space="0" w:color="auto"/>
        <w:bottom w:val="none" w:sz="0" w:space="0" w:color="auto"/>
        <w:right w:val="none" w:sz="0" w:space="0" w:color="auto"/>
      </w:divBdr>
      <w:divsChild>
        <w:div w:id="2042244084">
          <w:marLeft w:val="0"/>
          <w:marRight w:val="0"/>
          <w:marTop w:val="0"/>
          <w:marBottom w:val="0"/>
          <w:divBdr>
            <w:top w:val="none" w:sz="0" w:space="0" w:color="auto"/>
            <w:left w:val="none" w:sz="0" w:space="0" w:color="auto"/>
            <w:bottom w:val="none" w:sz="0" w:space="0" w:color="auto"/>
            <w:right w:val="none" w:sz="0" w:space="0" w:color="auto"/>
          </w:divBdr>
          <w:divsChild>
            <w:div w:id="2042244104">
              <w:marLeft w:val="0"/>
              <w:marRight w:val="0"/>
              <w:marTop w:val="0"/>
              <w:marBottom w:val="0"/>
              <w:divBdr>
                <w:top w:val="none" w:sz="0" w:space="0" w:color="auto"/>
                <w:left w:val="none" w:sz="0" w:space="0" w:color="auto"/>
                <w:bottom w:val="none" w:sz="0" w:space="0" w:color="auto"/>
                <w:right w:val="none" w:sz="0" w:space="0" w:color="auto"/>
              </w:divBdr>
              <w:divsChild>
                <w:div w:id="2042244092">
                  <w:marLeft w:val="0"/>
                  <w:marRight w:val="0"/>
                  <w:marTop w:val="0"/>
                  <w:marBottom w:val="0"/>
                  <w:divBdr>
                    <w:top w:val="none" w:sz="0" w:space="0" w:color="auto"/>
                    <w:left w:val="none" w:sz="0" w:space="0" w:color="auto"/>
                    <w:bottom w:val="none" w:sz="0" w:space="0" w:color="auto"/>
                    <w:right w:val="none" w:sz="0" w:space="0" w:color="auto"/>
                  </w:divBdr>
                  <w:divsChild>
                    <w:div w:id="20422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4069">
      <w:marLeft w:val="0"/>
      <w:marRight w:val="0"/>
      <w:marTop w:val="0"/>
      <w:marBottom w:val="0"/>
      <w:divBdr>
        <w:top w:val="none" w:sz="0" w:space="0" w:color="auto"/>
        <w:left w:val="none" w:sz="0" w:space="0" w:color="auto"/>
        <w:bottom w:val="none" w:sz="0" w:space="0" w:color="auto"/>
        <w:right w:val="none" w:sz="0" w:space="0" w:color="auto"/>
      </w:divBdr>
      <w:divsChild>
        <w:div w:id="2042244085">
          <w:marLeft w:val="0"/>
          <w:marRight w:val="0"/>
          <w:marTop w:val="0"/>
          <w:marBottom w:val="0"/>
          <w:divBdr>
            <w:top w:val="none" w:sz="0" w:space="0" w:color="auto"/>
            <w:left w:val="none" w:sz="0" w:space="0" w:color="auto"/>
            <w:bottom w:val="none" w:sz="0" w:space="0" w:color="auto"/>
            <w:right w:val="none" w:sz="0" w:space="0" w:color="auto"/>
          </w:divBdr>
          <w:divsChild>
            <w:div w:id="2042244118">
              <w:marLeft w:val="0"/>
              <w:marRight w:val="0"/>
              <w:marTop w:val="0"/>
              <w:marBottom w:val="0"/>
              <w:divBdr>
                <w:top w:val="none" w:sz="0" w:space="0" w:color="auto"/>
                <w:left w:val="none" w:sz="0" w:space="0" w:color="auto"/>
                <w:bottom w:val="none" w:sz="0" w:space="0" w:color="auto"/>
                <w:right w:val="none" w:sz="0" w:space="0" w:color="auto"/>
              </w:divBdr>
              <w:divsChild>
                <w:div w:id="2042244079">
                  <w:marLeft w:val="0"/>
                  <w:marRight w:val="0"/>
                  <w:marTop w:val="0"/>
                  <w:marBottom w:val="0"/>
                  <w:divBdr>
                    <w:top w:val="none" w:sz="0" w:space="0" w:color="auto"/>
                    <w:left w:val="none" w:sz="0" w:space="0" w:color="auto"/>
                    <w:bottom w:val="none" w:sz="0" w:space="0" w:color="auto"/>
                    <w:right w:val="none" w:sz="0" w:space="0" w:color="auto"/>
                  </w:divBdr>
                  <w:divsChild>
                    <w:div w:id="2042244108">
                      <w:marLeft w:val="0"/>
                      <w:marRight w:val="0"/>
                      <w:marTop w:val="0"/>
                      <w:marBottom w:val="0"/>
                      <w:divBdr>
                        <w:top w:val="none" w:sz="0" w:space="0" w:color="auto"/>
                        <w:left w:val="none" w:sz="0" w:space="0" w:color="auto"/>
                        <w:bottom w:val="none" w:sz="0" w:space="0" w:color="auto"/>
                        <w:right w:val="none" w:sz="0" w:space="0" w:color="auto"/>
                      </w:divBdr>
                      <w:divsChild>
                        <w:div w:id="20422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244072">
      <w:marLeft w:val="0"/>
      <w:marRight w:val="0"/>
      <w:marTop w:val="0"/>
      <w:marBottom w:val="0"/>
      <w:divBdr>
        <w:top w:val="none" w:sz="0" w:space="0" w:color="auto"/>
        <w:left w:val="none" w:sz="0" w:space="0" w:color="auto"/>
        <w:bottom w:val="none" w:sz="0" w:space="0" w:color="auto"/>
        <w:right w:val="none" w:sz="0" w:space="0" w:color="auto"/>
      </w:divBdr>
    </w:div>
    <w:div w:id="2042244075">
      <w:marLeft w:val="0"/>
      <w:marRight w:val="0"/>
      <w:marTop w:val="0"/>
      <w:marBottom w:val="0"/>
      <w:divBdr>
        <w:top w:val="none" w:sz="0" w:space="0" w:color="auto"/>
        <w:left w:val="none" w:sz="0" w:space="0" w:color="auto"/>
        <w:bottom w:val="none" w:sz="0" w:space="0" w:color="auto"/>
        <w:right w:val="none" w:sz="0" w:space="0" w:color="auto"/>
      </w:divBdr>
      <w:divsChild>
        <w:div w:id="2042244080">
          <w:marLeft w:val="0"/>
          <w:marRight w:val="0"/>
          <w:marTop w:val="0"/>
          <w:marBottom w:val="0"/>
          <w:divBdr>
            <w:top w:val="none" w:sz="0" w:space="0" w:color="auto"/>
            <w:left w:val="none" w:sz="0" w:space="0" w:color="auto"/>
            <w:bottom w:val="none" w:sz="0" w:space="0" w:color="auto"/>
            <w:right w:val="none" w:sz="0" w:space="0" w:color="auto"/>
          </w:divBdr>
          <w:divsChild>
            <w:div w:id="2042244116">
              <w:marLeft w:val="0"/>
              <w:marRight w:val="0"/>
              <w:marTop w:val="0"/>
              <w:marBottom w:val="0"/>
              <w:divBdr>
                <w:top w:val="none" w:sz="0" w:space="0" w:color="auto"/>
                <w:left w:val="none" w:sz="0" w:space="0" w:color="auto"/>
                <w:bottom w:val="none" w:sz="0" w:space="0" w:color="auto"/>
                <w:right w:val="none" w:sz="0" w:space="0" w:color="auto"/>
              </w:divBdr>
              <w:divsChild>
                <w:div w:id="2042244086">
                  <w:marLeft w:val="0"/>
                  <w:marRight w:val="0"/>
                  <w:marTop w:val="0"/>
                  <w:marBottom w:val="0"/>
                  <w:divBdr>
                    <w:top w:val="none" w:sz="0" w:space="0" w:color="auto"/>
                    <w:left w:val="none" w:sz="0" w:space="0" w:color="auto"/>
                    <w:bottom w:val="none" w:sz="0" w:space="0" w:color="auto"/>
                    <w:right w:val="none" w:sz="0" w:space="0" w:color="auto"/>
                  </w:divBdr>
                  <w:divsChild>
                    <w:div w:id="2042244087">
                      <w:marLeft w:val="0"/>
                      <w:marRight w:val="0"/>
                      <w:marTop w:val="0"/>
                      <w:marBottom w:val="0"/>
                      <w:divBdr>
                        <w:top w:val="none" w:sz="0" w:space="0" w:color="auto"/>
                        <w:left w:val="none" w:sz="0" w:space="0" w:color="auto"/>
                        <w:bottom w:val="none" w:sz="0" w:space="0" w:color="auto"/>
                        <w:right w:val="none" w:sz="0" w:space="0" w:color="auto"/>
                      </w:divBdr>
                      <w:divsChild>
                        <w:div w:id="20422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244076">
      <w:marLeft w:val="0"/>
      <w:marRight w:val="0"/>
      <w:marTop w:val="0"/>
      <w:marBottom w:val="0"/>
      <w:divBdr>
        <w:top w:val="none" w:sz="0" w:space="0" w:color="auto"/>
        <w:left w:val="none" w:sz="0" w:space="0" w:color="auto"/>
        <w:bottom w:val="none" w:sz="0" w:space="0" w:color="auto"/>
        <w:right w:val="none" w:sz="0" w:space="0" w:color="auto"/>
      </w:divBdr>
    </w:div>
    <w:div w:id="2042244088">
      <w:marLeft w:val="0"/>
      <w:marRight w:val="0"/>
      <w:marTop w:val="0"/>
      <w:marBottom w:val="0"/>
      <w:divBdr>
        <w:top w:val="none" w:sz="0" w:space="0" w:color="auto"/>
        <w:left w:val="none" w:sz="0" w:space="0" w:color="auto"/>
        <w:bottom w:val="none" w:sz="0" w:space="0" w:color="auto"/>
        <w:right w:val="none" w:sz="0" w:space="0" w:color="auto"/>
      </w:divBdr>
      <w:divsChild>
        <w:div w:id="2042244081">
          <w:marLeft w:val="0"/>
          <w:marRight w:val="0"/>
          <w:marTop w:val="0"/>
          <w:marBottom w:val="0"/>
          <w:divBdr>
            <w:top w:val="none" w:sz="0" w:space="0" w:color="auto"/>
            <w:left w:val="none" w:sz="0" w:space="0" w:color="auto"/>
            <w:bottom w:val="none" w:sz="0" w:space="0" w:color="auto"/>
            <w:right w:val="none" w:sz="0" w:space="0" w:color="auto"/>
          </w:divBdr>
          <w:divsChild>
            <w:div w:id="2042244062">
              <w:marLeft w:val="0"/>
              <w:marRight w:val="0"/>
              <w:marTop w:val="0"/>
              <w:marBottom w:val="0"/>
              <w:divBdr>
                <w:top w:val="none" w:sz="0" w:space="0" w:color="auto"/>
                <w:left w:val="none" w:sz="0" w:space="0" w:color="auto"/>
                <w:bottom w:val="none" w:sz="0" w:space="0" w:color="auto"/>
                <w:right w:val="none" w:sz="0" w:space="0" w:color="auto"/>
              </w:divBdr>
              <w:divsChild>
                <w:div w:id="2042244077">
                  <w:marLeft w:val="0"/>
                  <w:marRight w:val="0"/>
                  <w:marTop w:val="0"/>
                  <w:marBottom w:val="0"/>
                  <w:divBdr>
                    <w:top w:val="none" w:sz="0" w:space="0" w:color="auto"/>
                    <w:left w:val="none" w:sz="0" w:space="0" w:color="auto"/>
                    <w:bottom w:val="none" w:sz="0" w:space="0" w:color="auto"/>
                    <w:right w:val="none" w:sz="0" w:space="0" w:color="auto"/>
                  </w:divBdr>
                  <w:divsChild>
                    <w:div w:id="2042244111">
                      <w:marLeft w:val="0"/>
                      <w:marRight w:val="0"/>
                      <w:marTop w:val="0"/>
                      <w:marBottom w:val="0"/>
                      <w:divBdr>
                        <w:top w:val="none" w:sz="0" w:space="0" w:color="auto"/>
                        <w:left w:val="none" w:sz="0" w:space="0" w:color="auto"/>
                        <w:bottom w:val="none" w:sz="0" w:space="0" w:color="auto"/>
                        <w:right w:val="none" w:sz="0" w:space="0" w:color="auto"/>
                      </w:divBdr>
                      <w:divsChild>
                        <w:div w:id="2042244083">
                          <w:marLeft w:val="0"/>
                          <w:marRight w:val="-10800"/>
                          <w:marTop w:val="0"/>
                          <w:marBottom w:val="0"/>
                          <w:divBdr>
                            <w:top w:val="none" w:sz="0" w:space="0" w:color="auto"/>
                            <w:left w:val="none" w:sz="0" w:space="0" w:color="auto"/>
                            <w:bottom w:val="none" w:sz="0" w:space="0" w:color="auto"/>
                            <w:right w:val="none" w:sz="0" w:space="0" w:color="auto"/>
                          </w:divBdr>
                          <w:divsChild>
                            <w:div w:id="2042244110">
                              <w:marLeft w:val="0"/>
                              <w:marRight w:val="0"/>
                              <w:marTop w:val="300"/>
                              <w:marBottom w:val="300"/>
                              <w:divBdr>
                                <w:top w:val="none" w:sz="0" w:space="0" w:color="auto"/>
                                <w:left w:val="none" w:sz="0" w:space="0" w:color="auto"/>
                                <w:bottom w:val="none" w:sz="0" w:space="0" w:color="auto"/>
                                <w:right w:val="none" w:sz="0" w:space="0" w:color="auto"/>
                              </w:divBdr>
                              <w:divsChild>
                                <w:div w:id="2042244112">
                                  <w:marLeft w:val="0"/>
                                  <w:marRight w:val="0"/>
                                  <w:marTop w:val="0"/>
                                  <w:marBottom w:val="0"/>
                                  <w:divBdr>
                                    <w:top w:val="none" w:sz="0" w:space="0" w:color="auto"/>
                                    <w:left w:val="none" w:sz="0" w:space="0" w:color="auto"/>
                                    <w:bottom w:val="none" w:sz="0" w:space="0" w:color="auto"/>
                                    <w:right w:val="none" w:sz="0" w:space="0" w:color="auto"/>
                                  </w:divBdr>
                                  <w:divsChild>
                                    <w:div w:id="2042244094">
                                      <w:marLeft w:val="0"/>
                                      <w:marRight w:val="0"/>
                                      <w:marTop w:val="0"/>
                                      <w:marBottom w:val="0"/>
                                      <w:divBdr>
                                        <w:top w:val="none" w:sz="0" w:space="0" w:color="auto"/>
                                        <w:left w:val="none" w:sz="0" w:space="0" w:color="auto"/>
                                        <w:bottom w:val="none" w:sz="0" w:space="0" w:color="auto"/>
                                        <w:right w:val="none" w:sz="0" w:space="0" w:color="auto"/>
                                      </w:divBdr>
                                      <w:divsChild>
                                        <w:div w:id="2042244107">
                                          <w:marLeft w:val="0"/>
                                          <w:marRight w:val="0"/>
                                          <w:marTop w:val="0"/>
                                          <w:marBottom w:val="0"/>
                                          <w:divBdr>
                                            <w:top w:val="none" w:sz="0" w:space="0" w:color="auto"/>
                                            <w:left w:val="none" w:sz="0" w:space="0" w:color="auto"/>
                                            <w:bottom w:val="none" w:sz="0" w:space="0" w:color="auto"/>
                                            <w:right w:val="none" w:sz="0" w:space="0" w:color="auto"/>
                                          </w:divBdr>
                                          <w:divsChild>
                                            <w:div w:id="20422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2244098">
      <w:marLeft w:val="0"/>
      <w:marRight w:val="0"/>
      <w:marTop w:val="0"/>
      <w:marBottom w:val="0"/>
      <w:divBdr>
        <w:top w:val="none" w:sz="0" w:space="0" w:color="auto"/>
        <w:left w:val="none" w:sz="0" w:space="0" w:color="auto"/>
        <w:bottom w:val="none" w:sz="0" w:space="0" w:color="auto"/>
        <w:right w:val="none" w:sz="0" w:space="0" w:color="auto"/>
      </w:divBdr>
      <w:divsChild>
        <w:div w:id="2042244099">
          <w:marLeft w:val="0"/>
          <w:marRight w:val="0"/>
          <w:marTop w:val="0"/>
          <w:marBottom w:val="0"/>
          <w:divBdr>
            <w:top w:val="none" w:sz="0" w:space="0" w:color="auto"/>
            <w:left w:val="none" w:sz="0" w:space="0" w:color="auto"/>
            <w:bottom w:val="none" w:sz="0" w:space="0" w:color="auto"/>
            <w:right w:val="none" w:sz="0" w:space="0" w:color="auto"/>
          </w:divBdr>
          <w:divsChild>
            <w:div w:id="2042244068">
              <w:marLeft w:val="0"/>
              <w:marRight w:val="0"/>
              <w:marTop w:val="0"/>
              <w:marBottom w:val="0"/>
              <w:divBdr>
                <w:top w:val="none" w:sz="0" w:space="0" w:color="auto"/>
                <w:left w:val="none" w:sz="0" w:space="0" w:color="auto"/>
                <w:bottom w:val="none" w:sz="0" w:space="0" w:color="auto"/>
                <w:right w:val="none" w:sz="0" w:space="0" w:color="auto"/>
              </w:divBdr>
              <w:divsChild>
                <w:div w:id="2042244082">
                  <w:marLeft w:val="0"/>
                  <w:marRight w:val="0"/>
                  <w:marTop w:val="0"/>
                  <w:marBottom w:val="0"/>
                  <w:divBdr>
                    <w:top w:val="none" w:sz="0" w:space="0" w:color="auto"/>
                    <w:left w:val="none" w:sz="0" w:space="0" w:color="auto"/>
                    <w:bottom w:val="none" w:sz="0" w:space="0" w:color="auto"/>
                    <w:right w:val="none" w:sz="0" w:space="0" w:color="auto"/>
                  </w:divBdr>
                  <w:divsChild>
                    <w:div w:id="2042244097">
                      <w:marLeft w:val="0"/>
                      <w:marRight w:val="0"/>
                      <w:marTop w:val="0"/>
                      <w:marBottom w:val="0"/>
                      <w:divBdr>
                        <w:top w:val="none" w:sz="0" w:space="0" w:color="auto"/>
                        <w:left w:val="none" w:sz="0" w:space="0" w:color="auto"/>
                        <w:bottom w:val="none" w:sz="0" w:space="0" w:color="auto"/>
                        <w:right w:val="none" w:sz="0" w:space="0" w:color="auto"/>
                      </w:divBdr>
                      <w:divsChild>
                        <w:div w:id="2042244078">
                          <w:marLeft w:val="0"/>
                          <w:marRight w:val="0"/>
                          <w:marTop w:val="0"/>
                          <w:marBottom w:val="0"/>
                          <w:divBdr>
                            <w:top w:val="none" w:sz="0" w:space="0" w:color="auto"/>
                            <w:left w:val="none" w:sz="0" w:space="0" w:color="auto"/>
                            <w:bottom w:val="none" w:sz="0" w:space="0" w:color="auto"/>
                            <w:right w:val="none" w:sz="0" w:space="0" w:color="auto"/>
                          </w:divBdr>
                          <w:divsChild>
                            <w:div w:id="2042244113">
                              <w:marLeft w:val="0"/>
                              <w:marRight w:val="0"/>
                              <w:marTop w:val="0"/>
                              <w:marBottom w:val="0"/>
                              <w:divBdr>
                                <w:top w:val="none" w:sz="0" w:space="0" w:color="auto"/>
                                <w:left w:val="none" w:sz="0" w:space="0" w:color="auto"/>
                                <w:bottom w:val="none" w:sz="0" w:space="0" w:color="auto"/>
                                <w:right w:val="none" w:sz="0" w:space="0" w:color="auto"/>
                              </w:divBdr>
                              <w:divsChild>
                                <w:div w:id="2042244096">
                                  <w:marLeft w:val="0"/>
                                  <w:marRight w:val="0"/>
                                  <w:marTop w:val="0"/>
                                  <w:marBottom w:val="0"/>
                                  <w:divBdr>
                                    <w:top w:val="none" w:sz="0" w:space="0" w:color="auto"/>
                                    <w:left w:val="none" w:sz="0" w:space="0" w:color="auto"/>
                                    <w:bottom w:val="none" w:sz="0" w:space="0" w:color="auto"/>
                                    <w:right w:val="none" w:sz="0" w:space="0" w:color="auto"/>
                                  </w:divBdr>
                                  <w:divsChild>
                                    <w:div w:id="2042244114">
                                      <w:marLeft w:val="0"/>
                                      <w:marRight w:val="0"/>
                                      <w:marTop w:val="0"/>
                                      <w:marBottom w:val="0"/>
                                      <w:divBdr>
                                        <w:top w:val="none" w:sz="0" w:space="0" w:color="auto"/>
                                        <w:left w:val="none" w:sz="0" w:space="0" w:color="auto"/>
                                        <w:bottom w:val="none" w:sz="0" w:space="0" w:color="auto"/>
                                        <w:right w:val="none" w:sz="0" w:space="0" w:color="auto"/>
                                      </w:divBdr>
                                      <w:divsChild>
                                        <w:div w:id="2042244074">
                                          <w:marLeft w:val="0"/>
                                          <w:marRight w:val="0"/>
                                          <w:marTop w:val="0"/>
                                          <w:marBottom w:val="0"/>
                                          <w:divBdr>
                                            <w:top w:val="none" w:sz="0" w:space="0" w:color="auto"/>
                                            <w:left w:val="none" w:sz="0" w:space="0" w:color="auto"/>
                                            <w:bottom w:val="none" w:sz="0" w:space="0" w:color="auto"/>
                                            <w:right w:val="none" w:sz="0" w:space="0" w:color="auto"/>
                                          </w:divBdr>
                                          <w:divsChild>
                                            <w:div w:id="2042244067">
                                              <w:marLeft w:val="0"/>
                                              <w:marRight w:val="0"/>
                                              <w:marTop w:val="0"/>
                                              <w:marBottom w:val="0"/>
                                              <w:divBdr>
                                                <w:top w:val="none" w:sz="0" w:space="0" w:color="auto"/>
                                                <w:left w:val="none" w:sz="0" w:space="0" w:color="auto"/>
                                                <w:bottom w:val="none" w:sz="0" w:space="0" w:color="auto"/>
                                                <w:right w:val="none" w:sz="0" w:space="0" w:color="auto"/>
                                              </w:divBdr>
                                              <w:divsChild>
                                                <w:div w:id="2042244093">
                                                  <w:marLeft w:val="0"/>
                                                  <w:marRight w:val="0"/>
                                                  <w:marTop w:val="0"/>
                                                  <w:marBottom w:val="0"/>
                                                  <w:divBdr>
                                                    <w:top w:val="none" w:sz="0" w:space="0" w:color="auto"/>
                                                    <w:left w:val="none" w:sz="0" w:space="0" w:color="auto"/>
                                                    <w:bottom w:val="none" w:sz="0" w:space="0" w:color="auto"/>
                                                    <w:right w:val="none" w:sz="0" w:space="0" w:color="auto"/>
                                                  </w:divBdr>
                                                  <w:divsChild>
                                                    <w:div w:id="2042244089">
                                                      <w:marLeft w:val="0"/>
                                                      <w:marRight w:val="0"/>
                                                      <w:marTop w:val="0"/>
                                                      <w:marBottom w:val="0"/>
                                                      <w:divBdr>
                                                        <w:top w:val="none" w:sz="0" w:space="0" w:color="auto"/>
                                                        <w:left w:val="none" w:sz="0" w:space="0" w:color="auto"/>
                                                        <w:bottom w:val="none" w:sz="0" w:space="0" w:color="auto"/>
                                                        <w:right w:val="none" w:sz="0" w:space="0" w:color="auto"/>
                                                      </w:divBdr>
                                                      <w:divsChild>
                                                        <w:div w:id="2042244106">
                                                          <w:marLeft w:val="0"/>
                                                          <w:marRight w:val="0"/>
                                                          <w:marTop w:val="0"/>
                                                          <w:marBottom w:val="0"/>
                                                          <w:divBdr>
                                                            <w:top w:val="none" w:sz="0" w:space="0" w:color="auto"/>
                                                            <w:left w:val="none" w:sz="0" w:space="0" w:color="auto"/>
                                                            <w:bottom w:val="none" w:sz="0" w:space="0" w:color="auto"/>
                                                            <w:right w:val="none" w:sz="0" w:space="0" w:color="auto"/>
                                                          </w:divBdr>
                                                          <w:divsChild>
                                                            <w:div w:id="2042244063">
                                                              <w:marLeft w:val="0"/>
                                                              <w:marRight w:val="0"/>
                                                              <w:marTop w:val="0"/>
                                                              <w:marBottom w:val="0"/>
                                                              <w:divBdr>
                                                                <w:top w:val="none" w:sz="0" w:space="0" w:color="auto"/>
                                                                <w:left w:val="none" w:sz="0" w:space="0" w:color="auto"/>
                                                                <w:bottom w:val="none" w:sz="0" w:space="0" w:color="auto"/>
                                                                <w:right w:val="none" w:sz="0" w:space="0" w:color="auto"/>
                                                              </w:divBdr>
                                                              <w:divsChild>
                                                                <w:div w:id="20422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244100">
      <w:marLeft w:val="0"/>
      <w:marRight w:val="0"/>
      <w:marTop w:val="0"/>
      <w:marBottom w:val="0"/>
      <w:divBdr>
        <w:top w:val="none" w:sz="0" w:space="0" w:color="auto"/>
        <w:left w:val="none" w:sz="0" w:space="0" w:color="auto"/>
        <w:bottom w:val="none" w:sz="0" w:space="0" w:color="auto"/>
        <w:right w:val="none" w:sz="0" w:space="0" w:color="auto"/>
      </w:divBdr>
      <w:divsChild>
        <w:div w:id="2042244090">
          <w:marLeft w:val="0"/>
          <w:marRight w:val="0"/>
          <w:marTop w:val="0"/>
          <w:marBottom w:val="0"/>
          <w:divBdr>
            <w:top w:val="none" w:sz="0" w:space="0" w:color="auto"/>
            <w:left w:val="none" w:sz="0" w:space="0" w:color="auto"/>
            <w:bottom w:val="none" w:sz="0" w:space="0" w:color="auto"/>
            <w:right w:val="none" w:sz="0" w:space="0" w:color="auto"/>
          </w:divBdr>
          <w:divsChild>
            <w:div w:id="2042244061">
              <w:marLeft w:val="0"/>
              <w:marRight w:val="0"/>
              <w:marTop w:val="0"/>
              <w:marBottom w:val="0"/>
              <w:divBdr>
                <w:top w:val="none" w:sz="0" w:space="0" w:color="auto"/>
                <w:left w:val="none" w:sz="0" w:space="0" w:color="auto"/>
                <w:bottom w:val="none" w:sz="0" w:space="0" w:color="auto"/>
                <w:right w:val="none" w:sz="0" w:space="0" w:color="auto"/>
              </w:divBdr>
              <w:divsChild>
                <w:div w:id="2042244091">
                  <w:marLeft w:val="0"/>
                  <w:marRight w:val="0"/>
                  <w:marTop w:val="0"/>
                  <w:marBottom w:val="0"/>
                  <w:divBdr>
                    <w:top w:val="none" w:sz="0" w:space="0" w:color="auto"/>
                    <w:left w:val="none" w:sz="0" w:space="0" w:color="auto"/>
                    <w:bottom w:val="none" w:sz="0" w:space="0" w:color="auto"/>
                    <w:right w:val="none" w:sz="0" w:space="0" w:color="auto"/>
                  </w:divBdr>
                  <w:divsChild>
                    <w:div w:id="2042244103">
                      <w:marLeft w:val="0"/>
                      <w:marRight w:val="0"/>
                      <w:marTop w:val="0"/>
                      <w:marBottom w:val="0"/>
                      <w:divBdr>
                        <w:top w:val="none" w:sz="0" w:space="0" w:color="auto"/>
                        <w:left w:val="none" w:sz="0" w:space="0" w:color="auto"/>
                        <w:bottom w:val="none" w:sz="0" w:space="0" w:color="auto"/>
                        <w:right w:val="none" w:sz="0" w:space="0" w:color="auto"/>
                      </w:divBdr>
                      <w:divsChild>
                        <w:div w:id="2042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244115">
      <w:marLeft w:val="0"/>
      <w:marRight w:val="0"/>
      <w:marTop w:val="0"/>
      <w:marBottom w:val="0"/>
      <w:divBdr>
        <w:top w:val="none" w:sz="0" w:space="0" w:color="auto"/>
        <w:left w:val="none" w:sz="0" w:space="0" w:color="auto"/>
        <w:bottom w:val="none" w:sz="0" w:space="0" w:color="auto"/>
        <w:right w:val="none" w:sz="0" w:space="0" w:color="auto"/>
      </w:divBdr>
      <w:divsChild>
        <w:div w:id="2042244105">
          <w:marLeft w:val="0"/>
          <w:marRight w:val="0"/>
          <w:marTop w:val="0"/>
          <w:marBottom w:val="0"/>
          <w:divBdr>
            <w:top w:val="none" w:sz="0" w:space="0" w:color="auto"/>
            <w:left w:val="none" w:sz="0" w:space="0" w:color="auto"/>
            <w:bottom w:val="none" w:sz="0" w:space="0" w:color="auto"/>
            <w:right w:val="none" w:sz="0" w:space="0" w:color="auto"/>
          </w:divBdr>
          <w:divsChild>
            <w:div w:id="2042244095">
              <w:marLeft w:val="0"/>
              <w:marRight w:val="0"/>
              <w:marTop w:val="0"/>
              <w:marBottom w:val="0"/>
              <w:divBdr>
                <w:top w:val="none" w:sz="0" w:space="0" w:color="auto"/>
                <w:left w:val="none" w:sz="0" w:space="0" w:color="auto"/>
                <w:bottom w:val="none" w:sz="0" w:space="0" w:color="auto"/>
                <w:right w:val="none" w:sz="0" w:space="0" w:color="auto"/>
              </w:divBdr>
              <w:divsChild>
                <w:div w:id="2042244065">
                  <w:marLeft w:val="0"/>
                  <w:marRight w:val="0"/>
                  <w:marTop w:val="0"/>
                  <w:marBottom w:val="0"/>
                  <w:divBdr>
                    <w:top w:val="none" w:sz="0" w:space="0" w:color="auto"/>
                    <w:left w:val="none" w:sz="0" w:space="0" w:color="auto"/>
                    <w:bottom w:val="none" w:sz="0" w:space="0" w:color="auto"/>
                    <w:right w:val="none" w:sz="0" w:space="0" w:color="auto"/>
                  </w:divBdr>
                  <w:divsChild>
                    <w:div w:id="20422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4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693</Words>
  <Characters>5614</Characters>
  <Application>Microsoft Office Outlook</Application>
  <DocSecurity>0</DocSecurity>
  <Lines>0</Lines>
  <Paragraphs>0</Paragraphs>
  <ScaleCrop>false</ScaleCrop>
  <Company>Mannerheimin Lastensuojeluliitto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Mannerheimin Lastensuojeluliitto</dc:title>
  <dc:subject/>
  <dc:creator>suvianna.hakalehto-w</dc:creator>
  <cp:keywords/>
  <dc:description/>
  <cp:lastModifiedBy>Irene Luomala</cp:lastModifiedBy>
  <cp:revision>2</cp:revision>
  <cp:lastPrinted>2013-06-24T11:00:00Z</cp:lastPrinted>
  <dcterms:created xsi:type="dcterms:W3CDTF">2013-06-24T11:01:00Z</dcterms:created>
  <dcterms:modified xsi:type="dcterms:W3CDTF">2013-06-24T11:01:00Z</dcterms:modified>
</cp:coreProperties>
</file>