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193D34" w14:paraId="594635E6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7116CF34" w14:textId="77777777" w:rsidR="00916620" w:rsidRPr="00193D34" w:rsidRDefault="00916620" w:rsidP="00524E86">
            <w:pPr>
              <w:pStyle w:val="Normaali9pt"/>
              <w:jc w:val="both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1317F867" w14:textId="77777777" w:rsidR="00916620" w:rsidRPr="00B56972" w:rsidRDefault="005E249F" w:rsidP="00524E86">
            <w:pPr>
              <w:pStyle w:val="Normaali9pt"/>
              <w:jc w:val="both"/>
              <w:rPr>
                <w:b/>
              </w:rPr>
            </w:pPr>
            <w:r w:rsidRPr="00B56972">
              <w:rPr>
                <w:b/>
              </w:rPr>
              <w:t>Lausuntoyhteenveto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19A13A4C" w14:textId="77777777" w:rsidR="00916620" w:rsidRPr="00B56972" w:rsidRDefault="00916620" w:rsidP="00524E86">
            <w:pPr>
              <w:pStyle w:val="Normaali9pt"/>
              <w:jc w:val="both"/>
            </w:pPr>
          </w:p>
        </w:tc>
      </w:tr>
      <w:tr w:rsidR="00FE355C" w:rsidRPr="00193D34" w14:paraId="68538FD4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758E8C8C" w14:textId="77777777" w:rsidR="00FE355C" w:rsidRPr="00193D34" w:rsidRDefault="00FE355C" w:rsidP="00524E86">
            <w:pPr>
              <w:pStyle w:val="Normaali9pt"/>
              <w:jc w:val="both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78B2C873" w14:textId="77777777" w:rsidR="00FE355C" w:rsidRPr="00B56972" w:rsidRDefault="00FE355C" w:rsidP="00524E86">
            <w:pPr>
              <w:pStyle w:val="Normaali9pt"/>
              <w:jc w:val="both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7DC0CBB3" w14:textId="77777777" w:rsidR="00FE355C" w:rsidRPr="00B56972" w:rsidRDefault="00FE355C" w:rsidP="00524E86">
            <w:pPr>
              <w:pStyle w:val="Normaali9pt"/>
              <w:jc w:val="both"/>
            </w:pPr>
          </w:p>
        </w:tc>
      </w:tr>
      <w:tr w:rsidR="00FE355C" w:rsidRPr="00193D34" w14:paraId="0875D244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8C1B751" w14:textId="77777777" w:rsidR="00FE355C" w:rsidRPr="00193D34" w:rsidRDefault="005E249F" w:rsidP="00524E86">
            <w:pPr>
              <w:pStyle w:val="Normaali9pt"/>
              <w:jc w:val="both"/>
            </w:pPr>
            <w:r>
              <w:t>VEO / VVS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6AA28F91" w14:textId="77777777" w:rsidR="00FE355C" w:rsidRPr="00B56972" w:rsidRDefault="00FE355C" w:rsidP="00524E86">
            <w:pPr>
              <w:pStyle w:val="Normaali9pt"/>
              <w:jc w:val="both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796A9227" w14:textId="77777777" w:rsidR="00B56972" w:rsidRPr="00596E78" w:rsidRDefault="00B56972" w:rsidP="00524E86">
            <w:pPr>
              <w:pStyle w:val="Normaali9pt"/>
              <w:jc w:val="both"/>
              <w:rPr>
                <w:highlight w:val="yellow"/>
              </w:rPr>
            </w:pPr>
          </w:p>
        </w:tc>
      </w:tr>
      <w:tr w:rsidR="00FE355C" w:rsidRPr="00193D34" w14:paraId="48F176EC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2B1023FD" w14:textId="5AD8C3D6" w:rsidR="00FE355C" w:rsidRPr="00B510EA" w:rsidRDefault="00EF5AC9" w:rsidP="00524E86">
            <w:pPr>
              <w:pStyle w:val="Normaali9pt"/>
              <w:jc w:val="both"/>
            </w:pPr>
            <w:r w:rsidRPr="00B510EA">
              <w:t>Widerholm, Kankare</w:t>
            </w:r>
            <w:r w:rsidR="00475D26" w:rsidRPr="00B510EA"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25417DF9" w14:textId="1A23C96D" w:rsidR="00FE355C" w:rsidRPr="00B510EA" w:rsidRDefault="00832B1A" w:rsidP="00524E86">
            <w:pPr>
              <w:pStyle w:val="Normaali9pt"/>
              <w:jc w:val="both"/>
            </w:pPr>
            <w:r>
              <w:t>16</w:t>
            </w:r>
            <w:r w:rsidR="00B44AD8" w:rsidRPr="00B510EA">
              <w:t>.</w:t>
            </w:r>
            <w:r w:rsidR="00893F62" w:rsidRPr="00B510EA">
              <w:t>1</w:t>
            </w:r>
            <w:r w:rsidR="00EF5AC9" w:rsidRPr="00B510EA">
              <w:t>2</w:t>
            </w:r>
            <w:r w:rsidR="0004444E" w:rsidRPr="00B510EA">
              <w:t>.202</w:t>
            </w:r>
            <w:r w:rsidR="00EF5AC9" w:rsidRPr="00B510E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5C8A83DC" w14:textId="5B509130" w:rsidR="00FE355C" w:rsidRPr="00671B08" w:rsidRDefault="00671B08" w:rsidP="00524E86">
            <w:pPr>
              <w:pStyle w:val="Normaali9pt"/>
              <w:jc w:val="both"/>
            </w:pPr>
            <w:r w:rsidRPr="00671B08">
              <w:t>VN/</w:t>
            </w:r>
            <w:r w:rsidR="00EF5AC9">
              <w:t>23048</w:t>
            </w:r>
            <w:r w:rsidRPr="00671B08">
              <w:t>/202</w:t>
            </w:r>
            <w:r w:rsidR="00EF5AC9">
              <w:t>1</w:t>
            </w:r>
          </w:p>
        </w:tc>
      </w:tr>
      <w:tr w:rsidR="00FE355C" w:rsidRPr="00193D34" w14:paraId="75360B60" w14:textId="77777777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726C1A11" w14:textId="77777777" w:rsidR="00FE355C" w:rsidRPr="00193D34" w:rsidRDefault="00FE355C" w:rsidP="00524E86">
            <w:pPr>
              <w:pStyle w:val="Normaali9pt"/>
              <w:jc w:val="both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3830F251" w14:textId="77777777" w:rsidR="00FE355C" w:rsidRPr="00B56972" w:rsidRDefault="00FE355C" w:rsidP="00524E86">
            <w:pPr>
              <w:pStyle w:val="Normaali9pt"/>
              <w:jc w:val="both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48CCD5E2" w14:textId="77777777" w:rsidR="00FE355C" w:rsidRPr="00B56972" w:rsidRDefault="00FE355C" w:rsidP="00524E86">
            <w:pPr>
              <w:pStyle w:val="Normaali9pt"/>
              <w:jc w:val="both"/>
            </w:pPr>
          </w:p>
        </w:tc>
      </w:tr>
      <w:tr w:rsidR="00FE355C" w:rsidRPr="00B56972" w14:paraId="26BE30F7" w14:textId="77777777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355F5EA2" w14:textId="77777777" w:rsidR="00FE355C" w:rsidRPr="00193D34" w:rsidRDefault="00FE355C" w:rsidP="00524E86">
            <w:pPr>
              <w:jc w:val="both"/>
            </w:pPr>
          </w:p>
        </w:tc>
      </w:tr>
      <w:tr w:rsidR="00FE355C" w:rsidRPr="00193D34" w14:paraId="02B5C68F" w14:textId="77777777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9692B7A" w14:textId="77777777" w:rsidR="00FE355C" w:rsidRPr="00193D34" w:rsidRDefault="00FE355C" w:rsidP="00524E86">
            <w:pPr>
              <w:jc w:val="both"/>
            </w:pPr>
          </w:p>
        </w:tc>
      </w:tr>
      <w:tr w:rsidR="00FE355C" w:rsidRPr="00193D34" w14:paraId="14894333" w14:textId="77777777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128F0A42" w14:textId="77777777" w:rsidR="00FE355C" w:rsidRPr="00193D34" w:rsidRDefault="00FE355C" w:rsidP="00524E86">
            <w:pPr>
              <w:jc w:val="both"/>
            </w:pPr>
          </w:p>
        </w:tc>
      </w:tr>
      <w:tr w:rsidR="00FE355C" w:rsidRPr="00193D34" w14:paraId="69BD8B08" w14:textId="77777777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70E3AF00" w14:textId="77777777" w:rsidR="00FE355C" w:rsidRPr="00193D34" w:rsidRDefault="00FE355C" w:rsidP="00524E86">
            <w:pPr>
              <w:jc w:val="both"/>
            </w:pPr>
          </w:p>
        </w:tc>
      </w:tr>
      <w:tr w:rsidR="00CD249F" w:rsidRPr="00193D34" w14:paraId="35312E5D" w14:textId="77777777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278BB1D0" w14:textId="77777777" w:rsidR="00CD249F" w:rsidRPr="00193D34" w:rsidRDefault="005E249F" w:rsidP="00524E86">
            <w:pPr>
              <w:jc w:val="both"/>
            </w:pPr>
            <w:r>
              <w:t xml:space="preserve"> </w:t>
            </w:r>
          </w:p>
        </w:tc>
      </w:tr>
    </w:tbl>
    <w:p w14:paraId="3ACC694C" w14:textId="77777777" w:rsidR="000E60B6" w:rsidRPr="00193D34" w:rsidRDefault="000E60B6" w:rsidP="00524E86">
      <w:pPr>
        <w:jc w:val="both"/>
        <w:sectPr w:rsidR="000E60B6" w:rsidRPr="00193D34" w:rsidSect="004804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14:paraId="4EF05556" w14:textId="77777777" w:rsidR="009F18EF" w:rsidRPr="00193D34" w:rsidRDefault="005E249F" w:rsidP="00524E86">
      <w:pPr>
        <w:pStyle w:val="Otsikko"/>
        <w:jc w:val="both"/>
      </w:pPr>
      <w:r>
        <w:t>Valtioneuvoston asetus ilmailulta rajoitetuista alueista a</w:t>
      </w:r>
      <w:r w:rsidR="00B44AD8">
        <w:t>nnetun valtioneuvoston asetuksen muuttamisesta</w:t>
      </w:r>
      <w:r>
        <w:t xml:space="preserve"> - Lausuntoyhteenveto</w:t>
      </w:r>
    </w:p>
    <w:p w14:paraId="75069E14" w14:textId="77777777" w:rsidR="009F18EF" w:rsidRDefault="009F18EF" w:rsidP="00524E86">
      <w:pPr>
        <w:pStyle w:val="Leipteksti"/>
        <w:ind w:left="0"/>
        <w:jc w:val="both"/>
      </w:pPr>
    </w:p>
    <w:p w14:paraId="1DF83B7C" w14:textId="48BF3109" w:rsidR="00EF5AC9" w:rsidRDefault="00EF5AC9" w:rsidP="00524E86">
      <w:pPr>
        <w:pStyle w:val="Leipteksti"/>
        <w:ind w:left="0"/>
        <w:jc w:val="both"/>
      </w:pPr>
      <w:r>
        <w:t>Valtioneuvoston asetusta ilmailulta rajoitetuista alueista annetun valtioneuvoston asetuksen (930/2014) muuttamisesta koskeva l</w:t>
      </w:r>
      <w:r w:rsidR="00AF525C">
        <w:t>ausuntokierros</w:t>
      </w:r>
      <w:r>
        <w:t xml:space="preserve"> järjestettiin lausuntopalvelu.fi-sivuston kautta</w:t>
      </w:r>
      <w:r w:rsidR="00AF525C" w:rsidRPr="00E95EB8">
        <w:t xml:space="preserve"> </w:t>
      </w:r>
      <w:r>
        <w:t>26.10.-7.12</w:t>
      </w:r>
      <w:r w:rsidR="00AF525C">
        <w:t>.</w:t>
      </w:r>
      <w:r w:rsidR="00596E78">
        <w:t>202</w:t>
      </w:r>
      <w:r>
        <w:t>1</w:t>
      </w:r>
      <w:r w:rsidR="00AF525C" w:rsidRPr="00B56972">
        <w:t>.</w:t>
      </w:r>
      <w:r w:rsidR="00DC15E9">
        <w:t xml:space="preserve"> </w:t>
      </w:r>
      <w:r>
        <w:t xml:space="preserve">Asetusmuutos koskisi asetuksen sekä sen liitteiden 1-3 muuttamista. Asetuksen voimaantuloa koskevan 10 §:n 3 momentti muutettaisiin siten, että sillä kumottaisiin vuonna 1995 annettu Ilmailulaitoksen päätös melunvaimennusalueista. </w:t>
      </w:r>
      <w:r w:rsidR="00FE5A44">
        <w:t>Ehdotetaan, että asetuksen l</w:t>
      </w:r>
      <w:r>
        <w:t>iitteessä 1 säädettyjä kieltoalueiden koordinaatteja, liittees</w:t>
      </w:r>
      <w:r w:rsidR="00FE5A44">
        <w:t>s</w:t>
      </w:r>
      <w:r>
        <w:t xml:space="preserve">ä 2 </w:t>
      </w:r>
      <w:r w:rsidR="00FE5A44">
        <w:t xml:space="preserve">säädettyjä </w:t>
      </w:r>
      <w:r>
        <w:t xml:space="preserve">rajoitusalueen koordinaatteja ja liitteessä 3 </w:t>
      </w:r>
      <w:r w:rsidR="00FE5A44">
        <w:t xml:space="preserve">säädettyjä </w:t>
      </w:r>
      <w:r>
        <w:t xml:space="preserve">tilapäisten erillisvarausalueiden koordinaatteja muutettaisiin </w:t>
      </w:r>
      <w:r w:rsidR="00FE5A44">
        <w:t>vastaamaan muuttuneita ilmatilankäyttötarpeita</w:t>
      </w:r>
      <w:r>
        <w:t>.</w:t>
      </w:r>
    </w:p>
    <w:p w14:paraId="0D92B62A" w14:textId="77777777" w:rsidR="00EF5AC9" w:rsidRDefault="00EF5AC9" w:rsidP="00524E86">
      <w:pPr>
        <w:pStyle w:val="Leipteksti"/>
        <w:ind w:left="0"/>
        <w:jc w:val="both"/>
      </w:pPr>
    </w:p>
    <w:p w14:paraId="4C228F97" w14:textId="70AF5529" w:rsidR="00DC15E9" w:rsidRDefault="00DC15E9" w:rsidP="00524E86">
      <w:pPr>
        <w:pStyle w:val="Leipteksti"/>
        <w:ind w:left="0"/>
        <w:jc w:val="both"/>
      </w:pPr>
      <w:r>
        <w:t xml:space="preserve">Lausuntoja pyydettiin seuraavilta tahoilta: </w:t>
      </w:r>
      <w:r w:rsidR="00EF5AC9" w:rsidRPr="00EF5AC9">
        <w:t xml:space="preserve">oikeusministeriö, sisäministeriö, puolustusministeriö, ympäristöministeriö, Babcock Scandinavian AirAmbulance, Etelä-Suomen aluehallintovirasto, Finavia Oyj, Finnair Oyj, FinnHEMS, Fintraffic Lennonvarmistus Oy, Fortum Power and Heat Oy, </w:t>
      </w:r>
      <w:r w:rsidR="00415512">
        <w:t xml:space="preserve">Google Wing, </w:t>
      </w:r>
      <w:r w:rsidR="00EF5AC9" w:rsidRPr="00EF5AC9">
        <w:t xml:space="preserve">Helsingin kaupunki, Ilmatieteen laitos, Ilmavoimien esikunta, </w:t>
      </w:r>
      <w:r w:rsidR="00415512">
        <w:t xml:space="preserve">Lappeenrannan lentoasema, </w:t>
      </w:r>
      <w:r w:rsidR="00EF5AC9" w:rsidRPr="00EF5AC9">
        <w:t>Liikenne- ja viestintävirasto, Malmin lentokenttäyhdistys ry,</w:t>
      </w:r>
      <w:r w:rsidR="00415512">
        <w:t xml:space="preserve"> Mikkelin lentoasema,</w:t>
      </w:r>
      <w:r w:rsidR="00EF5AC9" w:rsidRPr="00EF5AC9">
        <w:t xml:space="preserve"> Nordic Regional Airlines Oy, Patria Oyj, Patria Pilot Training Oy, Pääesikunta, Rajavartiolaitoksen esikunta, Redstone Aero Oy, RPAS Finland ry, Skärgårdshavets Helikoptertjänst Ab, </w:t>
      </w:r>
      <w:r w:rsidR="00415512">
        <w:t xml:space="preserve">Seinäjoen lentoasema, </w:t>
      </w:r>
      <w:r w:rsidR="00EF5AC9" w:rsidRPr="00EF5AC9">
        <w:t>Sotilasilmailun viranomaisyksikkö, Suomen Ilmailuliitto ry, Suomen Ilmailuopisto, Suomen lennonjohtajien yhdistys, Suomen lentäjäliitto - Finnish Pilots´Association ry, Suomen liikennelentäjien liitto, Suomen Moottorilentäjien Liitto ry, Suomen Puolustus - ja Ilmailuteollisuusyhdistys Pia ry, Säteilyturvakeskus, Turun kaupunki, Uudenmaan elinkeino-, liikenne- ja ympäristökeskus ja Väylävirasto.</w:t>
      </w:r>
    </w:p>
    <w:p w14:paraId="70585B11" w14:textId="77777777" w:rsidR="00DC15E9" w:rsidRDefault="00DC15E9" w:rsidP="00524E86">
      <w:pPr>
        <w:pStyle w:val="Leipteksti"/>
        <w:ind w:left="0"/>
        <w:jc w:val="both"/>
      </w:pPr>
    </w:p>
    <w:p w14:paraId="77C5E12B" w14:textId="0E7AE62E" w:rsidR="00C844AA" w:rsidRPr="00F7089E" w:rsidRDefault="00832B1A" w:rsidP="00524E86">
      <w:pPr>
        <w:pStyle w:val="Leipteksti"/>
        <w:ind w:left="0"/>
        <w:jc w:val="both"/>
        <w:rPr>
          <w:lang w:eastAsia="en-US"/>
        </w:rPr>
      </w:pPr>
      <w:r w:rsidRPr="00F7089E">
        <w:rPr>
          <w:lang w:eastAsia="en-US"/>
        </w:rPr>
        <w:t xml:space="preserve">Lausunnon antoivat </w:t>
      </w:r>
      <w:r w:rsidR="00FE5A44" w:rsidRPr="00F7089E">
        <w:rPr>
          <w:lang w:eastAsia="en-US"/>
        </w:rPr>
        <w:t>Liikenne- ja viestintävirasto</w:t>
      </w:r>
      <w:r w:rsidRPr="00F7089E">
        <w:rPr>
          <w:lang w:eastAsia="en-US"/>
        </w:rPr>
        <w:t xml:space="preserve">, Ilmavoimien esikunta, Säteilyturvakeskus ja Suomen </w:t>
      </w:r>
      <w:r w:rsidR="004753CD" w:rsidRPr="00F7089E">
        <w:rPr>
          <w:lang w:eastAsia="en-US"/>
        </w:rPr>
        <w:t>M</w:t>
      </w:r>
      <w:r w:rsidRPr="00F7089E">
        <w:rPr>
          <w:lang w:eastAsia="en-US"/>
        </w:rPr>
        <w:t xml:space="preserve">oottorilentäjien </w:t>
      </w:r>
      <w:r w:rsidR="004753CD" w:rsidRPr="00F7089E">
        <w:rPr>
          <w:lang w:eastAsia="en-US"/>
        </w:rPr>
        <w:t>L</w:t>
      </w:r>
      <w:r w:rsidRPr="00F7089E">
        <w:rPr>
          <w:lang w:eastAsia="en-US"/>
        </w:rPr>
        <w:t>iitto</w:t>
      </w:r>
      <w:r w:rsidR="00FE5A44" w:rsidRPr="00F7089E">
        <w:rPr>
          <w:lang w:eastAsia="en-US"/>
        </w:rPr>
        <w:t xml:space="preserve"> ry</w:t>
      </w:r>
      <w:r w:rsidRPr="00F7089E">
        <w:rPr>
          <w:lang w:eastAsia="en-US"/>
        </w:rPr>
        <w:t>.</w:t>
      </w:r>
      <w:r w:rsidR="00FE5A44" w:rsidRPr="00F7089E">
        <w:rPr>
          <w:lang w:eastAsia="en-US"/>
        </w:rPr>
        <w:t xml:space="preserve"> Lisäksi oikeusministeriö, sisä</w:t>
      </w:r>
      <w:r w:rsidR="002A1B73">
        <w:rPr>
          <w:lang w:eastAsia="en-US"/>
        </w:rPr>
        <w:t>ministeriö, Rajavartiolaitos,</w:t>
      </w:r>
      <w:r w:rsidR="00FE5A44" w:rsidRPr="00F7089E">
        <w:rPr>
          <w:lang w:eastAsia="en-US"/>
        </w:rPr>
        <w:t xml:space="preserve"> Ilmatieteen laitos </w:t>
      </w:r>
      <w:r w:rsidR="002A1B73">
        <w:rPr>
          <w:lang w:eastAsia="en-US"/>
        </w:rPr>
        <w:t xml:space="preserve">ja ympäristöministeriö </w:t>
      </w:r>
      <w:bookmarkStart w:id="0" w:name="_GoBack"/>
      <w:bookmarkEnd w:id="0"/>
      <w:r w:rsidR="00FE5A44" w:rsidRPr="00F7089E">
        <w:rPr>
          <w:lang w:eastAsia="en-US"/>
        </w:rPr>
        <w:t>totesivat, ettei niillä ole asiassa lausuttavaa.</w:t>
      </w:r>
    </w:p>
    <w:p w14:paraId="57A5E684" w14:textId="77777777" w:rsidR="00832B1A" w:rsidRPr="00F7089E" w:rsidRDefault="00832B1A" w:rsidP="00524E86">
      <w:pPr>
        <w:pStyle w:val="Leipteksti"/>
        <w:ind w:left="0"/>
        <w:jc w:val="both"/>
      </w:pPr>
    </w:p>
    <w:p w14:paraId="2574A614" w14:textId="4F0A589F" w:rsidR="00066429" w:rsidRPr="00193D34" w:rsidRDefault="00FE5A44" w:rsidP="004753CD">
      <w:pPr>
        <w:pStyle w:val="Leipteksti"/>
        <w:ind w:left="0"/>
        <w:jc w:val="both"/>
      </w:pPr>
      <w:r w:rsidRPr="00F7089E">
        <w:rPr>
          <w:lang w:eastAsia="en-US"/>
        </w:rPr>
        <w:t xml:space="preserve">Liikenne- ja viestintävirasto </w:t>
      </w:r>
      <w:r w:rsidR="004753CD" w:rsidRPr="00F7089E">
        <w:rPr>
          <w:lang w:eastAsia="en-US"/>
        </w:rPr>
        <w:t xml:space="preserve">ja Ilmavoimat kannattivat esitystä lausunnoissaan. Säteilyturvakeskuksella ei ollut huomautettavaa asetusluonnoksessa esitettyihin Loviisan ja Hanhikiven ydinvoimalaitosten lentokieltoalueiden rajojen muutoksiin, mutta </w:t>
      </w:r>
      <w:r w:rsidR="00F7089E">
        <w:rPr>
          <w:lang w:eastAsia="en-US"/>
        </w:rPr>
        <w:t>lausunnossa</w:t>
      </w:r>
      <w:r w:rsidRPr="00F7089E">
        <w:rPr>
          <w:lang w:eastAsia="en-US"/>
        </w:rPr>
        <w:t xml:space="preserve"> </w:t>
      </w:r>
      <w:r w:rsidR="004753CD" w:rsidRPr="00F7089E">
        <w:rPr>
          <w:lang w:eastAsia="en-US"/>
        </w:rPr>
        <w:t>todetaan, että muun muassa miehittämättömän ilmailun lisääntymisellä sekä uusien ydinreaktorityyppien kehittymise</w:t>
      </w:r>
      <w:r w:rsidR="00F7089E">
        <w:rPr>
          <w:lang w:eastAsia="en-US"/>
        </w:rPr>
        <w:t>llä saattaa olls tulevaisuudessa</w:t>
      </w:r>
      <w:r w:rsidR="004753CD" w:rsidRPr="00F7089E">
        <w:rPr>
          <w:lang w:eastAsia="en-US"/>
        </w:rPr>
        <w:t xml:space="preserve"> vaikutusta ydinvoimalaitospaikkojen lentokieltoalueisiin ja ydinvoimalaitosten mahdollisten sijoituspaikkojen soveltuvuuden arviointiin. </w:t>
      </w:r>
      <w:r w:rsidRPr="00F7089E">
        <w:rPr>
          <w:lang w:eastAsia="en-US"/>
        </w:rPr>
        <w:t>Liikenne- ja viestintäministeriö toteaa, että tulevaisuudessa tarkastellaan muutuvia ilmatilan käyttötarpeita ja asetusta voidaan</w:t>
      </w:r>
      <w:r w:rsidR="001D0BDB" w:rsidRPr="00F7089E">
        <w:rPr>
          <w:lang w:eastAsia="en-US"/>
        </w:rPr>
        <w:t xml:space="preserve"> tarpeen mukaan</w:t>
      </w:r>
      <w:r w:rsidRPr="00F7089E">
        <w:rPr>
          <w:lang w:eastAsia="en-US"/>
        </w:rPr>
        <w:t xml:space="preserve"> päivittää. </w:t>
      </w:r>
      <w:r w:rsidR="004753CD" w:rsidRPr="00F7089E">
        <w:rPr>
          <w:lang w:eastAsia="en-US"/>
        </w:rPr>
        <w:t>Suomen Moottorilentäjien Liitto esittää lausunnossaan, että kaikille lentopaikoille olisi määritettävä miehittämätöntä ilmailua rajoittavat UAS-ilmatilasuojavyöhykkeet.</w:t>
      </w:r>
      <w:r w:rsidR="004753CD" w:rsidRPr="00F7089E">
        <w:t xml:space="preserve"> </w:t>
      </w:r>
      <w:r w:rsidRPr="00F7089E">
        <w:t>Liikenne-</w:t>
      </w:r>
      <w:r w:rsidR="003D724B">
        <w:t xml:space="preserve"> ja viestintäministeriö</w:t>
      </w:r>
      <w:r w:rsidRPr="00F7089E">
        <w:t xml:space="preserve"> kiinnittää huomiota, että i</w:t>
      </w:r>
      <w:r w:rsidR="004753CD" w:rsidRPr="00F7089E">
        <w:rPr>
          <w:lang w:eastAsia="en-US"/>
        </w:rPr>
        <w:t xml:space="preserve">lmailulain 11 a § mukaisesti </w:t>
      </w:r>
      <w:r w:rsidRPr="00F7089E">
        <w:rPr>
          <w:lang w:eastAsia="en-US"/>
        </w:rPr>
        <w:t xml:space="preserve">Liikenne- ja viestinäviraston </w:t>
      </w:r>
      <w:r w:rsidR="004753CD" w:rsidRPr="00F7089E">
        <w:rPr>
          <w:lang w:eastAsia="en-US"/>
        </w:rPr>
        <w:t>määräyksellä tai päätöksellä perustetaan kieltävät tai rajoittavat</w:t>
      </w:r>
      <w:r w:rsidR="001D0BDB" w:rsidRPr="00F7089E">
        <w:rPr>
          <w:lang w:eastAsia="en-US"/>
        </w:rPr>
        <w:t>, miehittämätöntä ilmailua koskevat</w:t>
      </w:r>
      <w:r w:rsidR="004753CD" w:rsidRPr="00F7089E">
        <w:rPr>
          <w:lang w:eastAsia="en-US"/>
        </w:rPr>
        <w:t xml:space="preserve"> </w:t>
      </w:r>
      <w:r w:rsidR="004753CD" w:rsidRPr="00F7089E">
        <w:rPr>
          <w:lang w:eastAsia="en-US"/>
        </w:rPr>
        <w:lastRenderedPageBreak/>
        <w:t>UAS-ilmatilavyöhykkeet, kun taas valtioneuvoston asetuksella perustettavat</w:t>
      </w:r>
      <w:r w:rsidR="004753CD" w:rsidRPr="00F7089E">
        <w:t xml:space="preserve"> </w:t>
      </w:r>
      <w:r w:rsidR="004753CD" w:rsidRPr="00F7089E">
        <w:rPr>
          <w:lang w:eastAsia="en-US"/>
        </w:rPr>
        <w:t>kielto- ja rajoitusalueet kattavat puolestaan kaiken ilmailun.</w:t>
      </w:r>
    </w:p>
    <w:sectPr w:rsidR="00066429" w:rsidRPr="00193D34" w:rsidSect="00480485">
      <w:headerReference w:type="default" r:id="rId12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9FA4A" w14:textId="77777777" w:rsidR="003E10B3" w:rsidRDefault="003E10B3">
      <w:r>
        <w:separator/>
      </w:r>
    </w:p>
  </w:endnote>
  <w:endnote w:type="continuationSeparator" w:id="0">
    <w:p w14:paraId="17B903D9" w14:textId="77777777" w:rsidR="003E10B3" w:rsidRDefault="003E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8DBF" w14:textId="77777777" w:rsidR="00480485" w:rsidRDefault="00480485" w:rsidP="00480485"/>
  <w:p w14:paraId="0E2CD8F8" w14:textId="77777777" w:rsidR="00480485" w:rsidRDefault="00EB757A" w:rsidP="00480485">
    <w:pPr>
      <w:pStyle w:val="LVMAsiakirjanidver"/>
    </w:pPr>
    <w:fldSimple w:instr=" DOCPROPERTY  tweb_doc_id  \* MERGEFORMAT ">
      <w:r w:rsidR="00480485">
        <w:t>Id</w:t>
      </w:r>
    </w:fldSimple>
    <w:r w:rsidR="00480485">
      <w:t xml:space="preserve">  </w:t>
    </w:r>
    <w:fldSimple w:instr=" DOCPROPERTY  tweb_doc_mamiversion  \* MERGEFORMAT ">
      <w:r w:rsidR="00480485">
        <w:t>Versionumero</w:t>
      </w:r>
    </w:fldSimple>
  </w:p>
  <w:p w14:paraId="698C49E1" w14:textId="77777777" w:rsidR="00480485" w:rsidRPr="00653640" w:rsidRDefault="00480485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480485" w14:paraId="4C42EB68" w14:textId="77777777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45FB27E3" w14:textId="77777777" w:rsidR="00480485" w:rsidRDefault="00480485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4F35FF90" w14:textId="77777777" w:rsidR="00480485" w:rsidRDefault="00480485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659A17D1" w14:textId="77777777" w:rsidR="00480485" w:rsidRDefault="00480485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6390AB54" w14:textId="77777777" w:rsidR="00480485" w:rsidRDefault="00480485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40099FC4" w14:textId="77777777" w:rsidR="00480485" w:rsidRDefault="00480485" w:rsidP="001E775F">
          <w:pPr>
            <w:pStyle w:val="Alatunniste"/>
          </w:pPr>
        </w:p>
      </w:tc>
    </w:tr>
    <w:tr w:rsidR="00480485" w14:paraId="04DEF309" w14:textId="77777777" w:rsidTr="001E775F">
      <w:trPr>
        <w:cantSplit/>
        <w:trHeight w:hRule="exact" w:val="227"/>
      </w:trPr>
      <w:tc>
        <w:tcPr>
          <w:tcW w:w="2628" w:type="dxa"/>
          <w:noWrap/>
        </w:tcPr>
        <w:p w14:paraId="3E4DE061" w14:textId="77777777" w:rsidR="00480485" w:rsidRDefault="00480485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4CA5BCC8" w14:textId="77777777" w:rsidR="00480485" w:rsidRDefault="00480485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0D4832CE" w14:textId="77777777" w:rsidR="00480485" w:rsidRDefault="00480485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25D1BCC3" w14:textId="77777777" w:rsidR="00480485" w:rsidRDefault="00480485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7A4359F5" w14:textId="77777777" w:rsidR="00480485" w:rsidRDefault="00480485" w:rsidP="001E775F">
          <w:pPr>
            <w:pStyle w:val="Alatunniste"/>
          </w:pPr>
          <w:r>
            <w:t>www.lvm.fi</w:t>
          </w:r>
        </w:p>
      </w:tc>
    </w:tr>
    <w:tr w:rsidR="00480485" w14:paraId="36D1F8D6" w14:textId="77777777" w:rsidTr="001E775F">
      <w:trPr>
        <w:cantSplit/>
        <w:trHeight w:hRule="exact" w:val="227"/>
      </w:trPr>
      <w:tc>
        <w:tcPr>
          <w:tcW w:w="2628" w:type="dxa"/>
        </w:tcPr>
        <w:p w14:paraId="781E4A73" w14:textId="77777777"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14:paraId="3D1B2818" w14:textId="77777777" w:rsidR="00480485" w:rsidRDefault="00480485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14:paraId="55DE068C" w14:textId="77777777" w:rsidR="00480485" w:rsidRDefault="00480485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41ADFCEE" w14:textId="77777777" w:rsidR="00480485" w:rsidRDefault="00480485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4ACD08A8" w14:textId="77777777" w:rsidR="00480485" w:rsidRDefault="00480485" w:rsidP="001E775F">
          <w:pPr>
            <w:pStyle w:val="Alatunniste"/>
          </w:pPr>
          <w:r>
            <w:t>etunimi.sukunimi@lvm.fi</w:t>
          </w:r>
        </w:p>
      </w:tc>
    </w:tr>
    <w:tr w:rsidR="00480485" w14:paraId="580B60A4" w14:textId="77777777" w:rsidTr="001E775F">
      <w:trPr>
        <w:cantSplit/>
        <w:trHeight w:hRule="exact" w:val="227"/>
      </w:trPr>
      <w:tc>
        <w:tcPr>
          <w:tcW w:w="2628" w:type="dxa"/>
        </w:tcPr>
        <w:p w14:paraId="3044017C" w14:textId="77777777"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14:paraId="3BF9C06C" w14:textId="77777777" w:rsidR="00480485" w:rsidRDefault="00B94104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7757C8EC" w14:textId="77777777" w:rsidR="00480485" w:rsidRDefault="00480485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7DC3EFD4" w14:textId="77777777"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14:paraId="60D4A002" w14:textId="77777777" w:rsidR="00480485" w:rsidRDefault="00480485" w:rsidP="001E775F">
          <w:pPr>
            <w:pStyle w:val="Alatunniste"/>
          </w:pPr>
          <w:r>
            <w:t>kirjaamo@lvm.fi</w:t>
          </w:r>
        </w:p>
      </w:tc>
    </w:tr>
    <w:tr w:rsidR="00480485" w14:paraId="73CCF227" w14:textId="77777777" w:rsidTr="001E775F">
      <w:trPr>
        <w:cantSplit/>
        <w:trHeight w:hRule="exact" w:val="227"/>
      </w:trPr>
      <w:tc>
        <w:tcPr>
          <w:tcW w:w="2628" w:type="dxa"/>
        </w:tcPr>
        <w:p w14:paraId="47874D58" w14:textId="77777777"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14:paraId="2CAEF3AC" w14:textId="77777777" w:rsidR="00480485" w:rsidRDefault="00480485" w:rsidP="001E775F">
          <w:pPr>
            <w:pStyle w:val="Alatunniste"/>
          </w:pPr>
        </w:p>
      </w:tc>
      <w:tc>
        <w:tcPr>
          <w:tcW w:w="2057" w:type="dxa"/>
        </w:tcPr>
        <w:p w14:paraId="4EC6EAFF" w14:textId="77777777" w:rsidR="00480485" w:rsidRDefault="00480485" w:rsidP="001E775F">
          <w:pPr>
            <w:pStyle w:val="Alatunniste"/>
          </w:pPr>
        </w:p>
      </w:tc>
      <w:tc>
        <w:tcPr>
          <w:tcW w:w="1316" w:type="dxa"/>
        </w:tcPr>
        <w:p w14:paraId="4032067D" w14:textId="77777777"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14:paraId="5A2FB8AF" w14:textId="77777777" w:rsidR="00480485" w:rsidRDefault="00480485" w:rsidP="001E775F">
          <w:pPr>
            <w:pStyle w:val="Alatunniste"/>
          </w:pPr>
        </w:p>
      </w:tc>
    </w:tr>
  </w:tbl>
  <w:p w14:paraId="1872C78B" w14:textId="77777777" w:rsidR="009F18EF" w:rsidRPr="00480485" w:rsidRDefault="009F18EF" w:rsidP="0048048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9B381" w14:textId="77777777" w:rsidR="00653640" w:rsidRDefault="00653640" w:rsidP="00037954"/>
  <w:p w14:paraId="28E7FE42" w14:textId="77777777"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14:paraId="64AB1486" w14:textId="77777777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6711EBC3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358E841D" w14:textId="77777777"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376F1212" w14:textId="77777777"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3B150598" w14:textId="77777777"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308475E1" w14:textId="77777777" w:rsidR="00653640" w:rsidRDefault="00653640" w:rsidP="00653640">
          <w:pPr>
            <w:pStyle w:val="Alatunniste"/>
          </w:pPr>
        </w:p>
      </w:tc>
    </w:tr>
    <w:tr w:rsidR="00037954" w14:paraId="169F9CB8" w14:textId="77777777" w:rsidTr="00653640">
      <w:trPr>
        <w:cantSplit/>
        <w:trHeight w:hRule="exact" w:val="227"/>
      </w:trPr>
      <w:tc>
        <w:tcPr>
          <w:tcW w:w="2628" w:type="dxa"/>
          <w:noWrap/>
        </w:tcPr>
        <w:p w14:paraId="123F4614" w14:textId="77777777"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2070283D" w14:textId="77777777"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09C45DC4" w14:textId="77777777"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4D4DE51F" w14:textId="77777777"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405BA397" w14:textId="77777777"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14:paraId="2C93D762" w14:textId="77777777" w:rsidTr="00653640">
      <w:trPr>
        <w:cantSplit/>
        <w:trHeight w:hRule="exact" w:val="227"/>
      </w:trPr>
      <w:tc>
        <w:tcPr>
          <w:tcW w:w="2628" w:type="dxa"/>
        </w:tcPr>
        <w:p w14:paraId="044BEF8D" w14:textId="77777777"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14:paraId="7031AA3E" w14:textId="77777777"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14:paraId="3C5D0B4D" w14:textId="77777777"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58876FB3" w14:textId="77777777"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5ED500FD" w14:textId="77777777"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14:paraId="3F49CE77" w14:textId="77777777" w:rsidTr="00653640">
      <w:trPr>
        <w:cantSplit/>
        <w:trHeight w:hRule="exact" w:val="227"/>
      </w:trPr>
      <w:tc>
        <w:tcPr>
          <w:tcW w:w="2628" w:type="dxa"/>
        </w:tcPr>
        <w:p w14:paraId="3EBA8C8A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15AE5DFB" w14:textId="77777777" w:rsidR="00653640" w:rsidRDefault="00A92584" w:rsidP="00653640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5D582379" w14:textId="77777777"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1955C921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0B11A73F" w14:textId="77777777"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14:paraId="64DBD679" w14:textId="77777777" w:rsidTr="00653640">
      <w:trPr>
        <w:cantSplit/>
        <w:trHeight w:hRule="exact" w:val="227"/>
      </w:trPr>
      <w:tc>
        <w:tcPr>
          <w:tcW w:w="2628" w:type="dxa"/>
        </w:tcPr>
        <w:p w14:paraId="0D827603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60F60F34" w14:textId="77777777" w:rsidR="00653640" w:rsidRDefault="00653640" w:rsidP="001E775F">
          <w:pPr>
            <w:pStyle w:val="Alatunniste"/>
          </w:pPr>
        </w:p>
      </w:tc>
      <w:tc>
        <w:tcPr>
          <w:tcW w:w="2057" w:type="dxa"/>
        </w:tcPr>
        <w:p w14:paraId="5AB22DFB" w14:textId="77777777"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14:paraId="009AEC33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52641739" w14:textId="77777777" w:rsidR="00653640" w:rsidRDefault="00653640" w:rsidP="001E775F">
          <w:pPr>
            <w:pStyle w:val="Alatunniste"/>
          </w:pPr>
        </w:p>
      </w:tc>
    </w:tr>
  </w:tbl>
  <w:p w14:paraId="60BFD36B" w14:textId="77777777" w:rsidR="00037954" w:rsidRDefault="00037954" w:rsidP="004804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6DD59" w14:textId="77777777" w:rsidR="003E10B3" w:rsidRDefault="003E10B3">
      <w:r>
        <w:separator/>
      </w:r>
    </w:p>
  </w:footnote>
  <w:footnote w:type="continuationSeparator" w:id="0">
    <w:p w14:paraId="45A1F3EC" w14:textId="77777777" w:rsidR="003E10B3" w:rsidRDefault="003E1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D53C6" w14:textId="77777777"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150D84">
      <w:rPr>
        <w:rStyle w:val="Sivunumero"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AD6EB" w14:textId="3F7DE1DE"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2A1B73">
      <w:rPr>
        <w:rStyle w:val="Sivunumero"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2A1B73">
      <w:rPr>
        <w:rStyle w:val="Sivunumero"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0423DD73" w14:textId="77777777" w:rsidR="00653640" w:rsidRDefault="00CB3729">
    <w:pPr>
      <w:pStyle w:val="Yltunniste"/>
    </w:pPr>
    <w:r>
      <w:drawing>
        <wp:anchor distT="0" distB="0" distL="114300" distR="114300" simplePos="0" relativeHeight="251659264" behindDoc="1" locked="0" layoutInCell="0" allowOverlap="1" wp14:anchorId="4CF162D7" wp14:editId="6369BC94">
          <wp:simplePos x="0" y="0"/>
          <wp:positionH relativeFrom="page">
            <wp:posOffset>558165</wp:posOffset>
          </wp:positionH>
          <wp:positionV relativeFrom="page">
            <wp:posOffset>252095</wp:posOffset>
          </wp:positionV>
          <wp:extent cx="2804400" cy="590400"/>
          <wp:effectExtent l="0" t="0" r="0" b="63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4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E80A7" w14:textId="5604B5F3"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2A1B73">
      <w:rPr>
        <w:rStyle w:val="Sivunumero"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2A1B73">
      <w:rPr>
        <w:rStyle w:val="Sivunumero"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1E2A61EF" w14:textId="77777777" w:rsidR="00EB5F36" w:rsidRDefault="00EB5F36" w:rsidP="00EB5F36">
    <w:pPr>
      <w:pStyle w:val="Yltunniste"/>
    </w:pPr>
  </w:p>
  <w:p w14:paraId="5AFBCA71" w14:textId="77777777"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E4EAC"/>
    <w:multiLevelType w:val="hybridMultilevel"/>
    <w:tmpl w:val="B72C95B4"/>
    <w:lvl w:ilvl="0" w:tplc="20AA8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B8"/>
    <w:rsid w:val="00005269"/>
    <w:rsid w:val="00012B77"/>
    <w:rsid w:val="000167BA"/>
    <w:rsid w:val="00016D19"/>
    <w:rsid w:val="00020908"/>
    <w:rsid w:val="00025D39"/>
    <w:rsid w:val="000367FE"/>
    <w:rsid w:val="00037954"/>
    <w:rsid w:val="000421D9"/>
    <w:rsid w:val="0004444E"/>
    <w:rsid w:val="0004446D"/>
    <w:rsid w:val="00063D58"/>
    <w:rsid w:val="000660CE"/>
    <w:rsid w:val="00066429"/>
    <w:rsid w:val="00083F94"/>
    <w:rsid w:val="00084321"/>
    <w:rsid w:val="00092F24"/>
    <w:rsid w:val="00094D63"/>
    <w:rsid w:val="000959E2"/>
    <w:rsid w:val="000974D2"/>
    <w:rsid w:val="000B20ED"/>
    <w:rsid w:val="000C05E0"/>
    <w:rsid w:val="000D096F"/>
    <w:rsid w:val="000E220B"/>
    <w:rsid w:val="000E505E"/>
    <w:rsid w:val="000E60B6"/>
    <w:rsid w:val="000E6F28"/>
    <w:rsid w:val="000F2157"/>
    <w:rsid w:val="00115B73"/>
    <w:rsid w:val="00125A11"/>
    <w:rsid w:val="00140EF8"/>
    <w:rsid w:val="00146B2A"/>
    <w:rsid w:val="00150D84"/>
    <w:rsid w:val="001710DD"/>
    <w:rsid w:val="00174A9E"/>
    <w:rsid w:val="00186449"/>
    <w:rsid w:val="00193D34"/>
    <w:rsid w:val="00197F73"/>
    <w:rsid w:val="001A132E"/>
    <w:rsid w:val="001A33A8"/>
    <w:rsid w:val="001A3BFD"/>
    <w:rsid w:val="001B5867"/>
    <w:rsid w:val="001B672E"/>
    <w:rsid w:val="001D0BDB"/>
    <w:rsid w:val="001D0C86"/>
    <w:rsid w:val="001E46F2"/>
    <w:rsid w:val="001F749D"/>
    <w:rsid w:val="00201733"/>
    <w:rsid w:val="00210627"/>
    <w:rsid w:val="002330CD"/>
    <w:rsid w:val="002411E3"/>
    <w:rsid w:val="00256C44"/>
    <w:rsid w:val="0026563F"/>
    <w:rsid w:val="002743F4"/>
    <w:rsid w:val="00280CFF"/>
    <w:rsid w:val="002818A4"/>
    <w:rsid w:val="00291078"/>
    <w:rsid w:val="0029475C"/>
    <w:rsid w:val="002A1B73"/>
    <w:rsid w:val="002A1FBC"/>
    <w:rsid w:val="002B7DE2"/>
    <w:rsid w:val="002C1927"/>
    <w:rsid w:val="002D334D"/>
    <w:rsid w:val="002D7A71"/>
    <w:rsid w:val="002E361B"/>
    <w:rsid w:val="002E635F"/>
    <w:rsid w:val="002E709A"/>
    <w:rsid w:val="002F34C4"/>
    <w:rsid w:val="002F5C73"/>
    <w:rsid w:val="00321043"/>
    <w:rsid w:val="003221EF"/>
    <w:rsid w:val="00322D45"/>
    <w:rsid w:val="00323503"/>
    <w:rsid w:val="003241A6"/>
    <w:rsid w:val="00326773"/>
    <w:rsid w:val="003323E0"/>
    <w:rsid w:val="00346A62"/>
    <w:rsid w:val="003564B3"/>
    <w:rsid w:val="00364C17"/>
    <w:rsid w:val="00374779"/>
    <w:rsid w:val="00385A23"/>
    <w:rsid w:val="003932B7"/>
    <w:rsid w:val="003B0583"/>
    <w:rsid w:val="003B7A8E"/>
    <w:rsid w:val="003C0F0F"/>
    <w:rsid w:val="003C2F72"/>
    <w:rsid w:val="003C7039"/>
    <w:rsid w:val="003D18C3"/>
    <w:rsid w:val="003D58D5"/>
    <w:rsid w:val="003D724B"/>
    <w:rsid w:val="003E10B3"/>
    <w:rsid w:val="003E6477"/>
    <w:rsid w:val="003F0681"/>
    <w:rsid w:val="003F3EC5"/>
    <w:rsid w:val="003F6A90"/>
    <w:rsid w:val="00407BA9"/>
    <w:rsid w:val="004142D5"/>
    <w:rsid w:val="00415512"/>
    <w:rsid w:val="0041565A"/>
    <w:rsid w:val="004177BF"/>
    <w:rsid w:val="00423292"/>
    <w:rsid w:val="0042416C"/>
    <w:rsid w:val="00432AC3"/>
    <w:rsid w:val="00435FF9"/>
    <w:rsid w:val="0045627E"/>
    <w:rsid w:val="00462F92"/>
    <w:rsid w:val="004740E7"/>
    <w:rsid w:val="004753CD"/>
    <w:rsid w:val="00475D26"/>
    <w:rsid w:val="00480485"/>
    <w:rsid w:val="00494FD4"/>
    <w:rsid w:val="00495134"/>
    <w:rsid w:val="004A7A7A"/>
    <w:rsid w:val="004B1632"/>
    <w:rsid w:val="004B2020"/>
    <w:rsid w:val="004B6034"/>
    <w:rsid w:val="004C5A7F"/>
    <w:rsid w:val="004C72E8"/>
    <w:rsid w:val="004D0F99"/>
    <w:rsid w:val="004D63CE"/>
    <w:rsid w:val="004E5453"/>
    <w:rsid w:val="004E756B"/>
    <w:rsid w:val="00512645"/>
    <w:rsid w:val="0052463C"/>
    <w:rsid w:val="00524E86"/>
    <w:rsid w:val="005308DE"/>
    <w:rsid w:val="005346DC"/>
    <w:rsid w:val="00537F10"/>
    <w:rsid w:val="00541595"/>
    <w:rsid w:val="005474FB"/>
    <w:rsid w:val="005519DD"/>
    <w:rsid w:val="00560D07"/>
    <w:rsid w:val="005638E9"/>
    <w:rsid w:val="00575F3C"/>
    <w:rsid w:val="0058659F"/>
    <w:rsid w:val="0059215F"/>
    <w:rsid w:val="00596E78"/>
    <w:rsid w:val="0059738C"/>
    <w:rsid w:val="005A559B"/>
    <w:rsid w:val="005B4E1B"/>
    <w:rsid w:val="005C2164"/>
    <w:rsid w:val="005C4604"/>
    <w:rsid w:val="005C4A69"/>
    <w:rsid w:val="005C7446"/>
    <w:rsid w:val="005E249F"/>
    <w:rsid w:val="00606A23"/>
    <w:rsid w:val="0063146D"/>
    <w:rsid w:val="00640015"/>
    <w:rsid w:val="00653640"/>
    <w:rsid w:val="006565EA"/>
    <w:rsid w:val="00657F29"/>
    <w:rsid w:val="0066014C"/>
    <w:rsid w:val="00671B08"/>
    <w:rsid w:val="006760FA"/>
    <w:rsid w:val="006765B8"/>
    <w:rsid w:val="00677470"/>
    <w:rsid w:val="00684BB4"/>
    <w:rsid w:val="00691F61"/>
    <w:rsid w:val="006A49B9"/>
    <w:rsid w:val="006B0639"/>
    <w:rsid w:val="006B0F30"/>
    <w:rsid w:val="006C5A73"/>
    <w:rsid w:val="006C7FE9"/>
    <w:rsid w:val="006D67BD"/>
    <w:rsid w:val="006E4F2E"/>
    <w:rsid w:val="006F1C67"/>
    <w:rsid w:val="006F4ECD"/>
    <w:rsid w:val="00701471"/>
    <w:rsid w:val="0071669E"/>
    <w:rsid w:val="007177C2"/>
    <w:rsid w:val="00730227"/>
    <w:rsid w:val="00732D08"/>
    <w:rsid w:val="0074332B"/>
    <w:rsid w:val="00744876"/>
    <w:rsid w:val="007519B0"/>
    <w:rsid w:val="00761C68"/>
    <w:rsid w:val="0077386C"/>
    <w:rsid w:val="00786285"/>
    <w:rsid w:val="007863D8"/>
    <w:rsid w:val="007A4F32"/>
    <w:rsid w:val="007A598C"/>
    <w:rsid w:val="007B3232"/>
    <w:rsid w:val="007C34F3"/>
    <w:rsid w:val="007D053C"/>
    <w:rsid w:val="007D631B"/>
    <w:rsid w:val="00817C85"/>
    <w:rsid w:val="00826BF0"/>
    <w:rsid w:val="00832B1A"/>
    <w:rsid w:val="00836086"/>
    <w:rsid w:val="008423BA"/>
    <w:rsid w:val="0087522E"/>
    <w:rsid w:val="0088116F"/>
    <w:rsid w:val="00891E12"/>
    <w:rsid w:val="00893F62"/>
    <w:rsid w:val="008A1462"/>
    <w:rsid w:val="008B2352"/>
    <w:rsid w:val="008B73C6"/>
    <w:rsid w:val="008C20D8"/>
    <w:rsid w:val="008D59A2"/>
    <w:rsid w:val="008D691C"/>
    <w:rsid w:val="008E25B4"/>
    <w:rsid w:val="008F0CB0"/>
    <w:rsid w:val="008F3A17"/>
    <w:rsid w:val="008F46A2"/>
    <w:rsid w:val="009044E9"/>
    <w:rsid w:val="009067C7"/>
    <w:rsid w:val="00916620"/>
    <w:rsid w:val="0092518B"/>
    <w:rsid w:val="0092562F"/>
    <w:rsid w:val="00931E23"/>
    <w:rsid w:val="009506EF"/>
    <w:rsid w:val="009532EA"/>
    <w:rsid w:val="00956FCF"/>
    <w:rsid w:val="00966B06"/>
    <w:rsid w:val="009840D5"/>
    <w:rsid w:val="009847F4"/>
    <w:rsid w:val="009940C7"/>
    <w:rsid w:val="009A2A64"/>
    <w:rsid w:val="009A60FF"/>
    <w:rsid w:val="009A67CE"/>
    <w:rsid w:val="009B3467"/>
    <w:rsid w:val="009D1FDC"/>
    <w:rsid w:val="009E63EA"/>
    <w:rsid w:val="009F18EF"/>
    <w:rsid w:val="009F7F40"/>
    <w:rsid w:val="00A3353E"/>
    <w:rsid w:val="00A377EB"/>
    <w:rsid w:val="00A46EF1"/>
    <w:rsid w:val="00A514B8"/>
    <w:rsid w:val="00A724FB"/>
    <w:rsid w:val="00A7748B"/>
    <w:rsid w:val="00A92584"/>
    <w:rsid w:val="00A96DD0"/>
    <w:rsid w:val="00AA32CD"/>
    <w:rsid w:val="00AB7860"/>
    <w:rsid w:val="00AD0375"/>
    <w:rsid w:val="00AD201C"/>
    <w:rsid w:val="00AD59BE"/>
    <w:rsid w:val="00AE17BB"/>
    <w:rsid w:val="00AE1BB8"/>
    <w:rsid w:val="00AF01F5"/>
    <w:rsid w:val="00AF12F4"/>
    <w:rsid w:val="00AF2792"/>
    <w:rsid w:val="00AF525C"/>
    <w:rsid w:val="00B134BD"/>
    <w:rsid w:val="00B24FF5"/>
    <w:rsid w:val="00B277CC"/>
    <w:rsid w:val="00B44AD8"/>
    <w:rsid w:val="00B45F0E"/>
    <w:rsid w:val="00B510EA"/>
    <w:rsid w:val="00B53AA1"/>
    <w:rsid w:val="00B56972"/>
    <w:rsid w:val="00B72A80"/>
    <w:rsid w:val="00B80601"/>
    <w:rsid w:val="00B94104"/>
    <w:rsid w:val="00B96AFF"/>
    <w:rsid w:val="00BA18F6"/>
    <w:rsid w:val="00BA5A1F"/>
    <w:rsid w:val="00BA62F3"/>
    <w:rsid w:val="00BD36A1"/>
    <w:rsid w:val="00BE4838"/>
    <w:rsid w:val="00BF4A4C"/>
    <w:rsid w:val="00BF7662"/>
    <w:rsid w:val="00C0067E"/>
    <w:rsid w:val="00C00CBE"/>
    <w:rsid w:val="00C0562A"/>
    <w:rsid w:val="00C12430"/>
    <w:rsid w:val="00C17399"/>
    <w:rsid w:val="00C25C34"/>
    <w:rsid w:val="00C31976"/>
    <w:rsid w:val="00C31C77"/>
    <w:rsid w:val="00C47B5A"/>
    <w:rsid w:val="00C50073"/>
    <w:rsid w:val="00C5102E"/>
    <w:rsid w:val="00C560E6"/>
    <w:rsid w:val="00C750C7"/>
    <w:rsid w:val="00C8246F"/>
    <w:rsid w:val="00C844AA"/>
    <w:rsid w:val="00C87EF0"/>
    <w:rsid w:val="00CA374F"/>
    <w:rsid w:val="00CB3729"/>
    <w:rsid w:val="00CB375E"/>
    <w:rsid w:val="00CC0BA5"/>
    <w:rsid w:val="00CC46FE"/>
    <w:rsid w:val="00CD23F4"/>
    <w:rsid w:val="00CD249F"/>
    <w:rsid w:val="00CD2C47"/>
    <w:rsid w:val="00CF779F"/>
    <w:rsid w:val="00D0511B"/>
    <w:rsid w:val="00D0671F"/>
    <w:rsid w:val="00D20185"/>
    <w:rsid w:val="00D22A93"/>
    <w:rsid w:val="00D23698"/>
    <w:rsid w:val="00D32695"/>
    <w:rsid w:val="00D32FC1"/>
    <w:rsid w:val="00D33F63"/>
    <w:rsid w:val="00D377A9"/>
    <w:rsid w:val="00D429A7"/>
    <w:rsid w:val="00D6549F"/>
    <w:rsid w:val="00D70D30"/>
    <w:rsid w:val="00D74467"/>
    <w:rsid w:val="00D76D5C"/>
    <w:rsid w:val="00D77C14"/>
    <w:rsid w:val="00D8152F"/>
    <w:rsid w:val="00DA12E1"/>
    <w:rsid w:val="00DA1A9C"/>
    <w:rsid w:val="00DA3D6E"/>
    <w:rsid w:val="00DB3905"/>
    <w:rsid w:val="00DB40CC"/>
    <w:rsid w:val="00DB469D"/>
    <w:rsid w:val="00DC15E9"/>
    <w:rsid w:val="00DD0E5A"/>
    <w:rsid w:val="00DD5929"/>
    <w:rsid w:val="00DD756D"/>
    <w:rsid w:val="00DE7B11"/>
    <w:rsid w:val="00DF29AA"/>
    <w:rsid w:val="00E067F2"/>
    <w:rsid w:val="00E072C7"/>
    <w:rsid w:val="00E2085F"/>
    <w:rsid w:val="00E20996"/>
    <w:rsid w:val="00E234A7"/>
    <w:rsid w:val="00E56509"/>
    <w:rsid w:val="00E61C8E"/>
    <w:rsid w:val="00E631D2"/>
    <w:rsid w:val="00E6398E"/>
    <w:rsid w:val="00E63DB5"/>
    <w:rsid w:val="00E6594D"/>
    <w:rsid w:val="00E65E18"/>
    <w:rsid w:val="00E77419"/>
    <w:rsid w:val="00E805AA"/>
    <w:rsid w:val="00E8347C"/>
    <w:rsid w:val="00E84F18"/>
    <w:rsid w:val="00E86C00"/>
    <w:rsid w:val="00E93931"/>
    <w:rsid w:val="00E94EB9"/>
    <w:rsid w:val="00E95EB8"/>
    <w:rsid w:val="00EB5F36"/>
    <w:rsid w:val="00EB757A"/>
    <w:rsid w:val="00EC0DA3"/>
    <w:rsid w:val="00EC3253"/>
    <w:rsid w:val="00ED112C"/>
    <w:rsid w:val="00ED752B"/>
    <w:rsid w:val="00EE12CA"/>
    <w:rsid w:val="00EE1539"/>
    <w:rsid w:val="00EF5AC9"/>
    <w:rsid w:val="00F0076F"/>
    <w:rsid w:val="00F12AA5"/>
    <w:rsid w:val="00F134EA"/>
    <w:rsid w:val="00F20007"/>
    <w:rsid w:val="00F377E5"/>
    <w:rsid w:val="00F42114"/>
    <w:rsid w:val="00F43F59"/>
    <w:rsid w:val="00F46295"/>
    <w:rsid w:val="00F46EBC"/>
    <w:rsid w:val="00F52043"/>
    <w:rsid w:val="00F52E07"/>
    <w:rsid w:val="00F6706E"/>
    <w:rsid w:val="00F7089E"/>
    <w:rsid w:val="00F72743"/>
    <w:rsid w:val="00F83734"/>
    <w:rsid w:val="00F85CBA"/>
    <w:rsid w:val="00F96954"/>
    <w:rsid w:val="00FA4E98"/>
    <w:rsid w:val="00FC03FF"/>
    <w:rsid w:val="00FC3B1A"/>
    <w:rsid w:val="00FC45AC"/>
    <w:rsid w:val="00FD0590"/>
    <w:rsid w:val="00FE355C"/>
    <w:rsid w:val="00FE5A44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C0B9D"/>
  <w15:docId w15:val="{9AE93009-BE27-42E3-B496-50E9E7E3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noProof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2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3"/>
      </w:numPr>
      <w:ind w:left="357" w:hanging="357"/>
      <w:contextualSpacing/>
    </w:pPr>
  </w:style>
  <w:style w:type="character" w:styleId="Kommentinviite">
    <w:name w:val="annotation reference"/>
    <w:basedOn w:val="Kappaleenoletusfontti"/>
    <w:semiHidden/>
    <w:unhideWhenUsed/>
    <w:rsid w:val="00596E78"/>
    <w:rPr>
      <w:sz w:val="16"/>
      <w:szCs w:val="16"/>
    </w:rPr>
  </w:style>
  <w:style w:type="paragraph" w:styleId="Kommentinteksti">
    <w:name w:val="annotation text"/>
    <w:basedOn w:val="Normaali"/>
    <w:link w:val="KommentintekstiChar"/>
    <w:unhideWhenUsed/>
    <w:rsid w:val="00596E78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596E78"/>
    <w:rPr>
      <w:rFonts w:asciiTheme="minorHAnsi" w:hAnsiTheme="minorHAnsi"/>
      <w:noProof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596E7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596E78"/>
    <w:rPr>
      <w:rFonts w:asciiTheme="minorHAnsi" w:hAnsiTheme="minorHAnsi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LVM">
      <a:dk1>
        <a:sysClr val="windowText" lastClr="000000"/>
      </a:dk1>
      <a:lt1>
        <a:sysClr val="window" lastClr="FFFFFF"/>
      </a:lt1>
      <a:dk2>
        <a:srgbClr val="0000FF"/>
      </a:dk2>
      <a:lt2>
        <a:srgbClr val="E7E6E6"/>
      </a:lt2>
      <a:accent1>
        <a:srgbClr val="0000FF"/>
      </a:accent1>
      <a:accent2>
        <a:srgbClr val="A51890"/>
      </a:accent2>
      <a:accent3>
        <a:srgbClr val="CE0037"/>
      </a:accent3>
      <a:accent4>
        <a:srgbClr val="ED8B00"/>
      </a:accent4>
      <a:accent5>
        <a:srgbClr val="97D700"/>
      </a:accent5>
      <a:accent6>
        <a:srgbClr val="00A499"/>
      </a:accent6>
      <a:hlink>
        <a:srgbClr val="0563C1"/>
      </a:hlink>
      <a:folHlink>
        <a:srgbClr val="954F72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199C9-772D-42C7-AE7F-49723074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Huuskonen Iida (LVM)</dc:creator>
  <dc:description> 
</dc:description>
  <cp:lastModifiedBy>Widerholm Krista (LVM)</cp:lastModifiedBy>
  <cp:revision>4</cp:revision>
  <cp:lastPrinted>2016-01-03T11:59:00Z</cp:lastPrinted>
  <dcterms:created xsi:type="dcterms:W3CDTF">2021-12-16T13:47:00Z</dcterms:created>
  <dcterms:modified xsi:type="dcterms:W3CDTF">2021-12-16T14:14:00Z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