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D3" w:rsidRDefault="008C1E36" w:rsidP="006230A5"/>
    <w:p w:rsidR="00B11932" w:rsidRPr="008F7C56" w:rsidRDefault="00B166A5" w:rsidP="006230A5">
      <w:r w:rsidRPr="008F7C56">
        <w:fldChar w:fldCharType="begin"/>
      </w:r>
      <w:r w:rsidRPr="008F7C56">
        <w:instrText xml:space="preserve"> MACROBUTTON  AdditionalActions </w:instrText>
      </w:r>
      <w:r w:rsidRPr="008F7C56">
        <w:fldChar w:fldCharType="end"/>
      </w:r>
    </w:p>
    <w:p w:rsidR="00E44D66" w:rsidRPr="008F7C56" w:rsidRDefault="00D50251" w:rsidP="00E44D66">
      <w:pPr>
        <w:pStyle w:val="Otsikko1"/>
        <w:rPr>
          <w:rFonts w:eastAsia="Calibri"/>
        </w:rPr>
      </w:pPr>
      <w:r>
        <w:rPr>
          <w:rFonts w:eastAsia="Calibri"/>
        </w:rPr>
        <w:t>Valtioneuvoston a</w:t>
      </w:r>
      <w:r w:rsidR="00B166A5">
        <w:rPr>
          <w:rFonts w:eastAsia="Calibri"/>
        </w:rPr>
        <w:t>setus l</w:t>
      </w:r>
      <w:r w:rsidR="00B166A5" w:rsidRPr="00B166A5">
        <w:rPr>
          <w:rFonts w:eastAsia="Calibri"/>
        </w:rPr>
        <w:t>iputuksesta Suomen lipulla</w:t>
      </w:r>
      <w:r w:rsidR="00B166A5">
        <w:rPr>
          <w:rFonts w:eastAsia="Calibri"/>
        </w:rPr>
        <w:t xml:space="preserve"> annetun asetuksen muuttamisesta</w:t>
      </w:r>
      <w:r w:rsidR="00B166A5" w:rsidRPr="008F7C56">
        <w:rPr>
          <w:rFonts w:eastAsia="Calibri"/>
        </w:rPr>
        <w:fldChar w:fldCharType="begin"/>
      </w:r>
      <w:r w:rsidR="00B166A5" w:rsidRPr="008F7C56">
        <w:rPr>
          <w:rFonts w:eastAsia="Calibri"/>
        </w:rPr>
        <w:instrText xml:space="preserve"> DOCPROPERTY  sm_otsikko  \* MERGEFORMAT </w:instrText>
      </w:r>
      <w:r w:rsidR="00B166A5" w:rsidRPr="008F7C56">
        <w:rPr>
          <w:rFonts w:eastAsia="Calibri"/>
        </w:rPr>
        <w:fldChar w:fldCharType="end"/>
      </w:r>
    </w:p>
    <w:p w:rsidR="00B166A5" w:rsidRDefault="00B166A5" w:rsidP="00B166A5">
      <w:pPr>
        <w:pStyle w:val="Leipteksti"/>
        <w:spacing w:before="240" w:after="0"/>
      </w:pPr>
    </w:p>
    <w:p w:rsidR="00B166A5" w:rsidRDefault="00B166A5" w:rsidP="00B166A5">
      <w:pPr>
        <w:pStyle w:val="Leipteksti"/>
        <w:spacing w:before="240"/>
      </w:pPr>
      <w:r>
        <w:t>Valtioneuvoston päätöksen mukaisesti, joka on tehty sisäasiainministeriön esittelystä,</w:t>
      </w:r>
    </w:p>
    <w:p w:rsidR="00B166A5" w:rsidRDefault="00B166A5" w:rsidP="00B166A5">
      <w:pPr>
        <w:pStyle w:val="Leipteksti"/>
        <w:spacing w:before="240" w:after="0"/>
      </w:pPr>
      <w:bookmarkStart w:id="0" w:name="_GoBack"/>
      <w:r>
        <w:t xml:space="preserve">muutetaan liputuksesta Suomen lipulla 26 päivänä toukokuuta 1978 annetun </w:t>
      </w:r>
      <w:bookmarkEnd w:id="0"/>
      <w:r>
        <w:t xml:space="preserve">asetuksen (383/1978) 2 § sellaisena kuin </w:t>
      </w:r>
      <w:r w:rsidR="0006063A">
        <w:t xml:space="preserve">se on asetuksessa </w:t>
      </w:r>
      <w:r>
        <w:t>187/1996, seuraavasti:</w:t>
      </w:r>
    </w:p>
    <w:p w:rsidR="00B166A5" w:rsidRDefault="007E5F4E" w:rsidP="00B166A5">
      <w:pPr>
        <w:pStyle w:val="Leipteksti"/>
        <w:spacing w:before="240" w:after="0"/>
      </w:pPr>
      <w:r>
        <w:t>(</w:t>
      </w:r>
      <w:r w:rsidR="0006063A">
        <w:t xml:space="preserve">Ruotsinkielinen johtolause: </w:t>
      </w:r>
    </w:p>
    <w:p w:rsidR="0006063A" w:rsidRDefault="0006063A" w:rsidP="00B166A5">
      <w:pPr>
        <w:pStyle w:val="Leipteksti"/>
        <w:spacing w:before="240" w:after="0"/>
      </w:pPr>
      <w:r w:rsidRPr="0006063A">
        <w:t>muutetaan liputuksesta Suomen lipulla 26 päivänä toukokuuta 1978 annetun asetuksen (383/1978) 2 § sellaisena kuin se on asetuksessa</w:t>
      </w:r>
      <w:r>
        <w:t xml:space="preserve"> 1119/2009</w:t>
      </w:r>
      <w:r w:rsidRPr="0006063A">
        <w:t>, seuraavasti</w:t>
      </w:r>
      <w:proofErr w:type="gramStart"/>
      <w:r w:rsidRPr="0006063A">
        <w:t>:</w:t>
      </w:r>
      <w:r w:rsidR="007E5F4E">
        <w:t xml:space="preserve"> )</w:t>
      </w:r>
      <w:proofErr w:type="gramEnd"/>
    </w:p>
    <w:p w:rsidR="0006063A" w:rsidRDefault="0006063A" w:rsidP="00B166A5">
      <w:pPr>
        <w:pStyle w:val="Leipteksti"/>
        <w:spacing w:before="240" w:after="0"/>
      </w:pPr>
    </w:p>
    <w:p w:rsidR="00B166A5" w:rsidRDefault="00B166A5" w:rsidP="00B166A5">
      <w:pPr>
        <w:pStyle w:val="Leipteksti"/>
        <w:spacing w:before="240" w:after="0"/>
      </w:pPr>
      <w:r w:rsidRPr="007E5F4E">
        <w:rPr>
          <w:b/>
        </w:rPr>
        <w:t xml:space="preserve">2 </w:t>
      </w:r>
      <w:r>
        <w:t>§</w:t>
      </w:r>
    </w:p>
    <w:p w:rsidR="00B166A5" w:rsidRDefault="00B166A5" w:rsidP="00B166A5">
      <w:pPr>
        <w:pStyle w:val="Leipteksti"/>
        <w:spacing w:before="240" w:after="0"/>
      </w:pPr>
      <w:r>
        <w:t>Virallisia liputuspäiviä ovat:</w:t>
      </w:r>
    </w:p>
    <w:p w:rsidR="00B166A5" w:rsidRDefault="00B166A5" w:rsidP="00B166A5">
      <w:pPr>
        <w:pStyle w:val="Leipteksti"/>
      </w:pPr>
    </w:p>
    <w:p w:rsidR="00B166A5" w:rsidRDefault="00B166A5" w:rsidP="00B166A5">
      <w:pPr>
        <w:pStyle w:val="Leipteksti"/>
      </w:pPr>
      <w:r>
        <w:t xml:space="preserve">1) helmikuun 28 päivä, Kalevalan päivä, suomalaisen kulttuurin päivä; </w:t>
      </w:r>
    </w:p>
    <w:p w:rsidR="00B166A5" w:rsidRDefault="00B166A5" w:rsidP="00B166A5">
      <w:pPr>
        <w:pStyle w:val="Leipteksti"/>
      </w:pPr>
      <w:r>
        <w:t>2) toukokuun 1 päivä, vappu, suomalaisen työn päivä;</w:t>
      </w:r>
    </w:p>
    <w:p w:rsidR="00B166A5" w:rsidRDefault="00B166A5" w:rsidP="00B166A5">
      <w:pPr>
        <w:pStyle w:val="Leipteksti"/>
      </w:pPr>
      <w:r>
        <w:t xml:space="preserve">3) toukokuun toinen sunnuntai, </w:t>
      </w:r>
      <w:r w:rsidR="00D50251" w:rsidRPr="00D50251">
        <w:t>ä</w:t>
      </w:r>
      <w:r w:rsidR="00166BB9" w:rsidRPr="00D50251">
        <w:t>itienpäivä</w:t>
      </w:r>
      <w:r w:rsidRPr="00D50251">
        <w:t>;</w:t>
      </w:r>
    </w:p>
    <w:p w:rsidR="00B166A5" w:rsidRDefault="00B166A5" w:rsidP="00B166A5">
      <w:pPr>
        <w:pStyle w:val="Leipteksti"/>
      </w:pPr>
      <w:r>
        <w:t>4) kesäkuun 4 päivä, puolustusvoimain lippujuhlan päivä;</w:t>
      </w:r>
    </w:p>
    <w:p w:rsidR="00B166A5" w:rsidRDefault="00B166A5" w:rsidP="00B166A5">
      <w:pPr>
        <w:pStyle w:val="Leipteksti"/>
      </w:pPr>
      <w:r>
        <w:t>5) kesäkuun 20 päivän ja 26 päivän välinen lauantai, juhannus, Suomen lipun päivä;</w:t>
      </w:r>
    </w:p>
    <w:p w:rsidR="00B166A5" w:rsidRDefault="00B166A5" w:rsidP="00B166A5">
      <w:pPr>
        <w:pStyle w:val="Leipteksti"/>
      </w:pPr>
      <w:r>
        <w:t xml:space="preserve">6) marraskuun toinen sunnuntai, isänpäivä; </w:t>
      </w:r>
    </w:p>
    <w:p w:rsidR="00B166A5" w:rsidRDefault="00B166A5" w:rsidP="00B166A5">
      <w:pPr>
        <w:pStyle w:val="Leipteksti"/>
      </w:pPr>
      <w:r>
        <w:t>7) joulukuun 6 päivä, itsenäisyyspäivä;</w:t>
      </w:r>
    </w:p>
    <w:p w:rsidR="00B166A5" w:rsidRDefault="00B166A5" w:rsidP="00B166A5">
      <w:pPr>
        <w:pStyle w:val="Leipteksti"/>
      </w:pPr>
      <w:r>
        <w:t xml:space="preserve">8) päivä, jolloin toimitetaan valtiolliset vaalit, kunnallisvaalit, Euroopan parlamentin edustajien vaalit tai neuvoa-antava kansanäänestys koko maassa; sekä </w:t>
      </w:r>
    </w:p>
    <w:p w:rsidR="00B45C81" w:rsidRPr="008F7C56" w:rsidRDefault="00B166A5" w:rsidP="00B166A5">
      <w:pPr>
        <w:pStyle w:val="Leipteksti"/>
      </w:pPr>
      <w:r>
        <w:t>9) päivä, jolloin tasavallan presidentti astuu toimeensa.</w:t>
      </w:r>
    </w:p>
    <w:p w:rsidR="00B45C81" w:rsidRPr="008F7C56" w:rsidRDefault="008C1E36" w:rsidP="00B45C81">
      <w:pPr>
        <w:pStyle w:val="Leipteksti"/>
      </w:pPr>
    </w:p>
    <w:p w:rsidR="004324EB" w:rsidRPr="008F7C56" w:rsidRDefault="008C1E36" w:rsidP="007222DA">
      <w:pPr>
        <w:tabs>
          <w:tab w:val="clear" w:pos="851"/>
          <w:tab w:val="clear" w:pos="1304"/>
          <w:tab w:val="clear" w:pos="2608"/>
          <w:tab w:val="clear" w:pos="3912"/>
        </w:tabs>
      </w:pPr>
    </w:p>
    <w:p w:rsidR="00082DFF" w:rsidRPr="008F7C56" w:rsidRDefault="00B166A5" w:rsidP="00B45C81">
      <w:pPr>
        <w:pStyle w:val="Leipteksti"/>
      </w:pPr>
      <w:r w:rsidRPr="00B166A5">
        <w:rPr>
          <w:rFonts w:eastAsia="Calibri"/>
          <w:szCs w:val="22"/>
        </w:rPr>
        <w:t xml:space="preserve">Tämä asetus tulee voimaan 1 päivänä </w:t>
      </w:r>
      <w:r>
        <w:rPr>
          <w:rFonts w:eastAsia="Calibri"/>
          <w:szCs w:val="22"/>
        </w:rPr>
        <w:t>huhtikuuta 2019</w:t>
      </w:r>
      <w:r w:rsidRPr="00B166A5">
        <w:rPr>
          <w:rFonts w:eastAsia="Calibri"/>
          <w:szCs w:val="22"/>
        </w:rPr>
        <w:t>.</w:t>
      </w:r>
    </w:p>
    <w:p w:rsidR="00B166A5" w:rsidRDefault="00B166A5" w:rsidP="00B166A5">
      <w:pPr>
        <w:pStyle w:val="Leipteksti"/>
      </w:pPr>
    </w:p>
    <w:p w:rsidR="0006063A" w:rsidRDefault="0006063A" w:rsidP="00B166A5">
      <w:pPr>
        <w:pStyle w:val="Leipteksti"/>
      </w:pPr>
    </w:p>
    <w:p w:rsidR="00B166A5" w:rsidRDefault="00B166A5" w:rsidP="00B166A5">
      <w:pPr>
        <w:pStyle w:val="Leipteksti"/>
      </w:pPr>
      <w:r>
        <w:t>Helsingissä X päivänä maaliskuuta 2019</w:t>
      </w:r>
    </w:p>
    <w:p w:rsidR="00B166A5" w:rsidRDefault="00B166A5" w:rsidP="00B166A5">
      <w:pPr>
        <w:pStyle w:val="Leipteksti"/>
      </w:pPr>
    </w:p>
    <w:p w:rsidR="00B166A5" w:rsidRDefault="00B166A5" w:rsidP="00B166A5">
      <w:pPr>
        <w:pStyle w:val="Leipteksti"/>
      </w:pPr>
      <w:r>
        <w:t xml:space="preserve">Sisäministeri </w:t>
      </w:r>
    </w:p>
    <w:p w:rsidR="00B166A5" w:rsidRDefault="00B166A5" w:rsidP="00B166A5">
      <w:pPr>
        <w:pStyle w:val="Leipteksti"/>
      </w:pPr>
      <w:r>
        <w:t>Kai Mykkänen</w:t>
      </w:r>
    </w:p>
    <w:p w:rsidR="00B166A5" w:rsidRDefault="00B166A5" w:rsidP="00B166A5">
      <w:pPr>
        <w:pStyle w:val="Leipteksti"/>
      </w:pPr>
    </w:p>
    <w:p w:rsidR="00B166A5" w:rsidRDefault="00B166A5" w:rsidP="00B166A5">
      <w:pPr>
        <w:pStyle w:val="Leipteksti"/>
      </w:pPr>
      <w:r>
        <w:t xml:space="preserve">Hallitusneuvos </w:t>
      </w:r>
    </w:p>
    <w:p w:rsidR="00082DFF" w:rsidRDefault="00B166A5" w:rsidP="00B166A5">
      <w:pPr>
        <w:pStyle w:val="Leipteksti"/>
      </w:pPr>
      <w:r>
        <w:t xml:space="preserve">Hanna Helinko </w:t>
      </w:r>
    </w:p>
    <w:p w:rsidR="00B166A5" w:rsidRPr="008F7C56" w:rsidRDefault="00B166A5" w:rsidP="003448DA">
      <w:pPr>
        <w:pStyle w:val="Leipteksti"/>
      </w:pPr>
    </w:p>
    <w:p w:rsidR="00082DFF" w:rsidRPr="008F7C56" w:rsidRDefault="008C1E36" w:rsidP="003448DA">
      <w:pPr>
        <w:pStyle w:val="Leipteksti"/>
      </w:pPr>
    </w:p>
    <w:p w:rsidR="00082DFF" w:rsidRPr="008F7C56" w:rsidRDefault="008C1E36" w:rsidP="003448DA">
      <w:pPr>
        <w:pStyle w:val="Leipteksti"/>
      </w:pPr>
    </w:p>
    <w:sectPr w:rsidR="00082DFF" w:rsidRPr="008F7C56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2F" w:rsidRDefault="0019172F">
      <w:r>
        <w:separator/>
      </w:r>
    </w:p>
  </w:endnote>
  <w:endnote w:type="continuationSeparator" w:id="0">
    <w:p w:rsidR="0019172F" w:rsidRDefault="0019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B166A5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52E607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F83065" w:rsidRDefault="00B166A5" w:rsidP="00F83065">
    <w:pPr>
      <w:pStyle w:val="Alatunniste"/>
    </w:pPr>
    <w:r w:rsidRPr="00F83065">
      <w:t>Kirkkokatu 12, Helsinki</w:t>
    </w:r>
  </w:p>
  <w:p w:rsidR="00082DFF" w:rsidRPr="00F83065" w:rsidRDefault="00B166A5" w:rsidP="00F83065">
    <w:pPr>
      <w:pStyle w:val="Alatunniste"/>
    </w:pPr>
    <w:r w:rsidRPr="00F83065">
      <w:t>PL 26, 00023 Valtioneuvosto</w:t>
    </w:r>
    <w:r w:rsidRPr="00F83065">
      <w:br/>
      <w:t>Vaihde 0295 480 171 | kirjaamo@intermin.fi | www.intermin.fi</w:t>
    </w:r>
  </w:p>
  <w:p w:rsidR="00082DFF" w:rsidRDefault="008C1E3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2F" w:rsidRDefault="0019172F">
      <w:r>
        <w:separator/>
      </w:r>
    </w:p>
  </w:footnote>
  <w:footnote w:type="continuationSeparator" w:id="0">
    <w:p w:rsidR="0019172F" w:rsidRDefault="0019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F87CBB" w:rsidTr="00EB6C6D">
      <w:tc>
        <w:tcPr>
          <w:tcW w:w="5222" w:type="dxa"/>
        </w:tcPr>
        <w:p w:rsidR="00A147F3" w:rsidRPr="00770045" w:rsidRDefault="00B166A5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8C1E36" w:rsidP="0098392F">
          <w:pPr>
            <w:pStyle w:val="Yltunniste"/>
          </w:pPr>
        </w:p>
      </w:tc>
      <w:tc>
        <w:tcPr>
          <w:tcW w:w="1463" w:type="dxa"/>
        </w:tcPr>
        <w:p w:rsidR="00A147F3" w:rsidRDefault="008C1E36" w:rsidP="0098392F">
          <w:pPr>
            <w:pStyle w:val="Yltunniste"/>
          </w:pPr>
        </w:p>
      </w:tc>
      <w:tc>
        <w:tcPr>
          <w:tcW w:w="1054" w:type="dxa"/>
        </w:tcPr>
        <w:p w:rsidR="00A147F3" w:rsidRDefault="00B166A5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C1E36">
            <w:t>2</w:t>
          </w:r>
          <w:r>
            <w:fldChar w:fldCharType="end"/>
          </w:r>
          <w:r>
            <w:t xml:space="preserve"> (</w:t>
          </w:r>
          <w:r w:rsidR="008C1E36">
            <w:fldChar w:fldCharType="begin"/>
          </w:r>
          <w:r w:rsidR="008C1E36">
            <w:instrText xml:space="preserve"> NUMPAGES   \* MERGEFORMAT </w:instrText>
          </w:r>
          <w:r w:rsidR="008C1E36">
            <w:fldChar w:fldCharType="separate"/>
          </w:r>
          <w:r w:rsidR="008C1E36">
            <w:t>2</w:t>
          </w:r>
          <w:r w:rsidR="008C1E36">
            <w:fldChar w:fldCharType="end"/>
          </w:r>
          <w:r>
            <w:t>)</w:t>
          </w:r>
        </w:p>
      </w:tc>
    </w:tr>
  </w:tbl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F87CBB" w:rsidTr="00620279">
      <w:trPr>
        <w:trHeight w:val="182"/>
      </w:trPr>
      <w:tc>
        <w:tcPr>
          <w:tcW w:w="2268" w:type="dxa"/>
        </w:tcPr>
        <w:p w:rsidR="007222DA" w:rsidRPr="008F7C56" w:rsidRDefault="008C1E36" w:rsidP="00620279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7222DA" w:rsidRPr="008F7C56" w:rsidRDefault="00B166A5" w:rsidP="00620279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SM19729</w:t>
          </w:r>
          <w:r w:rsidRPr="008F7C56">
            <w:rPr>
              <w:rFonts w:eastAsia="Cambria"/>
            </w:rPr>
            <w:fldChar w:fldCharType="end"/>
          </w:r>
        </w:p>
      </w:tc>
    </w:tr>
    <w:tr w:rsidR="00F87CBB" w:rsidTr="00620279">
      <w:tc>
        <w:tcPr>
          <w:tcW w:w="2268" w:type="dxa"/>
        </w:tcPr>
        <w:p w:rsidR="007222DA" w:rsidRPr="008F7C56" w:rsidRDefault="008C1E36" w:rsidP="00620279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7222DA" w:rsidRPr="008F7C56" w:rsidRDefault="00B166A5" w:rsidP="00620279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00.00.01.00.01</w:t>
          </w:r>
          <w:r w:rsidRPr="008F7C56">
            <w:rPr>
              <w:rFonts w:eastAsia="Cambria"/>
            </w:rPr>
            <w:fldChar w:fldCharType="end"/>
          </w:r>
        </w:p>
      </w:tc>
    </w:tr>
    <w:tr w:rsidR="00F87CBB" w:rsidTr="00620279">
      <w:tc>
        <w:tcPr>
          <w:tcW w:w="2268" w:type="dxa"/>
        </w:tcPr>
        <w:p w:rsidR="007222DA" w:rsidRPr="008F7C56" w:rsidRDefault="008C1E36" w:rsidP="00620279">
          <w:pPr>
            <w:rPr>
              <w:rFonts w:eastAsia="Cambria"/>
              <w:lang w:val="fi-FI"/>
            </w:rPr>
          </w:pPr>
          <w:r>
            <w:rPr>
              <w:rFonts w:eastAsia="Cambria"/>
              <w:lang w:val="fi-FI"/>
            </w:rPr>
            <w:t>24.1.2019</w:t>
          </w:r>
        </w:p>
      </w:tc>
      <w:tc>
        <w:tcPr>
          <w:tcW w:w="2268" w:type="dxa"/>
        </w:tcPr>
        <w:p w:rsidR="007222DA" w:rsidRPr="008F7C56" w:rsidRDefault="00B166A5" w:rsidP="00620279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SMDno-2018-2231</w:t>
          </w:r>
          <w:r w:rsidRPr="008F7C56">
            <w:rPr>
              <w:rFonts w:eastAsia="Cambria"/>
            </w:rPr>
            <w:fldChar w:fldCharType="end"/>
          </w:r>
        </w:p>
      </w:tc>
    </w:tr>
  </w:tbl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2517"/>
    </w:tblGrid>
    <w:tr w:rsidR="00F87CBB" w:rsidTr="005E4795">
      <w:trPr>
        <w:trHeight w:val="272"/>
      </w:trPr>
      <w:tc>
        <w:tcPr>
          <w:tcW w:w="5222" w:type="dxa"/>
        </w:tcPr>
        <w:p w:rsidR="00A147F3" w:rsidRDefault="008C1E36" w:rsidP="0098392F">
          <w:pPr>
            <w:pStyle w:val="Yltunniste"/>
          </w:pPr>
        </w:p>
      </w:tc>
      <w:tc>
        <w:tcPr>
          <w:tcW w:w="2608" w:type="dxa"/>
        </w:tcPr>
        <w:p w:rsidR="00A147F3" w:rsidRDefault="008C1E36" w:rsidP="0098392F">
          <w:pPr>
            <w:pStyle w:val="Yltunniste"/>
          </w:pPr>
        </w:p>
      </w:tc>
      <w:tc>
        <w:tcPr>
          <w:tcW w:w="2517" w:type="dxa"/>
        </w:tcPr>
        <w:p w:rsidR="00A147F3" w:rsidRDefault="008C1E36" w:rsidP="0098392F">
          <w:pPr>
            <w:pStyle w:val="Yltunniste"/>
          </w:pPr>
        </w:p>
      </w:tc>
    </w:tr>
  </w:tbl>
  <w:p w:rsidR="00D64AB2" w:rsidRDefault="008C1E36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8F7C56" w:rsidRDefault="00B166A5" w:rsidP="0098392F">
    <w:pPr>
      <w:pStyle w:val="Yltunniste"/>
    </w:pPr>
    <w:r>
      <w:ptab w:relativeTo="margin" w:alignment="right" w:leader="none"/>
    </w:r>
    <w:r w:rsidRPr="008F7C56">
      <w:fldChar w:fldCharType="begin"/>
    </w:r>
    <w:r w:rsidRPr="008F7C56">
      <w:instrText xml:space="preserve"> PAGE   \* MERGEFORMAT </w:instrText>
    </w:r>
    <w:r w:rsidRPr="008F7C56">
      <w:fldChar w:fldCharType="separate"/>
    </w:r>
    <w:r w:rsidR="008C1E36">
      <w:t>1</w:t>
    </w:r>
    <w:r w:rsidRPr="008F7C56">
      <w:fldChar w:fldCharType="end"/>
    </w:r>
    <w:r w:rsidRPr="008F7C56">
      <w:t xml:space="preserve"> (</w:t>
    </w:r>
    <w:r w:rsidR="008C1E36">
      <w:fldChar w:fldCharType="begin"/>
    </w:r>
    <w:r w:rsidR="008C1E36">
      <w:instrText xml:space="preserve"> NUMPAGES   \* MERGEFORMAT </w:instrText>
    </w:r>
    <w:r w:rsidR="008C1E36">
      <w:fldChar w:fldCharType="separate"/>
    </w:r>
    <w:r w:rsidR="008C1E36">
      <w:t>2</w:t>
    </w:r>
    <w:r w:rsidR="008C1E36">
      <w:fldChar w:fldCharType="end"/>
    </w:r>
    <w:r w:rsidRPr="008F7C56">
      <w:t>)</w:t>
    </w:r>
    <w:r w:rsidRPr="008F7C56">
      <w:tab/>
    </w:r>
    <w:r w:rsidRPr="008F7C56">
      <w:tab/>
    </w:r>
    <w:r w:rsidRPr="008F7C56">
      <w:tab/>
    </w:r>
    <w:r w:rsidRPr="008F7C56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F87CBB" w:rsidTr="00082DFF">
      <w:trPr>
        <w:trHeight w:val="182"/>
      </w:trPr>
      <w:tc>
        <w:tcPr>
          <w:tcW w:w="2268" w:type="dxa"/>
        </w:tcPr>
        <w:p w:rsidR="00082DFF" w:rsidRPr="008F7C56" w:rsidRDefault="008C1E36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8F7C56" w:rsidRDefault="00B166A5" w:rsidP="00082DFF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SM19729</w:t>
          </w:r>
          <w:r w:rsidRPr="008F7C56">
            <w:rPr>
              <w:rFonts w:eastAsia="Cambria"/>
            </w:rPr>
            <w:fldChar w:fldCharType="end"/>
          </w:r>
        </w:p>
      </w:tc>
    </w:tr>
    <w:tr w:rsidR="00F87CBB" w:rsidTr="00082DFF">
      <w:tc>
        <w:tcPr>
          <w:tcW w:w="2268" w:type="dxa"/>
        </w:tcPr>
        <w:p w:rsidR="00082DFF" w:rsidRPr="008F7C56" w:rsidRDefault="008C1E36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8F7C56" w:rsidRDefault="00B166A5" w:rsidP="00082DFF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00.00.01.00.01</w:t>
          </w:r>
          <w:r w:rsidRPr="008F7C56">
            <w:rPr>
              <w:rFonts w:eastAsia="Cambria"/>
            </w:rPr>
            <w:fldChar w:fldCharType="end"/>
          </w:r>
        </w:p>
      </w:tc>
    </w:tr>
    <w:tr w:rsidR="00F87CBB" w:rsidTr="00082DFF">
      <w:tc>
        <w:tcPr>
          <w:tcW w:w="2268" w:type="dxa"/>
        </w:tcPr>
        <w:p w:rsidR="00082DFF" w:rsidRPr="008F7C56" w:rsidRDefault="007E5F4E" w:rsidP="00082DFF">
          <w:pPr>
            <w:rPr>
              <w:rFonts w:eastAsia="Cambria"/>
              <w:lang w:val="fi-FI"/>
            </w:rPr>
          </w:pPr>
          <w:r>
            <w:rPr>
              <w:rFonts w:eastAsia="Cambria"/>
              <w:lang w:val="fi-FI"/>
            </w:rPr>
            <w:t>24.1.2019</w:t>
          </w:r>
        </w:p>
      </w:tc>
      <w:tc>
        <w:tcPr>
          <w:tcW w:w="2268" w:type="dxa"/>
        </w:tcPr>
        <w:p w:rsidR="00082DFF" w:rsidRPr="008F7C56" w:rsidRDefault="00B166A5" w:rsidP="00082DFF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SMDno-2018-2231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082DFF" w:rsidRPr="008F7C56" w:rsidRDefault="008C1E36" w:rsidP="0098392F">
    <w:pPr>
      <w:pStyle w:val="Yltunniste"/>
    </w:pPr>
  </w:p>
  <w:p w:rsidR="00082DFF" w:rsidRPr="008F7C56" w:rsidRDefault="00B166A5" w:rsidP="0098392F">
    <w:pPr>
      <w:pStyle w:val="Yltunniste"/>
    </w:pPr>
    <w:r w:rsidRPr="008F7C56">
      <w:tab/>
    </w:r>
    <w:r w:rsidRPr="008F7C56">
      <w:tab/>
    </w:r>
    <w:r w:rsidRPr="008F7C56">
      <w:tab/>
    </w:r>
    <w:r w:rsidRPr="008F7C56">
      <w:tab/>
    </w:r>
  </w:p>
  <w:p w:rsidR="00082DFF" w:rsidRPr="008F7C56" w:rsidRDefault="008C1E36" w:rsidP="0098392F">
    <w:pPr>
      <w:pStyle w:val="Yltunniste"/>
    </w:pPr>
  </w:p>
  <w:p w:rsidR="002723D0" w:rsidRPr="008F7C56" w:rsidRDefault="00B166A5" w:rsidP="0098392F">
    <w:pPr>
      <w:pStyle w:val="Yltunniste"/>
    </w:pPr>
    <w:r w:rsidRPr="008F7C56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B"/>
    <w:rsid w:val="0006063A"/>
    <w:rsid w:val="00166BB9"/>
    <w:rsid w:val="0019172F"/>
    <w:rsid w:val="00287627"/>
    <w:rsid w:val="007E5F4E"/>
    <w:rsid w:val="008C1E36"/>
    <w:rsid w:val="00A05AFD"/>
    <w:rsid w:val="00B166A5"/>
    <w:rsid w:val="00BA462A"/>
    <w:rsid w:val="00C64BB5"/>
    <w:rsid w:val="00D50251"/>
    <w:rsid w:val="00F455B0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41E8"/>
  <w15:docId w15:val="{BD8CB3A3-38EE-4B1C-ADF5-9E90FFF0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897327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3065"/>
    <w:rPr>
      <w:rFonts w:ascii="Calibri" w:hAnsi="Calibri" w:cs="Calibri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754595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54595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54595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1915-E6B0-4600-9F3E-28545E77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Helinko Hanna SM</cp:lastModifiedBy>
  <cp:revision>3</cp:revision>
  <dcterms:created xsi:type="dcterms:W3CDTF">2019-01-24T14:02:00Z</dcterms:created>
  <dcterms:modified xsi:type="dcterms:W3CDTF">2019-01-24T14:04:00Z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Muistio</vt:lpwstr>
  </property>
  <property fmtid="{D5CDD505-2E9C-101B-9397-08002B2CF9AE}" pid="4" name="sm_asiaryhmä">
    <vt:lpwstr>00.00.01.00.01</vt:lpwstr>
  </property>
  <property fmtid="{D5CDD505-2E9C-101B-9397-08002B2CF9AE}" pid="5" name="sm_diaarinro">
    <vt:lpwstr>SMDno-2018-2231</vt:lpwstr>
  </property>
  <property fmtid="{D5CDD505-2E9C-101B-9397-08002B2CF9AE}" pid="6" name="sm_id">
    <vt:lpwstr>SM19729</vt:lpwstr>
  </property>
  <property fmtid="{D5CDD505-2E9C-101B-9397-08002B2CF9AE}" pid="7" name="sm_käsittelyluokka">
    <vt:lpwstr/>
  </property>
  <property fmtid="{D5CDD505-2E9C-101B-9397-08002B2CF9AE}" pid="8" name="sm_laatija">
    <vt:lpwstr>Hanna Helinko</vt:lpwstr>
  </property>
  <property fmtid="{D5CDD505-2E9C-101B-9397-08002B2CF9AE}" pid="9" name="sm_laatimispvm">
    <vt:lpwstr>10.01.2019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Asetusluonnos fi</vt:lpwstr>
  </property>
  <property fmtid="{D5CDD505-2E9C-101B-9397-08002B2CF9AE}" pid="15" name="sm_pvm">
    <vt:lpwstr>10.01.2019</vt:lpwstr>
  </property>
  <property fmtid="{D5CDD505-2E9C-101B-9397-08002B2CF9AE}" pid="16" name="sm_salassapitoperuste">
    <vt:lpwstr/>
  </property>
  <property fmtid="{D5CDD505-2E9C-101B-9397-08002B2CF9AE}" pid="17" name="sm_tila">
    <vt:lpwstr>Luonnos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