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116" w:rsidRDefault="00D50116">
      <w:bookmarkStart w:id="0" w:name="_GoBack"/>
      <w:bookmarkEnd w:id="0"/>
      <w:r>
        <w:t xml:space="preserve">Maa- ja metsätalousministeriö </w:t>
      </w:r>
    </w:p>
    <w:p w:rsidR="00D50116" w:rsidRDefault="00D50116">
      <w:r>
        <w:t xml:space="preserve">kirjaamo@mmm.fi </w:t>
      </w:r>
    </w:p>
    <w:p w:rsidR="00D50116" w:rsidRDefault="00D50116">
      <w:r>
        <w:t xml:space="preserve">Viite: Lausuntopyyntö 18.6.2018 </w:t>
      </w:r>
    </w:p>
    <w:p w:rsidR="00D50116" w:rsidRDefault="00D50116">
      <w:r>
        <w:t xml:space="preserve">Asia: LAUSUNTOPYYNTÖ LUONNOKSESTA HALLITUKSEN ESITYKSEKSI SIEMENLAIKSI SEKÄ LAIKSI SAKON TÄYTÄNTÖÖNPANOSTA ANNETUN LAIN 1 </w:t>
      </w:r>
      <w:proofErr w:type="gramStart"/>
      <w:r>
        <w:t>§:N</w:t>
      </w:r>
      <w:proofErr w:type="gramEnd"/>
      <w:r>
        <w:t xml:space="preserve"> MUUTTAMISESTA </w:t>
      </w:r>
    </w:p>
    <w:p w:rsidR="00D50116" w:rsidRDefault="00D50116"/>
    <w:p w:rsidR="002E2545" w:rsidRDefault="002E2545">
      <w:r>
        <w:t xml:space="preserve">Biodynaaminen yhdistys yhtyy </w:t>
      </w:r>
      <w:r w:rsidR="00D50116">
        <w:t xml:space="preserve">Yhdistyneet Luomutuottajat </w:t>
      </w:r>
      <w:proofErr w:type="spellStart"/>
      <w:r w:rsidR="00D50116">
        <w:t>ry</w:t>
      </w:r>
      <w:r>
        <w:t>n</w:t>
      </w:r>
      <w:proofErr w:type="spellEnd"/>
      <w:r>
        <w:t xml:space="preserve"> lausuntoon seuraavin osin</w:t>
      </w:r>
      <w:r w:rsidR="00D50116">
        <w:t xml:space="preserve">: </w:t>
      </w:r>
    </w:p>
    <w:p w:rsidR="00D50116" w:rsidRDefault="00D50116">
      <w:r>
        <w:t xml:space="preserve">Olemme tyytyväisiä siitä, että lakiehdotuksen tavoitteessa on otettu huomioon vähäisten siemenmäärien tuottaminen markkinoille. </w:t>
      </w:r>
    </w:p>
    <w:p w:rsidR="00D50116" w:rsidRDefault="00D50116">
      <w:r>
        <w:t xml:space="preserve">Pidämme tärkeänä, että lakitekstissä tunnustetaan vanhojen maatiaislajikkeiden arvo ja mahdollistetaan niiden siementen tuottaminen markkinoille. </w:t>
      </w:r>
    </w:p>
    <w:p w:rsidR="00D50116" w:rsidRDefault="00D50116">
      <w:r>
        <w:t xml:space="preserve">Pidämme hyvänä lakiesityksen kirjausta siitä, että tarkemmat säännökset sertifioimattoman siemenen markkinoille saattamisesta annetaan asetuksella. </w:t>
      </w:r>
    </w:p>
    <w:p w:rsidR="002E2545" w:rsidRDefault="00D50116">
      <w:r>
        <w:t xml:space="preserve">Asetuksessa pitää ottaa huomioon, että saadaan tarvetta palveleva ja mahdollisimman joustava säädäntö aikaan. Yhdistyneet Luomutuottajat ry </w:t>
      </w:r>
      <w:r w:rsidR="002E2545">
        <w:t xml:space="preserve">ja Biodynaaminen yhdistys - Biodynamiska föreningen ry </w:t>
      </w:r>
      <w:r>
        <w:t>halua</w:t>
      </w:r>
      <w:r w:rsidR="002E2545">
        <w:t>vat</w:t>
      </w:r>
      <w:r>
        <w:t xml:space="preserve"> korostaa, että siemenlain tulee turvata viljelijöille mahdollisuus saada käyttöönsä tuotantosuuntaan ja kasvuolosuhteisiin sopivien kasvien siemeniä.</w:t>
      </w:r>
    </w:p>
    <w:p w:rsidR="00D50116" w:rsidRDefault="002E2545">
      <w:r>
        <w:t>Biodynaamisessa viljelyssä luomuviljelyyn sopivien lajikkeiden</w:t>
      </w:r>
      <w:r w:rsidR="00D50116">
        <w:t xml:space="preserve"> </w:t>
      </w:r>
      <w:r>
        <w:t xml:space="preserve">jalostamista on </w:t>
      </w:r>
      <w:r w:rsidR="00862874">
        <w:t xml:space="preserve">Euroopassa </w:t>
      </w:r>
      <w:r>
        <w:t>harjoitettu liikkeen alusta alkaen, joten edellä mainitut seikat nähdään tärkeinä. Nykyisin biodynaamisten jalosteiden käyttäjistä on 80 % muita kuin biodynaamisia viljelijöitä, kertoo tuore selvitys. Jalostustyö on siis tuottanut tulosta.</w:t>
      </w:r>
    </w:p>
    <w:p w:rsidR="00D50116" w:rsidRDefault="00D50116"/>
    <w:p w:rsidR="00D50116" w:rsidRDefault="002E2545">
      <w:r>
        <w:t>Biodynaaminen yhdistys - Biodynamiska föreningen ry</w:t>
      </w:r>
    </w:p>
    <w:p w:rsidR="00074200" w:rsidRDefault="002E2545">
      <w:r>
        <w:t xml:space="preserve">Ira </w:t>
      </w:r>
      <w:proofErr w:type="spellStart"/>
      <w:r>
        <w:t>Hellstén</w:t>
      </w:r>
      <w:proofErr w:type="spellEnd"/>
      <w:r>
        <w:t>,</w:t>
      </w:r>
      <w:r w:rsidR="00D50116">
        <w:t xml:space="preserve"> puheenjohtaja</w:t>
      </w:r>
    </w:p>
    <w:sectPr w:rsidR="00074200" w:rsidSect="000742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16"/>
    <w:rsid w:val="00074200"/>
    <w:rsid w:val="002E2545"/>
    <w:rsid w:val="003C5B85"/>
    <w:rsid w:val="006F07D8"/>
    <w:rsid w:val="00862874"/>
    <w:rsid w:val="00D5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2203F-132E-4D5E-8BA2-C91DDB27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7420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1337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sinkkjuk</dc:creator>
  <cp:lastModifiedBy>EXT Ala-Piirto Anni</cp:lastModifiedBy>
  <cp:revision>2</cp:revision>
  <dcterms:created xsi:type="dcterms:W3CDTF">2018-08-20T11:19:00Z</dcterms:created>
  <dcterms:modified xsi:type="dcterms:W3CDTF">2018-08-20T11:19:00Z</dcterms:modified>
</cp:coreProperties>
</file>