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A2" w:rsidRPr="00374B5E" w:rsidRDefault="00744A26" w:rsidP="002D2EA2">
      <w:pPr>
        <w:rPr>
          <w:rFonts w:ascii="Times New Roman" w:hAnsi="Times New Roman" w:cs="Times New Roman"/>
          <w:sz w:val="32"/>
          <w:szCs w:val="32"/>
        </w:rPr>
      </w:pPr>
      <w:bookmarkStart w:id="0" w:name="_GoBack"/>
      <w:bookmarkEnd w:id="0"/>
      <w:r w:rsidRPr="00374B5E">
        <w:rPr>
          <w:rFonts w:ascii="Times New Roman" w:hAnsi="Times New Roman" w:cs="Times New Roman"/>
          <w:sz w:val="32"/>
          <w:szCs w:val="32"/>
        </w:rPr>
        <w:t>LAUSUNTO</w:t>
      </w:r>
    </w:p>
    <w:p w:rsidR="002D2EA2" w:rsidRPr="003936F4" w:rsidRDefault="002D2EA2" w:rsidP="002D2EA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44A26">
        <w:rPr>
          <w:rFonts w:ascii="Times New Roman" w:hAnsi="Times New Roman" w:cs="Times New Roman"/>
        </w:rPr>
        <w:tab/>
      </w:r>
      <w:r w:rsidR="00744A26">
        <w:rPr>
          <w:rFonts w:ascii="Times New Roman" w:hAnsi="Times New Roman" w:cs="Times New Roman"/>
        </w:rPr>
        <w:tab/>
      </w:r>
      <w:r w:rsidR="00744A26">
        <w:rPr>
          <w:rFonts w:ascii="Times New Roman" w:hAnsi="Times New Roman" w:cs="Times New Roman"/>
        </w:rPr>
        <w:tab/>
      </w:r>
      <w:r w:rsidR="00744A26">
        <w:rPr>
          <w:rFonts w:ascii="Times New Roman" w:hAnsi="Times New Roman" w:cs="Times New Roman"/>
        </w:rPr>
        <w:tab/>
      </w:r>
      <w:r w:rsidR="00744A26">
        <w:rPr>
          <w:rFonts w:ascii="Times New Roman" w:hAnsi="Times New Roman" w:cs="Times New Roman"/>
        </w:rPr>
        <w:tab/>
        <w:t>7</w:t>
      </w:r>
      <w:r>
        <w:rPr>
          <w:rFonts w:ascii="Times New Roman" w:hAnsi="Times New Roman" w:cs="Times New Roman"/>
        </w:rPr>
        <w:t>.3</w:t>
      </w:r>
      <w:r w:rsidRPr="003936F4">
        <w:rPr>
          <w:rFonts w:ascii="Times New Roman" w:hAnsi="Times New Roman" w:cs="Times New Roman"/>
        </w:rPr>
        <w:t>.2016</w:t>
      </w:r>
    </w:p>
    <w:p w:rsidR="002D2EA2" w:rsidRPr="003936F4" w:rsidRDefault="002D2EA2" w:rsidP="002D2EA2">
      <w:pPr>
        <w:rPr>
          <w:rFonts w:ascii="Times New Roman" w:hAnsi="Times New Roman" w:cs="Times New Roman"/>
        </w:rPr>
      </w:pPr>
    </w:p>
    <w:p w:rsidR="002D2EA2" w:rsidRDefault="002D2EA2" w:rsidP="002D2EA2">
      <w:pPr>
        <w:tabs>
          <w:tab w:val="left" w:pos="1470"/>
        </w:tabs>
        <w:rPr>
          <w:rFonts w:ascii="Times New Roman" w:hAnsi="Times New Roman" w:cs="Times New Roman"/>
        </w:rPr>
      </w:pPr>
      <w:r>
        <w:rPr>
          <w:rFonts w:ascii="Times New Roman" w:hAnsi="Times New Roman" w:cs="Times New Roman"/>
        </w:rPr>
        <w:t>Ympäristöministeriö</w:t>
      </w:r>
    </w:p>
    <w:p w:rsidR="002D2EA2" w:rsidRDefault="002D2EA2" w:rsidP="003D6179">
      <w:pPr>
        <w:tabs>
          <w:tab w:val="left" w:pos="1470"/>
        </w:tabs>
        <w:rPr>
          <w:rFonts w:ascii="Times New Roman" w:hAnsi="Times New Roman" w:cs="Times New Roman"/>
        </w:rPr>
      </w:pPr>
      <w:r>
        <w:rPr>
          <w:rFonts w:ascii="Times New Roman" w:hAnsi="Times New Roman" w:cs="Times New Roman"/>
        </w:rPr>
        <w:t>Kasarminkatu 25</w:t>
      </w:r>
    </w:p>
    <w:p w:rsidR="00744A26" w:rsidRPr="003936F4" w:rsidRDefault="00744A26" w:rsidP="003D6179">
      <w:pPr>
        <w:tabs>
          <w:tab w:val="left" w:pos="1470"/>
        </w:tabs>
        <w:rPr>
          <w:rFonts w:ascii="Times New Roman" w:hAnsi="Times New Roman" w:cs="Times New Roman"/>
        </w:rPr>
      </w:pPr>
      <w:r>
        <w:rPr>
          <w:rFonts w:ascii="Times New Roman" w:hAnsi="Times New Roman" w:cs="Times New Roman"/>
        </w:rPr>
        <w:t>00100 Helsinki</w:t>
      </w:r>
    </w:p>
    <w:p w:rsidR="002D2EA2" w:rsidRDefault="00013841" w:rsidP="002D2EA2">
      <w:pPr>
        <w:rPr>
          <w:rFonts w:ascii="Times New Roman" w:hAnsi="Times New Roman" w:cs="Times New Roman"/>
        </w:rPr>
      </w:pPr>
      <w:hyperlink r:id="rId7" w:history="1">
        <w:r w:rsidR="00374B5E" w:rsidRPr="0079531B">
          <w:rPr>
            <w:rStyle w:val="Hyperlinkki"/>
            <w:rFonts w:ascii="Times New Roman" w:hAnsi="Times New Roman" w:cs="Times New Roman"/>
          </w:rPr>
          <w:t>kirjaamo.ym@ymparisto.fi</w:t>
        </w:r>
      </w:hyperlink>
    </w:p>
    <w:p w:rsidR="002D2EA2" w:rsidRDefault="002D2EA2" w:rsidP="002D2EA2">
      <w:pPr>
        <w:rPr>
          <w:rFonts w:ascii="Times New Roman" w:hAnsi="Times New Roman" w:cs="Times New Roman"/>
        </w:rPr>
      </w:pPr>
    </w:p>
    <w:p w:rsidR="002D2EA2" w:rsidRDefault="00374B5E" w:rsidP="002D2EA2">
      <w:pPr>
        <w:rPr>
          <w:rFonts w:ascii="Times New Roman" w:hAnsi="Times New Roman" w:cs="Times New Roman"/>
        </w:rPr>
      </w:pPr>
      <w:r>
        <w:rPr>
          <w:rFonts w:ascii="Times New Roman" w:hAnsi="Times New Roman" w:cs="Times New Roman"/>
        </w:rPr>
        <w:t>Kymenlaakson luonnonsuojelupiiri ry</w:t>
      </w:r>
    </w:p>
    <w:p w:rsidR="00374B5E" w:rsidRDefault="00374B5E" w:rsidP="002D2EA2">
      <w:pPr>
        <w:rPr>
          <w:rFonts w:ascii="Times New Roman" w:hAnsi="Times New Roman" w:cs="Times New Roman"/>
        </w:rPr>
      </w:pPr>
      <w:r>
        <w:rPr>
          <w:rFonts w:ascii="Times New Roman" w:hAnsi="Times New Roman" w:cs="Times New Roman"/>
        </w:rPr>
        <w:t>Varuskuntakatu 8</w:t>
      </w:r>
    </w:p>
    <w:p w:rsidR="00374B5E" w:rsidRDefault="00374B5E" w:rsidP="002D2EA2">
      <w:pPr>
        <w:rPr>
          <w:rFonts w:ascii="Times New Roman" w:hAnsi="Times New Roman" w:cs="Times New Roman"/>
        </w:rPr>
      </w:pPr>
      <w:r>
        <w:rPr>
          <w:rFonts w:ascii="Times New Roman" w:hAnsi="Times New Roman" w:cs="Times New Roman"/>
        </w:rPr>
        <w:t>45100 Kouvola</w:t>
      </w:r>
    </w:p>
    <w:p w:rsidR="00374B5E" w:rsidRDefault="00374B5E" w:rsidP="002D2EA2">
      <w:pPr>
        <w:rPr>
          <w:rFonts w:ascii="Times New Roman" w:hAnsi="Times New Roman" w:cs="Times New Roman"/>
        </w:rPr>
      </w:pPr>
      <w:r>
        <w:rPr>
          <w:rFonts w:ascii="Times New Roman" w:hAnsi="Times New Roman" w:cs="Times New Roman"/>
        </w:rPr>
        <w:t>0451049388</w:t>
      </w:r>
    </w:p>
    <w:p w:rsidR="00374B5E" w:rsidRDefault="00013841" w:rsidP="002D2EA2">
      <w:pPr>
        <w:rPr>
          <w:rFonts w:ascii="Times New Roman" w:hAnsi="Times New Roman" w:cs="Times New Roman"/>
        </w:rPr>
      </w:pPr>
      <w:hyperlink r:id="rId8" w:history="1">
        <w:r w:rsidR="00374B5E" w:rsidRPr="0079531B">
          <w:rPr>
            <w:rStyle w:val="Hyperlinkki"/>
            <w:rFonts w:ascii="Times New Roman" w:hAnsi="Times New Roman" w:cs="Times New Roman"/>
          </w:rPr>
          <w:t>kymenlaakso@sll.fi</w:t>
        </w:r>
      </w:hyperlink>
    </w:p>
    <w:p w:rsidR="00374B5E" w:rsidRDefault="00374B5E" w:rsidP="002D2EA2">
      <w:pPr>
        <w:rPr>
          <w:rFonts w:ascii="Times New Roman" w:hAnsi="Times New Roman" w:cs="Times New Roman"/>
        </w:rPr>
      </w:pPr>
    </w:p>
    <w:p w:rsidR="002D2EA2" w:rsidRDefault="002D2EA2" w:rsidP="002D2EA2">
      <w:pPr>
        <w:rPr>
          <w:rFonts w:ascii="Times New Roman" w:hAnsi="Times New Roman" w:cs="Times New Roman"/>
        </w:rPr>
      </w:pPr>
      <w:r>
        <w:rPr>
          <w:rFonts w:ascii="Times New Roman" w:hAnsi="Times New Roman" w:cs="Times New Roman"/>
        </w:rPr>
        <w:t>ASIA</w:t>
      </w:r>
      <w:r w:rsidRPr="003936F4">
        <w:rPr>
          <w:rFonts w:ascii="Times New Roman" w:hAnsi="Times New Roman" w:cs="Times New Roman"/>
        </w:rPr>
        <w:t xml:space="preserve">: </w:t>
      </w:r>
      <w:r>
        <w:rPr>
          <w:rFonts w:ascii="Times New Roman" w:hAnsi="Times New Roman" w:cs="Times New Roman"/>
        </w:rPr>
        <w:t>Ympäristönsuojelulain uudistamishankkeen kolmannen vaiheen ehdotukset</w:t>
      </w:r>
    </w:p>
    <w:p w:rsidR="002D2EA2" w:rsidRDefault="002D2EA2" w:rsidP="002D2EA2">
      <w:pPr>
        <w:rPr>
          <w:rFonts w:ascii="Times New Roman" w:hAnsi="Times New Roman" w:cs="Times New Roman"/>
        </w:rPr>
      </w:pPr>
    </w:p>
    <w:p w:rsidR="002D2EA2" w:rsidRDefault="002D2EA2" w:rsidP="002D2EA2">
      <w:pPr>
        <w:rPr>
          <w:rFonts w:ascii="Times New Roman" w:hAnsi="Times New Roman" w:cs="Times New Roman"/>
        </w:rPr>
      </w:pPr>
      <w:r>
        <w:rPr>
          <w:rFonts w:ascii="Times New Roman" w:hAnsi="Times New Roman" w:cs="Times New Roman"/>
        </w:rPr>
        <w:t>Dnro: YM16/400/2012</w:t>
      </w:r>
    </w:p>
    <w:p w:rsidR="002D2EA2" w:rsidRDefault="002D2EA2" w:rsidP="002D2EA2">
      <w:pPr>
        <w:rPr>
          <w:rFonts w:ascii="Times New Roman" w:hAnsi="Times New Roman" w:cs="Times New Roman"/>
        </w:rPr>
      </w:pPr>
    </w:p>
    <w:p w:rsidR="002D2EA2" w:rsidRDefault="003F2722" w:rsidP="002D2EA2">
      <w:pPr>
        <w:rPr>
          <w:rFonts w:ascii="Times New Roman" w:hAnsi="Times New Roman" w:cs="Times New Roman"/>
        </w:rPr>
      </w:pPr>
      <w:r>
        <w:rPr>
          <w:rFonts w:ascii="Times New Roman" w:hAnsi="Times New Roman" w:cs="Times New Roman"/>
        </w:rPr>
        <w:t xml:space="preserve">Suomen luonnonsuojeluliiton paikallisjärjestö </w:t>
      </w:r>
      <w:r w:rsidR="002D2EA2" w:rsidRPr="003936F4">
        <w:rPr>
          <w:rFonts w:ascii="Times New Roman" w:hAnsi="Times New Roman" w:cs="Times New Roman"/>
        </w:rPr>
        <w:t xml:space="preserve">Kymenlaakson luonnonsuojelupiiri </w:t>
      </w:r>
      <w:r w:rsidR="00947574">
        <w:rPr>
          <w:rFonts w:ascii="Times New Roman" w:hAnsi="Times New Roman" w:cs="Times New Roman"/>
        </w:rPr>
        <w:t xml:space="preserve">ry </w:t>
      </w:r>
      <w:r w:rsidR="002D2EA2" w:rsidRPr="003936F4">
        <w:rPr>
          <w:rFonts w:ascii="Times New Roman" w:hAnsi="Times New Roman" w:cs="Times New Roman"/>
        </w:rPr>
        <w:t xml:space="preserve">kiittää </w:t>
      </w:r>
      <w:r w:rsidR="002D2EA2">
        <w:rPr>
          <w:rFonts w:ascii="Times New Roman" w:hAnsi="Times New Roman" w:cs="Times New Roman"/>
        </w:rPr>
        <w:t>lausuntopyynnöstä</w:t>
      </w:r>
      <w:r w:rsidR="002D2EA2" w:rsidRPr="003936F4">
        <w:rPr>
          <w:rFonts w:ascii="Times New Roman" w:hAnsi="Times New Roman" w:cs="Times New Roman"/>
        </w:rPr>
        <w:t xml:space="preserve"> ja toteaa seuraavaa.</w:t>
      </w:r>
    </w:p>
    <w:p w:rsidR="0044667B" w:rsidRDefault="0044667B" w:rsidP="0044667B">
      <w:pPr>
        <w:rPr>
          <w:rFonts w:ascii="Times New Roman" w:hAnsi="Times New Roman" w:cs="Times New Roman"/>
        </w:rPr>
      </w:pPr>
    </w:p>
    <w:p w:rsidR="00050DAE" w:rsidRPr="00374B5E" w:rsidRDefault="008B51D4" w:rsidP="0044667B">
      <w:pPr>
        <w:rPr>
          <w:rFonts w:ascii="Times New Roman" w:hAnsi="Times New Roman" w:cs="Times New Roman"/>
          <w:sz w:val="28"/>
          <w:szCs w:val="28"/>
        </w:rPr>
      </w:pPr>
      <w:r>
        <w:rPr>
          <w:rFonts w:ascii="Times New Roman" w:hAnsi="Times New Roman" w:cs="Times New Roman"/>
          <w:sz w:val="28"/>
          <w:szCs w:val="28"/>
        </w:rPr>
        <w:t>Projekti 1</w:t>
      </w:r>
    </w:p>
    <w:p w:rsidR="00050DAE" w:rsidRDefault="00050DAE" w:rsidP="0044667B">
      <w:pPr>
        <w:rPr>
          <w:rFonts w:ascii="Times New Roman" w:hAnsi="Times New Roman" w:cs="Times New Roman"/>
        </w:rPr>
      </w:pPr>
    </w:p>
    <w:p w:rsidR="00F33413" w:rsidRDefault="00F33413" w:rsidP="0044667B">
      <w:pPr>
        <w:rPr>
          <w:rFonts w:ascii="Times New Roman" w:hAnsi="Times New Roman" w:cs="Times New Roman"/>
        </w:rPr>
      </w:pPr>
      <w:r>
        <w:rPr>
          <w:rFonts w:ascii="Times New Roman" w:hAnsi="Times New Roman" w:cs="Times New Roman"/>
        </w:rPr>
        <w:t>Yleisesti:</w:t>
      </w:r>
    </w:p>
    <w:p w:rsidR="00F33413" w:rsidRDefault="00F33413" w:rsidP="0044667B">
      <w:pPr>
        <w:rPr>
          <w:rFonts w:ascii="Times New Roman" w:hAnsi="Times New Roman" w:cs="Times New Roman"/>
        </w:rPr>
      </w:pPr>
    </w:p>
    <w:p w:rsidR="0044667B" w:rsidRPr="0044667B" w:rsidRDefault="0044667B" w:rsidP="0044667B">
      <w:pPr>
        <w:rPr>
          <w:rFonts w:ascii="Times New Roman" w:hAnsi="Times New Roman" w:cs="Times New Roman"/>
        </w:rPr>
      </w:pPr>
      <w:r w:rsidRPr="0044667B">
        <w:rPr>
          <w:rFonts w:ascii="Times New Roman" w:hAnsi="Times New Roman" w:cs="Times New Roman"/>
        </w:rPr>
        <w:t xml:space="preserve">Projektiryhmän ehdotukset </w:t>
      </w:r>
      <w:r>
        <w:rPr>
          <w:rFonts w:ascii="Times New Roman" w:hAnsi="Times New Roman" w:cs="Times New Roman"/>
        </w:rPr>
        <w:t>ovat hyviä:</w:t>
      </w:r>
    </w:p>
    <w:p w:rsidR="0044667B" w:rsidRPr="00FD07D5" w:rsidRDefault="0044667B" w:rsidP="0044667B">
      <w:pPr>
        <w:rPr>
          <w:rFonts w:ascii="Times New Roman" w:hAnsi="Times New Roman" w:cs="Times New Roman"/>
          <w:sz w:val="20"/>
          <w:szCs w:val="20"/>
        </w:rPr>
      </w:pPr>
    </w:p>
    <w:p w:rsidR="0044667B" w:rsidRPr="00FD07D5" w:rsidRDefault="0044667B" w:rsidP="00FD07D5">
      <w:pPr>
        <w:ind w:left="1304"/>
        <w:rPr>
          <w:rFonts w:ascii="Times New Roman" w:hAnsi="Times New Roman" w:cs="Times New Roman"/>
          <w:i/>
          <w:sz w:val="20"/>
          <w:szCs w:val="20"/>
        </w:rPr>
      </w:pPr>
      <w:r w:rsidRPr="00FD07D5">
        <w:rPr>
          <w:rFonts w:ascii="Times New Roman" w:hAnsi="Times New Roman" w:cs="Times New Roman"/>
          <w:i/>
          <w:sz w:val="20"/>
          <w:szCs w:val="20"/>
        </w:rPr>
        <w:t>”Projektiryhmässä on tunnistettu tarve kehittää ympäristölupamenettelyä. Lupahakemusten nykyistä parempi laatu, viranomaisten keskinäisen sekä viranomaisten ja toiminnanharjoittajien välisen yhteistyön tehostaminen, ympäristölupapäätösten laadun parantaminen ja päätösten paremman ennakoitavuuden takaaminen sekä lupien käsittelyaikojen lyhentäminen edellyttävät parempaa lupamenettelyä.”</w:t>
      </w:r>
    </w:p>
    <w:p w:rsidR="002D2EA2" w:rsidRDefault="002D2EA2" w:rsidP="002D2EA2">
      <w:pPr>
        <w:rPr>
          <w:rFonts w:ascii="Times New Roman" w:hAnsi="Times New Roman" w:cs="Times New Roman"/>
        </w:rPr>
      </w:pPr>
    </w:p>
    <w:p w:rsidR="004144AA" w:rsidRDefault="00FD07D5" w:rsidP="002D2EA2">
      <w:pPr>
        <w:rPr>
          <w:rFonts w:ascii="Times New Roman" w:hAnsi="Times New Roman" w:cs="Times New Roman"/>
        </w:rPr>
      </w:pPr>
      <w:r>
        <w:rPr>
          <w:rFonts w:ascii="Times New Roman" w:hAnsi="Times New Roman" w:cs="Times New Roman"/>
        </w:rPr>
        <w:t xml:space="preserve">Sekä lupahakemusten, että ympäristölupapäätösten laadun parantaminen on ehdoton edellytys lupamenettelyn toimivuuden parantamisessa. Osapuolten yhteistyön parantamisen tulee tarkoittaa myös sitä, että jo ennen lupahakemuksen laatimista arvioidaan, onko luvan myöntämiselle yleensä edellytyksiä asiaan vaikuttava lainsäädäntö huomioiden. Tämä jos mikä lyhentää lupien käsittelyaikoja, kun lupaa ei laiteta edes vireille, jos sillä ei ole läpimenoedellytyksiä. </w:t>
      </w:r>
    </w:p>
    <w:p w:rsidR="004144AA" w:rsidRDefault="004144AA" w:rsidP="002D2EA2">
      <w:pPr>
        <w:rPr>
          <w:rFonts w:ascii="Times New Roman" w:hAnsi="Times New Roman" w:cs="Times New Roman"/>
        </w:rPr>
      </w:pPr>
    </w:p>
    <w:p w:rsidR="00FD07D5" w:rsidRDefault="00FD07D5" w:rsidP="002D2EA2">
      <w:pPr>
        <w:rPr>
          <w:rFonts w:ascii="Times New Roman" w:hAnsi="Times New Roman" w:cs="Times New Roman"/>
        </w:rPr>
      </w:pPr>
      <w:r>
        <w:rPr>
          <w:rFonts w:ascii="Times New Roman" w:hAnsi="Times New Roman" w:cs="Times New Roman"/>
        </w:rPr>
        <w:t>Koska toiminnanharjoittaja saa hakea lupaa</w:t>
      </w:r>
      <w:r w:rsidR="00C26C23">
        <w:rPr>
          <w:rFonts w:ascii="Times New Roman" w:hAnsi="Times New Roman" w:cs="Times New Roman"/>
        </w:rPr>
        <w:t>, olennaista onkin, miten viranomaisten kanssa käytävä keskustelu johtaa siihen, että toiminnanharjoittaja ei ryhdy luvan hakemiseen. Tämä voi perustua esimerkiksi siihen, että toiminnan sijoittuminen haetulle kohteelle ei ole lain mukaista. tätä ei toiminnanharjoittaja välttämättä tunne tai siitä välitä. tällaisten esteiden esille tuonti viranomaisten taholta ajoissa on tehokas tapa lyhentää lupien käsittelyaikoja, sillä hakemus, joka ei voi mennä läpi hidastaa sellaisten lupien käsittelyä, joilla on kaikki läpimenon edellytykset.</w:t>
      </w:r>
    </w:p>
    <w:p w:rsidR="00FD07D5" w:rsidRDefault="00FD07D5" w:rsidP="002D2EA2">
      <w:pPr>
        <w:rPr>
          <w:rFonts w:ascii="Times New Roman" w:hAnsi="Times New Roman" w:cs="Times New Roman"/>
        </w:rPr>
      </w:pPr>
    </w:p>
    <w:p w:rsidR="0044667B" w:rsidRDefault="0044667B" w:rsidP="002D2EA2">
      <w:pPr>
        <w:rPr>
          <w:rFonts w:ascii="Times New Roman" w:hAnsi="Times New Roman" w:cs="Times New Roman"/>
        </w:rPr>
      </w:pPr>
      <w:r>
        <w:rPr>
          <w:rFonts w:ascii="Times New Roman" w:hAnsi="Times New Roman" w:cs="Times New Roman"/>
        </w:rPr>
        <w:t>Tästä luonnonsuojelupiiri on eri mieltä:</w:t>
      </w:r>
    </w:p>
    <w:p w:rsidR="0044667B" w:rsidRDefault="0044667B" w:rsidP="002D2EA2">
      <w:pPr>
        <w:rPr>
          <w:rFonts w:ascii="Times New Roman" w:hAnsi="Times New Roman" w:cs="Times New Roman"/>
        </w:rPr>
      </w:pPr>
    </w:p>
    <w:p w:rsidR="0044667B" w:rsidRPr="00FD07D5" w:rsidRDefault="0044667B" w:rsidP="00FD07D5">
      <w:pPr>
        <w:ind w:left="1304"/>
        <w:rPr>
          <w:rFonts w:ascii="Times New Roman" w:hAnsi="Times New Roman" w:cs="Times New Roman"/>
          <w:i/>
          <w:sz w:val="20"/>
          <w:szCs w:val="20"/>
        </w:rPr>
      </w:pPr>
      <w:r w:rsidRPr="00FD07D5">
        <w:rPr>
          <w:rFonts w:ascii="Times New Roman" w:hAnsi="Times New Roman" w:cs="Times New Roman"/>
          <w:i/>
          <w:sz w:val="20"/>
          <w:szCs w:val="20"/>
        </w:rPr>
        <w:t>”Ympäristölupamenettelyä koskevissa säännöksissä on joka tapauksessa käytettävä joustavia ilmaisuja, koska menettelystä ei pidä tehdä epätarkoituksenmukaisen raskasta. Menettelyn on voitava joustaa asian tai hankkeen koon ja tyypin mukaisesti. Yksityiskohtaiset lain säännökset ovat omiaan jäykistämään menettelyä ja sen kulku</w:t>
      </w:r>
      <w:r w:rsidR="00FD07D5">
        <w:rPr>
          <w:rFonts w:ascii="Times New Roman" w:hAnsi="Times New Roman" w:cs="Times New Roman"/>
          <w:i/>
          <w:sz w:val="20"/>
          <w:szCs w:val="20"/>
        </w:rPr>
        <w:t>.</w:t>
      </w:r>
      <w:r w:rsidRPr="00FD07D5">
        <w:rPr>
          <w:rFonts w:ascii="Times New Roman" w:hAnsi="Times New Roman" w:cs="Times New Roman"/>
          <w:i/>
          <w:sz w:val="20"/>
          <w:szCs w:val="20"/>
        </w:rPr>
        <w:t>”</w:t>
      </w:r>
    </w:p>
    <w:p w:rsidR="0044667B" w:rsidRDefault="0044667B" w:rsidP="002D2EA2">
      <w:pPr>
        <w:rPr>
          <w:rFonts w:ascii="Times New Roman" w:hAnsi="Times New Roman" w:cs="Times New Roman"/>
        </w:rPr>
      </w:pPr>
    </w:p>
    <w:p w:rsidR="0044667B" w:rsidRDefault="0044667B" w:rsidP="002D2EA2">
      <w:pPr>
        <w:rPr>
          <w:rFonts w:ascii="Times New Roman" w:hAnsi="Times New Roman" w:cs="Times New Roman"/>
        </w:rPr>
      </w:pPr>
      <w:r>
        <w:rPr>
          <w:rFonts w:ascii="Times New Roman" w:hAnsi="Times New Roman" w:cs="Times New Roman"/>
        </w:rPr>
        <w:t>Lupamenettelyn kehittämisessä huomio tulisi olla koko ajan siinä, miten se ohjaa luvanmukaista toimintaa käytännössä</w:t>
      </w:r>
      <w:r w:rsidR="00FD07D5">
        <w:rPr>
          <w:rFonts w:ascii="Times New Roman" w:hAnsi="Times New Roman" w:cs="Times New Roman"/>
        </w:rPr>
        <w:t xml:space="preserve"> ja toiminnan vaikutuksia</w:t>
      </w:r>
      <w:r>
        <w:rPr>
          <w:rFonts w:ascii="Times New Roman" w:hAnsi="Times New Roman" w:cs="Times New Roman"/>
        </w:rPr>
        <w:t>. Yksiselitteisyys, tarkkuus ja kaikkien osapuolten jakama yhteinen käsitys mitä lupa tarkoittaa on välttämätöntä. ”Joustavat ilmaisut” eivät palvele tätä tarvetta. Jo nykyisellään BAT (</w:t>
      </w:r>
      <w:r w:rsidRPr="00FD07D5">
        <w:rPr>
          <w:rFonts w:ascii="Times New Roman" w:hAnsi="Times New Roman" w:cs="Times New Roman"/>
          <w:i/>
        </w:rPr>
        <w:t>best available technologies</w:t>
      </w:r>
      <w:r>
        <w:rPr>
          <w:rFonts w:ascii="Times New Roman" w:hAnsi="Times New Roman" w:cs="Times New Roman"/>
        </w:rPr>
        <w:t>) menettely on varsin joustava, kun se tarkoitta</w:t>
      </w:r>
      <w:r w:rsidR="00FD07D5">
        <w:rPr>
          <w:rFonts w:ascii="Times New Roman" w:hAnsi="Times New Roman" w:cs="Times New Roman"/>
        </w:rPr>
        <w:t>a</w:t>
      </w:r>
      <w:r>
        <w:rPr>
          <w:rFonts w:ascii="Times New Roman" w:hAnsi="Times New Roman" w:cs="Times New Roman"/>
        </w:rPr>
        <w:t xml:space="preserve"> parasta mahdollista tekniikkaa sijaintipaikan olosuhteissa. Edelleen, jo nykyisen valvonnan puutteet, johtuen pitkälti valvontaviranomaisen resurssien puutteita tarjoavat ”piilojoustoa” luvanalaisen toiminnan</w:t>
      </w:r>
      <w:r w:rsidR="00FD07D5">
        <w:rPr>
          <w:rFonts w:ascii="Times New Roman" w:hAnsi="Times New Roman" w:cs="Times New Roman"/>
        </w:rPr>
        <w:t xml:space="preserve"> käytäntöön</w:t>
      </w:r>
      <w:r>
        <w:rPr>
          <w:rFonts w:ascii="Times New Roman" w:hAnsi="Times New Roman" w:cs="Times New Roman"/>
        </w:rPr>
        <w:t>.</w:t>
      </w:r>
      <w:r w:rsidR="00FD07D5">
        <w:rPr>
          <w:rFonts w:ascii="Times New Roman" w:hAnsi="Times New Roman" w:cs="Times New Roman"/>
        </w:rPr>
        <w:t xml:space="preserve"> Mikäli </w:t>
      </w:r>
      <w:r>
        <w:rPr>
          <w:rFonts w:ascii="Times New Roman" w:hAnsi="Times New Roman" w:cs="Times New Roman"/>
        </w:rPr>
        <w:t>uudistuksessa halutaan pitää kiinni julkilausumattomasta periaatteesta ”ei tule tehdä lupaa, jota ei pysty valvomaan”, tämä asia tulee sanoa ääneen.</w:t>
      </w:r>
    </w:p>
    <w:p w:rsidR="0044667B" w:rsidRDefault="0044667B" w:rsidP="002D2EA2">
      <w:pPr>
        <w:rPr>
          <w:rFonts w:ascii="Times New Roman" w:hAnsi="Times New Roman" w:cs="Times New Roman"/>
        </w:rPr>
      </w:pPr>
    </w:p>
    <w:p w:rsidR="00361547" w:rsidRDefault="000F1465" w:rsidP="002D2EA2">
      <w:pPr>
        <w:rPr>
          <w:rFonts w:ascii="Times New Roman" w:hAnsi="Times New Roman" w:cs="Times New Roman"/>
        </w:rPr>
      </w:pPr>
      <w:r>
        <w:rPr>
          <w:rFonts w:ascii="Times New Roman" w:hAnsi="Times New Roman" w:cs="Times New Roman"/>
        </w:rPr>
        <w:t xml:space="preserve">Koko lupamenettelyn kehittämisen perusongelma on, että kehittämiselle on tarve resurssien niukentumisen takia, mutta vastaavasti kehittämisehdotukset (kuten </w:t>
      </w:r>
      <w:r w:rsidR="00361547">
        <w:rPr>
          <w:rFonts w:ascii="Times New Roman" w:hAnsi="Times New Roman" w:cs="Times New Roman"/>
        </w:rPr>
        <w:t>viran</w:t>
      </w:r>
      <w:r w:rsidR="009D73FC">
        <w:rPr>
          <w:rFonts w:ascii="Times New Roman" w:hAnsi="Times New Roman" w:cs="Times New Roman"/>
        </w:rPr>
        <w:t>o</w:t>
      </w:r>
      <w:r w:rsidR="00361547">
        <w:rPr>
          <w:rFonts w:ascii="Times New Roman" w:hAnsi="Times New Roman" w:cs="Times New Roman"/>
        </w:rPr>
        <w:t xml:space="preserve">maisyhteistyö ja </w:t>
      </w:r>
      <w:r>
        <w:rPr>
          <w:rFonts w:ascii="Times New Roman" w:hAnsi="Times New Roman" w:cs="Times New Roman"/>
        </w:rPr>
        <w:t xml:space="preserve">asiakaslähtöisyys) edellyttävät lisää resursseja. </w:t>
      </w:r>
      <w:r w:rsidR="00361547">
        <w:rPr>
          <w:rFonts w:ascii="Times New Roman" w:hAnsi="Times New Roman" w:cs="Times New Roman"/>
        </w:rPr>
        <w:t xml:space="preserve">Lupakäsittelyn lyhentyminen voi auttaa aikaresurssin löytymistä tähän (joka tosin on epävarmaa), mutta miten on osaamisresurssin laita? Myös viranomaiset tarvitsevat asiassa koulutusta. </w:t>
      </w:r>
    </w:p>
    <w:p w:rsidR="009D73FC" w:rsidRDefault="009D73FC" w:rsidP="002D2EA2">
      <w:pPr>
        <w:rPr>
          <w:rFonts w:ascii="Times New Roman" w:hAnsi="Times New Roman" w:cs="Times New Roman"/>
        </w:rPr>
      </w:pPr>
    </w:p>
    <w:p w:rsidR="00050DAE" w:rsidRDefault="009E66D2" w:rsidP="002D2EA2">
      <w:pPr>
        <w:rPr>
          <w:rFonts w:ascii="Times New Roman" w:hAnsi="Times New Roman" w:cs="Times New Roman"/>
        </w:rPr>
      </w:pPr>
      <w:r>
        <w:rPr>
          <w:rFonts w:ascii="Times New Roman" w:hAnsi="Times New Roman" w:cs="Times New Roman"/>
        </w:rPr>
        <w:t>M</w:t>
      </w:r>
      <w:r w:rsidR="00F33413">
        <w:rPr>
          <w:rFonts w:ascii="Times New Roman" w:hAnsi="Times New Roman" w:cs="Times New Roman"/>
        </w:rPr>
        <w:t xml:space="preserve">uistiossa </w:t>
      </w:r>
      <w:r>
        <w:rPr>
          <w:rFonts w:ascii="Times New Roman" w:hAnsi="Times New Roman" w:cs="Times New Roman"/>
        </w:rPr>
        <w:t xml:space="preserve">ei ole varsinaisesti käsitelty haitankärsijän (tai luontoon kohdistuvan haitan </w:t>
      </w:r>
      <w:r w:rsidR="00F33413">
        <w:rPr>
          <w:rFonts w:ascii="Times New Roman" w:hAnsi="Times New Roman" w:cs="Times New Roman"/>
        </w:rPr>
        <w:t>edustajan, kuten luonnonsuojeluyhdistyksen) rooli</w:t>
      </w:r>
      <w:r w:rsidR="00050DAE">
        <w:rPr>
          <w:rFonts w:ascii="Times New Roman" w:hAnsi="Times New Roman" w:cs="Times New Roman"/>
        </w:rPr>
        <w:t>a. Mitä tietoa, missä vaiheessa ja</w:t>
      </w:r>
      <w:r>
        <w:rPr>
          <w:rFonts w:ascii="Times New Roman" w:hAnsi="Times New Roman" w:cs="Times New Roman"/>
        </w:rPr>
        <w:t xml:space="preserve"> millä tavalla nämä tahot tarvitsevat? Miten ne</w:t>
      </w:r>
      <w:r w:rsidR="00F33413">
        <w:rPr>
          <w:rFonts w:ascii="Times New Roman" w:hAnsi="Times New Roman" w:cs="Times New Roman"/>
        </w:rPr>
        <w:t xml:space="preserve"> voi vaikuttaa prosessin vaihe</w:t>
      </w:r>
      <w:r>
        <w:rPr>
          <w:rFonts w:ascii="Times New Roman" w:hAnsi="Times New Roman" w:cs="Times New Roman"/>
        </w:rPr>
        <w:t xml:space="preserve">issa, ja miten niiden osalta </w:t>
      </w:r>
      <w:r w:rsidR="00F33413">
        <w:rPr>
          <w:rFonts w:ascii="Times New Roman" w:hAnsi="Times New Roman" w:cs="Times New Roman"/>
        </w:rPr>
        <w:t xml:space="preserve">oman kannan esittäminen ja muutoksenhaku näyttäytyvät? </w:t>
      </w:r>
      <w:r w:rsidR="00050DAE">
        <w:rPr>
          <w:rFonts w:ascii="Times New Roman" w:hAnsi="Times New Roman" w:cs="Times New Roman"/>
        </w:rPr>
        <w:t xml:space="preserve">Mikäli lupamenettely ”sujuvoituu” muiden osapuolten </w:t>
      </w:r>
      <w:r>
        <w:rPr>
          <w:rFonts w:ascii="Times New Roman" w:hAnsi="Times New Roman" w:cs="Times New Roman"/>
        </w:rPr>
        <w:t>(toiminnanharjoittaja/ luvanhakija, viranomainen/ lupakäsittelijä, valvontaviranomainen) kannalta</w:t>
      </w:r>
      <w:r w:rsidR="00050DAE">
        <w:rPr>
          <w:rFonts w:ascii="Times New Roman" w:hAnsi="Times New Roman" w:cs="Times New Roman"/>
        </w:rPr>
        <w:t xml:space="preserve"> tavoitellusti, tuleeko haitankärsijästä sivullinen, jopa ulkopuolinen häirikkö rikkomaan tätä harmoniaa ja sen lopputulosta, lupapäätöstä?</w:t>
      </w:r>
    </w:p>
    <w:p w:rsidR="00050DAE" w:rsidRDefault="00050DAE" w:rsidP="002D2EA2">
      <w:pPr>
        <w:rPr>
          <w:rFonts w:ascii="Times New Roman" w:hAnsi="Times New Roman" w:cs="Times New Roman"/>
        </w:rPr>
      </w:pPr>
    </w:p>
    <w:p w:rsidR="00F33413" w:rsidRDefault="00F33413" w:rsidP="002D2EA2">
      <w:pPr>
        <w:rPr>
          <w:rFonts w:ascii="Times New Roman" w:hAnsi="Times New Roman" w:cs="Times New Roman"/>
        </w:rPr>
      </w:pPr>
      <w:r>
        <w:rPr>
          <w:rFonts w:ascii="Times New Roman" w:hAnsi="Times New Roman" w:cs="Times New Roman"/>
        </w:rPr>
        <w:t xml:space="preserve">Lupakäsittelyn nopeuttaminen on lähtökohtaisesti myös haitankärsijöiden kannalta tavoiteltava asia, mutta nopeuttamista (”sujuvoittamista” yleensä) tulee tarkastella kokonaisuutta ja lopputulosta vasten. Ympäristölupamenettely ei ole välttämätön paha, vaan välttämätön hyvä. Luvan alaisen toiminnan merkitys tulee ymmärtää laajemmin kuin vain toiminnanharjoittajan (tai tämän puolella olevien voimien, kuten päättäjien ja etujärjestöjen ja liike-elämän) kannalta. </w:t>
      </w:r>
    </w:p>
    <w:p w:rsidR="00F33413" w:rsidRDefault="00F33413" w:rsidP="002D2EA2">
      <w:pPr>
        <w:rPr>
          <w:rFonts w:ascii="Times New Roman" w:hAnsi="Times New Roman" w:cs="Times New Roman"/>
        </w:rPr>
      </w:pPr>
    </w:p>
    <w:p w:rsidR="0038725E" w:rsidRDefault="0038725E" w:rsidP="002D2EA2">
      <w:pPr>
        <w:rPr>
          <w:rFonts w:ascii="Times New Roman" w:hAnsi="Times New Roman" w:cs="Times New Roman"/>
        </w:rPr>
      </w:pPr>
      <w:r>
        <w:rPr>
          <w:rFonts w:ascii="Times New Roman" w:hAnsi="Times New Roman" w:cs="Times New Roman"/>
        </w:rPr>
        <w:t xml:space="preserve">Luvan kokonaiskäsittelyaika hakemuksesta päätökseen on asia, jonka sitominen tiettyyn aikaraamiin edellyttää resursseja, jotta käsittelyajassa pysytään laadusta tinkimättä. Sidotun aikaraamin riskinä on alistaa luvan sisältö ja merkitys eli laatu nopeuden hyveelle. ’Nopeus’ ja ’laatu’ tulee ymmärtää osittain toisiaan poissulkevina tekijöinä. Kun huomioidaan muutoksenhaun mahdollisuus, laadun varmistamisen edellytykset lupakäsittelyn kaikissa vaiheissa, hakemuksesta lähtien varmistavat paremmin käsittelyn nopeuden kuin pyrkimys nopeuteen. Tietysti taustalla voi olla niinkin kyyninen ajatus, että uudistuksen jälkeen havaitaan, ettei käsittelyn nopeutta ja tehokkuus ole noussut riittävästi ja syy löydetään muutoksenhaun käytöstä haitankärsijöiden taholta, vaikka syy olisikin keskittymisessä menettelyn nopeuteen laadun sijaan. Sanalla sanoen lupamenettelyn laatu on suoraan verrannollinen muutoksenhaun tarpeeseen..   </w:t>
      </w:r>
    </w:p>
    <w:p w:rsidR="0038725E" w:rsidRDefault="0038725E" w:rsidP="002D2EA2">
      <w:pPr>
        <w:rPr>
          <w:rFonts w:ascii="Times New Roman" w:hAnsi="Times New Roman" w:cs="Times New Roman"/>
        </w:rPr>
      </w:pPr>
    </w:p>
    <w:p w:rsidR="009D73FC" w:rsidRDefault="009D73FC" w:rsidP="002D2EA2">
      <w:pPr>
        <w:rPr>
          <w:rFonts w:ascii="Times New Roman" w:hAnsi="Times New Roman" w:cs="Times New Roman"/>
        </w:rPr>
      </w:pPr>
      <w:r>
        <w:rPr>
          <w:rFonts w:ascii="Times New Roman" w:hAnsi="Times New Roman" w:cs="Times New Roman"/>
        </w:rPr>
        <w:t>2.1. Asiakaslähtöisyys, hakijan asiantuntemus ja neuvonta</w:t>
      </w:r>
      <w:r w:rsidR="008B51D4">
        <w:rPr>
          <w:rFonts w:ascii="Times New Roman" w:hAnsi="Times New Roman" w:cs="Times New Roman"/>
        </w:rPr>
        <w:t>:</w:t>
      </w:r>
    </w:p>
    <w:p w:rsidR="00361547" w:rsidRDefault="009D73FC" w:rsidP="002D2EA2">
      <w:pPr>
        <w:rPr>
          <w:rFonts w:ascii="Times New Roman" w:hAnsi="Times New Roman" w:cs="Times New Roman"/>
        </w:rPr>
      </w:pPr>
      <w:r>
        <w:rPr>
          <w:rFonts w:ascii="Times New Roman" w:hAnsi="Times New Roman" w:cs="Times New Roman"/>
        </w:rPr>
        <w:t>2.2. Viranomaisyhteistyö ja lausunnot viranomaisilta</w:t>
      </w:r>
      <w:r w:rsidR="008B51D4">
        <w:rPr>
          <w:rFonts w:ascii="Times New Roman" w:hAnsi="Times New Roman" w:cs="Times New Roman"/>
        </w:rPr>
        <w:t>:</w:t>
      </w:r>
    </w:p>
    <w:p w:rsidR="009D73FC" w:rsidRDefault="009D73FC" w:rsidP="002D2EA2">
      <w:pPr>
        <w:rPr>
          <w:rFonts w:ascii="Times New Roman" w:hAnsi="Times New Roman" w:cs="Times New Roman"/>
        </w:rPr>
      </w:pPr>
    </w:p>
    <w:p w:rsidR="000F1465" w:rsidRDefault="000F1465" w:rsidP="002D2EA2">
      <w:pPr>
        <w:rPr>
          <w:rFonts w:ascii="Times New Roman" w:hAnsi="Times New Roman" w:cs="Times New Roman"/>
        </w:rPr>
      </w:pPr>
      <w:r>
        <w:rPr>
          <w:rFonts w:ascii="Times New Roman" w:hAnsi="Times New Roman" w:cs="Times New Roman"/>
        </w:rPr>
        <w:t xml:space="preserve">Niinikään näköpiirissä oleva lieventyvä lupaohjaus ja valvonnan toteuttamisen muutokset johtavat tarpeeseen kehittää toiminnanharjoittajien resursseja mm. </w:t>
      </w:r>
      <w:r w:rsidR="00CD58DC">
        <w:rPr>
          <w:rFonts w:ascii="Times New Roman" w:hAnsi="Times New Roman" w:cs="Times New Roman"/>
        </w:rPr>
        <w:t xml:space="preserve">neuvonnan ja </w:t>
      </w:r>
      <w:r>
        <w:rPr>
          <w:rFonts w:ascii="Times New Roman" w:hAnsi="Times New Roman" w:cs="Times New Roman"/>
        </w:rPr>
        <w:t>koulutuksen kautta. Millaisiksi lupamenettelyn kehittämisen kiinteät kustannukset arvioidaan suhteessa siihen, kuinka paljon pienemmillä kiinteillä kustannuksilla lupamenett</w:t>
      </w:r>
      <w:r w:rsidR="00361547">
        <w:rPr>
          <w:rFonts w:ascii="Times New Roman" w:hAnsi="Times New Roman" w:cs="Times New Roman"/>
        </w:rPr>
        <w:t>elyä tulee</w:t>
      </w:r>
      <w:r>
        <w:rPr>
          <w:rFonts w:ascii="Times New Roman" w:hAnsi="Times New Roman" w:cs="Times New Roman"/>
        </w:rPr>
        <w:t xml:space="preserve"> jatkossa toteu</w:t>
      </w:r>
      <w:r w:rsidR="00361547">
        <w:rPr>
          <w:rFonts w:ascii="Times New Roman" w:hAnsi="Times New Roman" w:cs="Times New Roman"/>
        </w:rPr>
        <w:t>ttaa?</w:t>
      </w:r>
      <w:r>
        <w:rPr>
          <w:rFonts w:ascii="Times New Roman" w:hAnsi="Times New Roman" w:cs="Times New Roman"/>
        </w:rPr>
        <w:t xml:space="preserve"> Jos kehittämisen suunnittelua ei kytketä rahoitustarpeeseen, voi olla varma, että lopulta konsulttina toimii euro, ja suunnitteluun käytetyt resurssit menevät ainakin osaksi hukkaan.</w:t>
      </w:r>
    </w:p>
    <w:p w:rsidR="00CD58DC" w:rsidRDefault="00CD58DC" w:rsidP="002D2EA2">
      <w:pPr>
        <w:rPr>
          <w:rFonts w:ascii="Times New Roman" w:hAnsi="Times New Roman" w:cs="Times New Roman"/>
        </w:rPr>
      </w:pPr>
    </w:p>
    <w:p w:rsidR="00CD58DC" w:rsidRDefault="00CD58DC" w:rsidP="002D2EA2">
      <w:pPr>
        <w:rPr>
          <w:rFonts w:ascii="Times New Roman" w:hAnsi="Times New Roman" w:cs="Times New Roman"/>
        </w:rPr>
      </w:pPr>
      <w:r>
        <w:rPr>
          <w:rFonts w:ascii="Times New Roman" w:hAnsi="Times New Roman" w:cs="Times New Roman"/>
        </w:rPr>
        <w:t>Oma kysymyksensä asiakaslähtöisyydessä on, miten lupamenettelyssä velvoitetaan luvanhakijaa noudattamaan vaatimuksia. Jos lupahakemus on puutteellinen, tehokkaampi tapa saada hakemuksesta vaatimusten mukainen on olla ottamatta puutteellista hakemusta käsittelyyn. Neuvonta on tässä tilanteessa avainasemassa, olkoonkin, että on kohtuullista edellyttää luvanhakijaa hankkimaan neuvonta ja muu konsultointi omalla kustannukseltaan, sen sijaan että kustannukset siirretään lupaviranomaisille ja edelleen yhteiskunnalle.</w:t>
      </w:r>
    </w:p>
    <w:p w:rsidR="000F1465" w:rsidRDefault="000F1465" w:rsidP="002D2EA2">
      <w:pPr>
        <w:rPr>
          <w:rFonts w:ascii="Times New Roman" w:hAnsi="Times New Roman" w:cs="Times New Roman"/>
        </w:rPr>
      </w:pPr>
    </w:p>
    <w:p w:rsidR="00744A26" w:rsidRDefault="0039571F" w:rsidP="002D2EA2">
      <w:pPr>
        <w:rPr>
          <w:rFonts w:ascii="Times New Roman" w:hAnsi="Times New Roman" w:cs="Times New Roman"/>
        </w:rPr>
      </w:pPr>
      <w:r>
        <w:rPr>
          <w:rFonts w:ascii="Times New Roman" w:hAnsi="Times New Roman" w:cs="Times New Roman"/>
        </w:rPr>
        <w:t>Hakemuksissa, joissa sijaintipaikan olosuhteet ja toiminnan luonne edellyttävät tietoa vaikutusalueen luonnonolosuhteista, ehdoton tarve lu</w:t>
      </w:r>
      <w:r w:rsidR="00275194">
        <w:rPr>
          <w:rFonts w:ascii="Times New Roman" w:hAnsi="Times New Roman" w:cs="Times New Roman"/>
        </w:rPr>
        <w:t>onto</w:t>
      </w:r>
      <w:r>
        <w:rPr>
          <w:rFonts w:ascii="Times New Roman" w:hAnsi="Times New Roman" w:cs="Times New Roman"/>
        </w:rPr>
        <w:t>selvitysten laadun parantamiseen on olemassa. Tämä liittyy lupahakemuksen laadun parantamiseen. Puutteellinen luontoselvitys hidastaa lupakäsittelyä tai johtaa puutteellisin tiedoin tehtyyn lupapäätökseen.</w:t>
      </w:r>
      <w:r w:rsidR="00275194">
        <w:rPr>
          <w:rFonts w:ascii="Times New Roman" w:hAnsi="Times New Roman" w:cs="Times New Roman"/>
        </w:rPr>
        <w:t xml:space="preserve"> </w:t>
      </w:r>
    </w:p>
    <w:p w:rsidR="00CE6658" w:rsidRDefault="00CE6658" w:rsidP="002D2EA2">
      <w:pPr>
        <w:rPr>
          <w:rFonts w:ascii="Times New Roman" w:hAnsi="Times New Roman" w:cs="Times New Roman"/>
        </w:rPr>
      </w:pPr>
    </w:p>
    <w:p w:rsidR="008B51D4" w:rsidRDefault="009D73FC" w:rsidP="002D2EA2">
      <w:pPr>
        <w:rPr>
          <w:rFonts w:ascii="Times New Roman" w:hAnsi="Times New Roman" w:cs="Times New Roman"/>
        </w:rPr>
      </w:pPr>
      <w:r>
        <w:rPr>
          <w:rFonts w:ascii="Times New Roman" w:hAnsi="Times New Roman" w:cs="Times New Roman"/>
        </w:rPr>
        <w:t>2.3. Parempi lupapäätös</w:t>
      </w:r>
      <w:r w:rsidR="008B51D4">
        <w:rPr>
          <w:rFonts w:ascii="Times New Roman" w:hAnsi="Times New Roman" w:cs="Times New Roman"/>
        </w:rPr>
        <w:t>:</w:t>
      </w:r>
      <w:r>
        <w:rPr>
          <w:rFonts w:ascii="Times New Roman" w:hAnsi="Times New Roman" w:cs="Times New Roman"/>
        </w:rPr>
        <w:t xml:space="preserve"> </w:t>
      </w:r>
    </w:p>
    <w:p w:rsidR="009D73FC" w:rsidRDefault="00AE3477" w:rsidP="002D2EA2">
      <w:pPr>
        <w:rPr>
          <w:rFonts w:ascii="Times New Roman" w:hAnsi="Times New Roman" w:cs="Times New Roman"/>
        </w:rPr>
      </w:pPr>
      <w:r>
        <w:rPr>
          <w:rFonts w:ascii="Times New Roman" w:hAnsi="Times New Roman" w:cs="Times New Roman"/>
        </w:rPr>
        <w:t>2.6. Muutoksenhaku</w:t>
      </w:r>
      <w:r w:rsidR="008B51D4">
        <w:rPr>
          <w:rFonts w:ascii="Times New Roman" w:hAnsi="Times New Roman" w:cs="Times New Roman"/>
        </w:rPr>
        <w:t>:</w:t>
      </w:r>
    </w:p>
    <w:p w:rsidR="00AE3477" w:rsidRDefault="00AE3477" w:rsidP="002D2EA2">
      <w:pPr>
        <w:rPr>
          <w:rFonts w:ascii="Times New Roman" w:hAnsi="Times New Roman" w:cs="Times New Roman"/>
        </w:rPr>
      </w:pPr>
    </w:p>
    <w:p w:rsidR="00CE6658" w:rsidRDefault="00CE6658" w:rsidP="002D2EA2">
      <w:pPr>
        <w:rPr>
          <w:rFonts w:ascii="Times New Roman" w:hAnsi="Times New Roman" w:cs="Times New Roman"/>
        </w:rPr>
      </w:pPr>
      <w:r>
        <w:rPr>
          <w:rFonts w:ascii="Times New Roman" w:hAnsi="Times New Roman" w:cs="Times New Roman"/>
        </w:rPr>
        <w:t xml:space="preserve">Lupakäsittelyn nopeuttaminen asettaa haasteen lupapäätöksen laadulle. Nopeuttaminen on mahdollista periaatteessa kahdelle keinoin, joko lisätä käsittelyresurssia, tai heikentää lupakäsittelyn laatua. Vähintäänkin resurssien pysyessä samoina lupakäsittelyn ja luvasta päättämisen laadun parantaminen on iso kysymys. </w:t>
      </w:r>
    </w:p>
    <w:p w:rsidR="0039571F" w:rsidRDefault="0039571F" w:rsidP="002D2EA2">
      <w:pPr>
        <w:rPr>
          <w:rFonts w:ascii="Times New Roman" w:hAnsi="Times New Roman" w:cs="Times New Roman"/>
        </w:rPr>
      </w:pPr>
    </w:p>
    <w:p w:rsidR="00074320" w:rsidRDefault="00074320" w:rsidP="002D2EA2">
      <w:pPr>
        <w:rPr>
          <w:rFonts w:ascii="Times New Roman" w:hAnsi="Times New Roman" w:cs="Times New Roman"/>
        </w:rPr>
      </w:pPr>
      <w:r>
        <w:rPr>
          <w:rFonts w:ascii="Times New Roman" w:hAnsi="Times New Roman" w:cs="Times New Roman"/>
        </w:rPr>
        <w:t xml:space="preserve">Lupamääräysten korjaamismahdollisuus, ennen lupapäätöksen antamista tulee huomioida myös haitankärsijän (tai sen edustajan) näkökulma. </w:t>
      </w:r>
    </w:p>
    <w:p w:rsidR="00074320" w:rsidRDefault="00074320" w:rsidP="002D2EA2">
      <w:pPr>
        <w:rPr>
          <w:rFonts w:ascii="Times New Roman" w:hAnsi="Times New Roman" w:cs="Times New Roman"/>
        </w:rPr>
      </w:pPr>
    </w:p>
    <w:p w:rsidR="00074320" w:rsidRDefault="00074320" w:rsidP="002D2EA2">
      <w:pPr>
        <w:rPr>
          <w:rFonts w:ascii="Times New Roman" w:hAnsi="Times New Roman" w:cs="Times New Roman"/>
        </w:rPr>
      </w:pPr>
      <w:r>
        <w:rPr>
          <w:rFonts w:ascii="Times New Roman" w:hAnsi="Times New Roman" w:cs="Times New Roman"/>
        </w:rPr>
        <w:t xml:space="preserve">Toiminnanharjoittajan mahdollisuuksista ehdottaa lupamääräyksiä </w:t>
      </w:r>
      <w:r w:rsidR="00576704">
        <w:rPr>
          <w:rFonts w:ascii="Times New Roman" w:hAnsi="Times New Roman" w:cs="Times New Roman"/>
        </w:rPr>
        <w:t xml:space="preserve">lupaluonnosvaiheessa </w:t>
      </w:r>
      <w:r>
        <w:rPr>
          <w:rFonts w:ascii="Times New Roman" w:hAnsi="Times New Roman" w:cs="Times New Roman"/>
        </w:rPr>
        <w:t>kohdistaa vastuun lupaviranomaisel</w:t>
      </w:r>
      <w:r w:rsidR="00576704">
        <w:rPr>
          <w:rFonts w:ascii="Times New Roman" w:hAnsi="Times New Roman" w:cs="Times New Roman"/>
        </w:rPr>
        <w:t>l</w:t>
      </w:r>
      <w:r>
        <w:rPr>
          <w:rFonts w:ascii="Times New Roman" w:hAnsi="Times New Roman" w:cs="Times New Roman"/>
        </w:rPr>
        <w:t>e. Toiminnanharjoittajalla, voiolla omaan taloudelliseen intressiinsä perustuvia näkemyksiä, jotka eivät välttämättä perustu itse toiminnan vaikutusten kannalta arvoituun lupamääräyksen esittämistarpeeseen. Kun tämä asetelma yhdistyy viranomaista ohjamaan tarpeeseen tehostaa lupakäsittelyä, on riskinä, että toiminnanharjoittaja pääsee sanelemaan lupaan tarpeisiinsa sopivia lupamääräyksiä. Tätä kompensoi jos myös haitankärsijälle varataan sama mahdollisuus.</w:t>
      </w:r>
    </w:p>
    <w:p w:rsidR="00374B5E" w:rsidRDefault="00374B5E" w:rsidP="002D2EA2">
      <w:pPr>
        <w:rPr>
          <w:rFonts w:ascii="Times New Roman" w:hAnsi="Times New Roman" w:cs="Times New Roman"/>
        </w:rPr>
      </w:pPr>
    </w:p>
    <w:p w:rsidR="00074320" w:rsidRDefault="00074320" w:rsidP="002D2EA2">
      <w:pPr>
        <w:rPr>
          <w:rFonts w:ascii="Times New Roman" w:hAnsi="Times New Roman" w:cs="Times New Roman"/>
        </w:rPr>
      </w:pPr>
      <w:r>
        <w:rPr>
          <w:rFonts w:ascii="Times New Roman" w:hAnsi="Times New Roman" w:cs="Times New Roman"/>
        </w:rPr>
        <w:t>On myös avoin kysymys, miten ennen lupapäätöstä tarjottava lupamääräysten kommentointi-ikkuna on auki, ja miten se lyhentää itse luvan käsittelyä. Ellei taka-ajatuksena ole, että tarkasteluperspektiivi ulottuu luvan hakemisesta lupapäätöksen voimaantuloon eli mahdollinen valituskierros huomioiden? Tältä kannalta tulee ottaa huomioon, että jousto toiminnanharjoittajan suuntaan lupamääräyksiin vaikuttamisesta voi johtaa siihen, että toiminnanharjoittajaa esittää</w:t>
      </w:r>
      <w:r w:rsidR="006A7944">
        <w:rPr>
          <w:rFonts w:ascii="Times New Roman" w:hAnsi="Times New Roman" w:cs="Times New Roman"/>
        </w:rPr>
        <w:t xml:space="preserve"> </w:t>
      </w:r>
      <w:r>
        <w:rPr>
          <w:rFonts w:ascii="Times New Roman" w:hAnsi="Times New Roman" w:cs="Times New Roman"/>
        </w:rPr>
        <w:t xml:space="preserve">mahdollista muutoksenhakua, jos ei saa tahtoaan läpi lupamääräysten suhteen. Sama mahdollisuus tulee varata </w:t>
      </w:r>
      <w:r w:rsidR="00576704">
        <w:rPr>
          <w:rFonts w:ascii="Times New Roman" w:hAnsi="Times New Roman" w:cs="Times New Roman"/>
        </w:rPr>
        <w:t xml:space="preserve">lupaluonnosvaiheessa </w:t>
      </w:r>
      <w:r>
        <w:rPr>
          <w:rFonts w:ascii="Times New Roman" w:hAnsi="Times New Roman" w:cs="Times New Roman"/>
        </w:rPr>
        <w:t>myös haitankärsijälle.</w:t>
      </w:r>
    </w:p>
    <w:p w:rsidR="00C16564" w:rsidRDefault="00C16564" w:rsidP="002D2EA2">
      <w:pPr>
        <w:rPr>
          <w:rFonts w:ascii="Times New Roman" w:hAnsi="Times New Roman" w:cs="Times New Roman"/>
        </w:rPr>
      </w:pPr>
    </w:p>
    <w:p w:rsidR="00C16564" w:rsidRPr="00C16564" w:rsidRDefault="00C16564" w:rsidP="00C16564">
      <w:pPr>
        <w:rPr>
          <w:rFonts w:ascii="Times New Roman" w:hAnsi="Times New Roman" w:cs="Times New Roman"/>
        </w:rPr>
      </w:pPr>
      <w:r>
        <w:rPr>
          <w:rFonts w:ascii="Times New Roman" w:hAnsi="Times New Roman" w:cs="Times New Roman"/>
        </w:rPr>
        <w:t>3. Viranomaisorganisaatio</w:t>
      </w:r>
      <w:r w:rsidR="008B51D4">
        <w:rPr>
          <w:rFonts w:ascii="Times New Roman" w:hAnsi="Times New Roman" w:cs="Times New Roman"/>
        </w:rPr>
        <w:t>:</w:t>
      </w:r>
    </w:p>
    <w:p w:rsidR="00C16564" w:rsidRDefault="00C16564" w:rsidP="00C16564">
      <w:pPr>
        <w:rPr>
          <w:rFonts w:ascii="Times New Roman" w:hAnsi="Times New Roman" w:cs="Times New Roman"/>
        </w:rPr>
      </w:pPr>
    </w:p>
    <w:p w:rsidR="00C16564" w:rsidRDefault="00C16564" w:rsidP="00C16564">
      <w:pPr>
        <w:rPr>
          <w:rFonts w:ascii="Times New Roman" w:hAnsi="Times New Roman" w:cs="Times New Roman"/>
        </w:rPr>
      </w:pPr>
      <w:r>
        <w:rPr>
          <w:rFonts w:ascii="Times New Roman" w:hAnsi="Times New Roman" w:cs="Times New Roman"/>
        </w:rPr>
        <w:t>Luonnonsuojelupiiri kannattaa e</w:t>
      </w:r>
      <w:r w:rsidRPr="00C16564">
        <w:rPr>
          <w:rFonts w:ascii="Times New Roman" w:hAnsi="Times New Roman" w:cs="Times New Roman"/>
        </w:rPr>
        <w:t>hdotus</w:t>
      </w:r>
      <w:r>
        <w:rPr>
          <w:rFonts w:ascii="Times New Roman" w:hAnsi="Times New Roman" w:cs="Times New Roman"/>
        </w:rPr>
        <w:t>ta</w:t>
      </w:r>
      <w:r w:rsidRPr="00C16564">
        <w:rPr>
          <w:rFonts w:ascii="Times New Roman" w:hAnsi="Times New Roman" w:cs="Times New Roman"/>
        </w:rPr>
        <w:t xml:space="preserve"> valtion ympäristöviranomaisten yhdistämisestä:</w:t>
      </w:r>
    </w:p>
    <w:p w:rsidR="00C16564" w:rsidRPr="00C16564" w:rsidRDefault="00C16564" w:rsidP="00C16564">
      <w:pPr>
        <w:rPr>
          <w:rFonts w:ascii="Times New Roman" w:hAnsi="Times New Roman" w:cs="Times New Roman"/>
        </w:rPr>
      </w:pPr>
      <w:r w:rsidRPr="00C16564">
        <w:rPr>
          <w:rFonts w:ascii="Times New Roman" w:hAnsi="Times New Roman" w:cs="Times New Roman"/>
        </w:rPr>
        <w:t xml:space="preserve"> </w:t>
      </w:r>
    </w:p>
    <w:p w:rsidR="00C16564" w:rsidRPr="00C16564" w:rsidRDefault="00C16564" w:rsidP="00C16564">
      <w:pPr>
        <w:ind w:left="1304"/>
        <w:rPr>
          <w:rFonts w:ascii="Times New Roman" w:hAnsi="Times New Roman" w:cs="Times New Roman"/>
          <w:i/>
          <w:sz w:val="20"/>
          <w:szCs w:val="20"/>
        </w:rPr>
      </w:pPr>
      <w:r w:rsidRPr="00C16564">
        <w:rPr>
          <w:rFonts w:ascii="Times New Roman" w:hAnsi="Times New Roman" w:cs="Times New Roman"/>
          <w:i/>
          <w:sz w:val="20"/>
          <w:szCs w:val="20"/>
        </w:rPr>
        <w:t xml:space="preserve">”Projektiryhmä ehdottaa, että valtion lupaviranomaisen (aluehallintovirasto) ja valtion valvontaviranomaisen (elinkeino-, liikenne- ja ympäristökeskus) tehtävinä olevat ympäristölupien käsittely ja ympäristölupien valvonta sijoitetaan tulevassa valtion aluehallinnon uudistuksessa samaan viranomaiseen. Projektiryhmä pitää tarkoituksenmukaisena, että viranomainen järjestetään yhdeksi valtakunnalliseksi viranomaiseksi, jolla on riittävä määrä alueellisia toimipaikkoja eri puolella Suomea.”  </w:t>
      </w:r>
    </w:p>
    <w:p w:rsidR="00AF7786" w:rsidRDefault="00AF7786" w:rsidP="002D2EA2">
      <w:pPr>
        <w:rPr>
          <w:rFonts w:ascii="Times New Roman" w:hAnsi="Times New Roman" w:cs="Times New Roman"/>
        </w:rPr>
      </w:pPr>
    </w:p>
    <w:p w:rsidR="00C16564" w:rsidRDefault="00010FB6" w:rsidP="002D2EA2">
      <w:pPr>
        <w:rPr>
          <w:rFonts w:ascii="Times New Roman" w:hAnsi="Times New Roman" w:cs="Times New Roman"/>
        </w:rPr>
      </w:pPr>
      <w:r>
        <w:rPr>
          <w:rFonts w:ascii="Times New Roman" w:hAnsi="Times New Roman" w:cs="Times New Roman"/>
        </w:rPr>
        <w:t xml:space="preserve">Tässä </w:t>
      </w:r>
      <w:r w:rsidR="008A1E43">
        <w:rPr>
          <w:rFonts w:ascii="Times New Roman" w:hAnsi="Times New Roman" w:cs="Times New Roman"/>
        </w:rPr>
        <w:t xml:space="preserve">huomattavassa muutoksessa </w:t>
      </w:r>
      <w:r w:rsidR="00374B5E">
        <w:rPr>
          <w:rFonts w:ascii="Times New Roman" w:hAnsi="Times New Roman" w:cs="Times New Roman"/>
        </w:rPr>
        <w:t>voi piillä</w:t>
      </w:r>
      <w:r>
        <w:rPr>
          <w:rFonts w:ascii="Times New Roman" w:hAnsi="Times New Roman" w:cs="Times New Roman"/>
        </w:rPr>
        <w:t xml:space="preserve"> realis</w:t>
      </w:r>
      <w:r w:rsidR="00374B5E">
        <w:rPr>
          <w:rFonts w:ascii="Times New Roman" w:hAnsi="Times New Roman" w:cs="Times New Roman"/>
        </w:rPr>
        <w:t>tin</w:t>
      </w:r>
      <w:r>
        <w:rPr>
          <w:rFonts w:ascii="Times New Roman" w:hAnsi="Times New Roman" w:cs="Times New Roman"/>
        </w:rPr>
        <w:t>en mahd</w:t>
      </w:r>
      <w:r w:rsidR="00374B5E">
        <w:rPr>
          <w:rFonts w:ascii="Times New Roman" w:hAnsi="Times New Roman" w:cs="Times New Roman"/>
        </w:rPr>
        <w:t>ollisuus</w:t>
      </w:r>
      <w:r>
        <w:rPr>
          <w:rFonts w:ascii="Times New Roman" w:hAnsi="Times New Roman" w:cs="Times New Roman"/>
        </w:rPr>
        <w:t xml:space="preserve"> vastata lupamenettelyn varsin koviin, ristiriitaisiin</w:t>
      </w:r>
      <w:r w:rsidR="00050DAE">
        <w:rPr>
          <w:rFonts w:ascii="Times New Roman" w:hAnsi="Times New Roman" w:cs="Times New Roman"/>
        </w:rPr>
        <w:t>kin</w:t>
      </w:r>
      <w:r w:rsidR="004144AA">
        <w:rPr>
          <w:rFonts w:ascii="Times New Roman" w:hAnsi="Times New Roman" w:cs="Times New Roman"/>
        </w:rPr>
        <w:t xml:space="preserve"> uudistamistavoitteisiin</w:t>
      </w:r>
      <w:r>
        <w:rPr>
          <w:rFonts w:ascii="Times New Roman" w:hAnsi="Times New Roman" w:cs="Times New Roman"/>
        </w:rPr>
        <w:t xml:space="preserve"> vähentää </w:t>
      </w:r>
      <w:r w:rsidR="00050DAE">
        <w:rPr>
          <w:rFonts w:ascii="Times New Roman" w:hAnsi="Times New Roman" w:cs="Times New Roman"/>
        </w:rPr>
        <w:t xml:space="preserve">samaan aikaan </w:t>
      </w:r>
      <w:r>
        <w:rPr>
          <w:rFonts w:ascii="Times New Roman" w:hAnsi="Times New Roman" w:cs="Times New Roman"/>
        </w:rPr>
        <w:t>lupamenettelyn kustannuksia, nopeuttaa käsittelyä, sekä lisätä päätöksen laatua.</w:t>
      </w:r>
    </w:p>
    <w:p w:rsidR="00374B5E" w:rsidRDefault="00374B5E" w:rsidP="002D2EA2">
      <w:pPr>
        <w:rPr>
          <w:rFonts w:ascii="Times New Roman" w:hAnsi="Times New Roman" w:cs="Times New Roman"/>
        </w:rPr>
      </w:pPr>
    </w:p>
    <w:p w:rsidR="00374B5E" w:rsidRDefault="004144AA" w:rsidP="002D2EA2">
      <w:pPr>
        <w:rPr>
          <w:rFonts w:ascii="Times New Roman" w:hAnsi="Times New Roman" w:cs="Times New Roman"/>
        </w:rPr>
      </w:pPr>
      <w:r>
        <w:rPr>
          <w:rFonts w:ascii="Times New Roman" w:hAnsi="Times New Roman" w:cs="Times New Roman"/>
        </w:rPr>
        <w:t xml:space="preserve">Mahdollinen muutoksenhakutarve </w:t>
      </w:r>
      <w:r w:rsidR="00374B5E">
        <w:rPr>
          <w:rFonts w:ascii="Times New Roman" w:hAnsi="Times New Roman" w:cs="Times New Roman"/>
        </w:rPr>
        <w:t>saman viranomaisen puitteissa tulee ratkaista.</w:t>
      </w:r>
    </w:p>
    <w:p w:rsidR="00074320" w:rsidRDefault="00074320" w:rsidP="002D2EA2">
      <w:pPr>
        <w:rPr>
          <w:rFonts w:ascii="Times New Roman" w:hAnsi="Times New Roman" w:cs="Times New Roman"/>
        </w:rPr>
      </w:pPr>
    </w:p>
    <w:p w:rsidR="00074320" w:rsidRDefault="0019779F" w:rsidP="002D2EA2">
      <w:pPr>
        <w:rPr>
          <w:rFonts w:ascii="Times New Roman" w:hAnsi="Times New Roman" w:cs="Times New Roman"/>
        </w:rPr>
      </w:pPr>
      <w:r>
        <w:rPr>
          <w:rFonts w:ascii="Times New Roman" w:hAnsi="Times New Roman" w:cs="Times New Roman"/>
        </w:rPr>
        <w:t>4. Sähköiset järjestelmät</w:t>
      </w:r>
      <w:r w:rsidR="008B51D4">
        <w:rPr>
          <w:rFonts w:ascii="Times New Roman" w:hAnsi="Times New Roman" w:cs="Times New Roman"/>
        </w:rPr>
        <w:t>:</w:t>
      </w:r>
    </w:p>
    <w:p w:rsidR="0019779F" w:rsidRDefault="0019779F" w:rsidP="002D2EA2">
      <w:pPr>
        <w:rPr>
          <w:rFonts w:ascii="Times New Roman" w:hAnsi="Times New Roman" w:cs="Times New Roman"/>
        </w:rPr>
      </w:pPr>
    </w:p>
    <w:p w:rsidR="0019779F" w:rsidRDefault="0019779F" w:rsidP="002D2EA2">
      <w:pPr>
        <w:rPr>
          <w:rFonts w:ascii="Times New Roman" w:hAnsi="Times New Roman" w:cs="Times New Roman"/>
        </w:rPr>
      </w:pPr>
      <w:r>
        <w:rPr>
          <w:rFonts w:ascii="Times New Roman" w:hAnsi="Times New Roman" w:cs="Times New Roman"/>
        </w:rPr>
        <w:t>Sähköisten järjestelmie</w:t>
      </w:r>
      <w:r w:rsidR="008E6517">
        <w:rPr>
          <w:rFonts w:ascii="Times New Roman" w:hAnsi="Times New Roman" w:cs="Times New Roman"/>
        </w:rPr>
        <w:t>n</w:t>
      </w:r>
      <w:r>
        <w:rPr>
          <w:rFonts w:ascii="Times New Roman" w:hAnsi="Times New Roman" w:cs="Times New Roman"/>
        </w:rPr>
        <w:t xml:space="preserve"> kehittämine</w:t>
      </w:r>
      <w:r w:rsidR="008E6517">
        <w:rPr>
          <w:rFonts w:ascii="Times New Roman" w:hAnsi="Times New Roman" w:cs="Times New Roman"/>
        </w:rPr>
        <w:t>n</w:t>
      </w:r>
      <w:r>
        <w:rPr>
          <w:rFonts w:ascii="Times New Roman" w:hAnsi="Times New Roman" w:cs="Times New Roman"/>
        </w:rPr>
        <w:t xml:space="preserve"> on ehdottoman tärkeää. Se sekä lisää kustannustehokkuutta, että nope</w:t>
      </w:r>
      <w:r w:rsidR="00374B5E">
        <w:rPr>
          <w:rFonts w:ascii="Times New Roman" w:hAnsi="Times New Roman" w:cs="Times New Roman"/>
        </w:rPr>
        <w:t>u</w:t>
      </w:r>
      <w:r>
        <w:rPr>
          <w:rFonts w:ascii="Times New Roman" w:hAnsi="Times New Roman" w:cs="Times New Roman"/>
        </w:rPr>
        <w:t>tta</w:t>
      </w:r>
      <w:r w:rsidR="008E6517">
        <w:rPr>
          <w:rFonts w:ascii="Times New Roman" w:hAnsi="Times New Roman" w:cs="Times New Roman"/>
        </w:rPr>
        <w:t>a</w:t>
      </w:r>
      <w:r>
        <w:rPr>
          <w:rFonts w:ascii="Times New Roman" w:hAnsi="Times New Roman" w:cs="Times New Roman"/>
        </w:rPr>
        <w:t xml:space="preserve"> (jahka sähköisen toimintatapojen kehittämisen vaatimat resurssit ovat olemassa).</w:t>
      </w:r>
    </w:p>
    <w:p w:rsidR="0019779F" w:rsidRDefault="0019779F" w:rsidP="002D2EA2">
      <w:pPr>
        <w:rPr>
          <w:rFonts w:ascii="Times New Roman" w:hAnsi="Times New Roman" w:cs="Times New Roman"/>
        </w:rPr>
      </w:pPr>
    </w:p>
    <w:p w:rsidR="0019779F" w:rsidRDefault="0019779F" w:rsidP="002D2EA2">
      <w:pPr>
        <w:rPr>
          <w:rFonts w:ascii="Times New Roman" w:hAnsi="Times New Roman" w:cs="Times New Roman"/>
        </w:rPr>
      </w:pPr>
      <w:r>
        <w:rPr>
          <w:rFonts w:ascii="Times New Roman" w:hAnsi="Times New Roman" w:cs="Times New Roman"/>
        </w:rPr>
        <w:t xml:space="preserve">Sähköinen lupaprosessiin osallistuminen on edelleen varsin heikolla tasolla. Aluehallintoviraston ”Lupa-tietojärjestelmä” on edelleen, syksyn 2014 jälkeenkin täysin keskentekoinen. </w:t>
      </w:r>
      <w:r w:rsidR="0074099F">
        <w:rPr>
          <w:rFonts w:ascii="Times New Roman" w:hAnsi="Times New Roman" w:cs="Times New Roman"/>
        </w:rPr>
        <w:t>Fyysinen ilmoitustauluilla kuuluttaminen</w:t>
      </w:r>
      <w:r w:rsidR="008E6517">
        <w:rPr>
          <w:rFonts w:ascii="Times New Roman" w:hAnsi="Times New Roman" w:cs="Times New Roman"/>
        </w:rPr>
        <w:t xml:space="preserve"> sekä </w:t>
      </w:r>
      <w:r w:rsidR="0074099F">
        <w:rPr>
          <w:rFonts w:ascii="Times New Roman" w:hAnsi="Times New Roman" w:cs="Times New Roman"/>
        </w:rPr>
        <w:t>kuntien kirjaam</w:t>
      </w:r>
      <w:r>
        <w:rPr>
          <w:rFonts w:ascii="Times New Roman" w:hAnsi="Times New Roman" w:cs="Times New Roman"/>
        </w:rPr>
        <w:t>oissa tapahtuva lupahakemuksiin tutustumine</w:t>
      </w:r>
      <w:r w:rsidR="0074099F">
        <w:rPr>
          <w:rFonts w:ascii="Times New Roman" w:hAnsi="Times New Roman" w:cs="Times New Roman"/>
        </w:rPr>
        <w:t>n ovat</w:t>
      </w:r>
      <w:r>
        <w:rPr>
          <w:rFonts w:ascii="Times New Roman" w:hAnsi="Times New Roman" w:cs="Times New Roman"/>
        </w:rPr>
        <w:t xml:space="preserve"> kestäm</w:t>
      </w:r>
      <w:r w:rsidR="0074099F">
        <w:rPr>
          <w:rFonts w:ascii="Times New Roman" w:hAnsi="Times New Roman" w:cs="Times New Roman"/>
        </w:rPr>
        <w:t xml:space="preserve">ättömiä toimintamalleja. Toisaalta nämä </w:t>
      </w:r>
      <w:r w:rsidR="008E6517">
        <w:rPr>
          <w:rFonts w:ascii="Times New Roman" w:hAnsi="Times New Roman" w:cs="Times New Roman"/>
        </w:rPr>
        <w:t>kömpelöt ja tieto</w:t>
      </w:r>
      <w:r w:rsidR="008966AC">
        <w:rPr>
          <w:rFonts w:ascii="Times New Roman" w:hAnsi="Times New Roman" w:cs="Times New Roman"/>
        </w:rPr>
        <w:t>kat</w:t>
      </w:r>
      <w:r w:rsidR="008E6517">
        <w:rPr>
          <w:rFonts w:ascii="Times New Roman" w:hAnsi="Times New Roman" w:cs="Times New Roman"/>
        </w:rPr>
        <w:t xml:space="preserve">oksia aiheuttavat menettelytavat palvelevat sekä luvanhakijaa, että lupaviranomaista, kun kaikki asianosaiset eivät tiedä, ehdi, pysty tai muuten voi osallistua lupaprosessiin. Sähköisenä tieto olisi tarjolla nopeasti, kustannustehokkaasti ja täsmällisesti jokaiselle osapuolelle. Mutta onko tähän aitoa halua? Nykyinen malli kun ”sujuvoittaa” lupamenettelyä juuri kömpelyytensä takia. </w:t>
      </w:r>
      <w:r>
        <w:rPr>
          <w:rFonts w:ascii="Times New Roman" w:hAnsi="Times New Roman" w:cs="Times New Roman"/>
        </w:rPr>
        <w:t xml:space="preserve"> </w:t>
      </w:r>
    </w:p>
    <w:p w:rsidR="00074320" w:rsidRDefault="00074320" w:rsidP="002D2EA2">
      <w:pPr>
        <w:rPr>
          <w:rFonts w:ascii="Times New Roman" w:hAnsi="Times New Roman" w:cs="Times New Roman"/>
        </w:rPr>
      </w:pPr>
    </w:p>
    <w:p w:rsidR="00074320" w:rsidRDefault="008966AC" w:rsidP="002D2EA2">
      <w:pPr>
        <w:rPr>
          <w:rFonts w:ascii="Times New Roman" w:hAnsi="Times New Roman" w:cs="Times New Roman"/>
        </w:rPr>
      </w:pPr>
      <w:r>
        <w:rPr>
          <w:rFonts w:ascii="Times New Roman" w:hAnsi="Times New Roman" w:cs="Times New Roman"/>
        </w:rPr>
        <w:t>Sähköisen järjestelmän kehittäminen tulisi ymmärtää juuri lupapäätöksen laadun kehittämisen kannalt</w:t>
      </w:r>
      <w:r w:rsidR="0074099F">
        <w:rPr>
          <w:rFonts w:ascii="Times New Roman" w:hAnsi="Times New Roman" w:cs="Times New Roman"/>
        </w:rPr>
        <w:t xml:space="preserve">a. Asianosaisten </w:t>
      </w:r>
      <w:r>
        <w:rPr>
          <w:rFonts w:ascii="Times New Roman" w:hAnsi="Times New Roman" w:cs="Times New Roman"/>
        </w:rPr>
        <w:t xml:space="preserve">yhteisen ponnistelun seurauksena syntyy paras mahdollinen lopputulos, laadukas ympäristölupa. </w:t>
      </w:r>
    </w:p>
    <w:p w:rsidR="00074320" w:rsidRDefault="00074320" w:rsidP="002D2EA2">
      <w:pPr>
        <w:rPr>
          <w:rFonts w:ascii="Times New Roman" w:hAnsi="Times New Roman" w:cs="Times New Roman"/>
        </w:rPr>
      </w:pPr>
    </w:p>
    <w:p w:rsidR="002D2EA2" w:rsidRPr="00374B5E" w:rsidRDefault="008B51D4" w:rsidP="002D2EA2">
      <w:pPr>
        <w:rPr>
          <w:rFonts w:ascii="Times New Roman" w:hAnsi="Times New Roman" w:cs="Times New Roman"/>
          <w:sz w:val="28"/>
          <w:szCs w:val="28"/>
        </w:rPr>
      </w:pPr>
      <w:r>
        <w:rPr>
          <w:rFonts w:ascii="Times New Roman" w:hAnsi="Times New Roman" w:cs="Times New Roman"/>
          <w:sz w:val="28"/>
          <w:szCs w:val="28"/>
        </w:rPr>
        <w:t>Projekti 6</w:t>
      </w:r>
    </w:p>
    <w:p w:rsidR="002D2EA2" w:rsidRDefault="002D2EA2" w:rsidP="002D2EA2">
      <w:pPr>
        <w:rPr>
          <w:rFonts w:ascii="Times New Roman" w:hAnsi="Times New Roman" w:cs="Times New Roman"/>
        </w:rPr>
      </w:pPr>
    </w:p>
    <w:p w:rsidR="00AF7786" w:rsidRDefault="00AF7786" w:rsidP="002D2EA2">
      <w:pPr>
        <w:rPr>
          <w:rFonts w:ascii="Times New Roman" w:hAnsi="Times New Roman" w:cs="Times New Roman"/>
        </w:rPr>
      </w:pPr>
      <w:r>
        <w:rPr>
          <w:rFonts w:ascii="Times New Roman" w:hAnsi="Times New Roman" w:cs="Times New Roman"/>
        </w:rPr>
        <w:t>Luonnonsuojelupiirillä ei ole esittää kyseisen projektin muistioon kommenttia.</w:t>
      </w:r>
    </w:p>
    <w:p w:rsidR="00AF7786" w:rsidRDefault="00AF7786" w:rsidP="002D2EA2">
      <w:pPr>
        <w:rPr>
          <w:rFonts w:ascii="Times New Roman" w:hAnsi="Times New Roman" w:cs="Times New Roman"/>
        </w:rPr>
      </w:pPr>
    </w:p>
    <w:p w:rsidR="002D2EA2" w:rsidRPr="00374B5E" w:rsidRDefault="008B51D4" w:rsidP="002D2EA2">
      <w:pPr>
        <w:rPr>
          <w:rFonts w:ascii="Times New Roman" w:hAnsi="Times New Roman" w:cs="Times New Roman"/>
          <w:sz w:val="28"/>
          <w:szCs w:val="28"/>
        </w:rPr>
      </w:pPr>
      <w:r>
        <w:rPr>
          <w:rFonts w:ascii="Times New Roman" w:hAnsi="Times New Roman" w:cs="Times New Roman"/>
          <w:sz w:val="28"/>
          <w:szCs w:val="28"/>
        </w:rPr>
        <w:t>Projekti 7</w:t>
      </w:r>
    </w:p>
    <w:p w:rsidR="002D2EA2" w:rsidRDefault="002D2EA2" w:rsidP="002D2EA2">
      <w:pPr>
        <w:rPr>
          <w:rFonts w:ascii="Times New Roman" w:hAnsi="Times New Roman" w:cs="Times New Roman"/>
        </w:rPr>
      </w:pPr>
    </w:p>
    <w:p w:rsidR="00374B5E" w:rsidRDefault="00374B5E" w:rsidP="002D2EA2">
      <w:pPr>
        <w:rPr>
          <w:rFonts w:ascii="Times New Roman" w:hAnsi="Times New Roman" w:cs="Times New Roman"/>
        </w:rPr>
      </w:pPr>
      <w:r>
        <w:rPr>
          <w:rFonts w:ascii="Times New Roman" w:hAnsi="Times New Roman" w:cs="Times New Roman"/>
        </w:rPr>
        <w:t>Yleisesti</w:t>
      </w:r>
      <w:r w:rsidR="004144AA">
        <w:rPr>
          <w:rFonts w:ascii="Times New Roman" w:hAnsi="Times New Roman" w:cs="Times New Roman"/>
        </w:rPr>
        <w:t>:</w:t>
      </w:r>
    </w:p>
    <w:p w:rsidR="002D2EA2" w:rsidRDefault="002D2EA2" w:rsidP="002D2EA2">
      <w:pPr>
        <w:rPr>
          <w:rFonts w:ascii="Times New Roman" w:hAnsi="Times New Roman" w:cs="Times New Roman"/>
        </w:rPr>
      </w:pPr>
    </w:p>
    <w:p w:rsidR="00032E1A" w:rsidRDefault="00032E1A" w:rsidP="002D2EA2">
      <w:pPr>
        <w:rPr>
          <w:rFonts w:ascii="Times New Roman" w:hAnsi="Times New Roman" w:cs="Times New Roman"/>
        </w:rPr>
      </w:pPr>
      <w:r>
        <w:rPr>
          <w:rFonts w:ascii="Times New Roman" w:hAnsi="Times New Roman" w:cs="Times New Roman"/>
        </w:rPr>
        <w:t xml:space="preserve">Lupamenettelyn keventäminen tai poistaminen ei koske vain lupamenettelyä vaan myös toiminnon valvontaa. Luvankaltaisen (ilmoitus- tai rekisteröinti) menettelyn siirtäminen valvontaviranomaiselle sitoo tämän resursseja </w:t>
      </w:r>
      <w:r w:rsidR="00BD3905">
        <w:rPr>
          <w:rFonts w:ascii="Times New Roman" w:hAnsi="Times New Roman" w:cs="Times New Roman"/>
        </w:rPr>
        <w:t xml:space="preserve">itse </w:t>
      </w:r>
      <w:r>
        <w:rPr>
          <w:rFonts w:ascii="Times New Roman" w:hAnsi="Times New Roman" w:cs="Times New Roman"/>
        </w:rPr>
        <w:t>valvontatoiminnan suorittamisesta.</w:t>
      </w:r>
    </w:p>
    <w:p w:rsidR="00032E1A" w:rsidRDefault="00032E1A" w:rsidP="002D2EA2">
      <w:pPr>
        <w:rPr>
          <w:rFonts w:ascii="Times New Roman" w:hAnsi="Times New Roman" w:cs="Times New Roman"/>
        </w:rPr>
      </w:pPr>
    </w:p>
    <w:p w:rsidR="00032E1A" w:rsidRDefault="006C3A0C" w:rsidP="002D2EA2">
      <w:pPr>
        <w:rPr>
          <w:rFonts w:ascii="Times New Roman" w:hAnsi="Times New Roman" w:cs="Times New Roman"/>
        </w:rPr>
      </w:pPr>
      <w:r>
        <w:rPr>
          <w:rFonts w:ascii="Times New Roman" w:hAnsi="Times New Roman" w:cs="Times New Roman"/>
        </w:rPr>
        <w:t xml:space="preserve">Lupamenettelyn poistamien toiminnoilta, joiden vaikutukset mm. päästöjen osalta katsotaan kokonaistarkastelussa pieniksi, vaikka vaikutukset voivat olla paikallisesti </w:t>
      </w:r>
      <w:r w:rsidR="00032E1A">
        <w:rPr>
          <w:rFonts w:ascii="Times New Roman" w:hAnsi="Times New Roman" w:cs="Times New Roman"/>
        </w:rPr>
        <w:t>merkittäviä.</w:t>
      </w:r>
    </w:p>
    <w:p w:rsidR="00032E1A" w:rsidRDefault="00032E1A" w:rsidP="002D2EA2">
      <w:pPr>
        <w:rPr>
          <w:rFonts w:ascii="Times New Roman" w:hAnsi="Times New Roman" w:cs="Times New Roman"/>
        </w:rPr>
      </w:pPr>
    </w:p>
    <w:p w:rsidR="00BD3905" w:rsidRDefault="00BD3905" w:rsidP="002D2EA2">
      <w:pPr>
        <w:rPr>
          <w:rFonts w:ascii="Times New Roman" w:hAnsi="Times New Roman" w:cs="Times New Roman"/>
        </w:rPr>
      </w:pPr>
      <w:r>
        <w:rPr>
          <w:rFonts w:ascii="Times New Roman" w:hAnsi="Times New Roman" w:cs="Times New Roman"/>
        </w:rPr>
        <w:t xml:space="preserve">Yleisesti projektin tarkastelussa ei ole huomioita vaikutuksia ympäristöön. Miten ympäristön pilaantumisen riski kasvaa, kun sääntelyä heikennetään? Tämä tarkastelu puuttuu projektista kokonaan (asia todetaan luvussa 7.7.). </w:t>
      </w:r>
    </w:p>
    <w:p w:rsidR="00BD3905" w:rsidRDefault="00BD3905" w:rsidP="002D2EA2">
      <w:pPr>
        <w:rPr>
          <w:rFonts w:ascii="Times New Roman" w:hAnsi="Times New Roman" w:cs="Times New Roman"/>
        </w:rPr>
      </w:pPr>
    </w:p>
    <w:p w:rsidR="00E63208" w:rsidRDefault="00032E1A" w:rsidP="002D2EA2">
      <w:pPr>
        <w:rPr>
          <w:rFonts w:ascii="Times New Roman" w:hAnsi="Times New Roman" w:cs="Times New Roman"/>
        </w:rPr>
      </w:pPr>
      <w:r>
        <w:rPr>
          <w:rFonts w:ascii="Times New Roman" w:hAnsi="Times New Roman" w:cs="Times New Roman"/>
        </w:rPr>
        <w:t>Millä tavalla t</w:t>
      </w:r>
      <w:r w:rsidR="00E63208">
        <w:rPr>
          <w:rFonts w:ascii="Times New Roman" w:hAnsi="Times New Roman" w:cs="Times New Roman"/>
        </w:rPr>
        <w:t xml:space="preserve">oimintojen yhteisvaikutus huomioidaan? </w:t>
      </w:r>
      <w:r w:rsidR="006C3A0C">
        <w:rPr>
          <w:rFonts w:ascii="Times New Roman" w:hAnsi="Times New Roman" w:cs="Times New Roman"/>
        </w:rPr>
        <w:t>Miten ilmoitus- ja tai rekisteröintimenettely ohjaa toimintaa</w:t>
      </w:r>
      <w:r w:rsidR="007500A1">
        <w:rPr>
          <w:rFonts w:ascii="Times New Roman" w:hAnsi="Times New Roman" w:cs="Times New Roman"/>
        </w:rPr>
        <w:t>?</w:t>
      </w:r>
      <w:r>
        <w:rPr>
          <w:rFonts w:ascii="Times New Roman" w:hAnsi="Times New Roman" w:cs="Times New Roman"/>
        </w:rPr>
        <w:t xml:space="preserve"> </w:t>
      </w:r>
      <w:r w:rsidR="00E63208">
        <w:rPr>
          <w:rFonts w:ascii="Times New Roman" w:hAnsi="Times New Roman" w:cs="Times New Roman"/>
        </w:rPr>
        <w:t>Miten toiminnon sijaintipaikka tai va</w:t>
      </w:r>
      <w:r w:rsidR="007500A1">
        <w:rPr>
          <w:rFonts w:ascii="Times New Roman" w:hAnsi="Times New Roman" w:cs="Times New Roman"/>
        </w:rPr>
        <w:t xml:space="preserve">ikutus vesipuitedirektiiviin, </w:t>
      </w:r>
      <w:r w:rsidR="00E63208">
        <w:rPr>
          <w:rFonts w:ascii="Times New Roman" w:hAnsi="Times New Roman" w:cs="Times New Roman"/>
        </w:rPr>
        <w:t xml:space="preserve">vesienhoitolakiin </w:t>
      </w:r>
      <w:r w:rsidR="007500A1">
        <w:rPr>
          <w:rFonts w:ascii="Times New Roman" w:hAnsi="Times New Roman" w:cs="Times New Roman"/>
        </w:rPr>
        <w:t>ja merenhoitolakiin huomioidaan?</w:t>
      </w:r>
    </w:p>
    <w:p w:rsidR="005F5490" w:rsidRDefault="005F5490" w:rsidP="002D2EA2">
      <w:pPr>
        <w:rPr>
          <w:rFonts w:ascii="Times New Roman" w:hAnsi="Times New Roman" w:cs="Times New Roman"/>
        </w:rPr>
      </w:pPr>
    </w:p>
    <w:p w:rsidR="005F5490" w:rsidRDefault="005F5490" w:rsidP="002D2EA2">
      <w:pPr>
        <w:rPr>
          <w:rFonts w:ascii="Times New Roman" w:hAnsi="Times New Roman" w:cs="Times New Roman"/>
        </w:rPr>
      </w:pPr>
      <w:r>
        <w:rPr>
          <w:rFonts w:ascii="Times New Roman" w:hAnsi="Times New Roman" w:cs="Times New Roman"/>
        </w:rPr>
        <w:t>Toiminnot, joiden lupamenettelyä kevennetään tai poistetaan kokonaan tulevat merkityksellisiksi kaavoitukses</w:t>
      </w:r>
      <w:r w:rsidR="0007001C">
        <w:rPr>
          <w:rFonts w:ascii="Times New Roman" w:hAnsi="Times New Roman" w:cs="Times New Roman"/>
        </w:rPr>
        <w:t>sa ja rakennuslupamenettelyssä, kun niiden sijoittumiseen ei voi välttämättä muutoin vaikuttaa haitankärsijän taholta.</w:t>
      </w:r>
      <w:r w:rsidR="00E73AD1">
        <w:rPr>
          <w:rFonts w:ascii="Times New Roman" w:hAnsi="Times New Roman" w:cs="Times New Roman"/>
        </w:rPr>
        <w:t xml:space="preserve"> Kenties tähän liittyen samaan aikaan maankäyttö- ja rakennuslakia ollaan muuttamassa asianosaisuutta kaventaen.</w:t>
      </w:r>
      <w:r w:rsidR="00F622D3">
        <w:rPr>
          <w:rFonts w:ascii="Times New Roman" w:hAnsi="Times New Roman" w:cs="Times New Roman"/>
        </w:rPr>
        <w:t xml:space="preserve"> Myös projektin ehdotus muuttaa naapuruussuhdelakia liittynee samaan kysymykseen.</w:t>
      </w:r>
    </w:p>
    <w:p w:rsidR="00F622D3" w:rsidRDefault="00F622D3" w:rsidP="002D2EA2">
      <w:pPr>
        <w:rPr>
          <w:rFonts w:ascii="Times New Roman" w:hAnsi="Times New Roman" w:cs="Times New Roman"/>
        </w:rPr>
      </w:pPr>
    </w:p>
    <w:p w:rsidR="00F622D3" w:rsidRDefault="00F622D3" w:rsidP="002D2EA2">
      <w:pPr>
        <w:rPr>
          <w:rFonts w:ascii="Times New Roman" w:hAnsi="Times New Roman" w:cs="Times New Roman"/>
        </w:rPr>
      </w:pPr>
      <w:r>
        <w:rPr>
          <w:rFonts w:ascii="Times New Roman" w:hAnsi="Times New Roman" w:cs="Times New Roman"/>
        </w:rPr>
        <w:t>Olennaista ei ole välttämättä niinikään jo olemassa oleva toiminta, mitä luvanvaraisuuden tällä tietoa koskisi (590 kpl). vaan uuden, johonkin toimintojen ryhmään kuuluvan hankkeen sijoittuminen uudelle alueelle.</w:t>
      </w:r>
    </w:p>
    <w:p w:rsidR="006D64C1" w:rsidRDefault="006D64C1" w:rsidP="006D64C1">
      <w:pPr>
        <w:rPr>
          <w:rFonts w:ascii="Times New Roman" w:hAnsi="Times New Roman" w:cs="Times New Roman"/>
        </w:rPr>
      </w:pPr>
    </w:p>
    <w:p w:rsidR="00695B8D" w:rsidRDefault="00695B8D" w:rsidP="006D64C1">
      <w:pPr>
        <w:rPr>
          <w:rFonts w:ascii="Times New Roman" w:hAnsi="Times New Roman" w:cs="Times New Roman"/>
        </w:rPr>
      </w:pPr>
      <w:r>
        <w:rPr>
          <w:rFonts w:ascii="Times New Roman" w:hAnsi="Times New Roman" w:cs="Times New Roman"/>
        </w:rPr>
        <w:t>Lupaviranomaisen, olipa tämä valtion tai kunnan palveluksessa, työtaakan keventämisestä puhuminen on yhtäältä ristiriitaist</w:t>
      </w:r>
      <w:r w:rsidR="006D1EFB">
        <w:rPr>
          <w:rFonts w:ascii="Times New Roman" w:hAnsi="Times New Roman" w:cs="Times New Roman"/>
        </w:rPr>
        <w:t xml:space="preserve">a, </w:t>
      </w:r>
      <w:r w:rsidR="00137164">
        <w:rPr>
          <w:rFonts w:ascii="Times New Roman" w:hAnsi="Times New Roman" w:cs="Times New Roman"/>
        </w:rPr>
        <w:t>sekä em. ilmoitus- tai rekisteröintimenettelyvastuun siirtymisen kannalta, myös valvontavastuun säilymisen valossa. L</w:t>
      </w:r>
      <w:r w:rsidR="006D1EFB">
        <w:rPr>
          <w:rFonts w:ascii="Times New Roman" w:hAnsi="Times New Roman" w:cs="Times New Roman"/>
        </w:rPr>
        <w:t xml:space="preserve">uvituksen sujuvoittamisessa </w:t>
      </w:r>
      <w:r>
        <w:rPr>
          <w:rFonts w:ascii="Times New Roman" w:hAnsi="Times New Roman" w:cs="Times New Roman"/>
        </w:rPr>
        <w:t xml:space="preserve">on koko ajan </w:t>
      </w:r>
      <w:r w:rsidR="006D1EFB">
        <w:rPr>
          <w:rFonts w:ascii="Times New Roman" w:hAnsi="Times New Roman" w:cs="Times New Roman"/>
        </w:rPr>
        <w:t xml:space="preserve">kyse </w:t>
      </w:r>
      <w:r>
        <w:rPr>
          <w:rFonts w:ascii="Times New Roman" w:hAnsi="Times New Roman" w:cs="Times New Roman"/>
        </w:rPr>
        <w:t>siitä, miten vähentää työntekijäresurssia yleensä</w:t>
      </w:r>
      <w:r w:rsidR="00137164">
        <w:rPr>
          <w:rFonts w:ascii="Times New Roman" w:hAnsi="Times New Roman" w:cs="Times New Roman"/>
        </w:rPr>
        <w:t xml:space="preserve"> valtiolla ja kunnissa</w:t>
      </w:r>
      <w:r>
        <w:rPr>
          <w:rFonts w:ascii="Times New Roman" w:hAnsi="Times New Roman" w:cs="Times New Roman"/>
        </w:rPr>
        <w:t>.</w:t>
      </w:r>
      <w:r w:rsidR="006D1EFB">
        <w:rPr>
          <w:rFonts w:ascii="Times New Roman" w:hAnsi="Times New Roman" w:cs="Times New Roman"/>
        </w:rPr>
        <w:t xml:space="preserve"> Tarkoituksena ei ole tehdä lupaviranomaisen työtä helpommaksi, vaan vähentää työtehtäviä jonka myötä on perusteltua pienentää työntekijämäärää.</w:t>
      </w:r>
    </w:p>
    <w:p w:rsidR="00695B8D" w:rsidRDefault="00695B8D" w:rsidP="006D64C1">
      <w:pPr>
        <w:rPr>
          <w:rFonts w:ascii="Times New Roman" w:hAnsi="Times New Roman" w:cs="Times New Roman"/>
        </w:rPr>
      </w:pPr>
    </w:p>
    <w:p w:rsidR="003C4B97" w:rsidRDefault="002240A6" w:rsidP="006D64C1">
      <w:pPr>
        <w:rPr>
          <w:rFonts w:ascii="Times New Roman" w:hAnsi="Times New Roman" w:cs="Times New Roman"/>
        </w:rPr>
      </w:pPr>
      <w:r>
        <w:rPr>
          <w:rFonts w:ascii="Times New Roman" w:hAnsi="Times New Roman" w:cs="Times New Roman"/>
        </w:rPr>
        <w:t>Aiempaa piene</w:t>
      </w:r>
      <w:r w:rsidR="003C4B97">
        <w:rPr>
          <w:rFonts w:ascii="Times New Roman" w:hAnsi="Times New Roman" w:cs="Times New Roman"/>
        </w:rPr>
        <w:t>mpi virk</w:t>
      </w:r>
      <w:r w:rsidR="009D09D4">
        <w:rPr>
          <w:rFonts w:ascii="Times New Roman" w:hAnsi="Times New Roman" w:cs="Times New Roman"/>
        </w:rPr>
        <w:t xml:space="preserve">amiesresurssi tekee </w:t>
      </w:r>
      <w:r w:rsidR="003C4B97">
        <w:rPr>
          <w:rFonts w:ascii="Times New Roman" w:hAnsi="Times New Roman" w:cs="Times New Roman"/>
        </w:rPr>
        <w:t>lupamenettelyn keve</w:t>
      </w:r>
      <w:r w:rsidR="009D09D4">
        <w:rPr>
          <w:rFonts w:ascii="Times New Roman" w:hAnsi="Times New Roman" w:cs="Times New Roman"/>
        </w:rPr>
        <w:t xml:space="preserve">ntämisestä </w:t>
      </w:r>
      <w:r w:rsidR="007D63E9">
        <w:rPr>
          <w:rFonts w:ascii="Times New Roman" w:hAnsi="Times New Roman" w:cs="Times New Roman"/>
        </w:rPr>
        <w:t xml:space="preserve">ulospäin </w:t>
      </w:r>
      <w:r w:rsidR="009D09D4">
        <w:rPr>
          <w:rFonts w:ascii="Times New Roman" w:hAnsi="Times New Roman" w:cs="Times New Roman"/>
        </w:rPr>
        <w:t xml:space="preserve">hyväksyttävää ja ”järkeenkäypää” politiikkaa. </w:t>
      </w:r>
    </w:p>
    <w:p w:rsidR="002240A6" w:rsidRDefault="002240A6" w:rsidP="006D64C1">
      <w:pPr>
        <w:rPr>
          <w:rFonts w:ascii="Times New Roman" w:hAnsi="Times New Roman" w:cs="Times New Roman"/>
        </w:rPr>
      </w:pPr>
    </w:p>
    <w:p w:rsidR="002240A6" w:rsidRDefault="002240A6" w:rsidP="006D64C1">
      <w:pPr>
        <w:rPr>
          <w:rFonts w:ascii="Times New Roman" w:hAnsi="Times New Roman" w:cs="Times New Roman"/>
        </w:rPr>
      </w:pPr>
      <w:r>
        <w:rPr>
          <w:rFonts w:ascii="Times New Roman" w:hAnsi="Times New Roman" w:cs="Times New Roman"/>
        </w:rPr>
        <w:t>Huomio kiinnittyy myös siihen, että moni sääntelyn keventämistä koskeva ratkaisu perustuu siihen, että toiminnon jätevedet siirretään (kunnallisen) jätevesilaitoksen käsi</w:t>
      </w:r>
      <w:r w:rsidR="006A7944">
        <w:rPr>
          <w:rFonts w:ascii="Times New Roman" w:hAnsi="Times New Roman" w:cs="Times New Roman"/>
        </w:rPr>
        <w:t>teltäväksi. Miten tämä tapahtuu? M</w:t>
      </w:r>
      <w:r>
        <w:rPr>
          <w:rFonts w:ascii="Times New Roman" w:hAnsi="Times New Roman" w:cs="Times New Roman"/>
        </w:rPr>
        <w:t>iten la</w:t>
      </w:r>
      <w:r w:rsidR="006A7944">
        <w:rPr>
          <w:rFonts w:ascii="Times New Roman" w:hAnsi="Times New Roman" w:cs="Times New Roman"/>
        </w:rPr>
        <w:t>itokset hallitsevat lisääntyneen</w:t>
      </w:r>
      <w:r>
        <w:rPr>
          <w:rFonts w:ascii="Times New Roman" w:hAnsi="Times New Roman" w:cs="Times New Roman"/>
        </w:rPr>
        <w:t xml:space="preserve"> käsittelytarpeen, </w:t>
      </w:r>
      <w:r w:rsidR="006A7944">
        <w:rPr>
          <w:rFonts w:ascii="Times New Roman" w:hAnsi="Times New Roman" w:cs="Times New Roman"/>
        </w:rPr>
        <w:t>vai tarvitaanko uusia investointeja? S</w:t>
      </w:r>
      <w:r>
        <w:rPr>
          <w:rFonts w:ascii="Times New Roman" w:hAnsi="Times New Roman" w:cs="Times New Roman"/>
        </w:rPr>
        <w:t>iirtyvätkö jätevesien käsittelykustannukset samalla (osittain) pois toiminnanharjoittaj</w:t>
      </w:r>
      <w:r w:rsidR="00D15E68">
        <w:rPr>
          <w:rFonts w:ascii="Times New Roman" w:hAnsi="Times New Roman" w:cs="Times New Roman"/>
        </w:rPr>
        <w:t>a</w:t>
      </w:r>
      <w:r>
        <w:rPr>
          <w:rFonts w:ascii="Times New Roman" w:hAnsi="Times New Roman" w:cs="Times New Roman"/>
        </w:rPr>
        <w:t>lta?</w:t>
      </w:r>
    </w:p>
    <w:p w:rsidR="003C4B97" w:rsidRDefault="003C4B97" w:rsidP="006D64C1">
      <w:pPr>
        <w:rPr>
          <w:rFonts w:ascii="Times New Roman" w:hAnsi="Times New Roman" w:cs="Times New Roman"/>
        </w:rPr>
      </w:pPr>
    </w:p>
    <w:p w:rsidR="006D64C1" w:rsidRDefault="006D64C1" w:rsidP="006D64C1">
      <w:pPr>
        <w:rPr>
          <w:rFonts w:ascii="Times New Roman" w:hAnsi="Times New Roman" w:cs="Times New Roman"/>
        </w:rPr>
      </w:pPr>
      <w:r>
        <w:rPr>
          <w:rFonts w:ascii="Times New Roman" w:hAnsi="Times New Roman" w:cs="Times New Roman"/>
        </w:rPr>
        <w:t>5. Erillistarkasteluun valitut toiminnat</w:t>
      </w:r>
      <w:r w:rsidR="004144AA">
        <w:rPr>
          <w:rFonts w:ascii="Times New Roman" w:hAnsi="Times New Roman" w:cs="Times New Roman"/>
        </w:rPr>
        <w:t>:</w:t>
      </w:r>
    </w:p>
    <w:p w:rsidR="006D64C1" w:rsidRDefault="006D64C1" w:rsidP="006D64C1">
      <w:pPr>
        <w:rPr>
          <w:rFonts w:ascii="Times New Roman" w:hAnsi="Times New Roman" w:cs="Times New Roman"/>
        </w:rPr>
      </w:pPr>
    </w:p>
    <w:p w:rsidR="00BD3905" w:rsidRDefault="006D64C1" w:rsidP="002D2EA2">
      <w:pPr>
        <w:rPr>
          <w:rFonts w:ascii="Times New Roman" w:hAnsi="Times New Roman" w:cs="Times New Roman"/>
        </w:rPr>
      </w:pPr>
      <w:r>
        <w:rPr>
          <w:rFonts w:ascii="Times New Roman" w:hAnsi="Times New Roman" w:cs="Times New Roman"/>
        </w:rPr>
        <w:t xml:space="preserve">Kalankasvatuksen näkeminen eräänä ”sinisen biotalouden” toimintona ja valtion kärkihankkeena on ongelmallista yhdistää lupamenettelyn poistamiseen. Mikäli toimialan halutaan kasvavan, samalla siltä poistetaan lupasääntely. Vesipuitedirektiivin, vesienhoito-ohjelman sekä merenhoito-ohjelman kannalta sääntelyn poistaminen tai keventäminen on lähtökohtaisesti kielteinen asia. </w:t>
      </w:r>
      <w:r w:rsidR="00CD45D4">
        <w:rPr>
          <w:rFonts w:ascii="Times New Roman" w:hAnsi="Times New Roman" w:cs="Times New Roman"/>
        </w:rPr>
        <w:t>Myös tiedon lisääntyminen merenpohjaluonnosta</w:t>
      </w:r>
      <w:r w:rsidR="003741A6">
        <w:rPr>
          <w:rFonts w:ascii="Times New Roman" w:hAnsi="Times New Roman" w:cs="Times New Roman"/>
        </w:rPr>
        <w:t xml:space="preserve"> mm. VELMU-hankkeen myötä </w:t>
      </w:r>
      <w:r w:rsidR="00172CA5">
        <w:rPr>
          <w:rFonts w:ascii="Times New Roman" w:hAnsi="Times New Roman" w:cs="Times New Roman"/>
        </w:rPr>
        <w:t>tulee sovittaa yhteen mahdollisessa</w:t>
      </w:r>
      <w:r w:rsidR="003741A6">
        <w:rPr>
          <w:rFonts w:ascii="Times New Roman" w:hAnsi="Times New Roman" w:cs="Times New Roman"/>
        </w:rPr>
        <w:t xml:space="preserve"> sääntelyn keventämisessä</w:t>
      </w:r>
      <w:r w:rsidR="00D15E68">
        <w:rPr>
          <w:rFonts w:ascii="Times New Roman" w:hAnsi="Times New Roman" w:cs="Times New Roman"/>
        </w:rPr>
        <w:t>. (ks. Vedenalaisen meriluonnon…)</w:t>
      </w:r>
    </w:p>
    <w:p w:rsidR="00057E7D" w:rsidRDefault="00057E7D" w:rsidP="002D2EA2">
      <w:pPr>
        <w:rPr>
          <w:rFonts w:ascii="Times New Roman" w:hAnsi="Times New Roman" w:cs="Times New Roman"/>
        </w:rPr>
      </w:pPr>
    </w:p>
    <w:p w:rsidR="00057E7D" w:rsidRDefault="00057E7D" w:rsidP="002D2EA2">
      <w:pPr>
        <w:rPr>
          <w:rFonts w:ascii="Times New Roman" w:hAnsi="Times New Roman" w:cs="Times New Roman"/>
        </w:rPr>
      </w:pPr>
      <w:r>
        <w:rPr>
          <w:rFonts w:ascii="Times New Roman" w:hAnsi="Times New Roman" w:cs="Times New Roman"/>
        </w:rPr>
        <w:t xml:space="preserve">Mahdollinen </w:t>
      </w:r>
      <w:r w:rsidR="00E9388E">
        <w:rPr>
          <w:rFonts w:ascii="Times New Roman" w:hAnsi="Times New Roman" w:cs="Times New Roman"/>
        </w:rPr>
        <w:t>lupa</w:t>
      </w:r>
      <w:r>
        <w:rPr>
          <w:rFonts w:ascii="Times New Roman" w:hAnsi="Times New Roman" w:cs="Times New Roman"/>
        </w:rPr>
        <w:t>sääntelyn keventäminen tulee myös ymmärtää si</w:t>
      </w:r>
      <w:r w:rsidR="006A7944">
        <w:rPr>
          <w:rFonts w:ascii="Times New Roman" w:hAnsi="Times New Roman" w:cs="Times New Roman"/>
        </w:rPr>
        <w:t>i</w:t>
      </w:r>
      <w:r>
        <w:rPr>
          <w:rFonts w:ascii="Times New Roman" w:hAnsi="Times New Roman" w:cs="Times New Roman"/>
        </w:rPr>
        <w:t xml:space="preserve">nä valossa, että keventämisellä haetaan </w:t>
      </w:r>
      <w:r w:rsidR="00315561">
        <w:rPr>
          <w:rFonts w:ascii="Times New Roman" w:hAnsi="Times New Roman" w:cs="Times New Roman"/>
        </w:rPr>
        <w:t>(talous)kasvua. Mikäli</w:t>
      </w:r>
      <w:r>
        <w:rPr>
          <w:rFonts w:ascii="Times New Roman" w:hAnsi="Times New Roman" w:cs="Times New Roman"/>
        </w:rPr>
        <w:t xml:space="preserve"> sääntely</w:t>
      </w:r>
      <w:r w:rsidR="00315561">
        <w:rPr>
          <w:rFonts w:ascii="Times New Roman" w:hAnsi="Times New Roman" w:cs="Times New Roman"/>
        </w:rPr>
        <w:t>n kevennyksellä on haettu vaikutus</w:t>
      </w:r>
      <w:r>
        <w:rPr>
          <w:rFonts w:ascii="Times New Roman" w:hAnsi="Times New Roman" w:cs="Times New Roman"/>
        </w:rPr>
        <w:t xml:space="preserve"> ja </w:t>
      </w:r>
      <w:r w:rsidR="00315561">
        <w:rPr>
          <w:rFonts w:ascii="Times New Roman" w:hAnsi="Times New Roman" w:cs="Times New Roman"/>
        </w:rPr>
        <w:t xml:space="preserve">se </w:t>
      </w:r>
      <w:r>
        <w:rPr>
          <w:rFonts w:ascii="Times New Roman" w:hAnsi="Times New Roman" w:cs="Times New Roman"/>
        </w:rPr>
        <w:t xml:space="preserve">lisää </w:t>
      </w:r>
      <w:r w:rsidR="006A7944">
        <w:rPr>
          <w:rFonts w:ascii="Times New Roman" w:hAnsi="Times New Roman" w:cs="Times New Roman"/>
        </w:rPr>
        <w:t>toiminnanharjoittajan/ toimialan</w:t>
      </w:r>
      <w:r>
        <w:rPr>
          <w:rFonts w:ascii="Times New Roman" w:hAnsi="Times New Roman" w:cs="Times New Roman"/>
        </w:rPr>
        <w:t xml:space="preserve"> kasvua, ollaan uudessa tilanteessa; toiminnan kuormitus </w:t>
      </w:r>
      <w:r w:rsidR="00315561">
        <w:rPr>
          <w:rFonts w:ascii="Times New Roman" w:hAnsi="Times New Roman" w:cs="Times New Roman"/>
        </w:rPr>
        <w:t xml:space="preserve">on </w:t>
      </w:r>
      <w:r>
        <w:rPr>
          <w:rFonts w:ascii="Times New Roman" w:hAnsi="Times New Roman" w:cs="Times New Roman"/>
        </w:rPr>
        <w:t>l</w:t>
      </w:r>
      <w:r w:rsidR="006A7944">
        <w:rPr>
          <w:rFonts w:ascii="Times New Roman" w:hAnsi="Times New Roman" w:cs="Times New Roman"/>
        </w:rPr>
        <w:t xml:space="preserve">isääntynyt, mutta </w:t>
      </w:r>
      <w:r>
        <w:rPr>
          <w:rFonts w:ascii="Times New Roman" w:hAnsi="Times New Roman" w:cs="Times New Roman"/>
        </w:rPr>
        <w:t>sääntelykeinot ovat heikentyneet.</w:t>
      </w:r>
    </w:p>
    <w:p w:rsidR="00BD3905" w:rsidRDefault="00BD3905" w:rsidP="002D2EA2">
      <w:pPr>
        <w:rPr>
          <w:rFonts w:ascii="Times New Roman" w:hAnsi="Times New Roman" w:cs="Times New Roman"/>
        </w:rPr>
      </w:pPr>
    </w:p>
    <w:p w:rsidR="006D64C1" w:rsidRDefault="006D64C1" w:rsidP="002D2EA2">
      <w:pPr>
        <w:rPr>
          <w:rFonts w:ascii="Times New Roman" w:hAnsi="Times New Roman" w:cs="Times New Roman"/>
        </w:rPr>
      </w:pPr>
      <w:r>
        <w:rPr>
          <w:rFonts w:ascii="Times New Roman" w:hAnsi="Times New Roman" w:cs="Times New Roman"/>
        </w:rPr>
        <w:t>6.6. Ilmoitusmenettelyjen laajentaminen</w:t>
      </w:r>
      <w:r w:rsidR="004144AA">
        <w:rPr>
          <w:rFonts w:ascii="Times New Roman" w:hAnsi="Times New Roman" w:cs="Times New Roman"/>
        </w:rPr>
        <w:t>:</w:t>
      </w:r>
    </w:p>
    <w:p w:rsidR="006D64C1" w:rsidRDefault="006D64C1" w:rsidP="002D2EA2">
      <w:pPr>
        <w:rPr>
          <w:rFonts w:ascii="Times New Roman" w:hAnsi="Times New Roman" w:cs="Times New Roman"/>
        </w:rPr>
      </w:pPr>
    </w:p>
    <w:p w:rsidR="00C9215B" w:rsidRDefault="00C9215B" w:rsidP="002D2EA2">
      <w:pPr>
        <w:rPr>
          <w:rFonts w:ascii="Times New Roman" w:hAnsi="Times New Roman" w:cs="Times New Roman"/>
        </w:rPr>
      </w:pPr>
      <w:r>
        <w:rPr>
          <w:rFonts w:ascii="Times New Roman" w:hAnsi="Times New Roman" w:cs="Times New Roman"/>
        </w:rPr>
        <w:t xml:space="preserve">Keskeinen kysymys on, miten lupasääntelyn piiristä poistettavien toimintojen sijoittumiseen voidaan asianosaisen taholta jatkossa vaikuttaa? Miten </w:t>
      </w:r>
      <w:r w:rsidR="006A7944">
        <w:rPr>
          <w:rFonts w:ascii="Times New Roman" w:hAnsi="Times New Roman" w:cs="Times New Roman"/>
        </w:rPr>
        <w:t>osallisuus ja</w:t>
      </w:r>
      <w:r w:rsidR="002C3A71">
        <w:rPr>
          <w:rFonts w:ascii="Times New Roman" w:hAnsi="Times New Roman" w:cs="Times New Roman"/>
        </w:rPr>
        <w:t xml:space="preserve"> kuuleminen </w:t>
      </w:r>
      <w:r>
        <w:rPr>
          <w:rFonts w:ascii="Times New Roman" w:hAnsi="Times New Roman" w:cs="Times New Roman"/>
        </w:rPr>
        <w:t>määrittyvät tässä asetelmassa?</w:t>
      </w:r>
    </w:p>
    <w:p w:rsidR="00C9215B" w:rsidRDefault="00C9215B" w:rsidP="002D2EA2">
      <w:pPr>
        <w:rPr>
          <w:rFonts w:ascii="Times New Roman" w:hAnsi="Times New Roman" w:cs="Times New Roman"/>
        </w:rPr>
      </w:pPr>
    </w:p>
    <w:p w:rsidR="009D6FAB" w:rsidRDefault="006A7944" w:rsidP="002D2EA2">
      <w:pPr>
        <w:rPr>
          <w:rFonts w:ascii="Times New Roman" w:hAnsi="Times New Roman" w:cs="Times New Roman"/>
        </w:rPr>
      </w:pPr>
      <w:r>
        <w:rPr>
          <w:rFonts w:ascii="Times New Roman" w:hAnsi="Times New Roman" w:cs="Times New Roman"/>
        </w:rPr>
        <w:t>V</w:t>
      </w:r>
      <w:r w:rsidR="004144AA">
        <w:rPr>
          <w:rFonts w:ascii="Times New Roman" w:hAnsi="Times New Roman" w:cs="Times New Roman"/>
        </w:rPr>
        <w:t xml:space="preserve">ertailun valossa </w:t>
      </w:r>
      <w:r>
        <w:rPr>
          <w:rFonts w:ascii="Times New Roman" w:hAnsi="Times New Roman" w:cs="Times New Roman"/>
        </w:rPr>
        <w:t xml:space="preserve">nykytilaan </w:t>
      </w:r>
      <w:r w:rsidR="004144AA">
        <w:rPr>
          <w:rFonts w:ascii="Times New Roman" w:hAnsi="Times New Roman" w:cs="Times New Roman"/>
        </w:rPr>
        <w:t>(s. 20-21</w:t>
      </w:r>
      <w:r w:rsidR="006D64C1">
        <w:rPr>
          <w:rFonts w:ascii="Times New Roman" w:hAnsi="Times New Roman" w:cs="Times New Roman"/>
        </w:rPr>
        <w:t>) näyttää siltä, että osallisuus j</w:t>
      </w:r>
      <w:r w:rsidR="00D87880">
        <w:rPr>
          <w:rFonts w:ascii="Times New Roman" w:hAnsi="Times New Roman" w:cs="Times New Roman"/>
        </w:rPr>
        <w:t>a kuul</w:t>
      </w:r>
      <w:r>
        <w:rPr>
          <w:rFonts w:ascii="Times New Roman" w:hAnsi="Times New Roman" w:cs="Times New Roman"/>
        </w:rPr>
        <w:t>emisvaihe katoaa kokonaan seuraavissa</w:t>
      </w:r>
      <w:r w:rsidR="00D87880">
        <w:rPr>
          <w:rFonts w:ascii="Times New Roman" w:hAnsi="Times New Roman" w:cs="Times New Roman"/>
        </w:rPr>
        <w:t xml:space="preserve"> vaihtoehdoissa:</w:t>
      </w:r>
    </w:p>
    <w:p w:rsidR="006D64C1" w:rsidRDefault="006D64C1" w:rsidP="002D2EA2">
      <w:pPr>
        <w:rPr>
          <w:rFonts w:ascii="Times New Roman" w:hAnsi="Times New Roman" w:cs="Times New Roman"/>
        </w:rPr>
      </w:pPr>
    </w:p>
    <w:p w:rsidR="00D87880" w:rsidRPr="00BD3905" w:rsidRDefault="00D87880" w:rsidP="00BD3905">
      <w:pPr>
        <w:ind w:firstLine="1304"/>
        <w:rPr>
          <w:rFonts w:ascii="Times New Roman" w:hAnsi="Times New Roman" w:cs="Times New Roman"/>
          <w:i/>
          <w:sz w:val="20"/>
          <w:szCs w:val="20"/>
        </w:rPr>
      </w:pPr>
      <w:r w:rsidRPr="00BD3905">
        <w:rPr>
          <w:rFonts w:ascii="Times New Roman" w:hAnsi="Times New Roman" w:cs="Times New Roman"/>
          <w:i/>
          <w:sz w:val="20"/>
          <w:szCs w:val="20"/>
        </w:rPr>
        <w:t>Laaja ilmoitusmenettely</w:t>
      </w:r>
    </w:p>
    <w:p w:rsidR="00D87880" w:rsidRPr="00BD3905" w:rsidRDefault="00D87880" w:rsidP="00BD3905">
      <w:pPr>
        <w:ind w:firstLine="1304"/>
        <w:rPr>
          <w:rFonts w:ascii="Times New Roman" w:hAnsi="Times New Roman" w:cs="Times New Roman"/>
          <w:i/>
          <w:sz w:val="20"/>
          <w:szCs w:val="20"/>
        </w:rPr>
      </w:pPr>
      <w:r w:rsidRPr="00BD3905">
        <w:rPr>
          <w:rFonts w:ascii="Times New Roman" w:hAnsi="Times New Roman" w:cs="Times New Roman"/>
          <w:i/>
          <w:sz w:val="20"/>
          <w:szCs w:val="20"/>
        </w:rPr>
        <w:t>Rekisteröinti</w:t>
      </w:r>
    </w:p>
    <w:p w:rsidR="006D64C1" w:rsidRPr="00BD3905" w:rsidRDefault="00D87880" w:rsidP="00BD3905">
      <w:pPr>
        <w:ind w:firstLine="1304"/>
        <w:rPr>
          <w:rFonts w:ascii="Times New Roman" w:hAnsi="Times New Roman" w:cs="Times New Roman"/>
          <w:i/>
          <w:sz w:val="20"/>
          <w:szCs w:val="20"/>
        </w:rPr>
      </w:pPr>
      <w:r w:rsidRPr="00BD3905">
        <w:rPr>
          <w:rFonts w:ascii="Times New Roman" w:hAnsi="Times New Roman" w:cs="Times New Roman"/>
          <w:i/>
          <w:sz w:val="20"/>
          <w:szCs w:val="20"/>
        </w:rPr>
        <w:t>Kevyt (valvonnallinen) ilmoitusmenettely</w:t>
      </w:r>
    </w:p>
    <w:p w:rsidR="00D87880" w:rsidRDefault="00D87880" w:rsidP="002D2EA2">
      <w:pPr>
        <w:rPr>
          <w:rFonts w:ascii="Times New Roman" w:hAnsi="Times New Roman" w:cs="Times New Roman"/>
        </w:rPr>
      </w:pPr>
    </w:p>
    <w:p w:rsidR="00D87880" w:rsidRDefault="00D87880" w:rsidP="002D2EA2">
      <w:pPr>
        <w:rPr>
          <w:rFonts w:ascii="Times New Roman" w:hAnsi="Times New Roman" w:cs="Times New Roman"/>
        </w:rPr>
      </w:pPr>
      <w:r>
        <w:rPr>
          <w:rFonts w:ascii="Times New Roman" w:hAnsi="Times New Roman" w:cs="Times New Roman"/>
        </w:rPr>
        <w:t xml:space="preserve">Jälkimmäisessä myös valitusmahdollisuus on poistettu. Käytännössä valitustie on myös aiemmissa vaihtoehdoissa hankala, jos tietoa käsittelyn vaiheista ei ole saatavissa ja mahdollisesti asianosaisuutta ei ole.  Kevyt (valvonnallinen) ilmoitusmenettely </w:t>
      </w:r>
      <w:r w:rsidR="005F5490">
        <w:rPr>
          <w:rFonts w:ascii="Times New Roman" w:hAnsi="Times New Roman" w:cs="Times New Roman"/>
        </w:rPr>
        <w:t>myös siirtää</w:t>
      </w:r>
      <w:r>
        <w:rPr>
          <w:rFonts w:ascii="Times New Roman" w:hAnsi="Times New Roman" w:cs="Times New Roman"/>
        </w:rPr>
        <w:t xml:space="preserve"> valvonnan käytännössä haitankärsijälle.</w:t>
      </w:r>
      <w:r w:rsidR="00D15E68">
        <w:rPr>
          <w:rFonts w:ascii="Times New Roman" w:hAnsi="Times New Roman" w:cs="Times New Roman"/>
        </w:rPr>
        <w:t xml:space="preserve"> Nämä kehityskulut eivät ole toivottavia. </w:t>
      </w:r>
    </w:p>
    <w:p w:rsidR="00D87880" w:rsidRDefault="00D87880" w:rsidP="002D2EA2">
      <w:pPr>
        <w:rPr>
          <w:rFonts w:ascii="Times New Roman" w:hAnsi="Times New Roman" w:cs="Times New Roman"/>
        </w:rPr>
      </w:pPr>
    </w:p>
    <w:p w:rsidR="00D87880" w:rsidRDefault="00D15E68" w:rsidP="002D2EA2">
      <w:pPr>
        <w:rPr>
          <w:rFonts w:ascii="Times New Roman" w:hAnsi="Times New Roman" w:cs="Times New Roman"/>
        </w:rPr>
      </w:pPr>
      <w:r>
        <w:rPr>
          <w:rFonts w:ascii="Times New Roman" w:hAnsi="Times New Roman" w:cs="Times New Roman"/>
        </w:rPr>
        <w:t>Lähde:</w:t>
      </w:r>
    </w:p>
    <w:p w:rsidR="00D15E68" w:rsidRDefault="00D15E68" w:rsidP="002D2EA2">
      <w:pPr>
        <w:rPr>
          <w:rFonts w:ascii="Times New Roman" w:hAnsi="Times New Roman" w:cs="Times New Roman"/>
        </w:rPr>
      </w:pPr>
    </w:p>
    <w:p w:rsidR="00D15E68" w:rsidRDefault="00D15E68" w:rsidP="002D2EA2">
      <w:pPr>
        <w:rPr>
          <w:rFonts w:ascii="Times New Roman" w:hAnsi="Times New Roman" w:cs="Times New Roman"/>
        </w:rPr>
      </w:pPr>
      <w:r>
        <w:rPr>
          <w:rFonts w:ascii="Times New Roman" w:hAnsi="Times New Roman" w:cs="Times New Roman"/>
        </w:rPr>
        <w:t xml:space="preserve">Vedenalaisen meriluonnon inventointiohjelma VELMU. </w:t>
      </w:r>
    </w:p>
    <w:p w:rsidR="00D15E68" w:rsidRDefault="00D15E68" w:rsidP="002D2EA2">
      <w:pPr>
        <w:rPr>
          <w:rFonts w:ascii="Times New Roman" w:hAnsi="Times New Roman" w:cs="Times New Roman"/>
        </w:rPr>
      </w:pPr>
      <w:r>
        <w:rPr>
          <w:rFonts w:ascii="Times New Roman" w:hAnsi="Times New Roman" w:cs="Times New Roman"/>
        </w:rPr>
        <w:t xml:space="preserve">Internetasiakirja: </w:t>
      </w:r>
      <w:r w:rsidRPr="00D15E68">
        <w:rPr>
          <w:rFonts w:ascii="Times New Roman" w:hAnsi="Times New Roman" w:cs="Times New Roman"/>
        </w:rPr>
        <w:t>http://www.ymparisto.fi/velmu</w:t>
      </w:r>
    </w:p>
    <w:p w:rsidR="00D87880" w:rsidRDefault="00D15E68" w:rsidP="002D2EA2">
      <w:pPr>
        <w:rPr>
          <w:rFonts w:ascii="Times New Roman" w:hAnsi="Times New Roman" w:cs="Times New Roman"/>
        </w:rPr>
      </w:pPr>
      <w:r>
        <w:rPr>
          <w:rFonts w:ascii="Times New Roman" w:hAnsi="Times New Roman" w:cs="Times New Roman"/>
        </w:rPr>
        <w:t>Viitattu 7.3.2016.</w:t>
      </w:r>
    </w:p>
    <w:p w:rsidR="009D6FAB" w:rsidRDefault="009D6FAB" w:rsidP="002D2EA2">
      <w:pPr>
        <w:rPr>
          <w:rFonts w:ascii="Times New Roman" w:hAnsi="Times New Roman" w:cs="Times New Roman"/>
        </w:rPr>
      </w:pPr>
    </w:p>
    <w:p w:rsidR="00D15E68" w:rsidRDefault="00D15E68" w:rsidP="002D2EA2">
      <w:pPr>
        <w:rPr>
          <w:rFonts w:ascii="Times New Roman" w:hAnsi="Times New Roman" w:cs="Times New Roman"/>
        </w:rPr>
      </w:pPr>
    </w:p>
    <w:p w:rsidR="00D15E68" w:rsidRDefault="00D15E68" w:rsidP="002D2EA2">
      <w:pPr>
        <w:rPr>
          <w:rFonts w:ascii="Times New Roman" w:hAnsi="Times New Roman" w:cs="Times New Roman"/>
        </w:rPr>
      </w:pPr>
    </w:p>
    <w:p w:rsidR="002D2EA2" w:rsidRPr="003936F4" w:rsidRDefault="002D2EA2" w:rsidP="002D2EA2">
      <w:pPr>
        <w:rPr>
          <w:rFonts w:ascii="Times New Roman" w:hAnsi="Times New Roman" w:cs="Times New Roman"/>
        </w:rPr>
      </w:pPr>
      <w:r>
        <w:rPr>
          <w:rFonts w:ascii="Times New Roman" w:hAnsi="Times New Roman" w:cs="Times New Roman"/>
        </w:rPr>
        <w:t>Kouvolassa 7.3</w:t>
      </w:r>
      <w:r w:rsidRPr="003936F4">
        <w:rPr>
          <w:rFonts w:ascii="Times New Roman" w:hAnsi="Times New Roman" w:cs="Times New Roman"/>
        </w:rPr>
        <w:t>.2016</w:t>
      </w:r>
    </w:p>
    <w:p w:rsidR="002D2EA2" w:rsidRPr="003936F4" w:rsidRDefault="002D2EA2" w:rsidP="002D2EA2">
      <w:pPr>
        <w:rPr>
          <w:rFonts w:ascii="Times New Roman" w:hAnsi="Times New Roman" w:cs="Times New Roman"/>
        </w:rPr>
      </w:pPr>
    </w:p>
    <w:p w:rsidR="00F5361A" w:rsidRDefault="00F5361A" w:rsidP="002D2EA2">
      <w:pPr>
        <w:rPr>
          <w:rFonts w:ascii="Times New Roman" w:hAnsi="Times New Roman" w:cs="Times New Roman"/>
        </w:rPr>
      </w:pPr>
    </w:p>
    <w:p w:rsidR="00F5361A" w:rsidRDefault="00F5361A" w:rsidP="002D2EA2">
      <w:pPr>
        <w:rPr>
          <w:rFonts w:ascii="Times New Roman" w:hAnsi="Times New Roman" w:cs="Times New Roman"/>
        </w:rPr>
      </w:pPr>
    </w:p>
    <w:p w:rsidR="002D2EA2" w:rsidRPr="003936F4" w:rsidRDefault="002D2EA2" w:rsidP="002D2EA2">
      <w:pPr>
        <w:rPr>
          <w:rFonts w:ascii="Times New Roman" w:hAnsi="Times New Roman" w:cs="Times New Roman"/>
        </w:rPr>
      </w:pPr>
      <w:r w:rsidRPr="003936F4">
        <w:rPr>
          <w:rFonts w:ascii="Times New Roman" w:hAnsi="Times New Roman" w:cs="Times New Roman"/>
        </w:rPr>
        <w:t>Puheenjohtaja</w:t>
      </w:r>
      <w:r w:rsidRPr="003936F4">
        <w:rPr>
          <w:rFonts w:ascii="Times New Roman" w:hAnsi="Times New Roman" w:cs="Times New Roman"/>
        </w:rPr>
        <w:tab/>
      </w:r>
      <w:r w:rsidRPr="003936F4">
        <w:rPr>
          <w:rFonts w:ascii="Times New Roman" w:hAnsi="Times New Roman" w:cs="Times New Roman"/>
        </w:rPr>
        <w:tab/>
      </w:r>
      <w:r w:rsidRPr="003936F4">
        <w:rPr>
          <w:rFonts w:ascii="Times New Roman" w:hAnsi="Times New Roman" w:cs="Times New Roman"/>
        </w:rPr>
        <w:tab/>
        <w:t>Tiedottaja</w:t>
      </w:r>
    </w:p>
    <w:p w:rsidR="002D2EA2" w:rsidRPr="003936F4" w:rsidRDefault="002D2EA2" w:rsidP="002D2EA2">
      <w:pPr>
        <w:rPr>
          <w:rFonts w:ascii="Times New Roman" w:hAnsi="Times New Roman" w:cs="Times New Roman"/>
        </w:rPr>
      </w:pPr>
      <w:r w:rsidRPr="003936F4">
        <w:rPr>
          <w:rFonts w:ascii="Times New Roman" w:hAnsi="Times New Roman" w:cs="Times New Roman"/>
        </w:rPr>
        <w:t>Lassi Kujala</w:t>
      </w:r>
      <w:r w:rsidRPr="003936F4">
        <w:rPr>
          <w:rFonts w:ascii="Times New Roman" w:hAnsi="Times New Roman" w:cs="Times New Roman"/>
        </w:rPr>
        <w:tab/>
      </w:r>
      <w:r w:rsidRPr="003936F4">
        <w:rPr>
          <w:rFonts w:ascii="Times New Roman" w:hAnsi="Times New Roman" w:cs="Times New Roman"/>
        </w:rPr>
        <w:tab/>
      </w:r>
      <w:r w:rsidRPr="003936F4">
        <w:rPr>
          <w:rFonts w:ascii="Times New Roman" w:hAnsi="Times New Roman" w:cs="Times New Roman"/>
        </w:rPr>
        <w:tab/>
      </w:r>
      <w:r w:rsidRPr="003936F4">
        <w:rPr>
          <w:rFonts w:ascii="Times New Roman" w:hAnsi="Times New Roman" w:cs="Times New Roman"/>
        </w:rPr>
        <w:tab/>
        <w:t>Riku Rinnekangas</w:t>
      </w:r>
    </w:p>
    <w:p w:rsidR="002D2EA2" w:rsidRPr="003936F4" w:rsidRDefault="002D2EA2" w:rsidP="002D2EA2">
      <w:pPr>
        <w:rPr>
          <w:rFonts w:ascii="Times New Roman" w:hAnsi="Times New Roman" w:cs="Times New Roman"/>
        </w:rPr>
      </w:pPr>
    </w:p>
    <w:p w:rsidR="002D2EA2" w:rsidRDefault="002D2EA2" w:rsidP="002D2EA2"/>
    <w:p w:rsidR="00D10157" w:rsidRDefault="00D10157"/>
    <w:sectPr w:rsidR="00D10157">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52" w:rsidRDefault="005C4C52" w:rsidP="00463CB7">
      <w:r>
        <w:separator/>
      </w:r>
    </w:p>
  </w:endnote>
  <w:endnote w:type="continuationSeparator" w:id="0">
    <w:p w:rsidR="005C4C52" w:rsidRDefault="005C4C52" w:rsidP="0046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52" w:rsidRDefault="005C4C52" w:rsidP="00463CB7">
      <w:r>
        <w:separator/>
      </w:r>
    </w:p>
  </w:footnote>
  <w:footnote w:type="continuationSeparator" w:id="0">
    <w:p w:rsidR="005C4C52" w:rsidRDefault="005C4C52" w:rsidP="0046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214"/>
      <w:gridCol w:w="3213"/>
      <w:gridCol w:w="3211"/>
    </w:tblGrid>
    <w:tr w:rsidR="00463CB7" w:rsidRPr="00463CB7">
      <w:trPr>
        <w:trHeight w:val="720"/>
      </w:trPr>
      <w:tc>
        <w:tcPr>
          <w:tcW w:w="1667" w:type="pct"/>
        </w:tcPr>
        <w:p w:rsidR="00463CB7" w:rsidRDefault="00463CB7">
          <w:pPr>
            <w:pStyle w:val="Yltunniste"/>
            <w:rPr>
              <w:color w:val="5B9BD5" w:themeColor="accent1"/>
            </w:rPr>
          </w:pPr>
        </w:p>
      </w:tc>
      <w:tc>
        <w:tcPr>
          <w:tcW w:w="1667" w:type="pct"/>
        </w:tcPr>
        <w:p w:rsidR="00463CB7" w:rsidRDefault="00463CB7">
          <w:pPr>
            <w:pStyle w:val="Yltunniste"/>
            <w:jc w:val="center"/>
            <w:rPr>
              <w:color w:val="5B9BD5" w:themeColor="accent1"/>
            </w:rPr>
          </w:pPr>
        </w:p>
      </w:tc>
      <w:tc>
        <w:tcPr>
          <w:tcW w:w="1666" w:type="pct"/>
        </w:tcPr>
        <w:p w:rsidR="00463CB7" w:rsidRPr="00463CB7" w:rsidRDefault="00463CB7">
          <w:pPr>
            <w:pStyle w:val="Yltunniste"/>
            <w:jc w:val="right"/>
            <w:rPr>
              <w:rFonts w:ascii="Times New Roman" w:hAnsi="Times New Roman" w:cs="Times New Roman"/>
              <w:color w:val="000000" w:themeColor="text1"/>
            </w:rPr>
          </w:pPr>
          <w:r w:rsidRPr="00463CB7">
            <w:rPr>
              <w:rFonts w:ascii="Times New Roman" w:hAnsi="Times New Roman" w:cs="Times New Roman"/>
              <w:color w:val="000000" w:themeColor="text1"/>
            </w:rPr>
            <w:fldChar w:fldCharType="begin"/>
          </w:r>
          <w:r w:rsidRPr="00463CB7">
            <w:rPr>
              <w:rFonts w:ascii="Times New Roman" w:hAnsi="Times New Roman" w:cs="Times New Roman"/>
              <w:color w:val="000000" w:themeColor="text1"/>
            </w:rPr>
            <w:instrText>PAGE   \* MERGEFORMAT</w:instrText>
          </w:r>
          <w:r w:rsidRPr="00463CB7">
            <w:rPr>
              <w:rFonts w:ascii="Times New Roman" w:hAnsi="Times New Roman" w:cs="Times New Roman"/>
              <w:color w:val="000000" w:themeColor="text1"/>
            </w:rPr>
            <w:fldChar w:fldCharType="separate"/>
          </w:r>
          <w:r w:rsidR="002240A6">
            <w:rPr>
              <w:rFonts w:ascii="Times New Roman" w:hAnsi="Times New Roman" w:cs="Times New Roman"/>
              <w:noProof/>
              <w:color w:val="000000" w:themeColor="text1"/>
            </w:rPr>
            <w:t>6</w:t>
          </w:r>
          <w:r w:rsidRPr="00463CB7">
            <w:rPr>
              <w:rFonts w:ascii="Times New Roman" w:hAnsi="Times New Roman" w:cs="Times New Roman"/>
              <w:color w:val="000000" w:themeColor="text1"/>
            </w:rPr>
            <w:fldChar w:fldCharType="end"/>
          </w:r>
        </w:p>
      </w:tc>
    </w:tr>
  </w:tbl>
  <w:p w:rsidR="00866096" w:rsidRDefault="0001384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A2"/>
    <w:rsid w:val="00010FB6"/>
    <w:rsid w:val="00013841"/>
    <w:rsid w:val="00032E1A"/>
    <w:rsid w:val="00050DAE"/>
    <w:rsid w:val="00057E7D"/>
    <w:rsid w:val="0007001C"/>
    <w:rsid w:val="00074320"/>
    <w:rsid w:val="000F1465"/>
    <w:rsid w:val="00137164"/>
    <w:rsid w:val="00172CA5"/>
    <w:rsid w:val="0019779F"/>
    <w:rsid w:val="002240A6"/>
    <w:rsid w:val="00275194"/>
    <w:rsid w:val="0029607A"/>
    <w:rsid w:val="002C3A71"/>
    <w:rsid w:val="002D2EA2"/>
    <w:rsid w:val="00315561"/>
    <w:rsid w:val="00361547"/>
    <w:rsid w:val="003741A6"/>
    <w:rsid w:val="00374B5E"/>
    <w:rsid w:val="0038725E"/>
    <w:rsid w:val="0039571F"/>
    <w:rsid w:val="003C4B97"/>
    <w:rsid w:val="003D6179"/>
    <w:rsid w:val="003F2722"/>
    <w:rsid w:val="004144AA"/>
    <w:rsid w:val="0044667B"/>
    <w:rsid w:val="00463CB7"/>
    <w:rsid w:val="00576704"/>
    <w:rsid w:val="00594A3A"/>
    <w:rsid w:val="005C4C52"/>
    <w:rsid w:val="005F5490"/>
    <w:rsid w:val="00695B8D"/>
    <w:rsid w:val="006A7944"/>
    <w:rsid w:val="006C3A0C"/>
    <w:rsid w:val="006D1EFB"/>
    <w:rsid w:val="006D64C1"/>
    <w:rsid w:val="0074099F"/>
    <w:rsid w:val="00744A26"/>
    <w:rsid w:val="007500A1"/>
    <w:rsid w:val="007D63E9"/>
    <w:rsid w:val="008674CB"/>
    <w:rsid w:val="008966AC"/>
    <w:rsid w:val="008A1E43"/>
    <w:rsid w:val="008B51D4"/>
    <w:rsid w:val="008E6517"/>
    <w:rsid w:val="00947574"/>
    <w:rsid w:val="009D09D4"/>
    <w:rsid w:val="009D6FAB"/>
    <w:rsid w:val="009D73FC"/>
    <w:rsid w:val="009E66D2"/>
    <w:rsid w:val="00A71E05"/>
    <w:rsid w:val="00AD7126"/>
    <w:rsid w:val="00AE3477"/>
    <w:rsid w:val="00AF7786"/>
    <w:rsid w:val="00B334AD"/>
    <w:rsid w:val="00B97613"/>
    <w:rsid w:val="00BD3905"/>
    <w:rsid w:val="00C16564"/>
    <w:rsid w:val="00C26C23"/>
    <w:rsid w:val="00C9215B"/>
    <w:rsid w:val="00CD45D4"/>
    <w:rsid w:val="00CD58DC"/>
    <w:rsid w:val="00CE6658"/>
    <w:rsid w:val="00D10157"/>
    <w:rsid w:val="00D15E68"/>
    <w:rsid w:val="00D87880"/>
    <w:rsid w:val="00DD552C"/>
    <w:rsid w:val="00E63208"/>
    <w:rsid w:val="00E73AD1"/>
    <w:rsid w:val="00E9388E"/>
    <w:rsid w:val="00F33413"/>
    <w:rsid w:val="00F5361A"/>
    <w:rsid w:val="00F622D3"/>
    <w:rsid w:val="00FD07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D2EA2"/>
    <w:pPr>
      <w:spacing w:after="0" w:line="240" w:lineRule="auto"/>
    </w:pPr>
    <w:rPr>
      <w:rFonts w:eastAsiaTheme="minorEastAsia"/>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D2EA2"/>
    <w:rPr>
      <w:color w:val="0563C1" w:themeColor="hyperlink"/>
      <w:u w:val="single"/>
    </w:rPr>
  </w:style>
  <w:style w:type="paragraph" w:styleId="Yltunniste">
    <w:name w:val="header"/>
    <w:basedOn w:val="Normaali"/>
    <w:link w:val="YltunnisteChar"/>
    <w:uiPriority w:val="99"/>
    <w:unhideWhenUsed/>
    <w:rsid w:val="002D2EA2"/>
    <w:pPr>
      <w:tabs>
        <w:tab w:val="center" w:pos="4819"/>
        <w:tab w:val="right" w:pos="9638"/>
      </w:tabs>
    </w:pPr>
  </w:style>
  <w:style w:type="character" w:customStyle="1" w:styleId="YltunnisteChar">
    <w:name w:val="Ylätunniste Char"/>
    <w:basedOn w:val="Kappaleenoletusfontti"/>
    <w:link w:val="Yltunniste"/>
    <w:uiPriority w:val="99"/>
    <w:rsid w:val="002D2EA2"/>
    <w:rPr>
      <w:rFonts w:eastAsiaTheme="minorEastAsia"/>
      <w:sz w:val="24"/>
      <w:szCs w:val="24"/>
      <w:lang w:eastAsia="fi-FI"/>
    </w:rPr>
  </w:style>
  <w:style w:type="paragraph" w:styleId="Alatunniste">
    <w:name w:val="footer"/>
    <w:basedOn w:val="Normaali"/>
    <w:link w:val="AlatunnisteChar"/>
    <w:uiPriority w:val="99"/>
    <w:unhideWhenUsed/>
    <w:rsid w:val="00463CB7"/>
    <w:pPr>
      <w:tabs>
        <w:tab w:val="center" w:pos="4819"/>
        <w:tab w:val="right" w:pos="9638"/>
      </w:tabs>
    </w:pPr>
  </w:style>
  <w:style w:type="character" w:customStyle="1" w:styleId="AlatunnisteChar">
    <w:name w:val="Alatunniste Char"/>
    <w:basedOn w:val="Kappaleenoletusfontti"/>
    <w:link w:val="Alatunniste"/>
    <w:uiPriority w:val="99"/>
    <w:rsid w:val="00463CB7"/>
    <w:rPr>
      <w:rFonts w:eastAsiaTheme="minorEastAsia"/>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D2EA2"/>
    <w:pPr>
      <w:spacing w:after="0" w:line="240" w:lineRule="auto"/>
    </w:pPr>
    <w:rPr>
      <w:rFonts w:eastAsiaTheme="minorEastAsia"/>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D2EA2"/>
    <w:rPr>
      <w:color w:val="0563C1" w:themeColor="hyperlink"/>
      <w:u w:val="single"/>
    </w:rPr>
  </w:style>
  <w:style w:type="paragraph" w:styleId="Yltunniste">
    <w:name w:val="header"/>
    <w:basedOn w:val="Normaali"/>
    <w:link w:val="YltunnisteChar"/>
    <w:uiPriority w:val="99"/>
    <w:unhideWhenUsed/>
    <w:rsid w:val="002D2EA2"/>
    <w:pPr>
      <w:tabs>
        <w:tab w:val="center" w:pos="4819"/>
        <w:tab w:val="right" w:pos="9638"/>
      </w:tabs>
    </w:pPr>
  </w:style>
  <w:style w:type="character" w:customStyle="1" w:styleId="YltunnisteChar">
    <w:name w:val="Ylätunniste Char"/>
    <w:basedOn w:val="Kappaleenoletusfontti"/>
    <w:link w:val="Yltunniste"/>
    <w:uiPriority w:val="99"/>
    <w:rsid w:val="002D2EA2"/>
    <w:rPr>
      <w:rFonts w:eastAsiaTheme="minorEastAsia"/>
      <w:sz w:val="24"/>
      <w:szCs w:val="24"/>
      <w:lang w:eastAsia="fi-FI"/>
    </w:rPr>
  </w:style>
  <w:style w:type="paragraph" w:styleId="Alatunniste">
    <w:name w:val="footer"/>
    <w:basedOn w:val="Normaali"/>
    <w:link w:val="AlatunnisteChar"/>
    <w:uiPriority w:val="99"/>
    <w:unhideWhenUsed/>
    <w:rsid w:val="00463CB7"/>
    <w:pPr>
      <w:tabs>
        <w:tab w:val="center" w:pos="4819"/>
        <w:tab w:val="right" w:pos="9638"/>
      </w:tabs>
    </w:pPr>
  </w:style>
  <w:style w:type="character" w:customStyle="1" w:styleId="AlatunnisteChar">
    <w:name w:val="Alatunniste Char"/>
    <w:basedOn w:val="Kappaleenoletusfontti"/>
    <w:link w:val="Alatunniste"/>
    <w:uiPriority w:val="99"/>
    <w:rsid w:val="00463CB7"/>
    <w:rPr>
      <w:rFonts w:eastAsiaTheme="minorEastAsia"/>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menlaakso@sll.fi" TargetMode="External"/><Relationship Id="rId3" Type="http://schemas.openxmlformats.org/officeDocument/2006/relationships/settings" Target="settings.xml"/><Relationship Id="rId7" Type="http://schemas.openxmlformats.org/officeDocument/2006/relationships/hyperlink" Target="mailto:kirjaamo.ym@ymparisto.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1713</Words>
  <Characters>13880</Characters>
  <Application>Microsoft Office Word</Application>
  <DocSecurity>4</DocSecurity>
  <Lines>115</Lines>
  <Paragraphs>31</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Rinnekangas</dc:creator>
  <cp:lastModifiedBy>Hakkarainen Satu</cp:lastModifiedBy>
  <cp:revision>2</cp:revision>
  <dcterms:created xsi:type="dcterms:W3CDTF">2016-03-11T14:50:00Z</dcterms:created>
  <dcterms:modified xsi:type="dcterms:W3CDTF">2016-03-11T14:50:00Z</dcterms:modified>
</cp:coreProperties>
</file>