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tag w:val="ReferenceNo"/>
        <w:id w:val="10010"/>
        <w:placeholder>
          <w:docPart w:val="DefaultPlaceholder_22675703"/>
        </w:placeholder>
        <w:dataBinding w:prefixMappings="xmlns:gbs='http://www.software-innovation.no/growBusinessDocument'" w:xpath="/gbs:GrowBusinessDocument/gbs:ReferenceNo[@gbs:key='10010']" w:storeItemID="{817CF586-42AA-406A-81FE-25AF2105B0E2}"/>
        <w:text/>
      </w:sdtPr>
      <w:sdtEndPr/>
      <w:sdtContent>
        <w:p w:rsidR="00291009" w:rsidRDefault="00D069AE" w:rsidP="00291009">
          <w:r>
            <w:t xml:space="preserve">Ympäristöministeriö  </w:t>
          </w:r>
        </w:p>
      </w:sdtContent>
    </w:sdt>
    <w:p w:rsidR="00291009" w:rsidRDefault="00291009" w:rsidP="00291009">
      <w:r>
        <w:t xml:space="preserve"> </w:t>
      </w:r>
    </w:p>
    <w:p w:rsidR="00D069AE" w:rsidRDefault="00D069AE" w:rsidP="00291009"/>
    <w:p w:rsidR="00D069AE" w:rsidRDefault="00D069AE" w:rsidP="00291009"/>
    <w:p w:rsidR="00D069AE" w:rsidRDefault="00D069AE" w:rsidP="00291009"/>
    <w:p w:rsidR="00D069AE" w:rsidRDefault="00D069AE" w:rsidP="00291009"/>
    <w:p w:rsidR="00D069AE" w:rsidRDefault="00D069AE" w:rsidP="00291009"/>
    <w:sdt>
      <w:sdtPr>
        <w:tag w:val="Title"/>
        <w:id w:val="10011"/>
        <w:placeholder>
          <w:docPart w:val="DefaultPlaceholder_22675703"/>
        </w:placeholder>
        <w:dataBinding w:prefixMappings="xmlns:gbs='http://www.software-innovation.no/growBusinessDocument'" w:xpath="/gbs:GrowBusinessDocument/gbs:Title[@gbs:key='10011']" w:storeItemID="{817CF586-42AA-406A-81FE-25AF2105B0E2}"/>
        <w:text/>
      </w:sdtPr>
      <w:sdtEndPr/>
      <w:sdtContent>
        <w:p w:rsidR="00291009" w:rsidRDefault="00D069AE" w:rsidP="00291009">
          <w:pPr>
            <w:pStyle w:val="Asiaotsikko"/>
          </w:pPr>
          <w:r>
            <w:t>Lausunto ympäristöministeriölle ympäristönsuojelulain uudistushan</w:t>
          </w:r>
          <w:r>
            <w:t>k</w:t>
          </w:r>
          <w:r>
            <w:t>keen kolmannen vaiheen ehdotuksista</w:t>
          </w:r>
        </w:p>
      </w:sdtContent>
    </w:sdt>
    <w:p w:rsidR="00291009" w:rsidRPr="0039795D" w:rsidRDefault="00291009" w:rsidP="0039795D">
      <w:pPr>
        <w:pStyle w:val="SivuotsikkoRiippuvasis"/>
      </w:pPr>
    </w:p>
    <w:p w:rsidR="00D069AE" w:rsidRDefault="00D069AE" w:rsidP="00D069AE">
      <w:pPr>
        <w:autoSpaceDE w:val="0"/>
        <w:autoSpaceDN w:val="0"/>
        <w:adjustRightInd w:val="0"/>
        <w:ind w:left="1701"/>
      </w:pPr>
    </w:p>
    <w:p w:rsidR="00D069AE" w:rsidRDefault="00D069AE" w:rsidP="00D069AE">
      <w:pPr>
        <w:autoSpaceDE w:val="0"/>
        <w:autoSpaceDN w:val="0"/>
        <w:adjustRightInd w:val="0"/>
        <w:ind w:left="1701"/>
      </w:pPr>
    </w:p>
    <w:p w:rsidR="00D069AE" w:rsidRPr="0045464D" w:rsidRDefault="00D069AE" w:rsidP="00D069AE">
      <w:pPr>
        <w:autoSpaceDE w:val="0"/>
        <w:autoSpaceDN w:val="0"/>
        <w:adjustRightInd w:val="0"/>
        <w:ind w:left="1701"/>
        <w:rPr>
          <w:rFonts w:eastAsia="Times New Roman" w:cs="ArialMT"/>
          <w:lang w:eastAsia="fi-FI"/>
        </w:rPr>
      </w:pPr>
      <w:r w:rsidRPr="0050445D">
        <w:rPr>
          <w:rFonts w:eastAsia="Times New Roman" w:cs="ArialMT"/>
          <w:lang w:eastAsia="fi-FI"/>
        </w:rPr>
        <w:t>Ympäristöministeriö on pyytänyt</w:t>
      </w:r>
      <w:r>
        <w:rPr>
          <w:rFonts w:eastAsia="Times New Roman" w:cs="ArialMT"/>
          <w:lang w:eastAsia="fi-FI"/>
        </w:rPr>
        <w:t xml:space="preserve"> kirjeellään 26.1.2016, dnro YM16/400/2012,</w:t>
      </w:r>
      <w:r w:rsidRPr="0050445D">
        <w:rPr>
          <w:rFonts w:eastAsia="Times New Roman" w:cs="ArialMT"/>
          <w:lang w:eastAsia="fi-FI"/>
        </w:rPr>
        <w:t xml:space="preserve"> Kuopion kaupungin ympäristönsuojeluviranomaiselta lausuntoa ympäristönsuojelulain uudi</w:t>
      </w:r>
      <w:r w:rsidRPr="0050445D">
        <w:rPr>
          <w:rFonts w:eastAsia="Times New Roman" w:cs="ArialMT"/>
          <w:lang w:eastAsia="fi-FI"/>
        </w:rPr>
        <w:t>s</w:t>
      </w:r>
      <w:r w:rsidRPr="0050445D">
        <w:rPr>
          <w:rFonts w:eastAsia="Times New Roman" w:cs="ArialMT"/>
          <w:lang w:eastAsia="fi-FI"/>
        </w:rPr>
        <w:t>tamishankkeen kolmannen vaiheen ehdotuksesta 7.3.2016 mennessä.</w:t>
      </w:r>
      <w:r>
        <w:rPr>
          <w:rFonts w:eastAsia="Times New Roman" w:cs="ArialMT"/>
          <w:lang w:eastAsia="fi-FI"/>
        </w:rPr>
        <w:t xml:space="preserve"> </w:t>
      </w:r>
      <w:r w:rsidRPr="0045464D">
        <w:t>Asian kiireell</w:t>
      </w:r>
      <w:r w:rsidRPr="0045464D">
        <w:t>i</w:t>
      </w:r>
      <w:r w:rsidRPr="0045464D">
        <w:t xml:space="preserve">syyden vuoksi asiasta antaa lausunnon ympäristö- ja rakennuslautakunnan sijasta </w:t>
      </w:r>
      <w:r w:rsidRPr="0045464D">
        <w:rPr>
          <w:rFonts w:cstheme="minorBidi"/>
        </w:rPr>
        <w:t xml:space="preserve">Kuopion </w:t>
      </w:r>
      <w:r>
        <w:rPr>
          <w:rFonts w:cstheme="minorBidi"/>
        </w:rPr>
        <w:t xml:space="preserve">kaupungin </w:t>
      </w:r>
      <w:r w:rsidRPr="0045464D">
        <w:rPr>
          <w:rFonts w:cstheme="minorBidi"/>
        </w:rPr>
        <w:t xml:space="preserve">alueelliset ympäristönsuojelupalvelut. </w:t>
      </w:r>
      <w:r>
        <w:rPr>
          <w:rFonts w:cstheme="minorBidi"/>
        </w:rPr>
        <w:t>Y</w:t>
      </w:r>
      <w:r w:rsidRPr="0045464D">
        <w:rPr>
          <w:rFonts w:cstheme="minorBidi"/>
        </w:rPr>
        <w:t>mpäristönsuojelupalvelut toteaa ehdotuksesta seuraavaa:</w:t>
      </w:r>
    </w:p>
    <w:p w:rsidR="00D069AE" w:rsidRDefault="00D069AE" w:rsidP="00D069AE">
      <w:pPr>
        <w:spacing w:after="200"/>
        <w:ind w:left="1701"/>
        <w:rPr>
          <w:rFonts w:cstheme="minorBidi"/>
        </w:rPr>
      </w:pPr>
    </w:p>
    <w:p w:rsidR="00D069AE" w:rsidRDefault="00D069AE" w:rsidP="00D069AE">
      <w:pPr>
        <w:spacing w:after="200"/>
        <w:ind w:left="1701"/>
        <w:rPr>
          <w:rFonts w:cstheme="minorBidi"/>
          <w:u w:val="single"/>
        </w:rPr>
      </w:pPr>
      <w:r>
        <w:rPr>
          <w:rFonts w:cstheme="minorBidi"/>
          <w:u w:val="single"/>
        </w:rPr>
        <w:t>Projektin 1</w:t>
      </w:r>
      <w:r w:rsidRPr="00241C4F">
        <w:rPr>
          <w:rFonts w:cstheme="minorBidi"/>
          <w:u w:val="single"/>
        </w:rPr>
        <w:t xml:space="preserve"> muistio:</w:t>
      </w:r>
    </w:p>
    <w:p w:rsidR="00D069AE" w:rsidRDefault="00D069AE" w:rsidP="00D069AE">
      <w:pPr>
        <w:spacing w:after="200"/>
        <w:ind w:left="1701"/>
        <w:rPr>
          <w:rFonts w:cstheme="minorBidi"/>
        </w:rPr>
      </w:pPr>
      <w:r w:rsidRPr="00D5019B">
        <w:rPr>
          <w:rFonts w:cstheme="minorBidi"/>
        </w:rPr>
        <w:t xml:space="preserve">Projektin </w:t>
      </w:r>
      <w:r>
        <w:rPr>
          <w:rFonts w:cstheme="minorBidi"/>
        </w:rPr>
        <w:t>tavoitteena oli lupamenettelyn sujuvoittaminen. Sujuvoittamisen kannalta keskeiseksi muutostarpeeksi tunnistettiin tarve parantaa lupahakemusten laatua, v</w:t>
      </w:r>
      <w:r>
        <w:rPr>
          <w:rFonts w:cstheme="minorBidi"/>
        </w:rPr>
        <w:t>i</w:t>
      </w:r>
      <w:r>
        <w:rPr>
          <w:rFonts w:cstheme="minorBidi"/>
        </w:rPr>
        <w:t>ranomaisten keskinäistä sekä viranomaisten ja toiminnanharjoittajien välistä yhtei</w:t>
      </w:r>
      <w:r>
        <w:rPr>
          <w:rFonts w:cstheme="minorBidi"/>
        </w:rPr>
        <w:t>s</w:t>
      </w:r>
      <w:r>
        <w:rPr>
          <w:rFonts w:cstheme="minorBidi"/>
        </w:rPr>
        <w:t>työtä sekä ympäristölupapäätösten ennakoitavuutta ja laatua uusien menettelysäännö</w:t>
      </w:r>
      <w:r>
        <w:rPr>
          <w:rFonts w:cstheme="minorBidi"/>
        </w:rPr>
        <w:t>s</w:t>
      </w:r>
      <w:r>
        <w:rPr>
          <w:rFonts w:cstheme="minorBidi"/>
        </w:rPr>
        <w:t>ten avulla.</w:t>
      </w:r>
    </w:p>
    <w:p w:rsidR="00D069AE" w:rsidRDefault="00D069AE" w:rsidP="00D069AE">
      <w:pPr>
        <w:spacing w:after="200"/>
        <w:ind w:left="1701"/>
        <w:rPr>
          <w:rFonts w:cstheme="minorBidi"/>
        </w:rPr>
      </w:pPr>
      <w:r>
        <w:rPr>
          <w:rFonts w:cstheme="minorBidi"/>
        </w:rPr>
        <w:t>Ympäristönsuojelupalvelut toteaa, että hyvän hallintotavan mukaisesti asiakkaiden neuvonta ja viranomaisten keskinäinen yhteistyö ovat olleet jo pitkään käytössä eikä menettelysäännösten kirjaamista ympäristönsuojelulakiin nähdä ympäristölupien h</w:t>
      </w:r>
      <w:r>
        <w:rPr>
          <w:rFonts w:cstheme="minorBidi"/>
        </w:rPr>
        <w:t>a</w:t>
      </w:r>
      <w:r>
        <w:rPr>
          <w:rFonts w:cstheme="minorBidi"/>
        </w:rPr>
        <w:t>kemusmenettelyä sen kummemmin sujuvoittavana.</w:t>
      </w:r>
    </w:p>
    <w:p w:rsidR="00D069AE" w:rsidRDefault="00D069AE" w:rsidP="00D069AE">
      <w:pPr>
        <w:spacing w:after="200"/>
        <w:ind w:left="1701"/>
        <w:rPr>
          <w:rFonts w:eastAsia="Calibri" w:cs="Calibri"/>
        </w:rPr>
      </w:pPr>
      <w:r w:rsidRPr="005251C3">
        <w:rPr>
          <w:rFonts w:eastAsia="Calibri" w:cs="Calibri"/>
        </w:rPr>
        <w:t xml:space="preserve">Muistiossa mainittu uusi ”lupaluonnoksesta” kuuleminen ei sujuvoittaisi menettelyä, varsinkaan viranomaisten näkökulmasta. Kuulemisella haluttaisiin ehkäistä </w:t>
      </w:r>
      <w:r>
        <w:rPr>
          <w:rFonts w:eastAsia="Calibri" w:cs="Calibri"/>
        </w:rPr>
        <w:t xml:space="preserve">mm. </w:t>
      </w:r>
      <w:r w:rsidRPr="005251C3">
        <w:rPr>
          <w:rFonts w:eastAsia="Calibri" w:cs="Calibri"/>
        </w:rPr>
        <w:t>l</w:t>
      </w:r>
      <w:r w:rsidRPr="005251C3">
        <w:rPr>
          <w:rFonts w:eastAsia="Calibri" w:cs="Calibri"/>
        </w:rPr>
        <w:t>u</w:t>
      </w:r>
      <w:r w:rsidRPr="005251C3">
        <w:rPr>
          <w:rFonts w:eastAsia="Calibri" w:cs="Calibri"/>
        </w:rPr>
        <w:t>pamääräysten yllätyksellisyyttä tai ristiriitaisuutta hakijan muiden lakisääteisten ve</w:t>
      </w:r>
      <w:r w:rsidRPr="005251C3">
        <w:rPr>
          <w:rFonts w:eastAsia="Calibri" w:cs="Calibri"/>
        </w:rPr>
        <w:t>l</w:t>
      </w:r>
      <w:r w:rsidRPr="005251C3">
        <w:rPr>
          <w:rFonts w:eastAsia="Calibri" w:cs="Calibri"/>
        </w:rPr>
        <w:t>voitteiden kanssa. Ympäristönsuojelupalveluiden mielestä edellä mainittuja voidaan ennaltaehkäistä toiminnanharjoittajan kanssa käydyillä riittävillä ennakkoneuvottelui</w:t>
      </w:r>
      <w:r w:rsidRPr="005251C3">
        <w:rPr>
          <w:rFonts w:eastAsia="Calibri" w:cs="Calibri"/>
        </w:rPr>
        <w:t>l</w:t>
      </w:r>
      <w:r w:rsidRPr="005251C3">
        <w:rPr>
          <w:rFonts w:eastAsia="Calibri" w:cs="Calibri"/>
        </w:rPr>
        <w:t>la.</w:t>
      </w:r>
    </w:p>
    <w:p w:rsidR="00D069AE" w:rsidRDefault="00D069AE" w:rsidP="00D069AE">
      <w:pPr>
        <w:spacing w:after="200"/>
        <w:ind w:left="1701"/>
        <w:rPr>
          <w:rFonts w:eastAsia="Calibri" w:cs="Calibri"/>
        </w:rPr>
      </w:pPr>
      <w:r>
        <w:rPr>
          <w:rFonts w:eastAsia="Calibri" w:cs="Calibri"/>
        </w:rPr>
        <w:t>Ehdotusta sähköisten järjestelmien kehittämisestä ja kuntien sähköisten järjestelmien yhteentoimivuuden varmistamisesta valtion järjestelmän kanssa ympäristönsuojel</w:t>
      </w:r>
      <w:r>
        <w:rPr>
          <w:rFonts w:eastAsia="Calibri" w:cs="Calibri"/>
        </w:rPr>
        <w:t>u</w:t>
      </w:r>
      <w:r>
        <w:rPr>
          <w:rFonts w:eastAsia="Calibri" w:cs="Calibri"/>
        </w:rPr>
        <w:t>palvelut pitää ehdottoman tarkoituksenmukaisena sekä lupaviranomaisen työtä suj</w:t>
      </w:r>
      <w:r>
        <w:rPr>
          <w:rFonts w:eastAsia="Calibri" w:cs="Calibri"/>
        </w:rPr>
        <w:t>u</w:t>
      </w:r>
      <w:r>
        <w:rPr>
          <w:rFonts w:eastAsia="Calibri" w:cs="Calibri"/>
        </w:rPr>
        <w:t>voittavana.</w:t>
      </w:r>
    </w:p>
    <w:p w:rsidR="00D069AE" w:rsidRDefault="00D069AE" w:rsidP="00D069AE">
      <w:pPr>
        <w:spacing w:after="200"/>
        <w:ind w:left="1701"/>
        <w:rPr>
          <w:rFonts w:eastAsia="Calibri" w:cs="Calibri"/>
        </w:rPr>
      </w:pPr>
    </w:p>
    <w:p w:rsidR="00D069AE" w:rsidRDefault="00D069AE" w:rsidP="00D069AE">
      <w:pPr>
        <w:spacing w:after="200"/>
        <w:ind w:left="1701"/>
        <w:rPr>
          <w:rFonts w:eastAsia="Calibri" w:cs="Calibri"/>
        </w:rPr>
      </w:pPr>
    </w:p>
    <w:p w:rsidR="00D069AE" w:rsidRPr="00D069AE" w:rsidRDefault="00D069AE" w:rsidP="00D069AE">
      <w:pPr>
        <w:spacing w:after="200"/>
        <w:ind w:left="1701"/>
        <w:rPr>
          <w:rFonts w:eastAsia="Calibri" w:cs="Calibri"/>
        </w:rPr>
      </w:pPr>
    </w:p>
    <w:p w:rsidR="00D069AE" w:rsidRDefault="00D069AE" w:rsidP="00D069AE">
      <w:pPr>
        <w:spacing w:after="200"/>
        <w:ind w:left="1701"/>
        <w:rPr>
          <w:rFonts w:cstheme="minorBidi"/>
          <w:u w:val="single"/>
        </w:rPr>
      </w:pPr>
      <w:r w:rsidRPr="00241C4F">
        <w:rPr>
          <w:rFonts w:cstheme="minorBidi"/>
          <w:u w:val="single"/>
        </w:rPr>
        <w:lastRenderedPageBreak/>
        <w:t>Projektin 6 muistio:</w:t>
      </w:r>
    </w:p>
    <w:p w:rsidR="00D069AE" w:rsidRDefault="00D069AE" w:rsidP="00D069AE">
      <w:pPr>
        <w:spacing w:after="200"/>
        <w:ind w:left="1701"/>
        <w:rPr>
          <w:rFonts w:cstheme="minorBidi"/>
        </w:rPr>
      </w:pPr>
      <w:r>
        <w:rPr>
          <w:rFonts w:cstheme="minorBidi"/>
        </w:rPr>
        <w:t>Projektin tavoitteena oli ehdottaa helpotuksia eläinsuojien lupamenettelyyn. Ympäri</w:t>
      </w:r>
      <w:r>
        <w:rPr>
          <w:rFonts w:cstheme="minorBidi"/>
        </w:rPr>
        <w:t>s</w:t>
      </w:r>
      <w:r>
        <w:rPr>
          <w:rFonts w:cstheme="minorBidi"/>
        </w:rPr>
        <w:t>töluvituksen sijaan  eläinsuojien kohdalla käytettäisiin laajennettua ilmoitusmenett</w:t>
      </w:r>
      <w:r>
        <w:rPr>
          <w:rFonts w:cstheme="minorBidi"/>
        </w:rPr>
        <w:t>e</w:t>
      </w:r>
      <w:r>
        <w:rPr>
          <w:rFonts w:cstheme="minorBidi"/>
        </w:rPr>
        <w:t>lyä. Ilmoitusmenettelyn tueksi laadittaisiin menettelytavat ja normiohjaus. Lisäksi su</w:t>
      </w:r>
      <w:r>
        <w:rPr>
          <w:rFonts w:cstheme="minorBidi"/>
        </w:rPr>
        <w:t>o</w:t>
      </w:r>
      <w:r>
        <w:rPr>
          <w:rFonts w:cstheme="minorBidi"/>
        </w:rPr>
        <w:t>ritettaisiin kokeilut haittojen selvittämiseksi ja selvitettäisiin normit ja rakentamisma</w:t>
      </w:r>
      <w:r>
        <w:rPr>
          <w:rFonts w:cstheme="minorBidi"/>
        </w:rPr>
        <w:t>l</w:t>
      </w:r>
      <w:r>
        <w:rPr>
          <w:rFonts w:cstheme="minorBidi"/>
        </w:rPr>
        <w:t xml:space="preserve">lit. </w:t>
      </w:r>
    </w:p>
    <w:p w:rsidR="00D069AE" w:rsidRDefault="00D069AE" w:rsidP="00D069AE">
      <w:pPr>
        <w:spacing w:after="200"/>
        <w:ind w:left="1701"/>
        <w:rPr>
          <w:rFonts w:cstheme="minorBidi"/>
        </w:rPr>
      </w:pPr>
      <w:r>
        <w:rPr>
          <w:rFonts w:cstheme="minorBidi"/>
        </w:rPr>
        <w:t>Ympäristönsuojelupalvelut pitää esitettyjä toimenpide-ehdotuksia toteuttamiskelpois</w:t>
      </w:r>
      <w:r>
        <w:rPr>
          <w:rFonts w:cstheme="minorBidi"/>
        </w:rPr>
        <w:t>i</w:t>
      </w:r>
      <w:r>
        <w:rPr>
          <w:rFonts w:cstheme="minorBidi"/>
        </w:rPr>
        <w:t>na. Toimialakohtaisen asetuksen käyttöönottovaiheessa käytössä tulisi olla myös as</w:t>
      </w:r>
      <w:r>
        <w:rPr>
          <w:rFonts w:cstheme="minorBidi"/>
        </w:rPr>
        <w:t>e</w:t>
      </w:r>
      <w:r>
        <w:rPr>
          <w:rFonts w:cstheme="minorBidi"/>
        </w:rPr>
        <w:t>tuksen ja normien soveltamisohjeet.</w:t>
      </w:r>
    </w:p>
    <w:p w:rsidR="00D069AE" w:rsidRPr="00D069AE" w:rsidRDefault="00D069AE" w:rsidP="00D069AE">
      <w:pPr>
        <w:spacing w:after="200"/>
        <w:ind w:left="1701"/>
        <w:rPr>
          <w:rFonts w:cstheme="minorBidi"/>
        </w:rPr>
      </w:pPr>
    </w:p>
    <w:p w:rsidR="00D069AE" w:rsidRDefault="00D069AE" w:rsidP="00D069AE">
      <w:pPr>
        <w:spacing w:after="200"/>
        <w:ind w:left="1701"/>
        <w:rPr>
          <w:rFonts w:cstheme="minorBidi"/>
          <w:u w:val="single"/>
        </w:rPr>
      </w:pPr>
      <w:r>
        <w:rPr>
          <w:rFonts w:cstheme="minorBidi"/>
          <w:u w:val="single"/>
        </w:rPr>
        <w:t>Projektin 7 muistio:</w:t>
      </w:r>
    </w:p>
    <w:p w:rsidR="00D069AE" w:rsidRDefault="00D069AE" w:rsidP="00D069AE">
      <w:pPr>
        <w:spacing w:after="200"/>
        <w:ind w:left="1701"/>
        <w:rPr>
          <w:rFonts w:cstheme="minorBidi"/>
        </w:rPr>
      </w:pPr>
      <w:r w:rsidRPr="00D5019B">
        <w:rPr>
          <w:rFonts w:cstheme="minorBidi"/>
        </w:rPr>
        <w:t xml:space="preserve">Projektin </w:t>
      </w:r>
      <w:r>
        <w:rPr>
          <w:rFonts w:cstheme="minorBidi"/>
        </w:rPr>
        <w:t>tavoitteena oli vähentää ympäristölupaa vaativien toimintojen määrää.</w:t>
      </w:r>
    </w:p>
    <w:p w:rsidR="00D069AE" w:rsidRDefault="00D069AE" w:rsidP="00D069AE">
      <w:pPr>
        <w:spacing w:after="200"/>
        <w:ind w:left="1701"/>
        <w:rPr>
          <w:rFonts w:cstheme="minorBidi"/>
        </w:rPr>
      </w:pPr>
      <w:r>
        <w:rPr>
          <w:rFonts w:cstheme="minorBidi"/>
        </w:rPr>
        <w:t>Luvanvaraisuuden poistamista ehdotettiin mm. kevytbetonitehtaille, vesipesuloille, yli 50 linja- tai kuorma-auton varikoille, pelastustoiminnan helikopterilentopaikoille sekä eräille sellaisille toiminnoille, joiden jätevedet johdetaan yhdyskuntajätevedenpuhdi</w:t>
      </w:r>
      <w:r>
        <w:rPr>
          <w:rFonts w:cstheme="minorBidi"/>
        </w:rPr>
        <w:t>s</w:t>
      </w:r>
      <w:r>
        <w:rPr>
          <w:rFonts w:cstheme="minorBidi"/>
        </w:rPr>
        <w:t>tamoille (mm. osa elintarviketeollisuudesta).</w:t>
      </w:r>
    </w:p>
    <w:p w:rsidR="00D069AE" w:rsidRDefault="00D069AE" w:rsidP="00D069AE">
      <w:pPr>
        <w:spacing w:after="200"/>
        <w:ind w:left="1701"/>
        <w:rPr>
          <w:rFonts w:eastAsia="Times New Roman"/>
          <w:lang w:eastAsia="fi-FI"/>
        </w:rPr>
      </w:pPr>
      <w:r w:rsidRPr="002340A1">
        <w:rPr>
          <w:rFonts w:eastAsia="Times New Roman"/>
          <w:lang w:eastAsia="fi-FI"/>
        </w:rPr>
        <w:t>Luvanvaraisuuskynnykseen esite</w:t>
      </w:r>
      <w:r>
        <w:rPr>
          <w:rFonts w:eastAsia="Times New Roman"/>
          <w:lang w:eastAsia="fi-FI"/>
        </w:rPr>
        <w:t>t</w:t>
      </w:r>
      <w:r w:rsidRPr="002340A1">
        <w:rPr>
          <w:rFonts w:eastAsia="Times New Roman"/>
          <w:lang w:eastAsia="fi-FI"/>
        </w:rPr>
        <w:t>t</w:t>
      </w:r>
      <w:r>
        <w:rPr>
          <w:rFonts w:eastAsia="Times New Roman"/>
          <w:lang w:eastAsia="fi-FI"/>
        </w:rPr>
        <w:t>ii</w:t>
      </w:r>
      <w:r w:rsidRPr="002340A1">
        <w:rPr>
          <w:rFonts w:eastAsia="Times New Roman"/>
          <w:lang w:eastAsia="fi-FI"/>
        </w:rPr>
        <w:t>n muutoksia muun muassa eräiden orgaanisia li</w:t>
      </w:r>
      <w:r w:rsidRPr="002340A1">
        <w:rPr>
          <w:rFonts w:eastAsia="Times New Roman"/>
          <w:lang w:eastAsia="fi-FI"/>
        </w:rPr>
        <w:t>u</w:t>
      </w:r>
      <w:r w:rsidRPr="002340A1">
        <w:rPr>
          <w:rFonts w:eastAsia="Times New Roman"/>
          <w:lang w:eastAsia="fi-FI"/>
        </w:rPr>
        <w:t>ottimia käyttävien toimintojen osalt</w:t>
      </w:r>
      <w:r>
        <w:rPr>
          <w:rFonts w:eastAsia="Times New Roman"/>
          <w:lang w:eastAsia="fi-FI"/>
        </w:rPr>
        <w:t>a. Siirtämistä</w:t>
      </w:r>
      <w:r w:rsidRPr="002340A1">
        <w:rPr>
          <w:rFonts w:eastAsia="Times New Roman"/>
          <w:lang w:eastAsia="fi-FI"/>
        </w:rPr>
        <w:t xml:space="preserve"> kevyempään menettelyyn</w:t>
      </w:r>
      <w:r>
        <w:rPr>
          <w:rFonts w:eastAsia="Times New Roman"/>
          <w:lang w:eastAsia="fi-FI"/>
        </w:rPr>
        <w:t xml:space="preserve"> eli rekist</w:t>
      </w:r>
      <w:r>
        <w:rPr>
          <w:rFonts w:eastAsia="Times New Roman"/>
          <w:lang w:eastAsia="fi-FI"/>
        </w:rPr>
        <w:t>e</w:t>
      </w:r>
      <w:r>
        <w:rPr>
          <w:rFonts w:eastAsia="Times New Roman"/>
          <w:lang w:eastAsia="fi-FI"/>
        </w:rPr>
        <w:t>röitäväksi ehdotettii</w:t>
      </w:r>
      <w:r w:rsidRPr="002340A1">
        <w:rPr>
          <w:rFonts w:eastAsia="Times New Roman"/>
          <w:lang w:eastAsia="fi-FI"/>
        </w:rPr>
        <w:t>n myös loppuja pohjavesialueen ulkopuolella sijaitsevia nestemäi</w:t>
      </w:r>
      <w:r w:rsidRPr="002340A1">
        <w:rPr>
          <w:rFonts w:eastAsia="Times New Roman"/>
          <w:lang w:eastAsia="fi-FI"/>
        </w:rPr>
        <w:t>s</w:t>
      </w:r>
      <w:r w:rsidRPr="002340A1">
        <w:rPr>
          <w:rFonts w:eastAsia="Times New Roman"/>
          <w:lang w:eastAsia="fi-FI"/>
        </w:rPr>
        <w:t>ten poltto-aineiden jakeluasemia, betoniasemia ja betonituotetehtaita.</w:t>
      </w:r>
    </w:p>
    <w:p w:rsidR="00D069AE" w:rsidRPr="00D069AE" w:rsidRDefault="00D069AE" w:rsidP="00D069AE">
      <w:pPr>
        <w:spacing w:after="200"/>
        <w:ind w:left="1701"/>
        <w:rPr>
          <w:rFonts w:eastAsia="Times New Roman"/>
          <w:lang w:eastAsia="fi-FI"/>
        </w:rPr>
      </w:pPr>
      <w:r w:rsidRPr="002340A1">
        <w:rPr>
          <w:rFonts w:eastAsia="Times New Roman"/>
          <w:lang w:eastAsia="fi-FI"/>
        </w:rPr>
        <w:t>Lupa</w:t>
      </w:r>
      <w:r>
        <w:rPr>
          <w:rFonts w:eastAsia="Times New Roman"/>
          <w:lang w:eastAsia="fi-FI"/>
        </w:rPr>
        <w:t>toimivallan siirtämistä esitettii</w:t>
      </w:r>
      <w:r w:rsidRPr="002340A1">
        <w:rPr>
          <w:rFonts w:eastAsia="Times New Roman"/>
          <w:lang w:eastAsia="fi-FI"/>
        </w:rPr>
        <w:t>n sahojen osalta valtiolta kunnille ja pintakäsittel</w:t>
      </w:r>
      <w:r w:rsidRPr="002340A1">
        <w:rPr>
          <w:rFonts w:eastAsia="Times New Roman"/>
          <w:lang w:eastAsia="fi-FI"/>
        </w:rPr>
        <w:t>y</w:t>
      </w:r>
      <w:r w:rsidRPr="002340A1">
        <w:rPr>
          <w:rFonts w:eastAsia="Times New Roman"/>
          <w:lang w:eastAsia="fi-FI"/>
        </w:rPr>
        <w:t>laitosten osalta kunnilta valtiolle.</w:t>
      </w:r>
    </w:p>
    <w:p w:rsidR="00D069AE" w:rsidRDefault="00D069AE" w:rsidP="00D069AE">
      <w:pPr>
        <w:spacing w:after="200"/>
        <w:ind w:left="1701"/>
        <w:rPr>
          <w:rFonts w:cstheme="minorBidi"/>
        </w:rPr>
      </w:pPr>
      <w:r>
        <w:rPr>
          <w:rFonts w:cstheme="minorBidi"/>
        </w:rPr>
        <w:t>Tähän saakka toteutetut ympäristönsuojelulain ja –asetuksen muutokset, joilla on p</w:t>
      </w:r>
      <w:r>
        <w:rPr>
          <w:rFonts w:cstheme="minorBidi"/>
        </w:rPr>
        <w:t>y</w:t>
      </w:r>
      <w:r>
        <w:rPr>
          <w:rFonts w:cstheme="minorBidi"/>
        </w:rPr>
        <w:t>ritty vähentämään luvanvaraisia toimintoja, ovat olleet myönteisiä, mutta niiden tos</w:t>
      </w:r>
      <w:r>
        <w:rPr>
          <w:rFonts w:cstheme="minorBidi"/>
        </w:rPr>
        <w:t>i</w:t>
      </w:r>
      <w:r>
        <w:rPr>
          <w:rFonts w:cstheme="minorBidi"/>
        </w:rPr>
        <w:t>asiallinen vaikutus ympäristölupien määrään on ainakin toistaiseksi ollut vähäinen. Näin ollen luvanvaraisuuden poistaminen sekä uusien toimintojen siirtäminen ymp</w:t>
      </w:r>
      <w:r>
        <w:rPr>
          <w:rFonts w:cstheme="minorBidi"/>
        </w:rPr>
        <w:t>ä</w:t>
      </w:r>
      <w:r>
        <w:rPr>
          <w:rFonts w:cstheme="minorBidi"/>
        </w:rPr>
        <w:t xml:space="preserve">ristöluvan piiristä rekisteröintimenettelyyn on tervetullutta. </w:t>
      </w:r>
    </w:p>
    <w:p w:rsidR="00D069AE" w:rsidRPr="00B92630" w:rsidRDefault="00D069AE" w:rsidP="00D069AE">
      <w:pPr>
        <w:spacing w:after="200"/>
        <w:ind w:left="1701"/>
      </w:pPr>
      <w:r w:rsidRPr="00B92630">
        <w:rPr>
          <w:rFonts w:cstheme="minorBidi"/>
        </w:rPr>
        <w:t>Betoniasemien ja betonituotetehtaiden toimialakohtaista asetusta luotaessa tulee po</w:t>
      </w:r>
      <w:r w:rsidRPr="00B92630">
        <w:rPr>
          <w:rFonts w:cstheme="minorBidi"/>
        </w:rPr>
        <w:t>h</w:t>
      </w:r>
      <w:r w:rsidRPr="00B92630">
        <w:rPr>
          <w:rFonts w:cstheme="minorBidi"/>
        </w:rPr>
        <w:t>tia mahdollisuutta puuttua esim. betoniasemista mahdollisesti aiheutuvaan häirits</w:t>
      </w:r>
      <w:r w:rsidRPr="00B92630">
        <w:rPr>
          <w:rFonts w:cstheme="minorBidi"/>
        </w:rPr>
        <w:t>e</w:t>
      </w:r>
      <w:r w:rsidRPr="00B92630">
        <w:rPr>
          <w:rFonts w:cstheme="minorBidi"/>
        </w:rPr>
        <w:t>vään meluun. Ympäristönsuojelulain 89 § ei anna siihen mahdollisuutta, joten työk</w:t>
      </w:r>
      <w:r w:rsidRPr="00B92630">
        <w:rPr>
          <w:rFonts w:cstheme="minorBidi"/>
        </w:rPr>
        <w:t>a</w:t>
      </w:r>
      <w:r w:rsidRPr="00B92630">
        <w:rPr>
          <w:rFonts w:cstheme="minorBidi"/>
        </w:rPr>
        <w:t>luksi jäänee YSL:n 175 §. P</w:t>
      </w:r>
      <w:r w:rsidRPr="00B92630">
        <w:t>erusteiden YSL 175 §:n käytölle on löydyttävä laista, mikä oletettavasti on hankalampi menettely</w:t>
      </w:r>
      <w:r>
        <w:t xml:space="preserve"> kuin ympäristöluvan muutos ja toiminnasta a</w:t>
      </w:r>
      <w:r>
        <w:t>i</w:t>
      </w:r>
      <w:r>
        <w:t>heutuvaan haittaan puuttuminen YSL:n 89 §:n perusteella</w:t>
      </w:r>
      <w:r w:rsidRPr="00B92630">
        <w:t>.</w:t>
      </w:r>
    </w:p>
    <w:p w:rsidR="00D069AE" w:rsidRDefault="00D069AE" w:rsidP="00D069AE">
      <w:pPr>
        <w:spacing w:after="200"/>
        <w:ind w:left="1701"/>
        <w:rPr>
          <w:rFonts w:cstheme="minorBidi"/>
        </w:rPr>
      </w:pPr>
      <w:r>
        <w:rPr>
          <w:rFonts w:cstheme="minorBidi"/>
        </w:rPr>
        <w:t>Mahdollisessa JANO-asetuksen uudistamisessa on syytä huomioida, että kunnissa on edelleen myös ainoastaan voimaanpanolain mukaisen ilmoituksen johdosta ympäri</w:t>
      </w:r>
      <w:r>
        <w:rPr>
          <w:rFonts w:cstheme="minorBidi"/>
        </w:rPr>
        <w:t>s</w:t>
      </w:r>
      <w:r>
        <w:rPr>
          <w:rFonts w:cstheme="minorBidi"/>
        </w:rPr>
        <w:t>tönsuojelun tietojärjestelmään rekisteröityjä jakeluasemia, joilla ei ole ympäristönsu</w:t>
      </w:r>
      <w:r>
        <w:rPr>
          <w:rFonts w:cstheme="minorBidi"/>
        </w:rPr>
        <w:t>o</w:t>
      </w:r>
      <w:r>
        <w:rPr>
          <w:rFonts w:cstheme="minorBidi"/>
        </w:rPr>
        <w:t>jelulain tai ympäristölupamenettelylain mukaista lupaa. Näin ollen on syntynyt tilante</w:t>
      </w:r>
      <w:r>
        <w:rPr>
          <w:rFonts w:cstheme="minorBidi"/>
        </w:rPr>
        <w:t>i</w:t>
      </w:r>
      <w:r>
        <w:rPr>
          <w:rFonts w:cstheme="minorBidi"/>
        </w:rPr>
        <w:t xml:space="preserve">ta, joissa vanhojen, pohjavesialueella sijaitsevien jakeluasemien rakenteisiin ei voida puuttua ennen toiminnassa tapahtuvaa olennaista muutosta, </w:t>
      </w:r>
      <w:r w:rsidRPr="00B92630">
        <w:rPr>
          <w:rFonts w:cstheme="minorBidi"/>
        </w:rPr>
        <w:t xml:space="preserve">koska </w:t>
      </w:r>
      <w:r w:rsidRPr="00B92630">
        <w:t>JANO-asetus s</w:t>
      </w:r>
      <w:r w:rsidRPr="00B92630">
        <w:t>i</w:t>
      </w:r>
      <w:r w:rsidRPr="00B92630">
        <w:t>nänsä ei muodosta 175 §:ssä tarkoitettua perustetta ko. säännöksen käyttämiseen</w:t>
      </w:r>
      <w:r>
        <w:t xml:space="preserve"> vaan </w:t>
      </w:r>
      <w:r>
        <w:lastRenderedPageBreak/>
        <w:t>valvontaviranomaisen on ensin osoitettava, että toiminta on ympäristönsuojelulain va</w:t>
      </w:r>
      <w:r>
        <w:t>s</w:t>
      </w:r>
      <w:r>
        <w:t>taista</w:t>
      </w:r>
      <w:r w:rsidRPr="00B92630">
        <w:t>.</w:t>
      </w:r>
      <w:r>
        <w:t xml:space="preserve"> </w:t>
      </w:r>
    </w:p>
    <w:p w:rsidR="00D069AE" w:rsidRDefault="00D069AE" w:rsidP="00D069AE">
      <w:pPr>
        <w:spacing w:after="200"/>
        <w:ind w:left="1701"/>
        <w:rPr>
          <w:rFonts w:cstheme="minorBidi"/>
        </w:rPr>
      </w:pPr>
      <w:r>
        <w:rPr>
          <w:rFonts w:cstheme="minorBidi"/>
        </w:rPr>
        <w:t>Metallien pintakäsittelylaitosten valvonnan siirtäminen kunnilta valtiolle on tarkoitu</w:t>
      </w:r>
      <w:r>
        <w:rPr>
          <w:rFonts w:cstheme="minorBidi"/>
        </w:rPr>
        <w:t>k</w:t>
      </w:r>
      <w:r>
        <w:rPr>
          <w:rFonts w:cstheme="minorBidi"/>
        </w:rPr>
        <w:t>senmukaista.</w:t>
      </w:r>
      <w:r w:rsidRPr="00334A7B">
        <w:rPr>
          <w:rFonts w:cstheme="minorBidi"/>
        </w:rPr>
        <w:t xml:space="preserve"> </w:t>
      </w:r>
      <w:r>
        <w:rPr>
          <w:rFonts w:cstheme="minorBidi"/>
        </w:rPr>
        <w:t>Reach-asetuksen mukainen valvonta edellyttää muuttuvien säädösten ja jatkuvasti päivitettävien REACH-asetusta koskevien toimintaohjeiden seurantaa, joten keskittäminen Ely-keskuksen ja kunnan viranomaisen sijasta ainoastaan yhdelle vira</w:t>
      </w:r>
      <w:r>
        <w:rPr>
          <w:rFonts w:cstheme="minorBidi"/>
        </w:rPr>
        <w:t>n</w:t>
      </w:r>
      <w:r>
        <w:rPr>
          <w:rFonts w:cstheme="minorBidi"/>
        </w:rPr>
        <w:t xml:space="preserve">omaiselle tuo resurssisäästöjä ja ehkäisee myös valvonnan tason vaihtelua. </w:t>
      </w:r>
    </w:p>
    <w:p w:rsidR="00D069AE" w:rsidRDefault="00D069AE" w:rsidP="00D069AE">
      <w:pPr>
        <w:spacing w:after="200"/>
        <w:ind w:left="1701"/>
        <w:rPr>
          <w:rFonts w:cstheme="minorBidi"/>
        </w:rPr>
      </w:pPr>
      <w:r>
        <w:rPr>
          <w:rFonts w:cstheme="minorBidi"/>
        </w:rPr>
        <w:t>Pohjavesialueen ulkopuolella sijaitsevien kemikaaliturvallisuuslain mukaan laajami</w:t>
      </w:r>
      <w:r>
        <w:rPr>
          <w:rFonts w:cstheme="minorBidi"/>
        </w:rPr>
        <w:t>t</w:t>
      </w:r>
      <w:r>
        <w:rPr>
          <w:rFonts w:cstheme="minorBidi"/>
        </w:rPr>
        <w:t>taisen kemikaali- ja polttoainevarastojen luvittamisen ja  valvonnan siirtäminen kok</w:t>
      </w:r>
      <w:r>
        <w:rPr>
          <w:rFonts w:cstheme="minorBidi"/>
        </w:rPr>
        <w:t>o</w:t>
      </w:r>
      <w:r>
        <w:rPr>
          <w:rFonts w:cstheme="minorBidi"/>
        </w:rPr>
        <w:t>naisuudessaan Turvallisuus ja kemikaalivirastolle on resurssien kannalta myös tarko</w:t>
      </w:r>
      <w:r>
        <w:rPr>
          <w:rFonts w:cstheme="minorBidi"/>
        </w:rPr>
        <w:t>i</w:t>
      </w:r>
      <w:r>
        <w:rPr>
          <w:rFonts w:cstheme="minorBidi"/>
        </w:rPr>
        <w:t>tuksenmukaista. Tukes voi luvassaan antaa tarvittavat määräykset toiminnan lopett</w:t>
      </w:r>
      <w:r>
        <w:rPr>
          <w:rFonts w:cstheme="minorBidi"/>
        </w:rPr>
        <w:t>a</w:t>
      </w:r>
      <w:r>
        <w:rPr>
          <w:rFonts w:cstheme="minorBidi"/>
        </w:rPr>
        <w:t>misen yhteydessä tehtävistä toimista, joilla pystytään varmistamaan ympäristönsuoj</w:t>
      </w:r>
      <w:r>
        <w:rPr>
          <w:rFonts w:cstheme="minorBidi"/>
        </w:rPr>
        <w:t>e</w:t>
      </w:r>
      <w:r>
        <w:rPr>
          <w:rFonts w:cstheme="minorBidi"/>
        </w:rPr>
        <w:t>lu.</w:t>
      </w:r>
    </w:p>
    <w:p w:rsidR="00D069AE" w:rsidRDefault="00D069AE" w:rsidP="00D069AE">
      <w:pPr>
        <w:spacing w:after="200"/>
        <w:ind w:left="1701"/>
        <w:rPr>
          <w:rFonts w:cstheme="minorBidi"/>
        </w:rPr>
      </w:pPr>
    </w:p>
    <w:p w:rsidR="00D069AE" w:rsidRPr="00B77416" w:rsidRDefault="00D069AE" w:rsidP="00D069AE">
      <w:pPr>
        <w:spacing w:after="200"/>
        <w:ind w:left="1701"/>
        <w:rPr>
          <w:rFonts w:cstheme="minorBidi"/>
        </w:rPr>
      </w:pPr>
    </w:p>
    <w:p w:rsidR="00D069AE" w:rsidRPr="00B77416" w:rsidRDefault="00D069AE" w:rsidP="00D069AE">
      <w:pPr>
        <w:spacing w:after="200"/>
        <w:ind w:left="1701"/>
        <w:rPr>
          <w:rFonts w:cstheme="minorBidi"/>
        </w:rPr>
      </w:pPr>
      <w:r>
        <w:rPr>
          <w:rFonts w:cstheme="minorBidi"/>
        </w:rPr>
        <w:t>Lea Pöyhönen</w:t>
      </w:r>
    </w:p>
    <w:p w:rsidR="00D069AE" w:rsidRPr="00B77416" w:rsidRDefault="00D069AE" w:rsidP="00D069AE">
      <w:pPr>
        <w:spacing w:after="200"/>
        <w:ind w:left="1701"/>
        <w:rPr>
          <w:rFonts w:cstheme="minorBidi"/>
        </w:rPr>
      </w:pPr>
      <w:r w:rsidRPr="00B77416">
        <w:rPr>
          <w:rFonts w:cstheme="minorBidi"/>
        </w:rPr>
        <w:t>ympäristöjohtaja</w:t>
      </w:r>
    </w:p>
    <w:p w:rsidR="00D842DA" w:rsidRPr="0039795D" w:rsidRDefault="00D842DA" w:rsidP="0039795D">
      <w:pPr>
        <w:pStyle w:val="SivuotsikkoRiippuvasis"/>
      </w:pPr>
    </w:p>
    <w:p w:rsidR="00423C00" w:rsidRPr="0039795D" w:rsidRDefault="00423C00" w:rsidP="0039795D">
      <w:pPr>
        <w:pStyle w:val="SivuotsikkoRiippuvasis"/>
      </w:pPr>
    </w:p>
    <w:p w:rsidR="00AA7A43" w:rsidRPr="0039795D" w:rsidRDefault="00AA7A43" w:rsidP="0039795D">
      <w:pPr>
        <w:pStyle w:val="SivuotsikkoRiippuvasis"/>
      </w:pPr>
    </w:p>
    <w:p w:rsidR="00423C00" w:rsidRPr="0039795D" w:rsidRDefault="00423C00" w:rsidP="0039795D">
      <w:pPr>
        <w:pStyle w:val="SivuotsikkoRiippuvasis"/>
      </w:pPr>
    </w:p>
    <w:p w:rsidR="00FF7502" w:rsidRDefault="00FF7502" w:rsidP="00D069AE">
      <w:pPr>
        <w:pStyle w:val="SivuotsikkoRiippuvasis"/>
        <w:ind w:left="0" w:firstLine="0"/>
      </w:pPr>
    </w:p>
    <w:tbl>
      <w:tblPr>
        <w:tblStyle w:val="TaulukkoRuudukko"/>
        <w:tblW w:w="6969" w:type="dxa"/>
        <w:tblInd w:w="2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9"/>
      </w:tblGrid>
      <w:tr w:rsidR="00FF7502" w:rsidRPr="00873B0A" w:rsidTr="008F5A1D">
        <w:tc>
          <w:tcPr>
            <w:tcW w:w="6969" w:type="dxa"/>
          </w:tcPr>
          <w:p w:rsidR="00FF7502" w:rsidRPr="00873B0A" w:rsidRDefault="00CB1D1A" w:rsidP="006B5449">
            <w:pPr>
              <w:pStyle w:val="SivuotsikkoRiippuvasis"/>
              <w:ind w:left="0" w:firstLine="0"/>
              <w:rPr>
                <w:lang w:val="en-US"/>
              </w:rPr>
            </w:pPr>
            <w:sdt>
              <w:sdtPr>
                <w:tag w:val="ToActivityContact.Name2"/>
                <w:id w:val="10004"/>
                <w:placeholder>
                  <w:docPart w:val="ADF9EA1779694A2D86182F5D0E29BE76"/>
                </w:placeholder>
                <w:dataBinding w:prefixMappings="xmlns:gbs='http://www.software-innovation.no/growBusinessDocument'" w:xpath="/gbs:GrowBusinessDocument/gbs:Lists/gbs:MultipleLines/gbs:ToActivityContact[@gbs:name='Jakelu']/gbs:ToActivityContact.Name2/gbs:value[@gbs:key='10004']" w:storeItemID="{817CF586-42AA-406A-81FE-25AF2105B0E2}"/>
                <w:text/>
              </w:sdtPr>
              <w:sdtEndPr/>
              <w:sdtContent>
                <w:r w:rsidR="00D069AE">
                  <w:t xml:space="preserve">          </w:t>
                </w:r>
              </w:sdtContent>
            </w:sdt>
          </w:p>
        </w:tc>
      </w:tr>
    </w:tbl>
    <w:p w:rsidR="00D842DA" w:rsidRPr="00873B0A" w:rsidRDefault="00D842DA" w:rsidP="0039795D">
      <w:pPr>
        <w:pStyle w:val="SivuotsikkoRiippuvasis"/>
        <w:rPr>
          <w:lang w:val="en-US"/>
        </w:rPr>
      </w:pPr>
    </w:p>
    <w:p w:rsidR="00DF54A5" w:rsidRDefault="00D842DA" w:rsidP="0039795D">
      <w:pPr>
        <w:pStyle w:val="SivuotsikkoRiippuvasis"/>
      </w:pPr>
      <w:r w:rsidRPr="0039795D">
        <w:t>Tiedoksi</w:t>
      </w:r>
      <w:r w:rsidRPr="0039795D">
        <w:tab/>
      </w:r>
      <w:r w:rsidR="00D069AE">
        <w:t>Kuopion kaupungin alueellinen ympäristö- ja rakennuslautakunta</w:t>
      </w:r>
    </w:p>
    <w:tbl>
      <w:tblPr>
        <w:tblStyle w:val="TaulukkoRuudukko"/>
        <w:tblW w:w="6927" w:type="dxa"/>
        <w:tblInd w:w="2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27"/>
      </w:tblGrid>
      <w:tr w:rsidR="00DF54A5" w:rsidRPr="00873B0A" w:rsidTr="006C0D7E">
        <w:tc>
          <w:tcPr>
            <w:tcW w:w="6927" w:type="dxa"/>
          </w:tcPr>
          <w:p w:rsidR="00DF54A5" w:rsidRPr="00873B0A" w:rsidRDefault="00CB1D1A" w:rsidP="006B5449">
            <w:pPr>
              <w:pStyle w:val="SivuotsikkoRiippuvasis"/>
              <w:ind w:left="0" w:firstLine="0"/>
              <w:rPr>
                <w:lang w:val="en-US"/>
              </w:rPr>
            </w:pPr>
            <w:sdt>
              <w:sdtPr>
                <w:tag w:val="ToActivityContact.Name"/>
                <w:id w:val="10005"/>
                <w:placeholder>
                  <w:docPart w:val="E9F9FD1D69604DA7A02E28890AEA01C4"/>
                </w:placeholder>
                <w:dataBinding w:prefixMappings="xmlns:gbs='http://www.software-innovation.no/growBusinessDocument'" w:xpath="/gbs:GrowBusinessDocument/gbs:Lists/gbs:MultipleLines/gbs:ToActivityContact[@gbs:name='cc']/gbs:ToActivityContact.Name/gbs:value[@gbs:key='10005']" w:storeItemID="{817CF586-42AA-406A-81FE-25AF2105B0E2}"/>
                <w:text/>
              </w:sdtPr>
              <w:sdtEndPr/>
              <w:sdtContent>
                <w:r w:rsidR="00D069AE">
                  <w:t xml:space="preserve">          </w:t>
                </w:r>
              </w:sdtContent>
            </w:sdt>
            <w:r w:rsidR="000508F7" w:rsidRPr="00873B0A">
              <w:rPr>
                <w:lang w:val="en-US"/>
              </w:rPr>
              <w:t xml:space="preserve"> </w:t>
            </w:r>
            <w:sdt>
              <w:sdtPr>
                <w:tag w:val="ToActivityContact.Name2"/>
                <w:id w:val="10006"/>
                <w:placeholder>
                  <w:docPart w:val="A99B304A43164B0595681EFDDD2F1A39"/>
                </w:placeholder>
                <w:dataBinding w:prefixMappings="xmlns:gbs='http://www.software-innovation.no/growBusinessDocument'" w:xpath="/gbs:GrowBusinessDocument/gbs:Lists/gbs:MultipleLines/gbs:ToActivityContact[@gbs:name='cc']/gbs:ToActivityContact.Name2/gbs:value[@gbs:key='10006']" w:storeItemID="{817CF586-42AA-406A-81FE-25AF2105B0E2}"/>
                <w:text/>
              </w:sdtPr>
              <w:sdtEndPr/>
              <w:sdtContent>
                <w:r w:rsidR="00D069AE">
                  <w:t xml:space="preserve">          </w:t>
                </w:r>
              </w:sdtContent>
            </w:sdt>
          </w:p>
        </w:tc>
      </w:tr>
    </w:tbl>
    <w:p w:rsidR="00E93573" w:rsidRPr="00873B0A" w:rsidRDefault="00E93573" w:rsidP="0039795D">
      <w:pPr>
        <w:pStyle w:val="SivuotsikkoRiippuvasis"/>
        <w:rPr>
          <w:lang w:val="en-US"/>
        </w:rPr>
      </w:pPr>
    </w:p>
    <w:p w:rsidR="00E93573" w:rsidRPr="00873B0A" w:rsidRDefault="00E93573" w:rsidP="0039795D">
      <w:pPr>
        <w:pStyle w:val="SivuotsikkoRiippuvasis"/>
        <w:rPr>
          <w:lang w:val="en-US"/>
        </w:rPr>
      </w:pPr>
    </w:p>
    <w:p w:rsidR="00E93573" w:rsidRPr="00873B0A" w:rsidRDefault="00E93573" w:rsidP="0039795D">
      <w:pPr>
        <w:pStyle w:val="SivuotsikkoRiippuvasis"/>
        <w:rPr>
          <w:lang w:val="en-US"/>
        </w:rPr>
      </w:pPr>
    </w:p>
    <w:p w:rsidR="00DF54A5" w:rsidRPr="00873B0A" w:rsidRDefault="00DF54A5" w:rsidP="0039795D">
      <w:pPr>
        <w:pStyle w:val="SivuotsikkoRiippuvasis"/>
        <w:rPr>
          <w:lang w:val="en-US"/>
        </w:rPr>
      </w:pPr>
    </w:p>
    <w:p w:rsidR="00DF54A5" w:rsidRPr="00873B0A" w:rsidRDefault="00DF54A5" w:rsidP="00DF54A5">
      <w:pPr>
        <w:rPr>
          <w:lang w:val="en-US" w:eastAsia="fi-FI"/>
        </w:rPr>
      </w:pPr>
    </w:p>
    <w:p w:rsidR="00DF54A5" w:rsidRPr="00873B0A" w:rsidRDefault="00DF54A5" w:rsidP="00DF54A5">
      <w:pPr>
        <w:rPr>
          <w:lang w:val="en-US" w:eastAsia="fi-FI"/>
        </w:rPr>
      </w:pPr>
    </w:p>
    <w:p w:rsidR="00DF54A5" w:rsidRPr="00873B0A" w:rsidRDefault="00DF54A5" w:rsidP="00DF54A5">
      <w:pPr>
        <w:rPr>
          <w:lang w:val="en-US" w:eastAsia="fi-FI"/>
        </w:rPr>
      </w:pPr>
    </w:p>
    <w:p w:rsidR="00DF54A5" w:rsidRPr="00873B0A" w:rsidRDefault="00DF54A5" w:rsidP="00DF54A5">
      <w:pPr>
        <w:rPr>
          <w:lang w:val="en-US" w:eastAsia="fi-FI"/>
        </w:rPr>
      </w:pPr>
    </w:p>
    <w:p w:rsidR="00DF54A5" w:rsidRPr="00873B0A" w:rsidRDefault="00DF54A5" w:rsidP="00DF54A5">
      <w:pPr>
        <w:rPr>
          <w:lang w:val="en-US" w:eastAsia="fi-FI"/>
        </w:rPr>
      </w:pPr>
    </w:p>
    <w:p w:rsidR="00E93573" w:rsidRPr="00873B0A" w:rsidRDefault="00E93573" w:rsidP="00DF54A5">
      <w:pPr>
        <w:tabs>
          <w:tab w:val="left" w:pos="2744"/>
        </w:tabs>
        <w:rPr>
          <w:lang w:val="en-US" w:eastAsia="fi-FI"/>
        </w:rPr>
      </w:pPr>
    </w:p>
    <w:sectPr w:rsidR="00E93573" w:rsidRPr="00873B0A" w:rsidSect="00D44D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567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600" w:rsidRDefault="006D5600" w:rsidP="004E5121">
      <w:r>
        <w:separator/>
      </w:r>
    </w:p>
  </w:endnote>
  <w:endnote w:type="continuationSeparator" w:id="0">
    <w:p w:rsidR="006D5600" w:rsidRDefault="006D5600" w:rsidP="004E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obe Garamond Pro">
    <w:altName w:val="Baskerville Old Fac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B0A" w:rsidRDefault="00873B0A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3BB" w:rsidRDefault="00EE53BB" w:rsidP="00A6213E">
    <w:pPr>
      <w:pStyle w:val="Alatunniste"/>
      <w:tabs>
        <w:tab w:val="clear" w:pos="4513"/>
        <w:tab w:val="clear" w:pos="9026"/>
        <w:tab w:val="left" w:pos="9072"/>
      </w:tabs>
    </w:pPr>
  </w:p>
  <w:p w:rsidR="00EE53BB" w:rsidRDefault="00EE53BB" w:rsidP="00A6213E">
    <w:pPr>
      <w:pStyle w:val="Alatunniste"/>
      <w:tabs>
        <w:tab w:val="clear" w:pos="4513"/>
        <w:tab w:val="clear" w:pos="9026"/>
        <w:tab w:val="left" w:pos="9072"/>
      </w:tabs>
    </w:pPr>
  </w:p>
  <w:tbl>
    <w:tblPr>
      <w:tblStyle w:val="TaulukkoRuudukko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3402"/>
      <w:gridCol w:w="992"/>
      <w:gridCol w:w="1417"/>
      <w:gridCol w:w="2552"/>
    </w:tblGrid>
    <w:tr w:rsidR="00EE53BB" w:rsidTr="007C709C">
      <w:tc>
        <w:tcPr>
          <w:tcW w:w="9923" w:type="dxa"/>
          <w:gridSpan w:val="5"/>
        </w:tcPr>
        <w:p w:rsidR="00EE53BB" w:rsidRDefault="00EE53BB" w:rsidP="007E7EC8">
          <w:pPr>
            <w:pStyle w:val="Alatunniste"/>
            <w:tabs>
              <w:tab w:val="clear" w:pos="4513"/>
              <w:tab w:val="clear" w:pos="9026"/>
              <w:tab w:val="left" w:pos="9691"/>
            </w:tabs>
            <w:ind w:right="-143"/>
          </w:pPr>
          <w:r>
            <w:rPr>
              <w:rFonts w:ascii="Adobe Garamond Pro" w:hAnsi="Adobe Garamond Pro"/>
              <w:b/>
              <w:noProof/>
              <w:sz w:val="17"/>
              <w:lang w:eastAsia="fi-FI"/>
            </w:rPr>
            <w:drawing>
              <wp:inline distT="0" distB="0" distL="0" distR="0">
                <wp:extent cx="6115685" cy="106680"/>
                <wp:effectExtent l="0" t="0" r="0" b="7620"/>
                <wp:docPr id="6" name="Kuva 6" descr="palk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 descr="palk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5685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E53BB" w:rsidTr="007C709C">
      <w:tc>
        <w:tcPr>
          <w:tcW w:w="1560" w:type="dxa"/>
        </w:tcPr>
        <w:p w:rsidR="00EE53BB" w:rsidRDefault="00EE53BB" w:rsidP="007E7EC8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b/>
              <w:sz w:val="17"/>
              <w:szCs w:val="17"/>
            </w:rPr>
            <w:t>Postiosoite</w:t>
          </w:r>
        </w:p>
      </w:tc>
      <w:tc>
        <w:tcPr>
          <w:tcW w:w="3402" w:type="dxa"/>
        </w:tcPr>
        <w:p w:rsidR="00EE53BB" w:rsidRDefault="00CB1D1A" w:rsidP="004837A4">
          <w:pPr>
            <w:pStyle w:val="Alatunniste"/>
            <w:tabs>
              <w:tab w:val="clear" w:pos="4513"/>
              <w:tab w:val="clear" w:pos="9026"/>
            </w:tabs>
            <w:ind w:right="-143"/>
          </w:pPr>
          <w:sdt>
            <w:sdtPr>
              <w:rPr>
                <w:sz w:val="17"/>
                <w:szCs w:val="17"/>
              </w:rPr>
              <w:tag w:val="ToOrgUnit.Addresses.Address"/>
              <w:id w:val="10018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OrgUnit.AddressesJOINEX.Address[@gbs:key='10018']" w:storeItemID="{817CF586-42AA-406A-81FE-25AF2105B0E2}"/>
              <w:text/>
            </w:sdtPr>
            <w:sdtEndPr/>
            <w:sdtContent>
              <w:r w:rsidR="00D069AE">
                <w:rPr>
                  <w:sz w:val="17"/>
                  <w:szCs w:val="17"/>
                </w:rPr>
                <w:t>PL 1097</w:t>
              </w:r>
            </w:sdtContent>
          </w:sdt>
          <w:r w:rsidR="00EE53BB">
            <w:rPr>
              <w:sz w:val="17"/>
              <w:szCs w:val="17"/>
            </w:rPr>
            <w:t xml:space="preserve"> </w:t>
          </w:r>
          <w:r w:rsidR="00EE53BB">
            <w:rPr>
              <w:b/>
              <w:color w:val="FF0000"/>
              <w:sz w:val="17"/>
              <w:szCs w:val="17"/>
            </w:rPr>
            <w:t>|</w:t>
          </w:r>
          <w:r w:rsidR="00EE53BB">
            <w:rPr>
              <w:sz w:val="17"/>
              <w:szCs w:val="17"/>
            </w:rPr>
            <w:t xml:space="preserve"> </w:t>
          </w:r>
          <w:sdt>
            <w:sdtPr>
              <w:rPr>
                <w:sz w:val="17"/>
                <w:szCs w:val="17"/>
              </w:rPr>
              <w:tag w:val="ToOrgUnit.Addresses.Zip"/>
              <w:id w:val="10019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OrgUnit.AddressesJOINEX.Zip[@gbs:key='10019']" w:storeItemID="{817CF586-42AA-406A-81FE-25AF2105B0E2}"/>
              <w:text/>
            </w:sdtPr>
            <w:sdtEndPr/>
            <w:sdtContent>
              <w:r w:rsidR="00D069AE">
                <w:rPr>
                  <w:sz w:val="17"/>
                  <w:szCs w:val="17"/>
                </w:rPr>
                <w:t>70111 KUOPIO</w:t>
              </w:r>
            </w:sdtContent>
          </w:sdt>
        </w:p>
      </w:tc>
      <w:tc>
        <w:tcPr>
          <w:tcW w:w="992" w:type="dxa"/>
        </w:tcPr>
        <w:p w:rsidR="00EE53BB" w:rsidRDefault="00EE53BB" w:rsidP="007E7EC8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b/>
              <w:sz w:val="17"/>
              <w:szCs w:val="17"/>
            </w:rPr>
            <w:t>Puhelin</w:t>
          </w:r>
        </w:p>
      </w:tc>
      <w:tc>
        <w:tcPr>
          <w:tcW w:w="1417" w:type="dxa"/>
        </w:tcPr>
        <w:sdt>
          <w:sdtPr>
            <w:rPr>
              <w:sz w:val="17"/>
              <w:szCs w:val="17"/>
            </w:rPr>
            <w:tag w:val="ToOrgUnit.TeleObjects.Text"/>
            <w:id w:val="10016"/>
            <w:placeholder>
              <w:docPart w:val="DefaultPlaceholder_22675703"/>
            </w:placeholder>
            <w:dataBinding w:prefixMappings="xmlns:gbs='http://www.software-innovation.no/growBusinessDocument'" w:xpath="/gbs:GrowBusinessDocument/gbs:ToOrgUnit.TeleObjectsJOINEX.Text[@gbs:key='10016']" w:storeItemID="{817CF586-42AA-406A-81FE-25AF2105B0E2}"/>
            <w:text/>
          </w:sdtPr>
          <w:sdtEndPr/>
          <w:sdtContent>
            <w:p w:rsidR="00EE53BB" w:rsidRDefault="00D069AE" w:rsidP="004837A4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</w:pPr>
              <w:r>
                <w:rPr>
                  <w:sz w:val="17"/>
                  <w:szCs w:val="17"/>
                </w:rPr>
                <w:t xml:space="preserve"> 017 182111</w:t>
              </w:r>
            </w:p>
          </w:sdtContent>
        </w:sdt>
      </w:tc>
      <w:tc>
        <w:tcPr>
          <w:tcW w:w="2552" w:type="dxa"/>
        </w:tcPr>
        <w:p w:rsidR="00EE53BB" w:rsidRDefault="00EE53BB" w:rsidP="007E7EC8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sz w:val="17"/>
              <w:szCs w:val="17"/>
            </w:rPr>
            <w:t>www.kuopio.fi</w:t>
          </w:r>
        </w:p>
      </w:tc>
    </w:tr>
    <w:tr w:rsidR="00EE53BB" w:rsidTr="007C709C">
      <w:tc>
        <w:tcPr>
          <w:tcW w:w="1560" w:type="dxa"/>
        </w:tcPr>
        <w:p w:rsidR="00EE53BB" w:rsidRDefault="00EE53BB" w:rsidP="007E7EC8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b/>
              <w:sz w:val="17"/>
              <w:szCs w:val="17"/>
            </w:rPr>
            <w:t>Käyntiosoite</w:t>
          </w:r>
        </w:p>
      </w:tc>
      <w:tc>
        <w:tcPr>
          <w:tcW w:w="3402" w:type="dxa"/>
        </w:tcPr>
        <w:sdt>
          <w:sdtPr>
            <w:rPr>
              <w:sz w:val="17"/>
              <w:szCs w:val="17"/>
            </w:rPr>
            <w:tag w:val="ToOrgUnit.Addresses.Address"/>
            <w:id w:val="10020"/>
            <w:placeholder>
              <w:docPart w:val="DefaultPlaceholder_22675703"/>
            </w:placeholder>
            <w:dataBinding w:prefixMappings="xmlns:gbs='http://www.software-innovation.no/growBusinessDocument'" w:xpath="/gbs:GrowBusinessDocument/gbs:ToOrgUnit.AddressesJOINEX.Address[@gbs:key='10020']" w:storeItemID="{817CF586-42AA-406A-81FE-25AF2105B0E2}"/>
            <w:text/>
          </w:sdtPr>
          <w:sdtEndPr/>
          <w:sdtContent>
            <w:p w:rsidR="00EE53BB" w:rsidRDefault="00D069AE" w:rsidP="007C709C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</w:pPr>
              <w:r>
                <w:rPr>
                  <w:sz w:val="17"/>
                  <w:szCs w:val="17"/>
                </w:rPr>
                <w:t>Suokatu 42</w:t>
              </w:r>
            </w:p>
          </w:sdtContent>
        </w:sdt>
      </w:tc>
      <w:tc>
        <w:tcPr>
          <w:tcW w:w="992" w:type="dxa"/>
        </w:tcPr>
        <w:p w:rsidR="00EE53BB" w:rsidRDefault="00EE53BB" w:rsidP="007E7EC8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b/>
              <w:sz w:val="17"/>
              <w:szCs w:val="17"/>
            </w:rPr>
            <w:t>Faksi</w:t>
          </w:r>
        </w:p>
      </w:tc>
      <w:tc>
        <w:tcPr>
          <w:tcW w:w="1417" w:type="dxa"/>
        </w:tcPr>
        <w:sdt>
          <w:sdtPr>
            <w:rPr>
              <w:sz w:val="17"/>
              <w:szCs w:val="17"/>
            </w:rPr>
            <w:tag w:val="ToOrgUnit.TeleObjects.Text"/>
            <w:id w:val="10017"/>
            <w:placeholder>
              <w:docPart w:val="DefaultPlaceholder_22675703"/>
            </w:placeholder>
            <w:dataBinding w:prefixMappings="xmlns:gbs='http://www.software-innovation.no/growBusinessDocument'" w:xpath="/gbs:GrowBusinessDocument/gbs:ToOrgUnit.TeleObjectsJOINEX.Text[@gbs:key='10017']" w:storeItemID="{817CF586-42AA-406A-81FE-25AF2105B0E2}"/>
            <w:text/>
          </w:sdtPr>
          <w:sdtEndPr/>
          <w:sdtContent>
            <w:p w:rsidR="00EE53BB" w:rsidRDefault="00D069AE" w:rsidP="00DF0F77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</w:pPr>
              <w:r>
                <w:rPr>
                  <w:sz w:val="17"/>
                  <w:szCs w:val="17"/>
                </w:rPr>
                <w:t xml:space="preserve">  </w:t>
              </w:r>
            </w:p>
          </w:sdtContent>
        </w:sdt>
      </w:tc>
      <w:tc>
        <w:tcPr>
          <w:tcW w:w="2552" w:type="dxa"/>
        </w:tcPr>
        <w:p w:rsidR="00EE53BB" w:rsidRDefault="00EE53BB" w:rsidP="007C709C">
          <w:pPr>
            <w:rPr>
              <w:sz w:val="17"/>
              <w:szCs w:val="17"/>
            </w:rPr>
          </w:pPr>
          <w:r w:rsidRPr="007C709C">
            <w:rPr>
              <w:sz w:val="17"/>
              <w:szCs w:val="17"/>
            </w:rPr>
            <w:t>etunimi.sukunimi(at)kuopio.fi</w:t>
          </w:r>
        </w:p>
      </w:tc>
    </w:tr>
    <w:tr w:rsidR="00EE53BB" w:rsidTr="007C709C">
      <w:tc>
        <w:tcPr>
          <w:tcW w:w="1560" w:type="dxa"/>
        </w:tcPr>
        <w:p w:rsidR="00EE53BB" w:rsidRDefault="00EE53BB" w:rsidP="00D842DA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b/>
              <w:sz w:val="17"/>
              <w:szCs w:val="17"/>
            </w:rPr>
          </w:pPr>
          <w:r>
            <w:rPr>
              <w:b/>
              <w:sz w:val="17"/>
              <w:szCs w:val="17"/>
            </w:rPr>
            <w:t>Laskutusosoite</w:t>
          </w:r>
        </w:p>
      </w:tc>
      <w:tc>
        <w:tcPr>
          <w:tcW w:w="3402" w:type="dxa"/>
        </w:tcPr>
        <w:p w:rsidR="00EE53BB" w:rsidRPr="00A660B8" w:rsidRDefault="00CB1D1A" w:rsidP="00D842DA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7"/>
              <w:szCs w:val="17"/>
            </w:rPr>
          </w:pPr>
          <w:sdt>
            <w:sdtPr>
              <w:rPr>
                <w:sz w:val="17"/>
                <w:szCs w:val="17"/>
              </w:rPr>
              <w:tag w:val="ToOrgUnit.Addresses.Address"/>
              <w:id w:val="10021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OrgUnit.AddressesJOINEX.Address[@gbs:key='10021']" w:storeItemID="{817CF586-42AA-406A-81FE-25AF2105B0E2}"/>
              <w:text/>
            </w:sdtPr>
            <w:sdtEndPr/>
            <w:sdtContent>
              <w:r w:rsidR="00D069AE">
                <w:rPr>
                  <w:sz w:val="17"/>
                  <w:szCs w:val="17"/>
                </w:rPr>
                <w:t>PL 3016</w:t>
              </w:r>
            </w:sdtContent>
          </w:sdt>
          <w:r w:rsidR="00EE53BB">
            <w:rPr>
              <w:sz w:val="17"/>
              <w:szCs w:val="17"/>
            </w:rPr>
            <w:t xml:space="preserve"> </w:t>
          </w:r>
          <w:r w:rsidR="00EE53BB">
            <w:rPr>
              <w:b/>
              <w:color w:val="FF0000"/>
              <w:sz w:val="17"/>
              <w:szCs w:val="17"/>
            </w:rPr>
            <w:t>|</w:t>
          </w:r>
          <w:r w:rsidR="009231D9">
            <w:rPr>
              <w:b/>
              <w:color w:val="FF0000"/>
              <w:sz w:val="17"/>
              <w:szCs w:val="17"/>
            </w:rPr>
            <w:t xml:space="preserve"> </w:t>
          </w:r>
          <w:sdt>
            <w:sdtPr>
              <w:rPr>
                <w:sz w:val="17"/>
                <w:szCs w:val="17"/>
              </w:rPr>
              <w:tag w:val="ToOrgUnit.Addresses.Zip"/>
              <w:id w:val="10022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OrgUnit.AddressesJOINEX.Zip[@gbs:key='10022']" w:storeItemID="{817CF586-42AA-406A-81FE-25AF2105B0E2}"/>
              <w:text/>
            </w:sdtPr>
            <w:sdtEndPr/>
            <w:sdtContent>
              <w:r w:rsidR="00D069AE">
                <w:rPr>
                  <w:sz w:val="17"/>
                  <w:szCs w:val="17"/>
                </w:rPr>
                <w:t>70090 KUHILAS</w:t>
              </w:r>
            </w:sdtContent>
          </w:sdt>
        </w:p>
      </w:tc>
      <w:tc>
        <w:tcPr>
          <w:tcW w:w="2409" w:type="dxa"/>
          <w:gridSpan w:val="2"/>
        </w:tcPr>
        <w:p w:rsidR="00EE53BB" w:rsidRDefault="00EE53BB" w:rsidP="00DF54A5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7"/>
              <w:szCs w:val="17"/>
            </w:rPr>
          </w:pPr>
          <w:r>
            <w:rPr>
              <w:b/>
              <w:sz w:val="17"/>
              <w:szCs w:val="17"/>
            </w:rPr>
            <w:t xml:space="preserve">Laskutustunnus </w:t>
          </w:r>
          <w:r w:rsidR="00DF54A5">
            <w:rPr>
              <w:sz w:val="17"/>
              <w:szCs w:val="17"/>
            </w:rPr>
            <w:t xml:space="preserve"> </w:t>
          </w:r>
        </w:p>
      </w:tc>
      <w:tc>
        <w:tcPr>
          <w:tcW w:w="2552" w:type="dxa"/>
        </w:tcPr>
        <w:p w:rsidR="00EE53BB" w:rsidRDefault="00EE53BB" w:rsidP="007E7EC8">
          <w:pPr>
            <w:rPr>
              <w:sz w:val="17"/>
              <w:szCs w:val="17"/>
            </w:rPr>
          </w:pPr>
        </w:p>
      </w:tc>
    </w:tr>
  </w:tbl>
  <w:p w:rsidR="00EE53BB" w:rsidRDefault="00EE53BB" w:rsidP="00D44D34">
    <w:pPr>
      <w:pStyle w:val="Alatunniste"/>
      <w:tabs>
        <w:tab w:val="clear" w:pos="4513"/>
        <w:tab w:val="clear" w:pos="9026"/>
        <w:tab w:val="left" w:pos="907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B0A" w:rsidRDefault="00873B0A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600" w:rsidRDefault="006D5600" w:rsidP="004E5121">
      <w:r>
        <w:separator/>
      </w:r>
    </w:p>
  </w:footnote>
  <w:footnote w:type="continuationSeparator" w:id="0">
    <w:p w:rsidR="006D5600" w:rsidRDefault="006D5600" w:rsidP="004E5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3BB" w:rsidRDefault="00CB1D1A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2" o:spid="_x0000_s2051" type="#_x0000_t136" style="position:absolute;margin-left:0;margin-top:0;width:669.65pt;height:49.6pt;rotation:315;z-index:-251648000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0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0"/>
      <w:gridCol w:w="4150"/>
      <w:gridCol w:w="2586"/>
      <w:gridCol w:w="1293"/>
      <w:gridCol w:w="1405"/>
    </w:tblGrid>
    <w:tr w:rsidR="00EE53BB" w:rsidTr="0026375C">
      <w:tc>
        <w:tcPr>
          <w:tcW w:w="1020" w:type="dxa"/>
        </w:tcPr>
        <w:p w:rsidR="00EE53BB" w:rsidRPr="007C0EEF" w:rsidRDefault="00EE53BB" w:rsidP="007C0EEF"/>
      </w:tc>
      <w:tc>
        <w:tcPr>
          <w:tcW w:w="4150" w:type="dxa"/>
        </w:tcPr>
        <w:p w:rsidR="00EE53BB" w:rsidRPr="00927556" w:rsidRDefault="00EE53BB" w:rsidP="007C0EEF">
          <w:pPr>
            <w:rPr>
              <w:b/>
            </w:rPr>
          </w:pPr>
          <w:r w:rsidRPr="00927556">
            <w:rPr>
              <w:b/>
            </w:rPr>
            <w:t>Kuopion kaupunki</w:t>
          </w:r>
        </w:p>
      </w:tc>
      <w:tc>
        <w:tcPr>
          <w:tcW w:w="2586" w:type="dxa"/>
        </w:tcPr>
        <w:sdt>
          <w:sdtPr>
            <w:rPr>
              <w:b/>
            </w:rPr>
            <w:tag w:val="CF_tojdocumentdocumenttype"/>
            <w:id w:val="10024"/>
            <w:placeholder>
              <w:docPart w:val="DefaultPlaceholder_22675703"/>
            </w:placeholder>
            <w:dataBinding w:prefixMappings="xmlns:gbs='http://www.software-innovation.no/growBusinessDocument'" w:xpath="/gbs:GrowBusinessDocument/gbs:CF_tojdocumentdocumenttype[@gbs:key='10024']" w:storeItemID="{817CF586-42AA-406A-81FE-25AF2105B0E2}"/>
            <w:text/>
          </w:sdtPr>
          <w:sdtEndPr/>
          <w:sdtContent>
            <w:p w:rsidR="00EE53BB" w:rsidRPr="00FF19F7" w:rsidRDefault="00D069AE" w:rsidP="007C0EEF">
              <w:pPr>
                <w:rPr>
                  <w:b/>
                </w:rPr>
              </w:pPr>
              <w:r>
                <w:rPr>
                  <w:b/>
                </w:rPr>
                <w:t>Lausunto</w:t>
              </w:r>
            </w:p>
          </w:sdtContent>
        </w:sdt>
      </w:tc>
      <w:tc>
        <w:tcPr>
          <w:tcW w:w="1293" w:type="dxa"/>
        </w:tcPr>
        <w:p w:rsidR="00EE53BB" w:rsidRPr="007C0EEF" w:rsidRDefault="00EE53BB" w:rsidP="00927556"/>
      </w:tc>
      <w:tc>
        <w:tcPr>
          <w:tcW w:w="1405" w:type="dxa"/>
        </w:tcPr>
        <w:p w:rsidR="00EE53BB" w:rsidRDefault="00112A9E" w:rsidP="007C0EEF">
          <w:r>
            <w:fldChar w:fldCharType="begin"/>
          </w:r>
          <w:r w:rsidR="00EE53BB">
            <w:instrText>PAGE   \* MERGEFORMAT</w:instrText>
          </w:r>
          <w:r>
            <w:fldChar w:fldCharType="separate"/>
          </w:r>
          <w:r w:rsidR="00CB1D1A">
            <w:rPr>
              <w:noProof/>
            </w:rPr>
            <w:t>2</w:t>
          </w:r>
          <w:r>
            <w:fldChar w:fldCharType="end"/>
          </w:r>
          <w:r w:rsidR="00EE53BB">
            <w:t xml:space="preserve"> (</w:t>
          </w:r>
          <w:r w:rsidR="00CB1D1A">
            <w:fldChar w:fldCharType="begin"/>
          </w:r>
          <w:r w:rsidR="00CB1D1A">
            <w:instrText xml:space="preserve"> SECTIONPAGES   \* MERGEFORMAT </w:instrText>
          </w:r>
          <w:r w:rsidR="00CB1D1A">
            <w:fldChar w:fldCharType="separate"/>
          </w:r>
          <w:r w:rsidR="00CB1D1A">
            <w:rPr>
              <w:noProof/>
            </w:rPr>
            <w:t>3</w:t>
          </w:r>
          <w:r w:rsidR="00CB1D1A">
            <w:rPr>
              <w:noProof/>
            </w:rPr>
            <w:fldChar w:fldCharType="end"/>
          </w:r>
          <w:r w:rsidR="00EE53BB">
            <w:t>)</w:t>
          </w:r>
        </w:p>
      </w:tc>
    </w:tr>
    <w:tr w:rsidR="00EE53BB" w:rsidTr="0026375C">
      <w:tc>
        <w:tcPr>
          <w:tcW w:w="1020" w:type="dxa"/>
        </w:tcPr>
        <w:p w:rsidR="00EE53BB" w:rsidRPr="007C0EEF" w:rsidRDefault="00EE53BB" w:rsidP="007C0EEF"/>
      </w:tc>
      <w:tc>
        <w:tcPr>
          <w:tcW w:w="4150" w:type="dxa"/>
        </w:tcPr>
        <w:p w:rsidR="00EE53BB" w:rsidRPr="00CC06E1" w:rsidRDefault="00EE53BB" w:rsidP="007C0EEF">
          <w:pPr>
            <w:rPr>
              <w:sz w:val="20"/>
            </w:rPr>
          </w:pPr>
        </w:p>
      </w:tc>
      <w:tc>
        <w:tcPr>
          <w:tcW w:w="2586" w:type="dxa"/>
        </w:tcPr>
        <w:p w:rsidR="00EE53BB" w:rsidRPr="007C0EEF" w:rsidRDefault="00EE53BB" w:rsidP="007C0EEF"/>
      </w:tc>
      <w:tc>
        <w:tcPr>
          <w:tcW w:w="2698" w:type="dxa"/>
          <w:gridSpan w:val="2"/>
        </w:tcPr>
        <w:p w:rsidR="00EE53BB" w:rsidRPr="00CC06E1" w:rsidRDefault="0098322E" w:rsidP="00FF7502">
          <w:pPr>
            <w:rPr>
              <w:sz w:val="20"/>
            </w:rPr>
          </w:pPr>
          <w:r w:rsidRPr="00CC06E1">
            <w:rPr>
              <w:sz w:val="20"/>
            </w:rPr>
            <w:t xml:space="preserve">Tehtävä </w:t>
          </w:r>
          <w:r>
            <w:rPr>
              <w:sz w:val="20"/>
            </w:rPr>
            <w:t xml:space="preserve"> </w:t>
          </w:r>
          <w:sdt>
            <w:sdtPr>
              <w:rPr>
                <w:sz w:val="20"/>
              </w:rPr>
              <w:tag w:val="ToCase.ToClassCodes.ToClassCode.Code"/>
              <w:id w:val="10007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Case.ToClassCodes.ToClassCode.Code[@gbs:key='10007']" w:storeItemID="{817CF586-42AA-406A-81FE-25AF2105B0E2}"/>
              <w:text/>
            </w:sdtPr>
            <w:sdtEndPr/>
            <w:sdtContent>
              <w:r w:rsidR="00D069AE">
                <w:rPr>
                  <w:sz w:val="20"/>
                </w:rPr>
                <w:t>03.00</w:t>
              </w:r>
            </w:sdtContent>
          </w:sdt>
        </w:p>
      </w:tc>
    </w:tr>
    <w:tr w:rsidR="00EE53BB" w:rsidTr="0026375C">
      <w:tc>
        <w:tcPr>
          <w:tcW w:w="1020" w:type="dxa"/>
        </w:tcPr>
        <w:p w:rsidR="00EE53BB" w:rsidRPr="007C0EEF" w:rsidRDefault="00EE53BB" w:rsidP="007C0EEF"/>
      </w:tc>
      <w:tc>
        <w:tcPr>
          <w:tcW w:w="4150" w:type="dxa"/>
        </w:tcPr>
        <w:sdt>
          <w:sdtPr>
            <w:rPr>
              <w:sz w:val="20"/>
            </w:rPr>
            <w:tag w:val="ToOrgUnit.SearchName"/>
            <w:id w:val="10009"/>
            <w:placeholder>
              <w:docPart w:val="DefaultPlaceholder_22675703"/>
            </w:placeholder>
            <w:dataBinding w:prefixMappings="xmlns:gbs='http://www.software-innovation.no/growBusinessDocument'" w:xpath="/gbs:GrowBusinessDocument/gbs:ToOrgUnit.SearchName[@gbs:key='10009']" w:storeItemID="{817CF586-42AA-406A-81FE-25AF2105B0E2}"/>
            <w:text/>
          </w:sdtPr>
          <w:sdtEndPr/>
          <w:sdtContent>
            <w:p w:rsidR="00EE53BB" w:rsidRPr="00CC06E1" w:rsidRDefault="00D069AE" w:rsidP="00FF7502">
              <w:pPr>
                <w:rPr>
                  <w:sz w:val="20"/>
                </w:rPr>
              </w:pPr>
              <w:r>
                <w:rPr>
                  <w:sz w:val="20"/>
                </w:rPr>
                <w:t>Ympäristö- ja rakennusvalvontapalvelut</w:t>
              </w:r>
            </w:p>
          </w:sdtContent>
        </w:sdt>
      </w:tc>
      <w:tc>
        <w:tcPr>
          <w:tcW w:w="2586" w:type="dxa"/>
        </w:tcPr>
        <w:p w:rsidR="00EE53BB" w:rsidRPr="007C0EEF" w:rsidRDefault="00EE53BB" w:rsidP="007C0EEF"/>
      </w:tc>
      <w:tc>
        <w:tcPr>
          <w:tcW w:w="2698" w:type="dxa"/>
          <w:gridSpan w:val="2"/>
        </w:tcPr>
        <w:p w:rsidR="00EE53BB" w:rsidRPr="00CC06E1" w:rsidRDefault="0098322E" w:rsidP="0098322E">
          <w:pPr>
            <w:tabs>
              <w:tab w:val="left" w:pos="1752"/>
            </w:tabs>
            <w:rPr>
              <w:sz w:val="20"/>
            </w:rPr>
          </w:pPr>
          <w:r w:rsidRPr="00CC06E1">
            <w:rPr>
              <w:sz w:val="20"/>
            </w:rPr>
            <w:t>Asianro</w:t>
          </w:r>
          <w:r>
            <w:rPr>
              <w:sz w:val="20"/>
            </w:rPr>
            <w:t xml:space="preserve"> </w:t>
          </w:r>
          <w:sdt>
            <w:sdtPr>
              <w:rPr>
                <w:sz w:val="20"/>
              </w:rPr>
              <w:tag w:val="ToCase.Name"/>
              <w:id w:val="10023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Case.Name[@gbs:key='10023']" w:storeItemID="{817CF586-42AA-406A-81FE-25AF2105B0E2}"/>
              <w:text/>
            </w:sdtPr>
            <w:sdtEndPr/>
            <w:sdtContent>
              <w:r w:rsidR="00D069AE">
                <w:rPr>
                  <w:sz w:val="20"/>
                </w:rPr>
                <w:t>6059/2014</w:t>
              </w:r>
            </w:sdtContent>
          </w:sdt>
        </w:p>
      </w:tc>
    </w:tr>
    <w:tr w:rsidR="00EE53BB" w:rsidTr="0026375C">
      <w:tc>
        <w:tcPr>
          <w:tcW w:w="1020" w:type="dxa"/>
        </w:tcPr>
        <w:p w:rsidR="00EE53BB" w:rsidRPr="007C0EEF" w:rsidRDefault="00EE53BB" w:rsidP="007C0EEF"/>
      </w:tc>
      <w:tc>
        <w:tcPr>
          <w:tcW w:w="4150" w:type="dxa"/>
        </w:tcPr>
        <w:sdt>
          <w:sdtPr>
            <w:rPr>
              <w:sz w:val="20"/>
            </w:rPr>
            <w:tag w:val="OurRef.SearchName"/>
            <w:id w:val="10008"/>
            <w:placeholder>
              <w:docPart w:val="DefaultPlaceholder_22675703"/>
            </w:placeholder>
            <w:dataBinding w:prefixMappings="xmlns:gbs='http://www.software-innovation.no/growBusinessDocument'" w:xpath="/gbs:GrowBusinessDocument/gbs:OurRef.SearchName[@gbs:key='10008']" w:storeItemID="{817CF586-42AA-406A-81FE-25AF2105B0E2}"/>
            <w:text/>
          </w:sdtPr>
          <w:sdtEndPr/>
          <w:sdtContent>
            <w:p w:rsidR="00EE53BB" w:rsidRPr="00CC06E1" w:rsidRDefault="00D069AE" w:rsidP="00FF7502">
              <w:pPr>
                <w:rPr>
                  <w:sz w:val="20"/>
                </w:rPr>
              </w:pPr>
              <w:r>
                <w:rPr>
                  <w:sz w:val="20"/>
                </w:rPr>
                <w:t xml:space="preserve">  </w:t>
              </w:r>
            </w:p>
          </w:sdtContent>
        </w:sdt>
      </w:tc>
      <w:tc>
        <w:tcPr>
          <w:tcW w:w="2586" w:type="dxa"/>
        </w:tcPr>
        <w:sdt>
          <w:sdtPr>
            <w:tag w:val="DocumentDate"/>
            <w:id w:val="10000"/>
            <w:placeholder>
              <w:docPart w:val="DefaultPlaceholder_22675705"/>
            </w:placeholder>
            <w:dataBinding w:prefixMappings="xmlns:gbs='http://www.software-innovation.no/growBusinessDocument'" w:xpath="/gbs:GrowBusinessDocument/gbs:DocumentDate[@gbs:key='10000']" w:storeItemID="{817CF586-42AA-406A-81FE-25AF2105B0E2}"/>
            <w:date w:fullDate="2016-03-04T00:00:00Z"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p w:rsidR="00EE53BB" w:rsidRPr="007C0EEF" w:rsidRDefault="00D069AE" w:rsidP="00FF7502">
              <w:r>
                <w:t>4.3.2016</w:t>
              </w:r>
            </w:p>
          </w:sdtContent>
        </w:sdt>
      </w:tc>
      <w:tc>
        <w:tcPr>
          <w:tcW w:w="2698" w:type="dxa"/>
          <w:gridSpan w:val="2"/>
        </w:tcPr>
        <w:sdt>
          <w:sdtPr>
            <w:rPr>
              <w:sz w:val="20"/>
            </w:rPr>
            <w:tag w:val="ToAccessCode"/>
            <w:id w:val="10001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SingleLines/gbs:ToAccessCode/gbs:DisplayField[@gbs:key='10001']" w:storeItemID="{817CF586-42AA-406A-81FE-25AF2105B0E2}"/>
            <w:text/>
          </w:sdtPr>
          <w:sdtEndPr/>
          <w:sdtContent>
            <w:p w:rsidR="00EE53BB" w:rsidRPr="00CC06E1" w:rsidRDefault="00D069AE" w:rsidP="00FF7502">
              <w:pPr>
                <w:rPr>
                  <w:sz w:val="20"/>
                </w:rPr>
              </w:pPr>
              <w:r>
                <w:rPr>
                  <w:sz w:val="20"/>
                </w:rPr>
                <w:t xml:space="preserve">        </w:t>
              </w:r>
            </w:p>
          </w:sdtContent>
        </w:sdt>
      </w:tc>
    </w:tr>
  </w:tbl>
  <w:p w:rsidR="00EE53BB" w:rsidRDefault="00EE53BB" w:rsidP="007C0EEF">
    <w:r>
      <w:rPr>
        <w:noProof/>
        <w:lang w:eastAsia="fi-FI"/>
      </w:rPr>
      <w:drawing>
        <wp:anchor distT="0" distB="0" distL="114300" distR="114300" simplePos="0" relativeHeight="251664384" behindDoc="1" locked="1" layoutInCell="1" allowOverlap="1" wp14:anchorId="4609FF8C" wp14:editId="089D674B">
          <wp:simplePos x="0" y="0"/>
          <wp:positionH relativeFrom="leftMargin">
            <wp:posOffset>360045</wp:posOffset>
          </wp:positionH>
          <wp:positionV relativeFrom="topMargin">
            <wp:posOffset>360045</wp:posOffset>
          </wp:positionV>
          <wp:extent cx="680400" cy="673200"/>
          <wp:effectExtent l="0" t="0" r="5715" b="0"/>
          <wp:wrapNone/>
          <wp:docPr id="2" name="Kuva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3BB" w:rsidRDefault="00CB1D1A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1" o:spid="_x0000_s2050" type="#_x0000_t136" style="position:absolute;margin-left:0;margin-top:0;width:669.65pt;height:49.6pt;rotation:315;z-index:-251650048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C24BA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0F21F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0C41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6EC4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C05E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94DC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DE62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B075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B8E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C2C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62EAA"/>
    <w:multiLevelType w:val="hybridMultilevel"/>
    <w:tmpl w:val="C02C0C66"/>
    <w:lvl w:ilvl="0" w:tplc="FCA62A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7F356C"/>
    <w:multiLevelType w:val="multilevel"/>
    <w:tmpl w:val="F46A0F9A"/>
    <w:numStyleLink w:val="IstMerkittyluetteloC2"/>
  </w:abstractNum>
  <w:abstractNum w:abstractNumId="12">
    <w:nsid w:val="092A4FB4"/>
    <w:multiLevelType w:val="multilevel"/>
    <w:tmpl w:val="8E10770E"/>
    <w:numStyleLink w:val="IstmerkittyluetteloC1"/>
  </w:abstractNum>
  <w:abstractNum w:abstractNumId="13">
    <w:nsid w:val="0AA45D18"/>
    <w:multiLevelType w:val="multilevel"/>
    <w:tmpl w:val="E5D6D534"/>
    <w:numStyleLink w:val="IstMerkittyluetteloC0"/>
  </w:abstractNum>
  <w:abstractNum w:abstractNumId="14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5">
    <w:nsid w:val="14066A5F"/>
    <w:multiLevelType w:val="multilevel"/>
    <w:tmpl w:val="8E10770E"/>
    <w:numStyleLink w:val="IstmerkittyluetteloC1"/>
  </w:abstractNum>
  <w:abstractNum w:abstractNumId="16">
    <w:nsid w:val="197435F7"/>
    <w:multiLevelType w:val="hybridMultilevel"/>
    <w:tmpl w:val="6860B7D0"/>
    <w:lvl w:ilvl="0" w:tplc="3ACAB07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0174BF"/>
    <w:multiLevelType w:val="multilevel"/>
    <w:tmpl w:val="253AA4E6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273E2752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A694620"/>
    <w:multiLevelType w:val="multilevel"/>
    <w:tmpl w:val="A650C476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2DF26A31"/>
    <w:multiLevelType w:val="multilevel"/>
    <w:tmpl w:val="E5D6D534"/>
    <w:numStyleLink w:val="IstMerkittyluetteloC0"/>
  </w:abstractNum>
  <w:abstractNum w:abstractNumId="21">
    <w:nsid w:val="2E9C4EC9"/>
    <w:multiLevelType w:val="multilevel"/>
    <w:tmpl w:val="8E10770E"/>
    <w:numStyleLink w:val="IstmerkittyluetteloC1"/>
  </w:abstractNum>
  <w:abstractNum w:abstractNumId="22">
    <w:nsid w:val="33FA2923"/>
    <w:multiLevelType w:val="hybridMultilevel"/>
    <w:tmpl w:val="C4E89E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4544D3"/>
    <w:multiLevelType w:val="multilevel"/>
    <w:tmpl w:val="F46A0F9A"/>
    <w:numStyleLink w:val="IstMerkittyluetteloC2"/>
  </w:abstractNum>
  <w:abstractNum w:abstractNumId="24">
    <w:nsid w:val="35CB703A"/>
    <w:multiLevelType w:val="multilevel"/>
    <w:tmpl w:val="8E10770E"/>
    <w:numStyleLink w:val="IstmerkittyluetteloC1"/>
  </w:abstractNum>
  <w:abstractNum w:abstractNumId="25">
    <w:nsid w:val="35FF36FE"/>
    <w:multiLevelType w:val="hybridMultilevel"/>
    <w:tmpl w:val="E2EC3532"/>
    <w:lvl w:ilvl="0" w:tplc="49A80E1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156D83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3CB93CB3"/>
    <w:multiLevelType w:val="multilevel"/>
    <w:tmpl w:val="E5D6D534"/>
    <w:numStyleLink w:val="IstMerkittyluetteloC0"/>
  </w:abstractNum>
  <w:abstractNum w:abstractNumId="28">
    <w:nsid w:val="47B23DB0"/>
    <w:multiLevelType w:val="multilevel"/>
    <w:tmpl w:val="F46A0F9A"/>
    <w:numStyleLink w:val="IstMerkittyluetteloC2"/>
  </w:abstractNum>
  <w:abstractNum w:abstractNumId="29">
    <w:nsid w:val="4B013563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0D00155"/>
    <w:multiLevelType w:val="multilevel"/>
    <w:tmpl w:val="D2D24B80"/>
    <w:lvl w:ilvl="0">
      <w:start w:val="1"/>
      <w:numFmt w:val="decimal"/>
      <w:pStyle w:val="IstNumOtsikko1"/>
      <w:suff w:val="space"/>
      <w:lvlText w:val="%1"/>
      <w:lvlJc w:val="left"/>
      <w:pPr>
        <w:ind w:left="425" w:hanging="425"/>
      </w:pPr>
      <w:rPr>
        <w:rFonts w:ascii="Georgia" w:hAnsi="Georgia" w:hint="default"/>
        <w:sz w:val="26"/>
      </w:rPr>
    </w:lvl>
    <w:lvl w:ilvl="1">
      <w:start w:val="1"/>
      <w:numFmt w:val="decimal"/>
      <w:pStyle w:val="IstNumOtsikko2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IstNumOtsikko3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16A21C5"/>
    <w:multiLevelType w:val="multilevel"/>
    <w:tmpl w:val="8E10770E"/>
    <w:numStyleLink w:val="IstmerkittyluetteloC1"/>
  </w:abstractNum>
  <w:abstractNum w:abstractNumId="32">
    <w:nsid w:val="519A4F28"/>
    <w:multiLevelType w:val="multilevel"/>
    <w:tmpl w:val="E5D6D534"/>
    <w:numStyleLink w:val="IstMerkittyluetteloC0"/>
  </w:abstractNum>
  <w:abstractNum w:abstractNumId="33">
    <w:nsid w:val="531B08EE"/>
    <w:multiLevelType w:val="multilevel"/>
    <w:tmpl w:val="E5D6D534"/>
    <w:numStyleLink w:val="IstMerkittyluetteloC0"/>
  </w:abstractNum>
  <w:abstractNum w:abstractNumId="34">
    <w:nsid w:val="573F6707"/>
    <w:multiLevelType w:val="multilevel"/>
    <w:tmpl w:val="1A42B1D4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5B035A5A"/>
    <w:multiLevelType w:val="hybridMultilevel"/>
    <w:tmpl w:val="E5243040"/>
    <w:lvl w:ilvl="0" w:tplc="FCA62AA8">
      <w:numFmt w:val="bullet"/>
      <w:lvlText w:val="-"/>
      <w:lvlJc w:val="left"/>
      <w:pPr>
        <w:ind w:left="202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6">
    <w:nsid w:val="60817BAD"/>
    <w:multiLevelType w:val="multilevel"/>
    <w:tmpl w:val="24CAD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66F510FF"/>
    <w:multiLevelType w:val="multilevel"/>
    <w:tmpl w:val="918646C4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0D27567"/>
    <w:multiLevelType w:val="hybridMultilevel"/>
    <w:tmpl w:val="846C9FD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8D0E02"/>
    <w:multiLevelType w:val="multilevel"/>
    <w:tmpl w:val="8E10770E"/>
    <w:numStyleLink w:val="IstmerkittyluetteloC1"/>
  </w:abstractNum>
  <w:abstractNum w:abstractNumId="41">
    <w:nsid w:val="75CF618A"/>
    <w:multiLevelType w:val="multilevel"/>
    <w:tmpl w:val="F46A0F9A"/>
    <w:styleLink w:val="IstMerkittyluetteloC2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42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abstractNum w:abstractNumId="43">
    <w:nsid w:val="794A53C0"/>
    <w:multiLevelType w:val="multilevel"/>
    <w:tmpl w:val="8DFA26AA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35"/>
  </w:num>
  <w:num w:numId="3">
    <w:abstractNumId w:val="16"/>
  </w:num>
  <w:num w:numId="4">
    <w:abstractNumId w:val="39"/>
  </w:num>
  <w:num w:numId="5">
    <w:abstractNumId w:val="2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32"/>
  </w:num>
  <w:num w:numId="18">
    <w:abstractNumId w:val="42"/>
  </w:num>
  <w:num w:numId="19">
    <w:abstractNumId w:val="21"/>
  </w:num>
  <w:num w:numId="20">
    <w:abstractNumId w:val="41"/>
  </w:num>
  <w:num w:numId="21">
    <w:abstractNumId w:val="11"/>
  </w:num>
  <w:num w:numId="22">
    <w:abstractNumId w:val="33"/>
  </w:num>
  <w:num w:numId="23">
    <w:abstractNumId w:val="15"/>
  </w:num>
  <w:num w:numId="24">
    <w:abstractNumId w:val="31"/>
  </w:num>
  <w:num w:numId="25">
    <w:abstractNumId w:val="28"/>
  </w:num>
  <w:num w:numId="26">
    <w:abstractNumId w:val="20"/>
  </w:num>
  <w:num w:numId="27">
    <w:abstractNumId w:val="24"/>
  </w:num>
  <w:num w:numId="28">
    <w:abstractNumId w:val="23"/>
  </w:num>
  <w:num w:numId="29">
    <w:abstractNumId w:val="13"/>
  </w:num>
  <w:num w:numId="30">
    <w:abstractNumId w:val="27"/>
  </w:num>
  <w:num w:numId="31">
    <w:abstractNumId w:val="36"/>
  </w:num>
  <w:num w:numId="32">
    <w:abstractNumId w:val="12"/>
  </w:num>
  <w:num w:numId="33">
    <w:abstractNumId w:val="26"/>
  </w:num>
  <w:num w:numId="34">
    <w:abstractNumId w:val="29"/>
  </w:num>
  <w:num w:numId="35">
    <w:abstractNumId w:val="18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17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37"/>
  </w:num>
  <w:num w:numId="42">
    <w:abstractNumId w:val="34"/>
  </w:num>
  <w:num w:numId="43">
    <w:abstractNumId w:val="43"/>
  </w:num>
  <w:num w:numId="44">
    <w:abstractNumId w:val="30"/>
  </w:num>
  <w:num w:numId="45">
    <w:abstractNumId w:val="40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87"/>
    <w:rsid w:val="00005B55"/>
    <w:rsid w:val="00045225"/>
    <w:rsid w:val="000508F7"/>
    <w:rsid w:val="000800F9"/>
    <w:rsid w:val="00082EC0"/>
    <w:rsid w:val="000936E9"/>
    <w:rsid w:val="000B4D6A"/>
    <w:rsid w:val="000B7BDE"/>
    <w:rsid w:val="000D3C45"/>
    <w:rsid w:val="000D5063"/>
    <w:rsid w:val="000D5077"/>
    <w:rsid w:val="000E094E"/>
    <w:rsid w:val="000E34FE"/>
    <w:rsid w:val="000E6346"/>
    <w:rsid w:val="00112A9E"/>
    <w:rsid w:val="001167E0"/>
    <w:rsid w:val="001252E0"/>
    <w:rsid w:val="00126F95"/>
    <w:rsid w:val="00136A37"/>
    <w:rsid w:val="00147A8B"/>
    <w:rsid w:val="00157064"/>
    <w:rsid w:val="00177DB6"/>
    <w:rsid w:val="00195B07"/>
    <w:rsid w:val="001A6643"/>
    <w:rsid w:val="001C10FF"/>
    <w:rsid w:val="001C6573"/>
    <w:rsid w:val="00233E40"/>
    <w:rsid w:val="00236531"/>
    <w:rsid w:val="00236D25"/>
    <w:rsid w:val="0026375C"/>
    <w:rsid w:val="00263B2B"/>
    <w:rsid w:val="00274517"/>
    <w:rsid w:val="00285711"/>
    <w:rsid w:val="002878FF"/>
    <w:rsid w:val="00291009"/>
    <w:rsid w:val="0029142D"/>
    <w:rsid w:val="00293165"/>
    <w:rsid w:val="00296577"/>
    <w:rsid w:val="002C481D"/>
    <w:rsid w:val="002F6C84"/>
    <w:rsid w:val="00324205"/>
    <w:rsid w:val="00357A54"/>
    <w:rsid w:val="0037772F"/>
    <w:rsid w:val="0038530D"/>
    <w:rsid w:val="0039795D"/>
    <w:rsid w:val="003A0257"/>
    <w:rsid w:val="003B0F8C"/>
    <w:rsid w:val="003C05C8"/>
    <w:rsid w:val="003C1CC3"/>
    <w:rsid w:val="003C4419"/>
    <w:rsid w:val="003D46C9"/>
    <w:rsid w:val="003F6FC3"/>
    <w:rsid w:val="0041764E"/>
    <w:rsid w:val="00423094"/>
    <w:rsid w:val="00423C00"/>
    <w:rsid w:val="00432A34"/>
    <w:rsid w:val="0043676D"/>
    <w:rsid w:val="0043688D"/>
    <w:rsid w:val="0045181F"/>
    <w:rsid w:val="004837A4"/>
    <w:rsid w:val="00485B13"/>
    <w:rsid w:val="00487063"/>
    <w:rsid w:val="004E386A"/>
    <w:rsid w:val="004E5121"/>
    <w:rsid w:val="004F0F2E"/>
    <w:rsid w:val="004F2E2A"/>
    <w:rsid w:val="004F6748"/>
    <w:rsid w:val="005039B9"/>
    <w:rsid w:val="00511D4F"/>
    <w:rsid w:val="00513C0E"/>
    <w:rsid w:val="005158EE"/>
    <w:rsid w:val="005579F9"/>
    <w:rsid w:val="00566707"/>
    <w:rsid w:val="00581A6D"/>
    <w:rsid w:val="00593685"/>
    <w:rsid w:val="005C51F2"/>
    <w:rsid w:val="005C53A4"/>
    <w:rsid w:val="005C59C1"/>
    <w:rsid w:val="005D5680"/>
    <w:rsid w:val="005F3B2B"/>
    <w:rsid w:val="005F753D"/>
    <w:rsid w:val="00613E7F"/>
    <w:rsid w:val="00625B62"/>
    <w:rsid w:val="00661AEE"/>
    <w:rsid w:val="006705AA"/>
    <w:rsid w:val="00674786"/>
    <w:rsid w:val="00677989"/>
    <w:rsid w:val="006824D0"/>
    <w:rsid w:val="006910B0"/>
    <w:rsid w:val="00691210"/>
    <w:rsid w:val="006A78B5"/>
    <w:rsid w:val="006B04A1"/>
    <w:rsid w:val="006B5449"/>
    <w:rsid w:val="006B7E2C"/>
    <w:rsid w:val="006C0D7E"/>
    <w:rsid w:val="006C27CD"/>
    <w:rsid w:val="006C692E"/>
    <w:rsid w:val="006D06C6"/>
    <w:rsid w:val="006D5600"/>
    <w:rsid w:val="006E2A87"/>
    <w:rsid w:val="006F00C6"/>
    <w:rsid w:val="007304B0"/>
    <w:rsid w:val="00730C2A"/>
    <w:rsid w:val="00742D61"/>
    <w:rsid w:val="007A605A"/>
    <w:rsid w:val="007B4D00"/>
    <w:rsid w:val="007B7DC1"/>
    <w:rsid w:val="007C0EEF"/>
    <w:rsid w:val="007C709C"/>
    <w:rsid w:val="007D1764"/>
    <w:rsid w:val="007E7EC8"/>
    <w:rsid w:val="007F0C39"/>
    <w:rsid w:val="00804863"/>
    <w:rsid w:val="0082053D"/>
    <w:rsid w:val="00827E0D"/>
    <w:rsid w:val="008363D4"/>
    <w:rsid w:val="00854CE8"/>
    <w:rsid w:val="0085686D"/>
    <w:rsid w:val="0086537D"/>
    <w:rsid w:val="00867AD7"/>
    <w:rsid w:val="00873B0A"/>
    <w:rsid w:val="008869A5"/>
    <w:rsid w:val="008906A7"/>
    <w:rsid w:val="00890777"/>
    <w:rsid w:val="008A130C"/>
    <w:rsid w:val="008A3289"/>
    <w:rsid w:val="008C5B02"/>
    <w:rsid w:val="008C6E65"/>
    <w:rsid w:val="008D43C8"/>
    <w:rsid w:val="008D7F41"/>
    <w:rsid w:val="008E52A3"/>
    <w:rsid w:val="008F2252"/>
    <w:rsid w:val="008F43A3"/>
    <w:rsid w:val="00902EC2"/>
    <w:rsid w:val="009231D9"/>
    <w:rsid w:val="00927556"/>
    <w:rsid w:val="009348C3"/>
    <w:rsid w:val="00937B8A"/>
    <w:rsid w:val="0097215C"/>
    <w:rsid w:val="00972C3C"/>
    <w:rsid w:val="0098322E"/>
    <w:rsid w:val="009862EA"/>
    <w:rsid w:val="00995C72"/>
    <w:rsid w:val="009C4B6F"/>
    <w:rsid w:val="009C5153"/>
    <w:rsid w:val="009D22C1"/>
    <w:rsid w:val="009F06DA"/>
    <w:rsid w:val="009F0B35"/>
    <w:rsid w:val="00A0035E"/>
    <w:rsid w:val="00A05365"/>
    <w:rsid w:val="00A07EFA"/>
    <w:rsid w:val="00A210C0"/>
    <w:rsid w:val="00A4286E"/>
    <w:rsid w:val="00A4358A"/>
    <w:rsid w:val="00A6213E"/>
    <w:rsid w:val="00A9548F"/>
    <w:rsid w:val="00AA7A43"/>
    <w:rsid w:val="00AC7563"/>
    <w:rsid w:val="00B04F40"/>
    <w:rsid w:val="00B2613B"/>
    <w:rsid w:val="00B27222"/>
    <w:rsid w:val="00B341A9"/>
    <w:rsid w:val="00B34651"/>
    <w:rsid w:val="00B45870"/>
    <w:rsid w:val="00B51947"/>
    <w:rsid w:val="00B536DC"/>
    <w:rsid w:val="00B61B03"/>
    <w:rsid w:val="00B9111A"/>
    <w:rsid w:val="00BB645A"/>
    <w:rsid w:val="00BC4F4E"/>
    <w:rsid w:val="00BE1C99"/>
    <w:rsid w:val="00C165A4"/>
    <w:rsid w:val="00C200C0"/>
    <w:rsid w:val="00C279D2"/>
    <w:rsid w:val="00C708F9"/>
    <w:rsid w:val="00C70EDC"/>
    <w:rsid w:val="00C7280A"/>
    <w:rsid w:val="00C84C59"/>
    <w:rsid w:val="00C978B6"/>
    <w:rsid w:val="00CB1D1A"/>
    <w:rsid w:val="00CB3887"/>
    <w:rsid w:val="00CC06E1"/>
    <w:rsid w:val="00CC2856"/>
    <w:rsid w:val="00D069AE"/>
    <w:rsid w:val="00D22359"/>
    <w:rsid w:val="00D331FD"/>
    <w:rsid w:val="00D44D34"/>
    <w:rsid w:val="00D505EF"/>
    <w:rsid w:val="00D52875"/>
    <w:rsid w:val="00D842DA"/>
    <w:rsid w:val="00D85BDC"/>
    <w:rsid w:val="00D91ACC"/>
    <w:rsid w:val="00DB50F2"/>
    <w:rsid w:val="00DB682C"/>
    <w:rsid w:val="00DC63C9"/>
    <w:rsid w:val="00DD2883"/>
    <w:rsid w:val="00DF0F77"/>
    <w:rsid w:val="00DF1087"/>
    <w:rsid w:val="00DF54A5"/>
    <w:rsid w:val="00DF7BAB"/>
    <w:rsid w:val="00E21BA6"/>
    <w:rsid w:val="00E403EF"/>
    <w:rsid w:val="00E51C7C"/>
    <w:rsid w:val="00E65A6B"/>
    <w:rsid w:val="00E8493F"/>
    <w:rsid w:val="00E93573"/>
    <w:rsid w:val="00EA49C0"/>
    <w:rsid w:val="00EA7D44"/>
    <w:rsid w:val="00EB202E"/>
    <w:rsid w:val="00EB49CC"/>
    <w:rsid w:val="00EC334F"/>
    <w:rsid w:val="00EC5C17"/>
    <w:rsid w:val="00EC7273"/>
    <w:rsid w:val="00EE53BB"/>
    <w:rsid w:val="00EE7540"/>
    <w:rsid w:val="00F20F48"/>
    <w:rsid w:val="00F2217B"/>
    <w:rsid w:val="00F3002D"/>
    <w:rsid w:val="00F417DD"/>
    <w:rsid w:val="00F51205"/>
    <w:rsid w:val="00F54F43"/>
    <w:rsid w:val="00F72494"/>
    <w:rsid w:val="00F86CCC"/>
    <w:rsid w:val="00FF19F7"/>
    <w:rsid w:val="00FF3A0C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Bullet 3" w:qFormat="1"/>
    <w:lsdException w:name="Title" w:locked="1" w:semiHidden="0" w:uiPriority="10" w:unhideWhenUsed="0" w:qFormat="1"/>
    <w:lsdException w:name="Default Paragraph Font" w:uiPriority="1"/>
    <w:lsdException w:name="Body Text" w:uiPriority="0" w:qFormat="1"/>
    <w:lsdException w:name="Subtitle" w:uiPriority="11" w:unhideWhenUsed="0" w:qFormat="1"/>
    <w:lsdException w:name="Hyperlink" w:semiHidden="0" w:uiPriority="5" w:unhideWhenUsed="0" w:qFormat="1"/>
    <w:lsdException w:name="FollowedHyperlink" w:semiHidden="0" w:uiPriority="5" w:unhideWhenUsed="0"/>
    <w:lsdException w:name="Strong" w:uiPriority="22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D7F41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4F81BD" w:themeColor="accent1"/>
      <w:sz w:val="26"/>
      <w:szCs w:val="26"/>
    </w:rPr>
  </w:style>
  <w:style w:type="table" w:styleId="TaulukkoRuudukko">
    <w:name w:val="Table Grid"/>
    <w:basedOn w:val="Normaalitaulukko"/>
    <w:uiPriority w:val="59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n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4F81B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243F6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Otsikko">
    <w:name w:val="Title"/>
    <w:basedOn w:val="Normaali"/>
    <w:next w:val="Normaali"/>
    <w:link w:val="OtsikkoChar"/>
    <w:unhideWhenUsed/>
    <w:qFormat/>
    <w:locked/>
    <w:rsid w:val="0082053D"/>
    <w:pP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82053D"/>
    <w:rPr>
      <w:rFonts w:eastAsiaTheme="majorEastAsia" w:cstheme="majorBidi"/>
      <w:spacing w:val="5"/>
      <w:kern w:val="28"/>
      <w:sz w:val="52"/>
      <w:szCs w:val="52"/>
    </w:rPr>
  </w:style>
  <w:style w:type="paragraph" w:styleId="Alatunniste">
    <w:name w:val="footer"/>
    <w:basedOn w:val="Normaali"/>
    <w:link w:val="AlatunnisteChar"/>
    <w:uiPriority w:val="99"/>
    <w:semiHidden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C59C1"/>
    <w:rPr>
      <w:rFonts w:ascii="Georgia" w:hAnsi="Georgia"/>
    </w:rPr>
  </w:style>
  <w:style w:type="paragraph" w:customStyle="1" w:styleId="IstKappaleC0">
    <w:name w:val="Ist_Kappale C0"/>
    <w:basedOn w:val="Normaali"/>
    <w:uiPriority w:val="1"/>
    <w:qFormat/>
    <w:rsid w:val="00B45870"/>
  </w:style>
  <w:style w:type="paragraph" w:customStyle="1" w:styleId="IstKappaleC1">
    <w:name w:val="Ist_Kappale C1"/>
    <w:basedOn w:val="Normaali"/>
    <w:uiPriority w:val="1"/>
    <w:qFormat/>
    <w:rsid w:val="00B45870"/>
    <w:pPr>
      <w:ind w:left="1304"/>
    </w:pPr>
  </w:style>
  <w:style w:type="paragraph" w:customStyle="1" w:styleId="IstKappaleC2">
    <w:name w:val="Ist_Kappale C2"/>
    <w:basedOn w:val="IstKappaleC1"/>
    <w:uiPriority w:val="1"/>
    <w:qFormat/>
    <w:rsid w:val="00EC334F"/>
    <w:pPr>
      <w:ind w:left="2608"/>
    </w:pPr>
  </w:style>
  <w:style w:type="paragraph" w:customStyle="1" w:styleId="IstOtsikko1">
    <w:name w:val="Ist_Otsikko 1"/>
    <w:basedOn w:val="Otsikko1"/>
    <w:next w:val="IstKappaleC1"/>
    <w:uiPriority w:val="2"/>
    <w:qFormat/>
    <w:rsid w:val="00BC4F4E"/>
    <w:pPr>
      <w:spacing w:before="0"/>
    </w:pPr>
    <w:rPr>
      <w:color w:val="auto"/>
      <w:sz w:val="26"/>
    </w:rPr>
  </w:style>
  <w:style w:type="paragraph" w:customStyle="1" w:styleId="IstOtsikko2">
    <w:name w:val="Ist_Otsikko 2"/>
    <w:basedOn w:val="Normaali"/>
    <w:next w:val="IstKappaleC1"/>
    <w:uiPriority w:val="2"/>
    <w:qFormat/>
    <w:rsid w:val="006C27CD"/>
    <w:pPr>
      <w:ind w:left="1304"/>
    </w:pPr>
    <w:rPr>
      <w:rFonts w:asciiTheme="majorHAnsi" w:hAnsiTheme="majorHAnsi"/>
      <w:b/>
      <w:sz w:val="24"/>
    </w:rPr>
  </w:style>
  <w:style w:type="paragraph" w:customStyle="1" w:styleId="IstOtsikko3">
    <w:name w:val="Ist_Otsikko 3"/>
    <w:basedOn w:val="Otsikko3"/>
    <w:next w:val="IstKappaleC1"/>
    <w:uiPriority w:val="2"/>
    <w:qFormat/>
    <w:rsid w:val="00A0035E"/>
    <w:pPr>
      <w:spacing w:before="0"/>
      <w:ind w:left="1304"/>
    </w:pPr>
    <w:rPr>
      <w:b w:val="0"/>
      <w:color w:val="auto"/>
    </w:rPr>
  </w:style>
  <w:style w:type="paragraph" w:customStyle="1" w:styleId="IstNumOtsikko1">
    <w:name w:val="Ist_Num_Otsikko 1"/>
    <w:basedOn w:val="Normaali"/>
    <w:next w:val="IstKappaleC1"/>
    <w:uiPriority w:val="3"/>
    <w:qFormat/>
    <w:rsid w:val="00A0035E"/>
    <w:pPr>
      <w:numPr>
        <w:numId w:val="44"/>
      </w:numPr>
      <w:ind w:left="0" w:firstLine="0"/>
      <w:outlineLvl w:val="0"/>
    </w:pPr>
    <w:rPr>
      <w:rFonts w:asciiTheme="majorHAnsi" w:hAnsiTheme="majorHAnsi"/>
      <w:b/>
      <w:sz w:val="26"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B45870"/>
    <w:pPr>
      <w:numPr>
        <w:numId w:val="30"/>
      </w:numPr>
      <w:spacing w:before="120" w:after="120"/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6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18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20"/>
      </w:numPr>
    </w:pPr>
  </w:style>
  <w:style w:type="paragraph" w:styleId="Merkittyluettelo2">
    <w:name w:val="List Bullet 2"/>
    <w:basedOn w:val="Normaali"/>
    <w:uiPriority w:val="1"/>
    <w:unhideWhenUsed/>
    <w:qFormat/>
    <w:rsid w:val="00FF3A0C"/>
    <w:pPr>
      <w:numPr>
        <w:numId w:val="45"/>
      </w:numPr>
      <w:spacing w:before="120" w:after="120"/>
    </w:pPr>
  </w:style>
  <w:style w:type="numbering" w:customStyle="1" w:styleId="IstNumeroituOtsikko1">
    <w:name w:val="Ist_Numeroitu_Otsikko 1"/>
    <w:uiPriority w:val="99"/>
    <w:rsid w:val="003D46C9"/>
    <w:pPr>
      <w:numPr>
        <w:numId w:val="37"/>
      </w:numPr>
    </w:pPr>
  </w:style>
  <w:style w:type="paragraph" w:styleId="Merkittyluettelo3">
    <w:name w:val="List Bullet 3"/>
    <w:basedOn w:val="Normaali"/>
    <w:uiPriority w:val="1"/>
    <w:unhideWhenUsed/>
    <w:qFormat/>
    <w:rsid w:val="00FF3A0C"/>
    <w:pPr>
      <w:numPr>
        <w:numId w:val="28"/>
      </w:numPr>
      <w:spacing w:before="120" w:after="120"/>
    </w:pPr>
  </w:style>
  <w:style w:type="paragraph" w:customStyle="1" w:styleId="IstNumOtsikko2">
    <w:name w:val="Ist_Num_Otsikko 2"/>
    <w:basedOn w:val="Normaali"/>
    <w:next w:val="IstKappaleC1"/>
    <w:uiPriority w:val="3"/>
    <w:qFormat/>
    <w:rsid w:val="00A0035E"/>
    <w:pPr>
      <w:numPr>
        <w:ilvl w:val="1"/>
        <w:numId w:val="44"/>
      </w:numPr>
      <w:ind w:left="1304" w:firstLine="0"/>
      <w:outlineLvl w:val="1"/>
    </w:pPr>
    <w:rPr>
      <w:rFonts w:asciiTheme="majorHAnsi" w:hAnsiTheme="majorHAnsi"/>
      <w:b/>
      <w:sz w:val="24"/>
    </w:rPr>
  </w:style>
  <w:style w:type="paragraph" w:customStyle="1" w:styleId="IstNumOtsikko3">
    <w:name w:val="Ist_Num_Otsikko 3"/>
    <w:basedOn w:val="Normaali"/>
    <w:next w:val="IstKappaleC1"/>
    <w:uiPriority w:val="3"/>
    <w:qFormat/>
    <w:rsid w:val="00A0035E"/>
    <w:pPr>
      <w:numPr>
        <w:ilvl w:val="2"/>
        <w:numId w:val="44"/>
      </w:numPr>
      <w:ind w:left="1304" w:firstLine="0"/>
      <w:outlineLvl w:val="2"/>
    </w:pPr>
    <w:rPr>
      <w:rFonts w:asciiTheme="majorHAnsi" w:hAnsiTheme="majorHAnsi"/>
    </w:rPr>
  </w:style>
  <w:style w:type="paragraph" w:customStyle="1" w:styleId="Asiaotsikko">
    <w:name w:val="Asiaotsikko"/>
    <w:basedOn w:val="Otsikko"/>
    <w:next w:val="IstKappaleC1"/>
    <w:qFormat/>
    <w:rsid w:val="007C709C"/>
    <w:pPr>
      <w:spacing w:after="0"/>
    </w:pPr>
    <w:rPr>
      <w:b/>
      <w:sz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0000FF" w:themeColor="hyperlink"/>
      <w:sz w:val="22"/>
      <w:u w:val="single"/>
    </w:rPr>
  </w:style>
  <w:style w:type="paragraph" w:styleId="Leipteksti">
    <w:name w:val="Body Text"/>
    <w:basedOn w:val="Normaali"/>
    <w:link w:val="LeiptekstiChar"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B45870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54CE8"/>
    <w:pPr>
      <w:ind w:hanging="2608"/>
    </w:pPr>
  </w:style>
  <w:style w:type="character" w:styleId="Kommentinviite">
    <w:name w:val="annotation reference"/>
    <w:basedOn w:val="Kappaleenoletusfontti"/>
    <w:uiPriority w:val="99"/>
    <w:semiHidden/>
    <w:unhideWhenUsed/>
    <w:rsid w:val="00E9357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93573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93573"/>
    <w:rPr>
      <w:rFonts w:asciiTheme="minorHAnsi" w:hAnsiTheme="minorHAnsi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9357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93573"/>
    <w:rPr>
      <w:rFonts w:asciiTheme="minorHAnsi" w:hAnsi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Bullet 3" w:qFormat="1"/>
    <w:lsdException w:name="Title" w:locked="1" w:semiHidden="0" w:uiPriority="10" w:unhideWhenUsed="0" w:qFormat="1"/>
    <w:lsdException w:name="Default Paragraph Font" w:uiPriority="1"/>
    <w:lsdException w:name="Body Text" w:uiPriority="0" w:qFormat="1"/>
    <w:lsdException w:name="Subtitle" w:uiPriority="11" w:unhideWhenUsed="0" w:qFormat="1"/>
    <w:lsdException w:name="Hyperlink" w:semiHidden="0" w:uiPriority="5" w:unhideWhenUsed="0" w:qFormat="1"/>
    <w:lsdException w:name="FollowedHyperlink" w:semiHidden="0" w:uiPriority="5" w:unhideWhenUsed="0"/>
    <w:lsdException w:name="Strong" w:uiPriority="22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D7F41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4F81BD" w:themeColor="accent1"/>
      <w:sz w:val="26"/>
      <w:szCs w:val="26"/>
    </w:rPr>
  </w:style>
  <w:style w:type="table" w:styleId="TaulukkoRuudukko">
    <w:name w:val="Table Grid"/>
    <w:basedOn w:val="Normaalitaulukko"/>
    <w:uiPriority w:val="59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n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4F81B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243F6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Otsikko">
    <w:name w:val="Title"/>
    <w:basedOn w:val="Normaali"/>
    <w:next w:val="Normaali"/>
    <w:link w:val="OtsikkoChar"/>
    <w:unhideWhenUsed/>
    <w:qFormat/>
    <w:locked/>
    <w:rsid w:val="0082053D"/>
    <w:pP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82053D"/>
    <w:rPr>
      <w:rFonts w:eastAsiaTheme="majorEastAsia" w:cstheme="majorBidi"/>
      <w:spacing w:val="5"/>
      <w:kern w:val="28"/>
      <w:sz w:val="52"/>
      <w:szCs w:val="52"/>
    </w:rPr>
  </w:style>
  <w:style w:type="paragraph" w:styleId="Alatunniste">
    <w:name w:val="footer"/>
    <w:basedOn w:val="Normaali"/>
    <w:link w:val="AlatunnisteChar"/>
    <w:uiPriority w:val="99"/>
    <w:semiHidden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C59C1"/>
    <w:rPr>
      <w:rFonts w:ascii="Georgia" w:hAnsi="Georgia"/>
    </w:rPr>
  </w:style>
  <w:style w:type="paragraph" w:customStyle="1" w:styleId="IstKappaleC0">
    <w:name w:val="Ist_Kappale C0"/>
    <w:basedOn w:val="Normaali"/>
    <w:uiPriority w:val="1"/>
    <w:qFormat/>
    <w:rsid w:val="00B45870"/>
  </w:style>
  <w:style w:type="paragraph" w:customStyle="1" w:styleId="IstKappaleC1">
    <w:name w:val="Ist_Kappale C1"/>
    <w:basedOn w:val="Normaali"/>
    <w:uiPriority w:val="1"/>
    <w:qFormat/>
    <w:rsid w:val="00B45870"/>
    <w:pPr>
      <w:ind w:left="1304"/>
    </w:pPr>
  </w:style>
  <w:style w:type="paragraph" w:customStyle="1" w:styleId="IstKappaleC2">
    <w:name w:val="Ist_Kappale C2"/>
    <w:basedOn w:val="IstKappaleC1"/>
    <w:uiPriority w:val="1"/>
    <w:qFormat/>
    <w:rsid w:val="00EC334F"/>
    <w:pPr>
      <w:ind w:left="2608"/>
    </w:pPr>
  </w:style>
  <w:style w:type="paragraph" w:customStyle="1" w:styleId="IstOtsikko1">
    <w:name w:val="Ist_Otsikko 1"/>
    <w:basedOn w:val="Otsikko1"/>
    <w:next w:val="IstKappaleC1"/>
    <w:uiPriority w:val="2"/>
    <w:qFormat/>
    <w:rsid w:val="00BC4F4E"/>
    <w:pPr>
      <w:spacing w:before="0"/>
    </w:pPr>
    <w:rPr>
      <w:color w:val="auto"/>
      <w:sz w:val="26"/>
    </w:rPr>
  </w:style>
  <w:style w:type="paragraph" w:customStyle="1" w:styleId="IstOtsikko2">
    <w:name w:val="Ist_Otsikko 2"/>
    <w:basedOn w:val="Normaali"/>
    <w:next w:val="IstKappaleC1"/>
    <w:uiPriority w:val="2"/>
    <w:qFormat/>
    <w:rsid w:val="006C27CD"/>
    <w:pPr>
      <w:ind w:left="1304"/>
    </w:pPr>
    <w:rPr>
      <w:rFonts w:asciiTheme="majorHAnsi" w:hAnsiTheme="majorHAnsi"/>
      <w:b/>
      <w:sz w:val="24"/>
    </w:rPr>
  </w:style>
  <w:style w:type="paragraph" w:customStyle="1" w:styleId="IstOtsikko3">
    <w:name w:val="Ist_Otsikko 3"/>
    <w:basedOn w:val="Otsikko3"/>
    <w:next w:val="IstKappaleC1"/>
    <w:uiPriority w:val="2"/>
    <w:qFormat/>
    <w:rsid w:val="00A0035E"/>
    <w:pPr>
      <w:spacing w:before="0"/>
      <w:ind w:left="1304"/>
    </w:pPr>
    <w:rPr>
      <w:b w:val="0"/>
      <w:color w:val="auto"/>
    </w:rPr>
  </w:style>
  <w:style w:type="paragraph" w:customStyle="1" w:styleId="IstNumOtsikko1">
    <w:name w:val="Ist_Num_Otsikko 1"/>
    <w:basedOn w:val="Normaali"/>
    <w:next w:val="IstKappaleC1"/>
    <w:uiPriority w:val="3"/>
    <w:qFormat/>
    <w:rsid w:val="00A0035E"/>
    <w:pPr>
      <w:numPr>
        <w:numId w:val="44"/>
      </w:numPr>
      <w:ind w:left="0" w:firstLine="0"/>
      <w:outlineLvl w:val="0"/>
    </w:pPr>
    <w:rPr>
      <w:rFonts w:asciiTheme="majorHAnsi" w:hAnsiTheme="majorHAnsi"/>
      <w:b/>
      <w:sz w:val="26"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B45870"/>
    <w:pPr>
      <w:numPr>
        <w:numId w:val="30"/>
      </w:numPr>
      <w:spacing w:before="120" w:after="120"/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6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18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20"/>
      </w:numPr>
    </w:pPr>
  </w:style>
  <w:style w:type="paragraph" w:styleId="Merkittyluettelo2">
    <w:name w:val="List Bullet 2"/>
    <w:basedOn w:val="Normaali"/>
    <w:uiPriority w:val="1"/>
    <w:unhideWhenUsed/>
    <w:qFormat/>
    <w:rsid w:val="00FF3A0C"/>
    <w:pPr>
      <w:numPr>
        <w:numId w:val="45"/>
      </w:numPr>
      <w:spacing w:before="120" w:after="120"/>
    </w:pPr>
  </w:style>
  <w:style w:type="numbering" w:customStyle="1" w:styleId="IstNumeroituOtsikko1">
    <w:name w:val="Ist_Numeroitu_Otsikko 1"/>
    <w:uiPriority w:val="99"/>
    <w:rsid w:val="003D46C9"/>
    <w:pPr>
      <w:numPr>
        <w:numId w:val="37"/>
      </w:numPr>
    </w:pPr>
  </w:style>
  <w:style w:type="paragraph" w:styleId="Merkittyluettelo3">
    <w:name w:val="List Bullet 3"/>
    <w:basedOn w:val="Normaali"/>
    <w:uiPriority w:val="1"/>
    <w:unhideWhenUsed/>
    <w:qFormat/>
    <w:rsid w:val="00FF3A0C"/>
    <w:pPr>
      <w:numPr>
        <w:numId w:val="28"/>
      </w:numPr>
      <w:spacing w:before="120" w:after="120"/>
    </w:pPr>
  </w:style>
  <w:style w:type="paragraph" w:customStyle="1" w:styleId="IstNumOtsikko2">
    <w:name w:val="Ist_Num_Otsikko 2"/>
    <w:basedOn w:val="Normaali"/>
    <w:next w:val="IstKappaleC1"/>
    <w:uiPriority w:val="3"/>
    <w:qFormat/>
    <w:rsid w:val="00A0035E"/>
    <w:pPr>
      <w:numPr>
        <w:ilvl w:val="1"/>
        <w:numId w:val="44"/>
      </w:numPr>
      <w:ind w:left="1304" w:firstLine="0"/>
      <w:outlineLvl w:val="1"/>
    </w:pPr>
    <w:rPr>
      <w:rFonts w:asciiTheme="majorHAnsi" w:hAnsiTheme="majorHAnsi"/>
      <w:b/>
      <w:sz w:val="24"/>
    </w:rPr>
  </w:style>
  <w:style w:type="paragraph" w:customStyle="1" w:styleId="IstNumOtsikko3">
    <w:name w:val="Ist_Num_Otsikko 3"/>
    <w:basedOn w:val="Normaali"/>
    <w:next w:val="IstKappaleC1"/>
    <w:uiPriority w:val="3"/>
    <w:qFormat/>
    <w:rsid w:val="00A0035E"/>
    <w:pPr>
      <w:numPr>
        <w:ilvl w:val="2"/>
        <w:numId w:val="44"/>
      </w:numPr>
      <w:ind w:left="1304" w:firstLine="0"/>
      <w:outlineLvl w:val="2"/>
    </w:pPr>
    <w:rPr>
      <w:rFonts w:asciiTheme="majorHAnsi" w:hAnsiTheme="majorHAnsi"/>
    </w:rPr>
  </w:style>
  <w:style w:type="paragraph" w:customStyle="1" w:styleId="Asiaotsikko">
    <w:name w:val="Asiaotsikko"/>
    <w:basedOn w:val="Otsikko"/>
    <w:next w:val="IstKappaleC1"/>
    <w:qFormat/>
    <w:rsid w:val="007C709C"/>
    <w:pPr>
      <w:spacing w:after="0"/>
    </w:pPr>
    <w:rPr>
      <w:b/>
      <w:sz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0000FF" w:themeColor="hyperlink"/>
      <w:sz w:val="22"/>
      <w:u w:val="single"/>
    </w:rPr>
  </w:style>
  <w:style w:type="paragraph" w:styleId="Leipteksti">
    <w:name w:val="Body Text"/>
    <w:basedOn w:val="Normaali"/>
    <w:link w:val="LeiptekstiChar"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B45870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54CE8"/>
    <w:pPr>
      <w:ind w:hanging="2608"/>
    </w:pPr>
  </w:style>
  <w:style w:type="character" w:styleId="Kommentinviite">
    <w:name w:val="annotation reference"/>
    <w:basedOn w:val="Kappaleenoletusfontti"/>
    <w:uiPriority w:val="99"/>
    <w:semiHidden/>
    <w:unhideWhenUsed/>
    <w:rsid w:val="00E9357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93573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93573"/>
    <w:rPr>
      <w:rFonts w:asciiTheme="minorHAnsi" w:hAnsiTheme="minorHAnsi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9357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93573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B7141-1A8A-439E-8E62-628058503073}"/>
      </w:docPartPr>
      <w:docPartBody>
        <w:p w:rsidR="00147353" w:rsidRDefault="00165D2D">
          <w:r w:rsidRPr="00A72062">
            <w:rPr>
              <w:rStyle w:val="Paikkamerkkiteksti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15BB4-55DE-4585-BAC9-526BC1451BBE}"/>
      </w:docPartPr>
      <w:docPartBody>
        <w:p w:rsidR="00147353" w:rsidRDefault="00165D2D">
          <w:r w:rsidRPr="00A72062">
            <w:rPr>
              <w:rStyle w:val="Paikkamerkkiteksti"/>
            </w:rPr>
            <w:t>Click here to enter a date.</w:t>
          </w:r>
        </w:p>
      </w:docPartBody>
    </w:docPart>
    <w:docPart>
      <w:docPartPr>
        <w:name w:val="ADF9EA1779694A2D86182F5D0E29B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9E3F1-B517-4762-9BC3-79AAE63DFCF8}"/>
      </w:docPartPr>
      <w:docPartBody>
        <w:p w:rsidR="00475F13" w:rsidRDefault="005E70EA" w:rsidP="005E70EA">
          <w:pPr>
            <w:pStyle w:val="ADF9EA1779694A2D86182F5D0E29BE761"/>
          </w:pPr>
          <w:r w:rsidRPr="00A72062">
            <w:rPr>
              <w:rStyle w:val="Paikkamerkkiteksti"/>
            </w:rPr>
            <w:t>Click here to enter text.</w:t>
          </w:r>
        </w:p>
      </w:docPartBody>
    </w:docPart>
    <w:docPart>
      <w:docPartPr>
        <w:name w:val="E9F9FD1D69604DA7A02E28890AEA0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11D07-E9CB-44B1-8A82-F9B216AAF042}"/>
      </w:docPartPr>
      <w:docPartBody>
        <w:p w:rsidR="00475F13" w:rsidRDefault="005E70EA" w:rsidP="005E70EA">
          <w:pPr>
            <w:pStyle w:val="E9F9FD1D69604DA7A02E28890AEA01C41"/>
          </w:pPr>
          <w:r w:rsidRPr="00A72062">
            <w:rPr>
              <w:rStyle w:val="Paikkamerkkiteksti"/>
            </w:rPr>
            <w:t>Click here to enter text.</w:t>
          </w:r>
        </w:p>
      </w:docPartBody>
    </w:docPart>
    <w:docPart>
      <w:docPartPr>
        <w:name w:val="A99B304A43164B0595681EFDDD2F1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64350-1ABF-4F77-914B-FFC0A3C3B4AA}"/>
      </w:docPartPr>
      <w:docPartBody>
        <w:p w:rsidR="00475F13" w:rsidRDefault="005E70EA" w:rsidP="005E70EA">
          <w:pPr>
            <w:pStyle w:val="A99B304A43164B0595681EFDDD2F1A391"/>
          </w:pPr>
          <w:r w:rsidRPr="00A7206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obe Garamond Pro">
    <w:altName w:val="Baskerville Old Fac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65D2D"/>
    <w:rsid w:val="00147353"/>
    <w:rsid w:val="00165D2D"/>
    <w:rsid w:val="001E3DE9"/>
    <w:rsid w:val="002F2B41"/>
    <w:rsid w:val="00391A7D"/>
    <w:rsid w:val="00475F13"/>
    <w:rsid w:val="0051071B"/>
    <w:rsid w:val="005E70EA"/>
    <w:rsid w:val="005E78B5"/>
    <w:rsid w:val="00752985"/>
    <w:rsid w:val="008E73B1"/>
    <w:rsid w:val="00A73678"/>
    <w:rsid w:val="00C2049F"/>
    <w:rsid w:val="00D342DC"/>
    <w:rsid w:val="00D672C5"/>
    <w:rsid w:val="00E66DE9"/>
    <w:rsid w:val="00F9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47353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5E70EA"/>
    <w:rPr>
      <w:color w:val="808080"/>
    </w:rPr>
  </w:style>
  <w:style w:type="paragraph" w:customStyle="1" w:styleId="91D573F1FD604B59B2ECC102850EC913">
    <w:name w:val="91D573F1FD604B59B2ECC102850EC913"/>
    <w:rsid w:val="005E70EA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  <w:lang w:val="fi-FI" w:eastAsia="fi-FI"/>
    </w:rPr>
  </w:style>
  <w:style w:type="paragraph" w:customStyle="1" w:styleId="63395E6A84A9493D927FDCE957E14E34">
    <w:name w:val="63395E6A84A9493D927FDCE957E14E34"/>
    <w:rsid w:val="005E70EA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  <w:lang w:val="fi-FI" w:eastAsia="fi-FI"/>
    </w:rPr>
  </w:style>
  <w:style w:type="paragraph" w:customStyle="1" w:styleId="ADF9EA1779694A2D86182F5D0E29BE76">
    <w:name w:val="ADF9EA1779694A2D86182F5D0E29BE76"/>
    <w:rsid w:val="005E70EA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  <w:lang w:val="fi-FI" w:eastAsia="fi-FI"/>
    </w:rPr>
  </w:style>
  <w:style w:type="paragraph" w:customStyle="1" w:styleId="E9F9FD1D69604DA7A02E28890AEA01C4">
    <w:name w:val="E9F9FD1D69604DA7A02E28890AEA01C4"/>
    <w:rsid w:val="005E70EA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  <w:lang w:val="fi-FI" w:eastAsia="fi-FI"/>
    </w:rPr>
  </w:style>
  <w:style w:type="paragraph" w:customStyle="1" w:styleId="A99B304A43164B0595681EFDDD2F1A39">
    <w:name w:val="A99B304A43164B0595681EFDDD2F1A39"/>
    <w:rsid w:val="005E70EA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  <w:lang w:val="fi-FI" w:eastAsia="fi-FI"/>
    </w:rPr>
  </w:style>
  <w:style w:type="paragraph" w:customStyle="1" w:styleId="91D573F1FD604B59B2ECC102850EC9131">
    <w:name w:val="91D573F1FD604B59B2ECC102850EC9131"/>
    <w:rsid w:val="005E70EA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  <w:lang w:val="fi-FI" w:eastAsia="fi-FI"/>
    </w:rPr>
  </w:style>
  <w:style w:type="paragraph" w:customStyle="1" w:styleId="63395E6A84A9493D927FDCE957E14E341">
    <w:name w:val="63395E6A84A9493D927FDCE957E14E341"/>
    <w:rsid w:val="005E70EA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  <w:lang w:val="fi-FI" w:eastAsia="fi-FI"/>
    </w:rPr>
  </w:style>
  <w:style w:type="paragraph" w:customStyle="1" w:styleId="ADF9EA1779694A2D86182F5D0E29BE761">
    <w:name w:val="ADF9EA1779694A2D86182F5D0E29BE761"/>
    <w:rsid w:val="005E70EA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  <w:lang w:val="fi-FI" w:eastAsia="fi-FI"/>
    </w:rPr>
  </w:style>
  <w:style w:type="paragraph" w:customStyle="1" w:styleId="E9F9FD1D69604DA7A02E28890AEA01C41">
    <w:name w:val="E9F9FD1D69604DA7A02E28890AEA01C41"/>
    <w:rsid w:val="005E70EA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  <w:lang w:val="fi-FI" w:eastAsia="fi-FI"/>
    </w:rPr>
  </w:style>
  <w:style w:type="paragraph" w:customStyle="1" w:styleId="A99B304A43164B0595681EFDDD2F1A391">
    <w:name w:val="A99B304A43164B0595681EFDDD2F1A391"/>
    <w:rsid w:val="005E70EA"/>
    <w:pPr>
      <w:spacing w:after="0" w:line="240" w:lineRule="auto"/>
      <w:ind w:left="2608" w:hanging="2608"/>
    </w:pPr>
    <w:rPr>
      <w:rFonts w:eastAsia="Times New Roman" w:cs="Times New Roman"/>
      <w:snapToGrid w:val="0"/>
      <w:szCs w:val="20"/>
      <w:lang w:val="fi-FI" w:eastAsia="fi-FI"/>
    </w:rPr>
  </w:style>
  <w:style w:type="paragraph" w:customStyle="1" w:styleId="8AF78E78DB1642649324249F51BF0929">
    <w:name w:val="8AF78E78DB1642649324249F51BF0929"/>
    <w:rsid w:val="005E70EA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HAnsi"/>
      <w:lang w:val="fi-F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uopion kaupunki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345310" gbs:entity="Document" gbs:templateDesignerVersion="3.1 F">
  <gbs:DocumentDate gbs:loadFromGrowBusiness="OnEdit" gbs:saveInGrowBusiness="False" gbs:connected="true" gbs:recno="" gbs:entity="" gbs:datatype="date" gbs:key="10000" gbs:removeContentControl="0">2016-03-04T00:00:00</gbs:DocumentDate>
  <gbs:Lists>
    <gbs:SingleLines>
      <gbs:ToAccessCode gbs:name="AccessCode" gbs:removeList="False" gbs:loadFromGrowBusiness="OnEdit" gbs:saveInGrowBusiness="False" gbs:removeContentControl="0">
        <gbs:DisplayField gbs:key="10001">
        </gbs:DisplayField>
        <gbs:ToAccessCode.Description/>
        <gbs:Criteria xmlns:gbs="http://www.software-innovation.no/growBusinessDocument" gbs:operator="and">
          <gbs:Criterion gbs:field="::Recno" gbs:operator="!=">0</gbs:Criterion>
        </gbs:Criteria>
      </gbs:ToAccessCode>
    </gbs:SingleLines>
    <gbs:MultipleLines>
      <gbs:ToVersion.FileConnection.ToFile gbs:name="Attachments" gbs:removeList="False" gbs:loadFromGrowBusiness="OnEdit" gbs:saveInGrowBusiness="False" gbs:entity="File">
        <gbs:MultipleLineID gbs:metaName="ToVersion.FileConnection.ToFile.Recno">
          <gbs:value gbs:id="1"/>
        </gbs:MultipleLineID>
        <gbs:Criteria xmlns:gbs="http://www.software-innovation.no/growBusinessDocument" gbs:operator="and">
          <gbs:Criterion gbs:field="//ToFileVersion::Active" gbs:operator="=">1</gbs:Criterion>
          <gbs:Criterion gbs:field="//VersionConnection//ToRelationType::Recno" gbs:operator="=">2</gbs:Criterion>
          <gbs:Criterion gbs:field="//ToVersionFormat::Recno" gbs:operator="!=">3</gbs:Criterion>
        </gbs:Criteria>
        <gbs:ToVersion.FileConnection.ToFile.Comment gbs:removeContentControl="0">
          <gbs:value gbs:key="10002" gbs:id="1" gbs:loadFromGrowBusiness="OnEdit" gbs:saveInGrowBusiness="False" gbs:recno="" gbs:entity="" gbs:datatype="string" gbs:removeContentControl="0">
          </gbs:value>
        </gbs:ToVersion.FileConnection.ToFile.Comment>
      </gbs:ToVersion.FileConnection.ToFile>
      <gbs:ToActivityContact gbs:name="Jakelu" gbs:removeList="False" gbs:loadFromGrowBusiness="OnEdit" gbs:saveInGrowBusiness="False" gbs:entity="ActivityContact">
        <gbs:MultipleLineID gbs:metaName="ToActivityContact.Recno">
          <gbs:value gbs:id="1">768749</gbs:value>
        </gbs:MultipleLineID>
        <gbs:Sorting xmlns:gbs="http://www.software-innovation.no/growBusinessDocument">
          <gbs:Sort gbs:direction="asc">ToActivityContact.Name</gbs:Sort>
        </gbs:Sorting>
        <gbs:Criteria xmlns:gbs="http://www.software-innovation.no/growBusinessDocument" gbs:operator="and">
          <gbs:Criterion gbs:field="//ToRole::Recno" gbs:operator="=">6</gbs:Criterion>
        </gbs:Criteria>
        <gbs:ToActivityContact.Name>
          <gbs:value gbs:key="10003" gbs:id="1" gbs:loadFromGrowBusiness="OnEdit" gbs:saveInGrowBusiness="False" gbs:recno="" gbs:entity="" gbs:datatype="string" gbs:removeContentControl="0">Ympäristöministeriö</gbs:value>
        </gbs:ToActivityContact.Name>
        <gbs:ToActivityContact.Name2>
          <gbs:value gbs:key="10004" gbs:id="1" gbs:loadFromGrowBusiness="OnEdit" gbs:saveInGrowBusiness="False" gbs:recno="" gbs:entity="" gbs:datatype="string" gbs:removeContentControl="0">
          </gbs:value>
        </gbs:ToActivityContact.Name2>
      </gbs:ToActivityContact>
      <gbs:ToActivityContact gbs:name="cc" gbs:removeList="False" gbs:loadFromGrowBusiness="OnEdit" gbs:saveInGrowBusiness="False" gbs:entity="ActivityContact">
        <gbs:MultipleLineID gbs:metaName="ToActivityContact.Recno">
          <gbs:value gbs:id="1"/>
        </gbs:MultipleLineID>
        <gbs:Sorting xmlns:gbs="http://www.software-innovation.no/growBusinessDocument">
          <gbs:Sort gbs:direction="asc">ToActivityContact.Name</gbs:Sort>
        </gbs:Sorting>
        <gbs:Criteria xmlns:gbs="http://www.software-innovation.no/growBusinessDocument" gbs:operator="and">
          <gbs:Criterion gbs:field="//ToRole::Recno" gbs:operator="=">8</gbs:Criterion>
        </gbs:Criteria>
        <gbs:ToActivityContact.Name>
          <gbs:value gbs:key="10005" gbs:id="1" gbs:loadFromGrowBusiness="OnEdit" gbs:saveInGrowBusiness="False" gbs:recno="" gbs:entity="" gbs:datatype="string" gbs:removeContentControl="0">
          </gbs:value>
        </gbs:ToActivityContact.Name>
        <gbs:ToActivityContact.Name2>
          <gbs:value gbs:key="10006" gbs:id="1" gbs:loadFromGrowBusiness="OnEdit" gbs:saveInGrowBusiness="False" gbs:recno="" gbs:entity="" gbs:datatype="string" gbs:removeContentControl="0">
          </gbs:value>
        </gbs:ToActivityContact.Name2>
      </gbs:ToActivityContact>
    </gbs:MultipleLines>
  </gbs:Lists>
  <gbs:ToCase.ToClassCodes.ToClassCode.Code gbs:loadFromGrowBusiness="OnEdit" gbs:saveInGrowBusiness="False" gbs:connected="true" gbs:recno="" gbs:entity="" gbs:datatype="string" gbs:key="10007" gbs:removeContentControl="0">03.00</gbs:ToCase.ToClassCodes.ToClassCode.Code>
  <gbs:OurRef.SearchName gbs:loadFromGrowBusiness="OnEdit" gbs:saveInGrowBusiness="False" gbs:connected="true" gbs:recno="" gbs:entity="" gbs:datatype="string" gbs:key="10008" gbs:removeContentControl="0">
  </gbs:OurRef.SearchName>
  <gbs:ToOrgUnit.SearchName gbs:loadFromGrowBusiness="OnEdit" gbs:saveInGrowBusiness="False" gbs:connected="true" gbs:recno="" gbs:entity="" gbs:datatype="string" gbs:key="10009" gbs:removeContentControl="0">Ympäristö- ja rakennusvalvontapalvelut</gbs:ToOrgUnit.SearchName>
  <gbs:ReferenceNo gbs:loadFromGrowBusiness="OnEdit" gbs:saveInGrowBusiness="False" gbs:connected="true" gbs:recno="" gbs:entity="" gbs:datatype="string" gbs:key="10010" gbs:removeContentControl="0">Ympäristöministeriö  </gbs:ReferenceNo>
  <gbs:Title gbs:loadFromGrowBusiness="OnEdit" gbs:saveInGrowBusiness="False" gbs:connected="true" gbs:recno="" gbs:entity="" gbs:datatype="string" gbs:key="10011" gbs:removeContentControl="0">Lausunto ympäristöministeriölle ympäristönsuojelulain uudistushankkeen kolmannen vaiheen ehdotuksista</gbs:Title>
  <gbs:ToActivityContactJOINEX.ToContactperson.SearchName gbs:loadFromGrowBusiness="OnEdit" gbs:saveInGrowBusiness="False" gbs:connected="true" gbs:recno="" gbs:entity="" gbs:datatype="string" gbs:key="10012" gbs:joinex="[JOINEX=[ToRole] {!OJEX!}=96007]" gbs:removeContentControl="0">
  </gbs:ToActivityContactJOINEX.ToContactperson.SearchName>
  <gbs:ToActivityContactJOINEX.ToContactperson.Title gbs:loadFromGrowBusiness="OnEdit" gbs:saveInGrowBusiness="False" gbs:connected="true" gbs:recno="" gbs:entity="" gbs:datatype="string" gbs:key="10013" gbs:joinex="[JOINEX=[ToRole] {!OJEX!}=96007]" gbs:removeContentControl="0">
  </gbs:ToActivityContactJOINEX.ToContactperson.Title>
  <gbs:OurRef.SearchName gbs:loadFromGrowBusiness="OnEdit" gbs:saveInGrowBusiness="False" gbs:connected="true" gbs:recno="" gbs:entity="" gbs:datatype="string" gbs:key="10014" gbs:removeContentControl="0">
  </gbs:OurRef.SearchName>
  <gbs:OurRef.Title gbs:loadFromGrowBusiness="OnEdit" gbs:saveInGrowBusiness="False" gbs:connected="true" gbs:recno="" gbs:entity="" gbs:datatype="string" gbs:key="10015" gbs:removeContentControl="0">
  </gbs:OurRef.Title>
  <gbs:ToOrgUnit.TeleObjectsJOINEX.Text gbs:loadFromGrowBusiness="OnEdit" gbs:saveInGrowBusiness="False" gbs:connected="true" gbs:recno="" gbs:entity="" gbs:datatype="string" gbs:key="10016" gbs:removeContentControl="0" gbs:joinex="[JOINEX=[TypeID] {!OJEX!}=1]"> 017 182111</gbs:ToOrgUnit.TeleObjectsJOINEX.Text>
  <gbs:ToOrgUnit.TeleObjectsJOINEX.Text gbs:loadFromGrowBusiness="OnEdit" gbs:saveInGrowBusiness="False" gbs:connected="true" gbs:recno="" gbs:entity="" gbs:datatype="string" gbs:key="10017" gbs:removeContentControl="0" gbs:joinex="[JOINEX=[TypeID] {!OJEX!}=2]">
  </gbs:ToOrgUnit.TeleObjectsJOINEX.Text>
  <gbs:ToOrgUnit.AddressesJOINEX.Address gbs:loadFromGrowBusiness="OnEdit" gbs:saveInGrowBusiness="False" gbs:connected="true" gbs:recno="" gbs:entity="" gbs:datatype="string" gbs:key="10018" gbs:joinex="[JOINEX=[TypeID] {!OJEX!}=2]" gbs:removeContentControl="0">PL 1097</gbs:ToOrgUnit.AddressesJOINEX.Address>
  <gbs:ToOrgUnit.AddressesJOINEX.Zip gbs:loadFromGrowBusiness="OnEdit" gbs:saveInGrowBusiness="False" gbs:connected="true" gbs:recno="" gbs:entity="" gbs:datatype="string" gbs:key="10019" gbs:joinex="[JOINEX=[TypeID] {!OJEX!}=2]" gbs:removeContentControl="0">70111 KUOPIO</gbs:ToOrgUnit.AddressesJOINEX.Zip>
  <gbs:ToOrgUnit.AddressesJOINEX.Address gbs:loadFromGrowBusiness="OnEdit" gbs:saveInGrowBusiness="False" gbs:connected="true" gbs:recno="" gbs:entity="" gbs:datatype="string" gbs:key="10020" gbs:joinex="[JOINEX=[TypeID] {!OJEX!}=5]" gbs:removeContentControl="0">Suokatu 42</gbs:ToOrgUnit.AddressesJOINEX.Address>
  <gbs:ToOrgUnit.AddressesJOINEX.Address gbs:loadFromGrowBusiness="OnEdit" gbs:saveInGrowBusiness="False" gbs:connected="true" gbs:recno="" gbs:entity="" gbs:datatype="string" gbs:key="10021" gbs:joinex="[JOINEX=[TypeID] {!OJEX!}=1]" gbs:removeContentControl="0">PL 3016</gbs:ToOrgUnit.AddressesJOINEX.Address>
  <gbs:ToOrgUnit.AddressesJOINEX.Zip gbs:loadFromGrowBusiness="OnEdit" gbs:saveInGrowBusiness="False" gbs:connected="true" gbs:recno="" gbs:entity="" gbs:datatype="string" gbs:key="10022" gbs:joinex="[JOINEX=[TypeID] {!OJEX!}=1]" gbs:removeContentControl="0">70090 KUHILAS</gbs:ToOrgUnit.AddressesJOINEX.Zip>
  <gbs:ToCase.Name gbs:loadFromGrowBusiness="OnEdit" gbs:saveInGrowBusiness="False" gbs:connected="true" gbs:recno="" gbs:entity="" gbs:datatype="string" gbs:key="10023" gbs:removeContentControl="0">6059/2014</gbs:ToCase.Name>
  <gbs:CF_tojdocumentdocumenttype gbs:loadFromGrowBusiness="OnEdit" gbs:saveInGrowBusiness="False" gbs:connected="true" gbs:recno="" gbs:entity="" gbs:datatype="string" gbs:key="10024" gbs:removeContentControl="0">Lausunto</gbs:CF_tojdocumentdocumenttyp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CF586-42AA-406A-81FE-25AF2105B0E2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960B580D-5449-421D-878B-6DBD2BCFF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5244</Characters>
  <Application>Microsoft Office Word</Application>
  <DocSecurity>4</DocSecurity>
  <Lines>43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Kuopion kaupunki</Company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Pirkko Nevalainen</dc:creator>
  <dc:description>Helena Mönkkönen 26.10.2011</dc:description>
  <cp:lastModifiedBy>Hakkarainen Satu</cp:lastModifiedBy>
  <cp:revision>2</cp:revision>
  <cp:lastPrinted>2011-10-26T08:43:00Z</cp:lastPrinted>
  <dcterms:created xsi:type="dcterms:W3CDTF">2016-03-11T14:52:00Z</dcterms:created>
  <dcterms:modified xsi:type="dcterms:W3CDTF">2016-03-11T14:52:00Z</dcterms:modified>
  <cp:category>Daha versio 1</cp:category>
</cp:coreProperties>
</file>