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266" w:rsidRPr="00CA723A" w:rsidRDefault="00785266" w:rsidP="004B1C14">
      <w:pPr>
        <w:rPr>
          <w:rFonts w:cs="Calibri"/>
          <w:sz w:val="24"/>
          <w:szCs w:val="24"/>
        </w:rPr>
      </w:pPr>
      <w:bookmarkStart w:id="0" w:name="_GoBack"/>
      <w:bookmarkEnd w:id="0"/>
    </w:p>
    <w:p w:rsidR="00CA723A" w:rsidRPr="00CA723A" w:rsidRDefault="00CA723A" w:rsidP="004B1C14">
      <w:pPr>
        <w:rPr>
          <w:rFonts w:cs="Calibri"/>
          <w:sz w:val="24"/>
          <w:szCs w:val="24"/>
        </w:rPr>
      </w:pPr>
    </w:p>
    <w:p w:rsidR="00CA723A" w:rsidRPr="00CA723A" w:rsidRDefault="00CA723A" w:rsidP="004B1C14">
      <w:pPr>
        <w:rPr>
          <w:rFonts w:cs="Calibri"/>
          <w:sz w:val="24"/>
          <w:szCs w:val="24"/>
        </w:rPr>
      </w:pPr>
      <w:r w:rsidRPr="00CA723A">
        <w:rPr>
          <w:rFonts w:cs="Calibri"/>
          <w:sz w:val="24"/>
          <w:szCs w:val="24"/>
        </w:rPr>
        <w:t>Ympäristöministeriö</w:t>
      </w:r>
    </w:p>
    <w:p w:rsidR="00016E77" w:rsidRPr="00CA723A" w:rsidRDefault="00CA723A" w:rsidP="004B1C14">
      <w:pPr>
        <w:rPr>
          <w:rFonts w:cs="Calibri"/>
          <w:sz w:val="24"/>
          <w:szCs w:val="24"/>
        </w:rPr>
      </w:pPr>
      <w:r w:rsidRPr="00CA723A">
        <w:rPr>
          <w:rFonts w:cs="Calibri"/>
          <w:sz w:val="24"/>
          <w:szCs w:val="24"/>
        </w:rPr>
        <w:t>kirjaamo.ym@ymparisto.fi</w:t>
      </w:r>
    </w:p>
    <w:p w:rsidR="00016E77" w:rsidRPr="00CA723A" w:rsidRDefault="00016E77" w:rsidP="004B1C14">
      <w:pPr>
        <w:rPr>
          <w:rFonts w:cs="Calibri"/>
          <w:sz w:val="24"/>
          <w:szCs w:val="24"/>
        </w:rPr>
      </w:pPr>
    </w:p>
    <w:p w:rsidR="00E40747" w:rsidRPr="00CA723A" w:rsidRDefault="00E40747" w:rsidP="004B1C14">
      <w:pPr>
        <w:rPr>
          <w:rFonts w:cs="Calibri"/>
          <w:sz w:val="24"/>
          <w:szCs w:val="24"/>
        </w:rPr>
      </w:pPr>
    </w:p>
    <w:p w:rsidR="00AF541E" w:rsidRPr="00CA723A" w:rsidRDefault="00AF541E" w:rsidP="004B1C14">
      <w:pPr>
        <w:rPr>
          <w:sz w:val="24"/>
          <w:szCs w:val="24"/>
        </w:rPr>
      </w:pPr>
      <w:r w:rsidRPr="00CA723A">
        <w:rPr>
          <w:sz w:val="24"/>
          <w:szCs w:val="24"/>
        </w:rPr>
        <w:t>Viite:</w:t>
      </w:r>
      <w:r w:rsidR="00CA723A" w:rsidRPr="00CA723A">
        <w:rPr>
          <w:sz w:val="24"/>
          <w:szCs w:val="24"/>
        </w:rPr>
        <w:t xml:space="preserve"> kirjeenne 26.1.2016 Dnro YM16/400/2012</w:t>
      </w:r>
    </w:p>
    <w:p w:rsidR="00AF541E" w:rsidRPr="00CA723A" w:rsidRDefault="00CA723A" w:rsidP="00E70777">
      <w:pPr>
        <w:pStyle w:val="Otsikko1"/>
        <w:rPr>
          <w:sz w:val="24"/>
          <w:szCs w:val="24"/>
        </w:rPr>
      </w:pPr>
      <w:r w:rsidRPr="00CA723A">
        <w:rPr>
          <w:sz w:val="24"/>
          <w:szCs w:val="24"/>
        </w:rPr>
        <w:t>YMPÄRISTÖNSUOJELULAIN UUDISTAMISHANKKEEN KOLMANNEN VAIHEEN E</w:t>
      </w:r>
      <w:r w:rsidRPr="00CA723A">
        <w:rPr>
          <w:sz w:val="24"/>
          <w:szCs w:val="24"/>
        </w:rPr>
        <w:t>H</w:t>
      </w:r>
      <w:r w:rsidRPr="00CA723A">
        <w:rPr>
          <w:sz w:val="24"/>
          <w:szCs w:val="24"/>
        </w:rPr>
        <w:t>DOTUKSET</w:t>
      </w:r>
    </w:p>
    <w:p w:rsidR="00AF541E" w:rsidRDefault="00AF541E" w:rsidP="00016E77">
      <w:pPr>
        <w:tabs>
          <w:tab w:val="left" w:pos="1304"/>
          <w:tab w:val="left" w:pos="3912"/>
          <w:tab w:val="left" w:pos="5216"/>
          <w:tab w:val="left" w:pos="6521"/>
          <w:tab w:val="left" w:pos="7825"/>
        </w:tabs>
        <w:ind w:left="2552"/>
        <w:rPr>
          <w:sz w:val="24"/>
          <w:szCs w:val="24"/>
        </w:rPr>
      </w:pPr>
    </w:p>
    <w:p w:rsidR="00CA723A" w:rsidRDefault="00CA723A" w:rsidP="00016E77">
      <w:pPr>
        <w:tabs>
          <w:tab w:val="left" w:pos="1304"/>
          <w:tab w:val="left" w:pos="3912"/>
          <w:tab w:val="left" w:pos="5216"/>
          <w:tab w:val="left" w:pos="6521"/>
          <w:tab w:val="left" w:pos="7825"/>
        </w:tabs>
        <w:ind w:left="2552"/>
        <w:rPr>
          <w:sz w:val="24"/>
          <w:szCs w:val="24"/>
        </w:rPr>
      </w:pPr>
      <w:r>
        <w:rPr>
          <w:sz w:val="24"/>
          <w:szCs w:val="24"/>
        </w:rPr>
        <w:t>Ympäristöministeriön pyydettyä Öljy- ja biopolttoaineala ry:n lausu</w:t>
      </w:r>
      <w:r>
        <w:rPr>
          <w:sz w:val="24"/>
          <w:szCs w:val="24"/>
        </w:rPr>
        <w:t>n</w:t>
      </w:r>
      <w:r>
        <w:rPr>
          <w:sz w:val="24"/>
          <w:szCs w:val="24"/>
        </w:rPr>
        <w:t>toa otsikossa mainituista ehdotuksista esitämme lausuntonamme seuraavaa.</w:t>
      </w:r>
    </w:p>
    <w:p w:rsidR="006D4AA3" w:rsidRDefault="009E75E7" w:rsidP="00E84767">
      <w:pPr>
        <w:ind w:left="2552"/>
        <w:rPr>
          <w:rFonts w:cs="Arial"/>
        </w:rPr>
      </w:pPr>
      <w:r>
        <w:rPr>
          <w:rFonts w:cs="Arial"/>
        </w:rPr>
        <w:t>Ympäristönsuojelulain uudistamishankkeen 3. vaiheen projekteissa on a</w:t>
      </w:r>
      <w:r>
        <w:rPr>
          <w:rFonts w:cs="Arial"/>
        </w:rPr>
        <w:t>r</w:t>
      </w:r>
      <w:r>
        <w:rPr>
          <w:rFonts w:cs="Arial"/>
        </w:rPr>
        <w:t>vioitu mm. lupamenettelyn sujuvoittamista erityisesti asianosaisten kuul</w:t>
      </w:r>
      <w:r>
        <w:rPr>
          <w:rFonts w:cs="Arial"/>
        </w:rPr>
        <w:t>e</w:t>
      </w:r>
      <w:r>
        <w:rPr>
          <w:rFonts w:cs="Arial"/>
        </w:rPr>
        <w:t>misen ja osallistumisoikeuksien varaamisen osalta, luvanvaraisten laito</w:t>
      </w:r>
      <w:r>
        <w:rPr>
          <w:rFonts w:cs="Arial"/>
        </w:rPr>
        <w:t>s</w:t>
      </w:r>
      <w:r>
        <w:rPr>
          <w:rFonts w:cs="Arial"/>
        </w:rPr>
        <w:t>ten luetteloa tavoitteena mm. nostaa luvanvaraisuuskynnyksiä ja selvittää rekisteröintimenettelyn käyttöä luvanvaraisuuden sijaan sekä viranomai</w:t>
      </w:r>
      <w:r>
        <w:rPr>
          <w:rFonts w:cs="Arial"/>
        </w:rPr>
        <w:t>s</w:t>
      </w:r>
      <w:r>
        <w:rPr>
          <w:rFonts w:cs="Arial"/>
        </w:rPr>
        <w:t>ten toimivaltasäännöksiä.</w:t>
      </w:r>
    </w:p>
    <w:p w:rsidR="005D0181" w:rsidRDefault="009E75E7" w:rsidP="00E84767">
      <w:pPr>
        <w:ind w:left="2552"/>
        <w:rPr>
          <w:rFonts w:cs="Arial"/>
        </w:rPr>
      </w:pPr>
      <w:r>
        <w:rPr>
          <w:rFonts w:cs="Arial"/>
        </w:rPr>
        <w:t>Öljy- ja biopolttoainealan näkemyksen mukaan hankkeen</w:t>
      </w:r>
      <w:r w:rsidR="00E84767">
        <w:rPr>
          <w:rFonts w:cs="Arial"/>
        </w:rPr>
        <w:t xml:space="preserve"> projektien ehd</w:t>
      </w:r>
      <w:r w:rsidR="00E84767">
        <w:rPr>
          <w:rFonts w:cs="Arial"/>
        </w:rPr>
        <w:t>o</w:t>
      </w:r>
      <w:r w:rsidR="00E84767">
        <w:rPr>
          <w:rFonts w:cs="Arial"/>
        </w:rPr>
        <w:t>tukset ovat hyviä ja kannatettavia</w:t>
      </w:r>
      <w:r>
        <w:rPr>
          <w:rFonts w:cs="Arial"/>
        </w:rPr>
        <w:t xml:space="preserve"> </w:t>
      </w:r>
      <w:r w:rsidR="00E72761">
        <w:rPr>
          <w:rFonts w:cs="Arial"/>
        </w:rPr>
        <w:t>lupaprosessien sujuvoittamiseksi ja n</w:t>
      </w:r>
      <w:r w:rsidR="00E72761">
        <w:rPr>
          <w:rFonts w:cs="Arial"/>
        </w:rPr>
        <w:t>o</w:t>
      </w:r>
      <w:r w:rsidR="00E72761">
        <w:rPr>
          <w:rFonts w:cs="Arial"/>
        </w:rPr>
        <w:t xml:space="preserve">peuttamiseksi. Kannatamme myös Elinkeinoelämän Keskusliiton edustajan 1. projektin raporttiin liittämässä täydentävässä lausumassa esitettyihin ehdotuksia ja katsomme, että lainsäädännön jatkovalmistelu hallituksen esityksen muotoon olisi syytä käynnistää viipymättä. </w:t>
      </w:r>
    </w:p>
    <w:p w:rsidR="005D0181" w:rsidRDefault="00E72761" w:rsidP="00E84767">
      <w:pPr>
        <w:ind w:left="2552"/>
        <w:rPr>
          <w:rFonts w:cs="Arial"/>
        </w:rPr>
      </w:pPr>
      <w:r>
        <w:rPr>
          <w:rFonts w:cs="Arial"/>
        </w:rPr>
        <w:t>Yksi erityisen tärkeä ehdotus po. täydentävässä lausumassa koskee m</w:t>
      </w:r>
      <w:r>
        <w:rPr>
          <w:rFonts w:cs="Arial"/>
        </w:rPr>
        <w:t>e</w:t>
      </w:r>
      <w:r>
        <w:rPr>
          <w:rFonts w:cs="Arial"/>
        </w:rPr>
        <w:t xml:space="preserve">nettelyn täydentämistä mahdollisuudella </w:t>
      </w:r>
      <w:r w:rsidR="005D0181">
        <w:rPr>
          <w:rFonts w:cs="Arial"/>
        </w:rPr>
        <w:t>ehkäistä</w:t>
      </w:r>
      <w:r>
        <w:rPr>
          <w:rFonts w:cs="Arial"/>
        </w:rPr>
        <w:t xml:space="preserve"> lupapäätöksiin </w:t>
      </w:r>
      <w:r w:rsidR="005D0181">
        <w:rPr>
          <w:rFonts w:cs="Arial"/>
        </w:rPr>
        <w:t>tulevia selviä virheitä ennakollisella menettelyllä, jossa luvanhakijaa kuullaan l</w:t>
      </w:r>
      <w:r w:rsidR="005D0181">
        <w:rPr>
          <w:rFonts w:cs="Arial"/>
        </w:rPr>
        <w:t>u</w:t>
      </w:r>
      <w:r w:rsidR="005D0181">
        <w:rPr>
          <w:rFonts w:cs="Arial"/>
        </w:rPr>
        <w:t>papäätösluonnoksesta ennen lopullisen päätöksen antamista. Tällaisella menettelyllä säästyttäisiin sekä tarpeettomilta uusilta lupahakemuskilta että mahdollisesti myös oikeussuojakeinojen turhalta käytöltä, mikä helpottaisi myös hallinto-oikeuksien työkuormaa.</w:t>
      </w:r>
    </w:p>
    <w:p w:rsidR="00E84767" w:rsidRDefault="005D0181" w:rsidP="00E84767">
      <w:pPr>
        <w:ind w:left="2552"/>
        <w:rPr>
          <w:rFonts w:cs="Arial"/>
        </w:rPr>
      </w:pPr>
      <w:r>
        <w:rPr>
          <w:rFonts w:cs="Arial"/>
        </w:rPr>
        <w:t xml:space="preserve">Tämän lisäksi erityisen tärkeä on 1. projektin ehdotus, jonka mukaan </w:t>
      </w:r>
      <w:r w:rsidR="00E84767">
        <w:rPr>
          <w:rFonts w:cs="Arial"/>
        </w:rPr>
        <w:t>y</w:t>
      </w:r>
      <w:r w:rsidR="00E84767">
        <w:rPr>
          <w:rFonts w:cs="Arial"/>
        </w:rPr>
        <w:t>m</w:t>
      </w:r>
      <w:r w:rsidR="00E84767">
        <w:rPr>
          <w:rFonts w:cs="Arial"/>
        </w:rPr>
        <w:t>päristönsuojelulain</w:t>
      </w:r>
      <w:r>
        <w:rPr>
          <w:rFonts w:cs="Arial"/>
        </w:rPr>
        <w:t xml:space="preserve"> kuulemissäännöksiä täydennettäisiin</w:t>
      </w:r>
      <w:r w:rsidR="00E84767">
        <w:rPr>
          <w:rFonts w:cs="Arial"/>
        </w:rPr>
        <w:t xml:space="preserve"> tekemällä 43 §:n 3 momenttiin seuraava lisäys: </w:t>
      </w:r>
      <w:r>
        <w:rPr>
          <w:rFonts w:cs="Arial"/>
        </w:rPr>
        <w:t>”</w:t>
      </w:r>
      <w:r w:rsidR="00E84767">
        <w:rPr>
          <w:rFonts w:cs="Arial"/>
        </w:rPr>
        <w:t>Jos lupa-asiaa ratkaistaessa poiketaan olennaisesti lupahakemuksesta, hakijalle on varattava til</w:t>
      </w:r>
      <w:r>
        <w:rPr>
          <w:rFonts w:cs="Arial"/>
        </w:rPr>
        <w:t>aisuus tulla asia</w:t>
      </w:r>
      <w:r>
        <w:rPr>
          <w:rFonts w:cs="Arial"/>
        </w:rPr>
        <w:t>s</w:t>
      </w:r>
      <w:r>
        <w:rPr>
          <w:rFonts w:cs="Arial"/>
        </w:rPr>
        <w:t xml:space="preserve">sa kuulluksi.” </w:t>
      </w:r>
    </w:p>
    <w:p w:rsidR="00E84767" w:rsidRDefault="002B65BB" w:rsidP="00E84767">
      <w:pPr>
        <w:ind w:left="2552"/>
        <w:rPr>
          <w:rFonts w:cs="Arial"/>
        </w:rPr>
      </w:pPr>
      <w:r>
        <w:rPr>
          <w:rFonts w:cs="Arial"/>
        </w:rPr>
        <w:t>Kannatamme myös 1. projektin ehdotusta, että ympäristöluvan hakuohje</w:t>
      </w:r>
      <w:r>
        <w:rPr>
          <w:rFonts w:cs="Arial"/>
        </w:rPr>
        <w:t>i</w:t>
      </w:r>
      <w:r>
        <w:rPr>
          <w:rFonts w:cs="Arial"/>
        </w:rPr>
        <w:t xml:space="preserve">siin lisätään maininta siitä, että hakija voi itsekin esittää lupamääräyksiä, jos niin haluaa. </w:t>
      </w:r>
      <w:r w:rsidR="00E84767">
        <w:rPr>
          <w:rFonts w:cs="Arial"/>
        </w:rPr>
        <w:t xml:space="preserve">Lisäksi </w:t>
      </w:r>
      <w:r>
        <w:rPr>
          <w:rFonts w:cs="Arial"/>
        </w:rPr>
        <w:t>myös toimialakohtaiset</w:t>
      </w:r>
      <w:r w:rsidR="00E84767">
        <w:rPr>
          <w:rFonts w:cs="Arial"/>
        </w:rPr>
        <w:t xml:space="preserve"> ympäristölu</w:t>
      </w:r>
      <w:r>
        <w:rPr>
          <w:rFonts w:cs="Arial"/>
        </w:rPr>
        <w:t>van h</w:t>
      </w:r>
      <w:r w:rsidR="00E84767">
        <w:rPr>
          <w:rFonts w:cs="Arial"/>
        </w:rPr>
        <w:t>akuohjei</w:t>
      </w:r>
      <w:r w:rsidR="00E84767">
        <w:rPr>
          <w:rFonts w:cs="Arial"/>
        </w:rPr>
        <w:t>s</w:t>
      </w:r>
      <w:r w:rsidR="00E84767">
        <w:rPr>
          <w:rFonts w:cs="Arial"/>
        </w:rPr>
        <w:t xml:space="preserve">sa </w:t>
      </w:r>
      <w:r>
        <w:rPr>
          <w:rFonts w:cs="Arial"/>
        </w:rPr>
        <w:t>esiteltävät toimialalle tyypilliset lupamääräykset ovat kannatettavia ja helpottavat prosessin sujuvaa etenemistä.</w:t>
      </w:r>
      <w:r w:rsidR="00E84767">
        <w:rPr>
          <w:rFonts w:cs="Arial"/>
        </w:rPr>
        <w:t xml:space="preserve"> </w:t>
      </w:r>
      <w:r>
        <w:rPr>
          <w:rFonts w:cs="Arial"/>
        </w:rPr>
        <w:t>Tätä koskeva säänn</w:t>
      </w:r>
      <w:r w:rsidR="00E84767">
        <w:rPr>
          <w:rFonts w:cs="Arial"/>
        </w:rPr>
        <w:t xml:space="preserve">ös voidaan </w:t>
      </w:r>
      <w:r w:rsidR="00E84767">
        <w:rPr>
          <w:rFonts w:cs="Arial"/>
        </w:rPr>
        <w:lastRenderedPageBreak/>
        <w:t>lisätä ympäristönsuojeluasetuksen 3 §:ään uudeksi 5 momentiksi seura</w:t>
      </w:r>
      <w:r w:rsidR="00E84767">
        <w:rPr>
          <w:rFonts w:cs="Arial"/>
        </w:rPr>
        <w:t>a</w:t>
      </w:r>
      <w:r w:rsidR="00E84767">
        <w:rPr>
          <w:rFonts w:cs="Arial"/>
        </w:rPr>
        <w:t xml:space="preserve">vasti: </w:t>
      </w:r>
      <w:r>
        <w:rPr>
          <w:rFonts w:cs="Arial"/>
        </w:rPr>
        <w:t>”</w:t>
      </w:r>
      <w:r w:rsidR="00E84767">
        <w:rPr>
          <w:rFonts w:cs="Arial"/>
        </w:rPr>
        <w:t>Hakija voi liittää hakemukseensa ehdotuksensa lupamääräyksiksi.</w:t>
      </w:r>
      <w:r>
        <w:rPr>
          <w:rFonts w:cs="Arial"/>
        </w:rPr>
        <w:t>”</w:t>
      </w:r>
    </w:p>
    <w:p w:rsidR="00CB2831" w:rsidRDefault="002B65BB" w:rsidP="00E84767">
      <w:pPr>
        <w:ind w:left="2552"/>
      </w:pPr>
      <w:r>
        <w:rPr>
          <w:rFonts w:cs="Arial"/>
        </w:rPr>
        <w:t xml:space="preserve">Hankkeen 7. projektin </w:t>
      </w:r>
      <w:r w:rsidR="00CB2831">
        <w:rPr>
          <w:rFonts w:cs="Arial"/>
        </w:rPr>
        <w:t>raporttiin sisältyy myös hyvin kannatettavia ehdotu</w:t>
      </w:r>
      <w:r w:rsidR="00CB2831">
        <w:rPr>
          <w:rFonts w:cs="Arial"/>
        </w:rPr>
        <w:t>k</w:t>
      </w:r>
      <w:r w:rsidR="00CB2831">
        <w:rPr>
          <w:rFonts w:cs="Arial"/>
        </w:rPr>
        <w:t xml:space="preserve">sia, kuten se, että </w:t>
      </w:r>
      <w:r w:rsidR="00E84767">
        <w:t>luvanvaraisuus poistetaan ympäristönsuojelulain liitteen 1 taulukon 2 toiminnoilta, joiden ympäristövaikutukset ja valvonnan järje</w:t>
      </w:r>
      <w:r w:rsidR="00E84767">
        <w:t>s</w:t>
      </w:r>
      <w:r w:rsidR="00E84767">
        <w:t>täminen voidaan ottaa huomioon ja säätää niistä jossakin toisessa enn</w:t>
      </w:r>
      <w:r w:rsidR="00E84767">
        <w:t>a</w:t>
      </w:r>
      <w:r w:rsidR="00E84767">
        <w:t xml:space="preserve">kollisessa menettelyssä. Tällainen on kohta </w:t>
      </w:r>
      <w:r w:rsidR="00E84767">
        <w:sym w:font="Symbol" w:char="F0B7"/>
      </w:r>
      <w:r w:rsidR="00E84767">
        <w:t xml:space="preserve"> 5e) </w:t>
      </w:r>
      <w:r w:rsidR="00E84767" w:rsidRPr="00CB2831">
        <w:rPr>
          <w:i/>
        </w:rPr>
        <w:t>Muu polttonesteiden tai terveydelle tai ympäristölle vaarallisen nestemäisen kemikaalin varasto, jossa voidaan varastoida tällaista kemikaalia vähintään 100 m</w:t>
      </w:r>
      <w:r w:rsidR="00CB2831">
        <w:rPr>
          <w:vertAlign w:val="superscript"/>
        </w:rPr>
        <w:t>3</w:t>
      </w:r>
      <w:r w:rsidR="00CB2831">
        <w:t xml:space="preserve">. </w:t>
      </w:r>
    </w:p>
    <w:p w:rsidR="00E84767" w:rsidRDefault="00CB2831" w:rsidP="00E84767">
      <w:pPr>
        <w:ind w:left="2552"/>
        <w:rPr>
          <w:rFonts w:cs="Arial"/>
        </w:rPr>
      </w:pPr>
      <w:r>
        <w:t xml:space="preserve">Projekti ehdottaa </w:t>
      </w:r>
      <w:r w:rsidR="00E84767">
        <w:rPr>
          <w:rFonts w:cs="Arial"/>
        </w:rPr>
        <w:t>polttoaine/kemikaalivarastojen lupam</w:t>
      </w:r>
      <w:r>
        <w:rPr>
          <w:rFonts w:cs="Arial"/>
        </w:rPr>
        <w:t>enettelyn siirtämistä Tukesille siten, että Tukesin luvassa annettaisiin myös</w:t>
      </w:r>
      <w:r w:rsidR="00E84767">
        <w:rPr>
          <w:rFonts w:cs="Arial"/>
        </w:rPr>
        <w:t xml:space="preserve"> tarvittavat </w:t>
      </w:r>
      <w:r>
        <w:rPr>
          <w:rFonts w:cs="Arial"/>
        </w:rPr>
        <w:t>ympäri</w:t>
      </w:r>
      <w:r>
        <w:rPr>
          <w:rFonts w:cs="Arial"/>
        </w:rPr>
        <w:t>s</w:t>
      </w:r>
      <w:r>
        <w:rPr>
          <w:rFonts w:cs="Arial"/>
        </w:rPr>
        <w:t xml:space="preserve">tönsuojelulakiin </w:t>
      </w:r>
      <w:r w:rsidR="00E84767">
        <w:rPr>
          <w:rFonts w:cs="Arial"/>
        </w:rPr>
        <w:t xml:space="preserve">perustuvat määräykset </w:t>
      </w:r>
      <w:r>
        <w:rPr>
          <w:rFonts w:cs="Arial"/>
        </w:rPr>
        <w:t>toimivaltaisen ympäristönsuojeluv</w:t>
      </w:r>
      <w:r>
        <w:rPr>
          <w:rFonts w:cs="Arial"/>
        </w:rPr>
        <w:t>i</w:t>
      </w:r>
      <w:r>
        <w:rPr>
          <w:rFonts w:cs="Arial"/>
        </w:rPr>
        <w:t>ranomaisen (ELY-keskus)</w:t>
      </w:r>
      <w:r w:rsidR="00E84767">
        <w:rPr>
          <w:rFonts w:cs="Arial"/>
        </w:rPr>
        <w:t xml:space="preserve"> lausunnon perusteella</w:t>
      </w:r>
      <w:r>
        <w:rPr>
          <w:rFonts w:cs="Arial"/>
        </w:rPr>
        <w:t xml:space="preserve">. Uudistuksella otettaisiin </w:t>
      </w:r>
      <w:r>
        <w:t xml:space="preserve">kemikaali- ja öljyvarastojen osalta </w:t>
      </w:r>
      <w:r>
        <w:rPr>
          <w:rFonts w:cs="Arial"/>
        </w:rPr>
        <w:t xml:space="preserve">askel kohti </w:t>
      </w:r>
      <w:r>
        <w:t>ns. yhden luukun periaatte</w:t>
      </w:r>
      <w:r>
        <w:t>e</w:t>
      </w:r>
      <w:r>
        <w:t>seen siirtymistä laitosten ennakkovalvonnassa.</w:t>
      </w:r>
      <w:r>
        <w:rPr>
          <w:rFonts w:cs="Arial"/>
        </w:rPr>
        <w:t xml:space="preserve"> </w:t>
      </w:r>
      <w:r w:rsidR="00E84767">
        <w:rPr>
          <w:rFonts w:cs="Arial"/>
        </w:rPr>
        <w:t xml:space="preserve"> </w:t>
      </w:r>
    </w:p>
    <w:p w:rsidR="00CB2831" w:rsidRDefault="00CB2831" w:rsidP="00333056">
      <w:pPr>
        <w:tabs>
          <w:tab w:val="left" w:pos="1304"/>
          <w:tab w:val="left" w:pos="3912"/>
          <w:tab w:val="left" w:pos="5216"/>
          <w:tab w:val="left" w:pos="6521"/>
          <w:tab w:val="left" w:pos="7825"/>
        </w:tabs>
        <w:ind w:left="2552"/>
        <w:rPr>
          <w:sz w:val="24"/>
          <w:szCs w:val="24"/>
        </w:rPr>
      </w:pPr>
    </w:p>
    <w:p w:rsidR="00333056" w:rsidRPr="00CA723A" w:rsidRDefault="00B04C87" w:rsidP="00333056">
      <w:pPr>
        <w:tabs>
          <w:tab w:val="left" w:pos="1304"/>
          <w:tab w:val="left" w:pos="3912"/>
          <w:tab w:val="left" w:pos="5216"/>
          <w:tab w:val="left" w:pos="6521"/>
          <w:tab w:val="left" w:pos="7825"/>
        </w:tabs>
        <w:ind w:left="2552"/>
        <w:rPr>
          <w:sz w:val="24"/>
          <w:szCs w:val="24"/>
        </w:rPr>
      </w:pPr>
      <w:r>
        <w:rPr>
          <w:noProof/>
          <w:lang w:eastAsia="fi-FI"/>
        </w:rPr>
        <w:drawing>
          <wp:anchor distT="0" distB="0" distL="114300" distR="114300" simplePos="0" relativeHeight="251659264" behindDoc="0" locked="0" layoutInCell="0" allowOverlap="1" wp14:anchorId="1DA079F9" wp14:editId="3073FA48">
            <wp:simplePos x="0" y="0"/>
            <wp:positionH relativeFrom="column">
              <wp:posOffset>1670050</wp:posOffset>
            </wp:positionH>
            <wp:positionV relativeFrom="paragraph">
              <wp:posOffset>400685</wp:posOffset>
            </wp:positionV>
            <wp:extent cx="1097280" cy="790575"/>
            <wp:effectExtent l="19050" t="0" r="7620" b="0"/>
            <wp:wrapTopAndBottom/>
            <wp:docPr id="1" name="Kuva 1" descr="~AUT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3056" w:rsidRPr="00CA723A">
        <w:rPr>
          <w:sz w:val="24"/>
          <w:szCs w:val="24"/>
        </w:rPr>
        <w:t>ÖLJY- JA BIOPOLTTOAINEALA</w:t>
      </w:r>
    </w:p>
    <w:p w:rsidR="00B04C87" w:rsidRDefault="00B04C87" w:rsidP="00016E77">
      <w:pPr>
        <w:tabs>
          <w:tab w:val="left" w:pos="1304"/>
          <w:tab w:val="left" w:pos="3912"/>
          <w:tab w:val="left" w:pos="5216"/>
          <w:tab w:val="left" w:pos="6521"/>
          <w:tab w:val="left" w:pos="7825"/>
        </w:tabs>
        <w:ind w:left="2552"/>
        <w:rPr>
          <w:sz w:val="24"/>
          <w:szCs w:val="24"/>
        </w:rPr>
      </w:pPr>
      <w:r>
        <w:rPr>
          <w:sz w:val="24"/>
          <w:szCs w:val="24"/>
        </w:rPr>
        <w:t>Pekka Huttula</w:t>
      </w:r>
    </w:p>
    <w:p w:rsidR="00B04C87" w:rsidRPr="00CA723A" w:rsidRDefault="00B04C87" w:rsidP="00016E77">
      <w:pPr>
        <w:tabs>
          <w:tab w:val="left" w:pos="1304"/>
          <w:tab w:val="left" w:pos="3912"/>
          <w:tab w:val="left" w:pos="5216"/>
          <w:tab w:val="left" w:pos="6521"/>
          <w:tab w:val="left" w:pos="7825"/>
        </w:tabs>
        <w:ind w:left="2552"/>
        <w:rPr>
          <w:sz w:val="24"/>
          <w:szCs w:val="24"/>
        </w:rPr>
      </w:pPr>
      <w:r>
        <w:rPr>
          <w:sz w:val="24"/>
          <w:szCs w:val="24"/>
        </w:rPr>
        <w:t>varatoimitusjohtaja</w:t>
      </w:r>
    </w:p>
    <w:sectPr w:rsidR="00B04C87" w:rsidRPr="00CA723A" w:rsidSect="008E3BF3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098" w:right="1134" w:bottom="1418" w:left="907" w:header="567" w:footer="1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4BE" w:rsidRDefault="009844BE" w:rsidP="002B1265">
      <w:r>
        <w:separator/>
      </w:r>
    </w:p>
  </w:endnote>
  <w:endnote w:type="continuationSeparator" w:id="0">
    <w:p w:rsidR="009844BE" w:rsidRDefault="009844BE" w:rsidP="002B1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B7" w:rsidRPr="00F32BD6" w:rsidRDefault="004223B7" w:rsidP="00E70777">
    <w:pPr>
      <w:pStyle w:val="Otsikko1"/>
      <w:rPr>
        <w:rFonts w:ascii="Century Gothic" w:hAnsi="Century Gothic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3A45D267" wp14:editId="23A591B0">
          <wp:simplePos x="0" y="0"/>
          <wp:positionH relativeFrom="column">
            <wp:posOffset>-729615</wp:posOffset>
          </wp:positionH>
          <wp:positionV relativeFrom="paragraph">
            <wp:posOffset>346710</wp:posOffset>
          </wp:positionV>
          <wp:extent cx="7572375" cy="318770"/>
          <wp:effectExtent l="0" t="0" r="9525" b="5080"/>
          <wp:wrapNone/>
          <wp:docPr id="8" name="Kuva 8" descr="nurmijarvi_alareu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nurmijarvi_alareu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318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3B7" w:rsidRDefault="004223B7" w:rsidP="005D585E"/>
  <w:p w:rsidR="004223B7" w:rsidRPr="00D36C19" w:rsidRDefault="004223B7" w:rsidP="00D36C1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4BE" w:rsidRDefault="009844BE" w:rsidP="002B1265">
      <w:r>
        <w:separator/>
      </w:r>
    </w:p>
  </w:footnote>
  <w:footnote w:type="continuationSeparator" w:id="0">
    <w:p w:rsidR="009844BE" w:rsidRDefault="009844BE" w:rsidP="002B1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4D9" w:rsidRDefault="00260265" w:rsidP="008E3BF3">
    <w:pPr>
      <w:pStyle w:val="Yltunniste"/>
      <w:tabs>
        <w:tab w:val="left" w:pos="5967"/>
      </w:tabs>
      <w:ind w:left="-142"/>
    </w:pPr>
    <w:r w:rsidRPr="00260265">
      <w:rPr>
        <w:noProof/>
        <w:lang w:eastAsia="fi-FI"/>
      </w:rPr>
      <w:drawing>
        <wp:anchor distT="0" distB="0" distL="114300" distR="114300" simplePos="0" relativeHeight="251664384" behindDoc="0" locked="0" layoutInCell="1" allowOverlap="1" wp14:anchorId="31A134D6" wp14:editId="1074B61C">
          <wp:simplePos x="0" y="0"/>
          <wp:positionH relativeFrom="column">
            <wp:posOffset>-78374</wp:posOffset>
          </wp:positionH>
          <wp:positionV relativeFrom="paragraph">
            <wp:posOffset>5715</wp:posOffset>
          </wp:positionV>
          <wp:extent cx="1459995" cy="509017"/>
          <wp:effectExtent l="0" t="0" r="6985" b="5715"/>
          <wp:wrapSquare wrapText="bothSides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9995" cy="5090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04D9">
      <w:rPr>
        <w:rFonts w:asciiTheme="minorHAnsi" w:eastAsia="Times New Roman" w:hAnsiTheme="minorHAnsi"/>
        <w:bCs/>
        <w:noProof/>
        <w:sz w:val="40"/>
        <w:szCs w:val="40"/>
        <w:lang w:eastAsia="fi-FI"/>
      </w:rPr>
      <w:drawing>
        <wp:anchor distT="0" distB="0" distL="114300" distR="114300" simplePos="0" relativeHeight="251663360" behindDoc="1" locked="0" layoutInCell="1" allowOverlap="1" wp14:anchorId="687B04C5" wp14:editId="5272E709">
          <wp:simplePos x="0" y="0"/>
          <wp:positionH relativeFrom="page">
            <wp:align>right</wp:align>
          </wp:positionH>
          <wp:positionV relativeFrom="paragraph">
            <wp:posOffset>-331865</wp:posOffset>
          </wp:positionV>
          <wp:extent cx="7560000" cy="10688400"/>
          <wp:effectExtent l="0" t="0" r="3175" b="0"/>
          <wp:wrapNone/>
          <wp:docPr id="7" name="Kuva 7" descr="P:\Öljyalan palvelukeskus\ILMEUUDISTUS 2014\Word-lomake 2014\Kuvat_RGB\ÖBA_A4-lomake_2014_a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Öljyalan palvelukeskus\ILMEUUDISTUS 2014\Word-lomake 2014\Kuvat_RGB\ÖBA_A4-lomake_2014_al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BF3">
      <w:tab/>
    </w:r>
  </w:p>
  <w:p w:rsidR="004204D9" w:rsidRPr="00260265" w:rsidRDefault="004204D9" w:rsidP="00260265">
    <w:pPr>
      <w:pStyle w:val="Yltunniste"/>
      <w:tabs>
        <w:tab w:val="left" w:pos="2608"/>
        <w:tab w:val="left" w:pos="3912"/>
        <w:tab w:val="left" w:pos="5216"/>
        <w:tab w:val="left" w:pos="6521"/>
        <w:tab w:val="left" w:pos="7825"/>
      </w:tabs>
    </w:pPr>
    <w:r>
      <w:tab/>
    </w:r>
    <w:r>
      <w:tab/>
    </w:r>
    <w:r>
      <w:tab/>
    </w:r>
    <w:r w:rsidR="00CA723A">
      <w:t>LAUSUNTO Nro</w:t>
    </w:r>
    <w:r w:rsidR="00CB6BC6">
      <w:t xml:space="preserve"> </w:t>
    </w:r>
    <w:r w:rsidR="001D2CEC">
      <w:t>8</w:t>
    </w:r>
    <w:r w:rsidR="00E70777">
      <w:t>/</w:t>
    </w:r>
    <w:r w:rsidR="00CA723A">
      <w:t>16</w:t>
    </w:r>
    <w:r w:rsidRPr="00260265">
      <w:tab/>
    </w:r>
    <w:r w:rsidRPr="00260265">
      <w:tab/>
    </w:r>
    <w:r w:rsidR="001D2CEC" w:rsidRPr="00260265">
      <w:rPr>
        <w:rFonts w:cs="Arial"/>
      </w:rPr>
      <w:fldChar w:fldCharType="begin"/>
    </w:r>
    <w:r w:rsidR="001D2CEC" w:rsidRPr="00260265">
      <w:rPr>
        <w:rFonts w:cs="Arial"/>
      </w:rPr>
      <w:instrText xml:space="preserve"> PAGE  \* Arabic  \* MERGEFORMAT </w:instrText>
    </w:r>
    <w:r w:rsidR="001D2CEC" w:rsidRPr="00260265">
      <w:rPr>
        <w:rFonts w:cs="Arial"/>
      </w:rPr>
      <w:fldChar w:fldCharType="separate"/>
    </w:r>
    <w:r w:rsidR="0008006B">
      <w:rPr>
        <w:rFonts w:cs="Arial"/>
        <w:noProof/>
      </w:rPr>
      <w:t>1</w:t>
    </w:r>
    <w:r w:rsidR="001D2CEC" w:rsidRPr="00260265">
      <w:rPr>
        <w:rFonts w:cs="Arial"/>
      </w:rPr>
      <w:fldChar w:fldCharType="end"/>
    </w:r>
    <w:r w:rsidR="001D2CEC">
      <w:rPr>
        <w:rFonts w:cs="Arial"/>
      </w:rPr>
      <w:t xml:space="preserve"> </w:t>
    </w:r>
    <w:r w:rsidR="001D2CEC" w:rsidRPr="00260265">
      <w:rPr>
        <w:rFonts w:cs="Arial"/>
      </w:rPr>
      <w:t>(</w:t>
    </w:r>
    <w:r w:rsidR="001D2CEC">
      <w:rPr>
        <w:rFonts w:cs="Arial"/>
      </w:rPr>
      <w:t>1</w:t>
    </w:r>
    <w:r w:rsidR="001D2CEC" w:rsidRPr="00260265">
      <w:rPr>
        <w:rFonts w:cs="Arial"/>
      </w:rPr>
      <w:t>)</w:t>
    </w:r>
    <w:r w:rsidR="00260265" w:rsidRPr="00260265">
      <w:rPr>
        <w:rFonts w:asciiTheme="minorHAnsi" w:hAnsiTheme="minorHAnsi"/>
      </w:rPr>
      <w:tab/>
    </w:r>
  </w:p>
  <w:p w:rsidR="004204D9" w:rsidRPr="00260265" w:rsidRDefault="004204D9" w:rsidP="00260265">
    <w:pPr>
      <w:pStyle w:val="Yltunniste"/>
      <w:tabs>
        <w:tab w:val="left" w:pos="2608"/>
        <w:tab w:val="left" w:pos="3912"/>
        <w:tab w:val="left" w:pos="5216"/>
        <w:tab w:val="left" w:pos="6521"/>
        <w:tab w:val="left" w:pos="7825"/>
      </w:tabs>
    </w:pPr>
  </w:p>
  <w:p w:rsidR="00260265" w:rsidRDefault="004204D9" w:rsidP="00260265">
    <w:pPr>
      <w:pStyle w:val="Yltunniste"/>
      <w:tabs>
        <w:tab w:val="left" w:pos="2608"/>
        <w:tab w:val="left" w:pos="3912"/>
        <w:tab w:val="left" w:pos="5216"/>
        <w:tab w:val="left" w:pos="6521"/>
        <w:tab w:val="left" w:pos="7825"/>
      </w:tabs>
    </w:pPr>
    <w:r w:rsidRPr="00260265">
      <w:tab/>
    </w:r>
    <w:r w:rsidRPr="00260265">
      <w:tab/>
    </w:r>
    <w:r w:rsidRPr="00260265">
      <w:tab/>
    </w:r>
  </w:p>
  <w:p w:rsidR="004B1C14" w:rsidRDefault="00CA723A" w:rsidP="008E3BF3">
    <w:pPr>
      <w:pStyle w:val="Yltunniste"/>
      <w:tabs>
        <w:tab w:val="left" w:pos="2608"/>
        <w:tab w:val="left" w:pos="3912"/>
        <w:tab w:val="left" w:pos="5216"/>
        <w:tab w:val="left" w:pos="6521"/>
        <w:tab w:val="left" w:pos="7825"/>
      </w:tabs>
      <w:ind w:left="-142"/>
    </w:pPr>
    <w:r>
      <w:t>PH/-</w:t>
    </w:r>
    <w:r w:rsidR="00260265" w:rsidRPr="004B1C14">
      <w:tab/>
    </w:r>
    <w:r w:rsidR="00260265" w:rsidRPr="004B1C14">
      <w:tab/>
    </w:r>
    <w:r w:rsidR="00260265" w:rsidRPr="004B1C14">
      <w:tab/>
    </w:r>
    <w:r>
      <w:t>11.3.2016</w:t>
    </w:r>
    <w:r w:rsidR="004204D9" w:rsidRPr="004B1C14">
      <w:tab/>
    </w:r>
  </w:p>
  <w:p w:rsidR="004B1C14" w:rsidRDefault="0008006B" w:rsidP="008E3BF3">
    <w:pPr>
      <w:pStyle w:val="Yltunniste"/>
      <w:tabs>
        <w:tab w:val="left" w:pos="2608"/>
        <w:tab w:val="left" w:pos="3912"/>
        <w:tab w:val="left" w:pos="5216"/>
        <w:tab w:val="left" w:pos="6521"/>
        <w:tab w:val="left" w:pos="7825"/>
      </w:tabs>
      <w:ind w:left="-142" w:right="-285"/>
    </w:pPr>
    <w:r>
      <w:pict>
        <v:rect id="_x0000_i1025" style="width:491.15pt;height:1.1pt" o:hrpct="990" o:hralign="center" o:hrstd="t" o:hrnoshade="t" o:hr="t" fillcolor="#7fb04e" stroked="f"/>
      </w:pict>
    </w:r>
  </w:p>
  <w:p w:rsidR="004223B7" w:rsidRPr="00260265" w:rsidRDefault="004204D9" w:rsidP="00260265">
    <w:pPr>
      <w:pStyle w:val="Yltunniste"/>
      <w:tabs>
        <w:tab w:val="left" w:pos="2608"/>
        <w:tab w:val="left" w:pos="3912"/>
        <w:tab w:val="left" w:pos="5216"/>
        <w:tab w:val="left" w:pos="6521"/>
        <w:tab w:val="left" w:pos="7825"/>
      </w:tabs>
    </w:pPr>
    <w:r w:rsidRPr="004B1C14">
      <w:tab/>
    </w:r>
    <w:r w:rsidRPr="00260265">
      <w:tab/>
    </w:r>
    <w:r w:rsidRPr="00260265">
      <w:tab/>
    </w:r>
    <w:r w:rsidRPr="00260265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85E" w:rsidRDefault="005D585E" w:rsidP="005D585E">
    <w:pPr>
      <w:pStyle w:val="Yltunniste"/>
      <w:tabs>
        <w:tab w:val="left" w:pos="6645"/>
      </w:tabs>
      <w:rPr>
        <w:rFonts w:asciiTheme="minorHAnsi" w:hAnsiTheme="minorHAnsi"/>
        <w:sz w:val="24"/>
        <w:szCs w:val="24"/>
      </w:rPr>
    </w:pPr>
    <w:r w:rsidRPr="005D585E">
      <w:rPr>
        <w:rFonts w:asciiTheme="minorHAnsi" w:eastAsia="Times New Roman" w:hAnsiTheme="minorHAnsi"/>
        <w:bCs/>
        <w:noProof/>
        <w:sz w:val="40"/>
        <w:szCs w:val="40"/>
        <w:lang w:eastAsia="fi-FI"/>
      </w:rPr>
      <w:drawing>
        <wp:anchor distT="0" distB="0" distL="114300" distR="114300" simplePos="0" relativeHeight="251655168" behindDoc="1" locked="0" layoutInCell="1" allowOverlap="1" wp14:anchorId="7D381761" wp14:editId="6BE5E7CF">
          <wp:simplePos x="0" y="0"/>
          <wp:positionH relativeFrom="column">
            <wp:posOffset>-719455</wp:posOffset>
          </wp:positionH>
          <wp:positionV relativeFrom="paragraph">
            <wp:posOffset>-352425</wp:posOffset>
          </wp:positionV>
          <wp:extent cx="7560000" cy="10688400"/>
          <wp:effectExtent l="0" t="0" r="3175" b="0"/>
          <wp:wrapNone/>
          <wp:docPr id="9" name="Kuva 9" descr="P:\Öljyalan palvelukeskus\ILMEUUDISTUS 2014\Word-lomake 2014\Kuvat_RGB\ÖBA_A4-lomake_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Öljyalan palvelukeskus\ILMEUUDISTUS 2014\Word-lomake 2014\Kuvat_RGB\ÖBA_A4-lomake_201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D585E" w:rsidRPr="00016E77" w:rsidRDefault="003620DE" w:rsidP="00016E77">
    <w:pPr>
      <w:pStyle w:val="Yltunniste"/>
      <w:tabs>
        <w:tab w:val="left" w:pos="5103"/>
        <w:tab w:val="left" w:pos="8931"/>
      </w:tabs>
      <w:ind w:left="-284"/>
      <w:rPr>
        <w:rFonts w:cs="Arial"/>
        <w:szCs w:val="24"/>
      </w:rPr>
    </w:pPr>
    <w:r>
      <w:rPr>
        <w:rFonts w:asciiTheme="minorHAnsi" w:hAnsiTheme="minorHAnsi"/>
        <w:sz w:val="24"/>
        <w:szCs w:val="24"/>
      </w:rPr>
      <w:tab/>
    </w:r>
    <w:r w:rsidR="00016E77" w:rsidRPr="00016E77">
      <w:rPr>
        <w:rFonts w:cs="Arial"/>
        <w:szCs w:val="24"/>
      </w:rPr>
      <w:t>Aihe</w:t>
    </w:r>
    <w:r w:rsidRPr="00016E77">
      <w:rPr>
        <w:rFonts w:cs="Arial"/>
        <w:szCs w:val="24"/>
      </w:rPr>
      <w:tab/>
    </w:r>
    <w:r w:rsidRPr="00016E77">
      <w:rPr>
        <w:rFonts w:cs="Arial"/>
        <w:szCs w:val="24"/>
      </w:rPr>
      <w:fldChar w:fldCharType="begin"/>
    </w:r>
    <w:r w:rsidRPr="00016E77">
      <w:rPr>
        <w:rFonts w:cs="Arial"/>
        <w:szCs w:val="24"/>
      </w:rPr>
      <w:instrText xml:space="preserve"> PAGE  \* Arabic  \* MERGEFORMAT </w:instrText>
    </w:r>
    <w:r w:rsidRPr="00016E77">
      <w:rPr>
        <w:rFonts w:cs="Arial"/>
        <w:szCs w:val="24"/>
      </w:rPr>
      <w:fldChar w:fldCharType="separate"/>
    </w:r>
    <w:r w:rsidR="00260265">
      <w:rPr>
        <w:rFonts w:cs="Arial"/>
        <w:noProof/>
        <w:szCs w:val="24"/>
      </w:rPr>
      <w:t>1</w:t>
    </w:r>
    <w:r w:rsidRPr="00016E77">
      <w:rPr>
        <w:rFonts w:cs="Arial"/>
        <w:szCs w:val="24"/>
      </w:rPr>
      <w:fldChar w:fldCharType="end"/>
    </w:r>
    <w:r w:rsidR="00016E77" w:rsidRPr="00016E77">
      <w:rPr>
        <w:rFonts w:cs="Arial"/>
        <w:szCs w:val="24"/>
      </w:rPr>
      <w:t xml:space="preserve"> </w:t>
    </w:r>
    <w:r w:rsidRPr="00016E77">
      <w:rPr>
        <w:rFonts w:cs="Arial"/>
        <w:szCs w:val="24"/>
      </w:rPr>
      <w:t>(</w:t>
    </w:r>
    <w:r w:rsidRPr="00016E77">
      <w:rPr>
        <w:rFonts w:cs="Arial"/>
        <w:szCs w:val="24"/>
      </w:rPr>
      <w:fldChar w:fldCharType="begin"/>
    </w:r>
    <w:r w:rsidRPr="00016E77">
      <w:rPr>
        <w:rFonts w:cs="Arial"/>
        <w:szCs w:val="24"/>
      </w:rPr>
      <w:instrText xml:space="preserve"> NUMPAGES  \* Arabic  \* MERGEFORMAT </w:instrText>
    </w:r>
    <w:r w:rsidRPr="00016E77">
      <w:rPr>
        <w:rFonts w:cs="Arial"/>
        <w:szCs w:val="24"/>
      </w:rPr>
      <w:fldChar w:fldCharType="separate"/>
    </w:r>
    <w:r w:rsidR="00B04C87">
      <w:rPr>
        <w:rFonts w:cs="Arial"/>
        <w:noProof/>
        <w:szCs w:val="24"/>
      </w:rPr>
      <w:t>2</w:t>
    </w:r>
    <w:r w:rsidRPr="00016E77">
      <w:rPr>
        <w:rFonts w:cs="Arial"/>
        <w:szCs w:val="24"/>
      </w:rPr>
      <w:fldChar w:fldCharType="end"/>
    </w:r>
    <w:r w:rsidRPr="00016E77">
      <w:rPr>
        <w:rFonts w:cs="Arial"/>
        <w:szCs w:val="24"/>
      </w:rPr>
      <w:t>)</w:t>
    </w:r>
  </w:p>
  <w:p w:rsidR="004223B7" w:rsidRPr="00016E77" w:rsidRDefault="005D585E" w:rsidP="00016E77">
    <w:pPr>
      <w:pStyle w:val="Yltunniste"/>
      <w:tabs>
        <w:tab w:val="left" w:pos="6645"/>
        <w:tab w:val="left" w:pos="6912"/>
      </w:tabs>
      <w:ind w:left="-284"/>
      <w:rPr>
        <w:rFonts w:cs="Arial"/>
        <w:szCs w:val="24"/>
      </w:rPr>
    </w:pPr>
    <w:r w:rsidRPr="00016E77">
      <w:rPr>
        <w:rFonts w:cs="Arial"/>
        <w:szCs w:val="24"/>
      </w:rPr>
      <w:tab/>
    </w:r>
    <w:r w:rsidRPr="00016E77">
      <w:rPr>
        <w:rFonts w:cs="Arial"/>
        <w:szCs w:val="24"/>
      </w:rPr>
      <w:tab/>
    </w:r>
    <w:r w:rsidRPr="00016E77">
      <w:rPr>
        <w:rFonts w:cs="Arial"/>
        <w:szCs w:val="24"/>
      </w:rPr>
      <w:tab/>
    </w:r>
  </w:p>
  <w:p w:rsidR="00016E77" w:rsidRPr="00016E77" w:rsidRDefault="00016E77" w:rsidP="00016E77">
    <w:pPr>
      <w:pStyle w:val="Yltunniste"/>
      <w:tabs>
        <w:tab w:val="left" w:pos="6645"/>
        <w:tab w:val="left" w:pos="6912"/>
      </w:tabs>
      <w:ind w:left="-284"/>
      <w:rPr>
        <w:rFonts w:cs="Arial"/>
        <w:szCs w:val="24"/>
      </w:rPr>
    </w:pPr>
  </w:p>
  <w:p w:rsidR="00016E77" w:rsidRDefault="00016E77" w:rsidP="00016E77">
    <w:pPr>
      <w:pStyle w:val="Yltunniste"/>
      <w:tabs>
        <w:tab w:val="left" w:pos="5103"/>
        <w:tab w:val="left" w:pos="6912"/>
      </w:tabs>
      <w:ind w:left="-284"/>
      <w:rPr>
        <w:rFonts w:cs="Arial"/>
        <w:szCs w:val="24"/>
      </w:rPr>
    </w:pPr>
  </w:p>
  <w:p w:rsidR="00016E77" w:rsidRPr="00016E77" w:rsidRDefault="00016E77" w:rsidP="00016E77">
    <w:pPr>
      <w:pStyle w:val="Yltunniste"/>
      <w:tabs>
        <w:tab w:val="left" w:pos="5103"/>
        <w:tab w:val="left" w:pos="6912"/>
      </w:tabs>
      <w:ind w:left="-284"/>
      <w:rPr>
        <w:rFonts w:cs="Arial"/>
        <w:szCs w:val="24"/>
      </w:rPr>
    </w:pPr>
    <w:r w:rsidRPr="00016E77">
      <w:rPr>
        <w:rFonts w:cs="Arial"/>
        <w:szCs w:val="24"/>
      </w:rPr>
      <w:t>(tekijä)</w:t>
    </w:r>
    <w:r w:rsidRPr="00016E77">
      <w:rPr>
        <w:rFonts w:cs="Arial"/>
        <w:szCs w:val="24"/>
      </w:rPr>
      <w:tab/>
      <w:t>1.1.2015</w:t>
    </w:r>
  </w:p>
  <w:p w:rsidR="004223B7" w:rsidRPr="008804CA" w:rsidRDefault="004223B7" w:rsidP="00016E77">
    <w:pPr>
      <w:pStyle w:val="Yltunniste"/>
      <w:tabs>
        <w:tab w:val="left" w:pos="5245"/>
        <w:tab w:val="right" w:pos="9639"/>
      </w:tabs>
      <w:ind w:left="-284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983"/>
    <w:multiLevelType w:val="hybridMultilevel"/>
    <w:tmpl w:val="3FE0E89C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B226F3"/>
    <w:multiLevelType w:val="multilevel"/>
    <w:tmpl w:val="DEF29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16386">
      <o:colormru v:ext="edit" colors="#3d7dcb,#428eb9,#527fb1,#93be00,#e5ed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3C"/>
    <w:rsid w:val="00002E62"/>
    <w:rsid w:val="00016E77"/>
    <w:rsid w:val="0004062E"/>
    <w:rsid w:val="000422E8"/>
    <w:rsid w:val="00051CD6"/>
    <w:rsid w:val="00071525"/>
    <w:rsid w:val="0008006B"/>
    <w:rsid w:val="000A3413"/>
    <w:rsid w:val="000A5C10"/>
    <w:rsid w:val="000B50EA"/>
    <w:rsid w:val="000C3C26"/>
    <w:rsid w:val="000E4142"/>
    <w:rsid w:val="000F4A06"/>
    <w:rsid w:val="00102C7E"/>
    <w:rsid w:val="00106C79"/>
    <w:rsid w:val="00122CC7"/>
    <w:rsid w:val="001232ED"/>
    <w:rsid w:val="00123AA7"/>
    <w:rsid w:val="001250ED"/>
    <w:rsid w:val="0012526B"/>
    <w:rsid w:val="001277B6"/>
    <w:rsid w:val="00140A2F"/>
    <w:rsid w:val="001635AA"/>
    <w:rsid w:val="00167A3F"/>
    <w:rsid w:val="001A008B"/>
    <w:rsid w:val="001B4CE8"/>
    <w:rsid w:val="001B50B2"/>
    <w:rsid w:val="001D0A9F"/>
    <w:rsid w:val="001D2CEC"/>
    <w:rsid w:val="001E0933"/>
    <w:rsid w:val="002206FF"/>
    <w:rsid w:val="00224897"/>
    <w:rsid w:val="00224904"/>
    <w:rsid w:val="00224E8C"/>
    <w:rsid w:val="00226D89"/>
    <w:rsid w:val="00233A8B"/>
    <w:rsid w:val="00251C24"/>
    <w:rsid w:val="00260265"/>
    <w:rsid w:val="00260883"/>
    <w:rsid w:val="00277D8B"/>
    <w:rsid w:val="002A0FB8"/>
    <w:rsid w:val="002A3BF3"/>
    <w:rsid w:val="002A4638"/>
    <w:rsid w:val="002A4A2D"/>
    <w:rsid w:val="002A5FDD"/>
    <w:rsid w:val="002A6EF8"/>
    <w:rsid w:val="002B1265"/>
    <w:rsid w:val="002B65BB"/>
    <w:rsid w:val="002C3100"/>
    <w:rsid w:val="002C414A"/>
    <w:rsid w:val="002E23A6"/>
    <w:rsid w:val="002E4209"/>
    <w:rsid w:val="002E5E87"/>
    <w:rsid w:val="002F1A75"/>
    <w:rsid w:val="002F463E"/>
    <w:rsid w:val="003319A7"/>
    <w:rsid w:val="00333056"/>
    <w:rsid w:val="00336BB5"/>
    <w:rsid w:val="003447E0"/>
    <w:rsid w:val="00351FF1"/>
    <w:rsid w:val="003620DE"/>
    <w:rsid w:val="0036304C"/>
    <w:rsid w:val="003668BC"/>
    <w:rsid w:val="00395FC4"/>
    <w:rsid w:val="0039689E"/>
    <w:rsid w:val="003C1736"/>
    <w:rsid w:val="003D7B01"/>
    <w:rsid w:val="003E7780"/>
    <w:rsid w:val="004031EA"/>
    <w:rsid w:val="00415492"/>
    <w:rsid w:val="004204D9"/>
    <w:rsid w:val="004223B7"/>
    <w:rsid w:val="00432C07"/>
    <w:rsid w:val="004351A1"/>
    <w:rsid w:val="00454F01"/>
    <w:rsid w:val="00456F11"/>
    <w:rsid w:val="00477FA2"/>
    <w:rsid w:val="004831A2"/>
    <w:rsid w:val="00492EF8"/>
    <w:rsid w:val="00494D32"/>
    <w:rsid w:val="004B1A48"/>
    <w:rsid w:val="004B1C14"/>
    <w:rsid w:val="004B5059"/>
    <w:rsid w:val="004C7D63"/>
    <w:rsid w:val="004D0AEA"/>
    <w:rsid w:val="004E15F5"/>
    <w:rsid w:val="004E4A51"/>
    <w:rsid w:val="00501147"/>
    <w:rsid w:val="00511607"/>
    <w:rsid w:val="00512BEB"/>
    <w:rsid w:val="00523526"/>
    <w:rsid w:val="0052432C"/>
    <w:rsid w:val="00526E6C"/>
    <w:rsid w:val="00553E34"/>
    <w:rsid w:val="0055514F"/>
    <w:rsid w:val="005611E6"/>
    <w:rsid w:val="00573EEC"/>
    <w:rsid w:val="005744D9"/>
    <w:rsid w:val="00583F28"/>
    <w:rsid w:val="00585A2E"/>
    <w:rsid w:val="0059109A"/>
    <w:rsid w:val="005A015C"/>
    <w:rsid w:val="005A03EE"/>
    <w:rsid w:val="005A1AD2"/>
    <w:rsid w:val="005A5C42"/>
    <w:rsid w:val="005B2EDE"/>
    <w:rsid w:val="005B5FCA"/>
    <w:rsid w:val="005B73ED"/>
    <w:rsid w:val="005D0181"/>
    <w:rsid w:val="005D585E"/>
    <w:rsid w:val="005D62A8"/>
    <w:rsid w:val="005F7627"/>
    <w:rsid w:val="00603C6B"/>
    <w:rsid w:val="00635E29"/>
    <w:rsid w:val="00655358"/>
    <w:rsid w:val="00680FD8"/>
    <w:rsid w:val="0068143C"/>
    <w:rsid w:val="0069354E"/>
    <w:rsid w:val="00697771"/>
    <w:rsid w:val="006A1386"/>
    <w:rsid w:val="006A2449"/>
    <w:rsid w:val="006A71FD"/>
    <w:rsid w:val="006C117A"/>
    <w:rsid w:val="006D4AA3"/>
    <w:rsid w:val="006E4399"/>
    <w:rsid w:val="0070139C"/>
    <w:rsid w:val="00725860"/>
    <w:rsid w:val="0072619D"/>
    <w:rsid w:val="00726C49"/>
    <w:rsid w:val="00730471"/>
    <w:rsid w:val="00734766"/>
    <w:rsid w:val="0073520E"/>
    <w:rsid w:val="007354F2"/>
    <w:rsid w:val="00764550"/>
    <w:rsid w:val="00785266"/>
    <w:rsid w:val="007957F4"/>
    <w:rsid w:val="007C0FFA"/>
    <w:rsid w:val="007C1C9C"/>
    <w:rsid w:val="007F72E2"/>
    <w:rsid w:val="008146CA"/>
    <w:rsid w:val="008161C5"/>
    <w:rsid w:val="00825F87"/>
    <w:rsid w:val="008710B4"/>
    <w:rsid w:val="00871B41"/>
    <w:rsid w:val="008731A3"/>
    <w:rsid w:val="00874F3E"/>
    <w:rsid w:val="0087699B"/>
    <w:rsid w:val="008804CA"/>
    <w:rsid w:val="00882D02"/>
    <w:rsid w:val="008867D3"/>
    <w:rsid w:val="008E069D"/>
    <w:rsid w:val="008E3BF3"/>
    <w:rsid w:val="008F5A4C"/>
    <w:rsid w:val="008F7B40"/>
    <w:rsid w:val="00907796"/>
    <w:rsid w:val="009326BB"/>
    <w:rsid w:val="00937FBE"/>
    <w:rsid w:val="00940004"/>
    <w:rsid w:val="00942510"/>
    <w:rsid w:val="00975F52"/>
    <w:rsid w:val="00981A35"/>
    <w:rsid w:val="009844BE"/>
    <w:rsid w:val="00990C9B"/>
    <w:rsid w:val="0099221D"/>
    <w:rsid w:val="009A6AC7"/>
    <w:rsid w:val="009B2D84"/>
    <w:rsid w:val="009E75E7"/>
    <w:rsid w:val="009F0232"/>
    <w:rsid w:val="009F3B19"/>
    <w:rsid w:val="00A05AF7"/>
    <w:rsid w:val="00A06281"/>
    <w:rsid w:val="00A076EA"/>
    <w:rsid w:val="00A14D94"/>
    <w:rsid w:val="00A173EC"/>
    <w:rsid w:val="00A22540"/>
    <w:rsid w:val="00A231A9"/>
    <w:rsid w:val="00A362E1"/>
    <w:rsid w:val="00A37EBA"/>
    <w:rsid w:val="00A465A6"/>
    <w:rsid w:val="00A63150"/>
    <w:rsid w:val="00A63C17"/>
    <w:rsid w:val="00A74C5F"/>
    <w:rsid w:val="00A76E38"/>
    <w:rsid w:val="00A82F2F"/>
    <w:rsid w:val="00AA1D7C"/>
    <w:rsid w:val="00AB4956"/>
    <w:rsid w:val="00AC7B45"/>
    <w:rsid w:val="00AD2D2E"/>
    <w:rsid w:val="00AE6991"/>
    <w:rsid w:val="00AF0566"/>
    <w:rsid w:val="00AF09D4"/>
    <w:rsid w:val="00AF541E"/>
    <w:rsid w:val="00B04C87"/>
    <w:rsid w:val="00B12A26"/>
    <w:rsid w:val="00B4044D"/>
    <w:rsid w:val="00B41636"/>
    <w:rsid w:val="00B71D4C"/>
    <w:rsid w:val="00B73EF2"/>
    <w:rsid w:val="00B75A8F"/>
    <w:rsid w:val="00B767B3"/>
    <w:rsid w:val="00B945AE"/>
    <w:rsid w:val="00BB5940"/>
    <w:rsid w:val="00BC03F4"/>
    <w:rsid w:val="00BD17CA"/>
    <w:rsid w:val="00BD19AA"/>
    <w:rsid w:val="00BE277A"/>
    <w:rsid w:val="00BF14F2"/>
    <w:rsid w:val="00C03306"/>
    <w:rsid w:val="00C05B24"/>
    <w:rsid w:val="00C172B9"/>
    <w:rsid w:val="00C32A43"/>
    <w:rsid w:val="00C407EC"/>
    <w:rsid w:val="00C45A4D"/>
    <w:rsid w:val="00C70C8F"/>
    <w:rsid w:val="00C7422F"/>
    <w:rsid w:val="00C77E2A"/>
    <w:rsid w:val="00C94DB3"/>
    <w:rsid w:val="00CA723A"/>
    <w:rsid w:val="00CB1D99"/>
    <w:rsid w:val="00CB2831"/>
    <w:rsid w:val="00CB6BC6"/>
    <w:rsid w:val="00CD546D"/>
    <w:rsid w:val="00CD5956"/>
    <w:rsid w:val="00CE446F"/>
    <w:rsid w:val="00D1241A"/>
    <w:rsid w:val="00D17446"/>
    <w:rsid w:val="00D24D21"/>
    <w:rsid w:val="00D32EAD"/>
    <w:rsid w:val="00D36C19"/>
    <w:rsid w:val="00D4318F"/>
    <w:rsid w:val="00D63776"/>
    <w:rsid w:val="00D90D23"/>
    <w:rsid w:val="00DA55BA"/>
    <w:rsid w:val="00DB54A8"/>
    <w:rsid w:val="00DF0D83"/>
    <w:rsid w:val="00DF1A8A"/>
    <w:rsid w:val="00E05C9A"/>
    <w:rsid w:val="00E1653E"/>
    <w:rsid w:val="00E204D0"/>
    <w:rsid w:val="00E20AA5"/>
    <w:rsid w:val="00E3161A"/>
    <w:rsid w:val="00E40747"/>
    <w:rsid w:val="00E47D0B"/>
    <w:rsid w:val="00E57AF6"/>
    <w:rsid w:val="00E70777"/>
    <w:rsid w:val="00E72761"/>
    <w:rsid w:val="00E84767"/>
    <w:rsid w:val="00E95B38"/>
    <w:rsid w:val="00E96E74"/>
    <w:rsid w:val="00EA0560"/>
    <w:rsid w:val="00EA3AFB"/>
    <w:rsid w:val="00EB1C91"/>
    <w:rsid w:val="00EB3C2D"/>
    <w:rsid w:val="00EB6FAF"/>
    <w:rsid w:val="00ED5FDB"/>
    <w:rsid w:val="00F21924"/>
    <w:rsid w:val="00F25256"/>
    <w:rsid w:val="00F32BD6"/>
    <w:rsid w:val="00F32EC5"/>
    <w:rsid w:val="00F463C2"/>
    <w:rsid w:val="00F60E7F"/>
    <w:rsid w:val="00F6697D"/>
    <w:rsid w:val="00F671C8"/>
    <w:rsid w:val="00F77A95"/>
    <w:rsid w:val="00F77DCB"/>
    <w:rsid w:val="00F805F9"/>
    <w:rsid w:val="00F80F96"/>
    <w:rsid w:val="00F97817"/>
    <w:rsid w:val="00FA2D6D"/>
    <w:rsid w:val="00FC034F"/>
    <w:rsid w:val="00FC53B4"/>
    <w:rsid w:val="00FE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3d7dcb,#428eb9,#527fb1,#93be00,#e5edd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Body Text"/>
    <w:qFormat/>
    <w:rsid w:val="005B73ED"/>
    <w:pPr>
      <w:tabs>
        <w:tab w:val="left" w:pos="2608"/>
      </w:tabs>
      <w:spacing w:after="120"/>
    </w:pPr>
    <w:rPr>
      <w:rFonts w:ascii="Arial" w:hAnsi="Arial"/>
      <w:sz w:val="22"/>
      <w:szCs w:val="22"/>
      <w:lang w:eastAsia="en-US"/>
    </w:rPr>
  </w:style>
  <w:style w:type="paragraph" w:styleId="Otsikko1">
    <w:name w:val="heading 1"/>
    <w:aliases w:val="Title"/>
    <w:basedOn w:val="Otsikko3"/>
    <w:next w:val="Normaali"/>
    <w:link w:val="Otsikko1Char"/>
    <w:autoRedefine/>
    <w:uiPriority w:val="9"/>
    <w:qFormat/>
    <w:rsid w:val="00E70777"/>
    <w:pPr>
      <w:outlineLvl w:val="0"/>
    </w:pPr>
    <w:rPr>
      <w:sz w:val="36"/>
      <w:szCs w:val="40"/>
    </w:rPr>
  </w:style>
  <w:style w:type="paragraph" w:styleId="Otsikko2">
    <w:name w:val="heading 2"/>
    <w:aliases w:val="Väliotsikko"/>
    <w:next w:val="Normaali"/>
    <w:link w:val="Otsikko2Char"/>
    <w:uiPriority w:val="9"/>
    <w:qFormat/>
    <w:rsid w:val="00CD546D"/>
    <w:pPr>
      <w:keepNext/>
      <w:keepLines/>
      <w:spacing w:before="240" w:after="120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CD546D"/>
    <w:pPr>
      <w:keepNext/>
      <w:outlineLvl w:val="2"/>
    </w:pPr>
    <w:rPr>
      <w:rFonts w:eastAsia="Times New Roman"/>
      <w:b/>
      <w:bCs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CD546D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D546D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D546D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CD546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nhideWhenUsed/>
    <w:rsid w:val="00583F28"/>
    <w:rPr>
      <w:rFonts w:ascii="Arial" w:hAnsi="Arial"/>
      <w:sz w:val="22"/>
      <w:szCs w:val="22"/>
      <w:lang w:eastAsia="en-US"/>
    </w:rPr>
  </w:style>
  <w:style w:type="character" w:customStyle="1" w:styleId="YltunnisteChar">
    <w:name w:val="Ylätunniste Char"/>
    <w:link w:val="Yltunniste"/>
    <w:uiPriority w:val="99"/>
    <w:rsid w:val="00583F28"/>
    <w:rPr>
      <w:rFonts w:ascii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CD54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546D"/>
    <w:rPr>
      <w:rFonts w:ascii="Arial" w:hAnsi="Arial"/>
      <w:sz w:val="22"/>
      <w:szCs w:val="22"/>
      <w:lang w:eastAsia="en-US"/>
    </w:rPr>
  </w:style>
  <w:style w:type="character" w:customStyle="1" w:styleId="Otsikko2Char">
    <w:name w:val="Otsikko 2 Char"/>
    <w:aliases w:val="Väliotsikko Char"/>
    <w:link w:val="Otsikko2"/>
    <w:uiPriority w:val="9"/>
    <w:rsid w:val="00CD546D"/>
    <w:rPr>
      <w:rFonts w:ascii="Arial" w:eastAsia="Times New Roman" w:hAnsi="Arial"/>
      <w:b/>
      <w:bCs/>
      <w:sz w:val="28"/>
      <w:szCs w:val="26"/>
      <w:lang w:eastAsia="en-US"/>
    </w:rPr>
  </w:style>
  <w:style w:type="character" w:customStyle="1" w:styleId="Otsikko1Char">
    <w:name w:val="Otsikko 1 Char"/>
    <w:aliases w:val="Title Char"/>
    <w:link w:val="Otsikko1"/>
    <w:uiPriority w:val="9"/>
    <w:rsid w:val="00E70777"/>
    <w:rPr>
      <w:rFonts w:ascii="Arial" w:eastAsia="Times New Roman" w:hAnsi="Arial"/>
      <w:b/>
      <w:bCs/>
      <w:sz w:val="36"/>
      <w:szCs w:val="40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4D0AEA"/>
    <w:pPr>
      <w:spacing w:before="100" w:beforeAutospacing="1" w:after="100" w:afterAutospacing="1"/>
    </w:pPr>
    <w:rPr>
      <w:rFonts w:eastAsia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2E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32EAD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11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3Char">
    <w:name w:val="Otsikko 3 Char"/>
    <w:link w:val="Otsikko3"/>
    <w:uiPriority w:val="9"/>
    <w:rsid w:val="00CD546D"/>
    <w:rPr>
      <w:rFonts w:ascii="Arial" w:eastAsia="Times New Roman" w:hAnsi="Arial"/>
      <w:b/>
      <w:bCs/>
      <w:sz w:val="22"/>
      <w:szCs w:val="26"/>
      <w:lang w:eastAsia="en-US"/>
    </w:rPr>
  </w:style>
  <w:style w:type="character" w:styleId="Hyperlinkki">
    <w:name w:val="Hyperlink"/>
    <w:unhideWhenUsed/>
    <w:rsid w:val="006E4399"/>
    <w:rPr>
      <w:color w:val="0000FF"/>
      <w:u w:val="single"/>
    </w:rPr>
  </w:style>
  <w:style w:type="paragraph" w:styleId="Leipteksti">
    <w:name w:val="Body Text"/>
    <w:basedOn w:val="Normaali"/>
    <w:rsid w:val="00CD546D"/>
    <w:rPr>
      <w:rFonts w:eastAsia="Times New Roman"/>
      <w:bCs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CD546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D546D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CD546D"/>
    <w:rPr>
      <w:rFonts w:ascii="Arial" w:eastAsiaTheme="majorEastAsia" w:hAnsi="Arial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CD546D"/>
    <w:rPr>
      <w:rFonts w:ascii="Arial" w:eastAsiaTheme="majorEastAsia" w:hAnsi="Arial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CD546D"/>
    <w:rPr>
      <w:rFonts w:ascii="Arial" w:eastAsiaTheme="majorEastAsia" w:hAnsi="Arial" w:cstheme="majorBidi"/>
      <w:color w:val="243F60" w:themeColor="accent1" w:themeShade="7F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A1386"/>
    <w:rPr>
      <w:color w:val="808080"/>
    </w:rPr>
  </w:style>
  <w:style w:type="paragraph" w:customStyle="1" w:styleId="Osoite">
    <w:name w:val="Osoite"/>
    <w:basedOn w:val="Normaali"/>
    <w:qFormat/>
    <w:rsid w:val="00CD546D"/>
    <w:pPr>
      <w:spacing w:after="0"/>
    </w:pPr>
  </w:style>
  <w:style w:type="character" w:customStyle="1" w:styleId="Otsikko7Char">
    <w:name w:val="Otsikko 7 Char"/>
    <w:basedOn w:val="Kappaleenoletusfontti"/>
    <w:link w:val="Otsikko7"/>
    <w:uiPriority w:val="9"/>
    <w:semiHidden/>
    <w:rsid w:val="00CD546D"/>
    <w:rPr>
      <w:rFonts w:ascii="Arial" w:eastAsiaTheme="majorEastAsia" w:hAnsi="Arial" w:cstheme="majorBidi"/>
      <w:i/>
      <w:iCs/>
      <w:color w:val="243F60" w:themeColor="accent1" w:themeShade="7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aliases w:val="Body Text"/>
    <w:qFormat/>
    <w:rsid w:val="005B73ED"/>
    <w:pPr>
      <w:tabs>
        <w:tab w:val="left" w:pos="2608"/>
      </w:tabs>
      <w:spacing w:after="120"/>
    </w:pPr>
    <w:rPr>
      <w:rFonts w:ascii="Arial" w:hAnsi="Arial"/>
      <w:sz w:val="22"/>
      <w:szCs w:val="22"/>
      <w:lang w:eastAsia="en-US"/>
    </w:rPr>
  </w:style>
  <w:style w:type="paragraph" w:styleId="Otsikko1">
    <w:name w:val="heading 1"/>
    <w:aliases w:val="Title"/>
    <w:basedOn w:val="Otsikko3"/>
    <w:next w:val="Normaali"/>
    <w:link w:val="Otsikko1Char"/>
    <w:autoRedefine/>
    <w:uiPriority w:val="9"/>
    <w:qFormat/>
    <w:rsid w:val="00E70777"/>
    <w:pPr>
      <w:outlineLvl w:val="0"/>
    </w:pPr>
    <w:rPr>
      <w:sz w:val="36"/>
      <w:szCs w:val="40"/>
    </w:rPr>
  </w:style>
  <w:style w:type="paragraph" w:styleId="Otsikko2">
    <w:name w:val="heading 2"/>
    <w:aliases w:val="Väliotsikko"/>
    <w:next w:val="Normaali"/>
    <w:link w:val="Otsikko2Char"/>
    <w:uiPriority w:val="9"/>
    <w:qFormat/>
    <w:rsid w:val="00CD546D"/>
    <w:pPr>
      <w:keepNext/>
      <w:keepLines/>
      <w:spacing w:before="240" w:after="120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CD546D"/>
    <w:pPr>
      <w:keepNext/>
      <w:outlineLvl w:val="2"/>
    </w:pPr>
    <w:rPr>
      <w:rFonts w:eastAsia="Times New Roman"/>
      <w:b/>
      <w:bCs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rsid w:val="00CD546D"/>
    <w:pPr>
      <w:keepNext/>
      <w:keepLines/>
      <w:spacing w:before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CD546D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unhideWhenUsed/>
    <w:qFormat/>
    <w:rsid w:val="00CD546D"/>
    <w:pPr>
      <w:keepNext/>
      <w:keepLines/>
      <w:spacing w:before="40"/>
      <w:outlineLvl w:val="5"/>
    </w:pPr>
    <w:rPr>
      <w:rFonts w:eastAsiaTheme="majorEastAsia" w:cstheme="majorBidi"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rsid w:val="00CD546D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link w:val="YltunnisteChar"/>
    <w:unhideWhenUsed/>
    <w:rsid w:val="00583F28"/>
    <w:rPr>
      <w:rFonts w:ascii="Arial" w:hAnsi="Arial"/>
      <w:sz w:val="22"/>
      <w:szCs w:val="22"/>
      <w:lang w:eastAsia="en-US"/>
    </w:rPr>
  </w:style>
  <w:style w:type="character" w:customStyle="1" w:styleId="YltunnisteChar">
    <w:name w:val="Ylätunniste Char"/>
    <w:link w:val="Yltunniste"/>
    <w:uiPriority w:val="99"/>
    <w:rsid w:val="00583F28"/>
    <w:rPr>
      <w:rFonts w:ascii="Arial" w:hAnsi="Arial"/>
      <w:sz w:val="22"/>
      <w:szCs w:val="22"/>
      <w:lang w:val="fi-FI" w:eastAsia="en-US" w:bidi="ar-SA"/>
    </w:rPr>
  </w:style>
  <w:style w:type="paragraph" w:styleId="Alatunniste">
    <w:name w:val="footer"/>
    <w:basedOn w:val="Normaali"/>
    <w:link w:val="AlatunnisteChar"/>
    <w:uiPriority w:val="99"/>
    <w:unhideWhenUsed/>
    <w:rsid w:val="00CD546D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CD546D"/>
    <w:rPr>
      <w:rFonts w:ascii="Arial" w:hAnsi="Arial"/>
      <w:sz w:val="22"/>
      <w:szCs w:val="22"/>
      <w:lang w:eastAsia="en-US"/>
    </w:rPr>
  </w:style>
  <w:style w:type="character" w:customStyle="1" w:styleId="Otsikko2Char">
    <w:name w:val="Otsikko 2 Char"/>
    <w:aliases w:val="Väliotsikko Char"/>
    <w:link w:val="Otsikko2"/>
    <w:uiPriority w:val="9"/>
    <w:rsid w:val="00CD546D"/>
    <w:rPr>
      <w:rFonts w:ascii="Arial" w:eastAsia="Times New Roman" w:hAnsi="Arial"/>
      <w:b/>
      <w:bCs/>
      <w:sz w:val="28"/>
      <w:szCs w:val="26"/>
      <w:lang w:eastAsia="en-US"/>
    </w:rPr>
  </w:style>
  <w:style w:type="character" w:customStyle="1" w:styleId="Otsikko1Char">
    <w:name w:val="Otsikko 1 Char"/>
    <w:aliases w:val="Title Char"/>
    <w:link w:val="Otsikko1"/>
    <w:uiPriority w:val="9"/>
    <w:rsid w:val="00E70777"/>
    <w:rPr>
      <w:rFonts w:ascii="Arial" w:eastAsia="Times New Roman" w:hAnsi="Arial"/>
      <w:b/>
      <w:bCs/>
      <w:sz w:val="36"/>
      <w:szCs w:val="40"/>
      <w:lang w:eastAsia="en-US"/>
    </w:rPr>
  </w:style>
  <w:style w:type="paragraph" w:styleId="NormaaliWWW">
    <w:name w:val="Normal (Web)"/>
    <w:basedOn w:val="Normaali"/>
    <w:uiPriority w:val="99"/>
    <w:semiHidden/>
    <w:unhideWhenUsed/>
    <w:rsid w:val="004D0AEA"/>
    <w:pPr>
      <w:spacing w:before="100" w:beforeAutospacing="1" w:after="100" w:afterAutospacing="1"/>
    </w:pPr>
    <w:rPr>
      <w:rFonts w:eastAsia="Times New Roman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32E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D32EAD"/>
    <w:rPr>
      <w:rFonts w:ascii="Tahoma" w:hAnsi="Tahoma" w:cs="Tahoma"/>
      <w:sz w:val="16"/>
      <w:szCs w:val="16"/>
      <w:lang w:eastAsia="en-US"/>
    </w:rPr>
  </w:style>
  <w:style w:type="table" w:styleId="TaulukkoRuudukko">
    <w:name w:val="Table Grid"/>
    <w:basedOn w:val="Normaalitaulukko"/>
    <w:uiPriority w:val="59"/>
    <w:rsid w:val="0051160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Otsikko3Char">
    <w:name w:val="Otsikko 3 Char"/>
    <w:link w:val="Otsikko3"/>
    <w:uiPriority w:val="9"/>
    <w:rsid w:val="00CD546D"/>
    <w:rPr>
      <w:rFonts w:ascii="Arial" w:eastAsia="Times New Roman" w:hAnsi="Arial"/>
      <w:b/>
      <w:bCs/>
      <w:sz w:val="22"/>
      <w:szCs w:val="26"/>
      <w:lang w:eastAsia="en-US"/>
    </w:rPr>
  </w:style>
  <w:style w:type="character" w:styleId="Hyperlinkki">
    <w:name w:val="Hyperlink"/>
    <w:unhideWhenUsed/>
    <w:rsid w:val="006E4399"/>
    <w:rPr>
      <w:color w:val="0000FF"/>
      <w:u w:val="single"/>
    </w:rPr>
  </w:style>
  <w:style w:type="paragraph" w:styleId="Leipteksti">
    <w:name w:val="Body Text"/>
    <w:basedOn w:val="Normaali"/>
    <w:rsid w:val="00CD546D"/>
    <w:rPr>
      <w:rFonts w:eastAsia="Times New Roman"/>
      <w:bCs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CD546D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CD546D"/>
    <w:rPr>
      <w:rFonts w:ascii="Arial" w:eastAsiaTheme="majorEastAsia" w:hAnsi="Arial" w:cstheme="majorBidi"/>
      <w:spacing w:val="-10"/>
      <w:kern w:val="28"/>
      <w:sz w:val="56"/>
      <w:szCs w:val="56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CD546D"/>
    <w:rPr>
      <w:rFonts w:ascii="Arial" w:eastAsiaTheme="majorEastAsia" w:hAnsi="Arial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Otsikko5Char">
    <w:name w:val="Otsikko 5 Char"/>
    <w:basedOn w:val="Kappaleenoletusfontti"/>
    <w:link w:val="Otsikko5"/>
    <w:uiPriority w:val="9"/>
    <w:rsid w:val="00CD546D"/>
    <w:rPr>
      <w:rFonts w:ascii="Arial" w:eastAsiaTheme="majorEastAsia" w:hAnsi="Arial" w:cstheme="majorBidi"/>
      <w:color w:val="365F91" w:themeColor="accent1" w:themeShade="BF"/>
      <w:sz w:val="22"/>
      <w:szCs w:val="22"/>
      <w:lang w:eastAsia="en-US"/>
    </w:rPr>
  </w:style>
  <w:style w:type="character" w:customStyle="1" w:styleId="Otsikko6Char">
    <w:name w:val="Otsikko 6 Char"/>
    <w:basedOn w:val="Kappaleenoletusfontti"/>
    <w:link w:val="Otsikko6"/>
    <w:uiPriority w:val="9"/>
    <w:rsid w:val="00CD546D"/>
    <w:rPr>
      <w:rFonts w:ascii="Arial" w:eastAsiaTheme="majorEastAsia" w:hAnsi="Arial" w:cstheme="majorBidi"/>
      <w:color w:val="243F60" w:themeColor="accent1" w:themeShade="7F"/>
      <w:sz w:val="22"/>
      <w:szCs w:val="22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6A1386"/>
    <w:rPr>
      <w:color w:val="808080"/>
    </w:rPr>
  </w:style>
  <w:style w:type="paragraph" w:customStyle="1" w:styleId="Osoite">
    <w:name w:val="Osoite"/>
    <w:basedOn w:val="Normaali"/>
    <w:qFormat/>
    <w:rsid w:val="00CD546D"/>
    <w:pPr>
      <w:spacing w:after="0"/>
    </w:pPr>
  </w:style>
  <w:style w:type="character" w:customStyle="1" w:styleId="Otsikko7Char">
    <w:name w:val="Otsikko 7 Char"/>
    <w:basedOn w:val="Kappaleenoletusfontti"/>
    <w:link w:val="Otsikko7"/>
    <w:uiPriority w:val="9"/>
    <w:semiHidden/>
    <w:rsid w:val="00CD546D"/>
    <w:rPr>
      <w:rFonts w:ascii="Arial" w:eastAsiaTheme="majorEastAsia" w:hAnsi="Arial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47E14-8541-4F2F-A256-E0FCEC1A9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3013</Characters>
  <Application>Microsoft Office Word</Application>
  <DocSecurity>4</DocSecurity>
  <Lines>25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ÖBA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 Hamalainen</dc:creator>
  <cp:lastModifiedBy>Hakkarainen Satu</cp:lastModifiedBy>
  <cp:revision>2</cp:revision>
  <cp:lastPrinted>2016-03-11T06:33:00Z</cp:lastPrinted>
  <dcterms:created xsi:type="dcterms:W3CDTF">2016-03-11T14:38:00Z</dcterms:created>
  <dcterms:modified xsi:type="dcterms:W3CDTF">2016-03-11T14:38:00Z</dcterms:modified>
</cp:coreProperties>
</file>