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5"/>
        <w:gridCol w:w="4700"/>
      </w:tblGrid>
      <w:tr w:rsidR="00A514EA" w:rsidTr="007C2853">
        <w:trPr>
          <w:gridAfter w:val="1"/>
          <w:wAfter w:w="4700" w:type="dxa"/>
          <w:trHeight w:hRule="exact" w:val="1204"/>
        </w:trPr>
        <w:tc>
          <w:tcPr>
            <w:tcW w:w="5215" w:type="dxa"/>
          </w:tcPr>
          <w:p w:rsidR="00A514EA" w:rsidRDefault="007C2853">
            <w:bookmarkStart w:id="0" w:name="zLetterReceiver"/>
            <w:bookmarkStart w:id="1" w:name="_GoBack"/>
            <w:bookmarkEnd w:id="1"/>
            <w:r>
              <w:t>Ympäristöministeriö</w:t>
            </w:r>
          </w:p>
          <w:p w:rsidR="00A514EA" w:rsidRDefault="00A514EA"/>
          <w:p w:rsidR="00BC6E67" w:rsidRDefault="00F478F4" w:rsidP="007C2853">
            <w:hyperlink r:id="rId11" w:history="1">
              <w:r w:rsidR="007C2853" w:rsidRPr="0082563C">
                <w:rPr>
                  <w:rStyle w:val="Hyperlinkki"/>
                </w:rPr>
                <w:t>kirjaamo.ym@ymparisto.fi</w:t>
              </w:r>
            </w:hyperlink>
          </w:p>
        </w:tc>
      </w:tr>
      <w:tr w:rsidR="00A514EA">
        <w:tc>
          <w:tcPr>
            <w:tcW w:w="9915" w:type="dxa"/>
            <w:gridSpan w:val="2"/>
          </w:tcPr>
          <w:p w:rsidR="00A514EA" w:rsidRDefault="00A514EA" w:rsidP="007C2853">
            <w:pPr>
              <w:spacing w:before="560"/>
            </w:pPr>
            <w:bookmarkStart w:id="2" w:name="dref"/>
            <w:bookmarkEnd w:id="0"/>
            <w:bookmarkEnd w:id="2"/>
          </w:p>
        </w:tc>
      </w:tr>
      <w:tr w:rsidR="00A514EA" w:rsidTr="007C2853">
        <w:trPr>
          <w:trHeight w:hRule="exact" w:val="600"/>
        </w:trPr>
        <w:tc>
          <w:tcPr>
            <w:tcW w:w="9915" w:type="dxa"/>
            <w:gridSpan w:val="2"/>
          </w:tcPr>
          <w:p w:rsidR="00A514EA" w:rsidRDefault="007C2853">
            <w:r>
              <w:t>Lausuntopyyntö 26.1.2016 (YM16/400/2012)</w:t>
            </w:r>
          </w:p>
        </w:tc>
      </w:tr>
      <w:tr w:rsidR="00A514EA" w:rsidTr="007C2853">
        <w:tc>
          <w:tcPr>
            <w:tcW w:w="9915" w:type="dxa"/>
            <w:gridSpan w:val="2"/>
          </w:tcPr>
          <w:p w:rsidR="00A514EA" w:rsidRDefault="007C2853">
            <w:pPr>
              <w:pStyle w:val="PaaOtsikko"/>
            </w:pPr>
            <w:bookmarkStart w:id="3" w:name="DTITLE"/>
            <w:bookmarkEnd w:id="3"/>
            <w:r>
              <w:t>Turvallisuus- ja kemikaaliviraston (Tukes) lausunto</w:t>
            </w:r>
          </w:p>
        </w:tc>
      </w:tr>
    </w:tbl>
    <w:p w:rsidR="007C2853" w:rsidRDefault="007C2853">
      <w:pPr>
        <w:pStyle w:val="Sis2"/>
      </w:pPr>
      <w:r>
        <w:t>Ympäristöministeriö on pyytänyt Tukesin lausuntoa ympäristönsuojelulain uudi</w:t>
      </w:r>
      <w:r>
        <w:t>s</w:t>
      </w:r>
      <w:r>
        <w:t>tamishankkeen kolmannen vaiheen ehdotuksista. Tukes lausuu projektin 1 ja pr</w:t>
      </w:r>
      <w:r>
        <w:t>o</w:t>
      </w:r>
      <w:r>
        <w:t>jektin 7 muistioista seuraavaa:</w:t>
      </w:r>
    </w:p>
    <w:p w:rsidR="007C2853" w:rsidRDefault="007C2853">
      <w:pPr>
        <w:pStyle w:val="Sis2"/>
      </w:pPr>
    </w:p>
    <w:p w:rsidR="007C2853" w:rsidRDefault="00DC11D5">
      <w:pPr>
        <w:pStyle w:val="Sis2"/>
        <w:rPr>
          <w:b/>
        </w:rPr>
      </w:pPr>
      <w:r>
        <w:rPr>
          <w:b/>
        </w:rPr>
        <w:t>Y</w:t>
      </w:r>
      <w:r w:rsidR="006B4F28">
        <w:rPr>
          <w:b/>
        </w:rPr>
        <w:t>mpäristö</w:t>
      </w:r>
      <w:r w:rsidR="000146B6">
        <w:rPr>
          <w:b/>
        </w:rPr>
        <w:t>lupamenettelyn sujuvoittaminen (projekti</w:t>
      </w:r>
      <w:r w:rsidR="00887798">
        <w:rPr>
          <w:b/>
        </w:rPr>
        <w:t>n</w:t>
      </w:r>
      <w:r w:rsidR="000146B6">
        <w:rPr>
          <w:b/>
        </w:rPr>
        <w:t xml:space="preserve"> 1 muistio)</w:t>
      </w:r>
    </w:p>
    <w:p w:rsidR="004D2C67" w:rsidRDefault="00DC11D5" w:rsidP="004D2C67">
      <w:pPr>
        <w:pStyle w:val="Sis2"/>
      </w:pPr>
      <w:r>
        <w:t xml:space="preserve">Tukes </w:t>
      </w:r>
      <w:r w:rsidR="009924E7">
        <w:t>kannattaa</w:t>
      </w:r>
      <w:r>
        <w:t xml:space="preserve"> ehdotusta </w:t>
      </w:r>
      <w:r w:rsidR="004D2C67">
        <w:t>ilmoitustaulukuulutusten ja julkipanomenettelyn k</w:t>
      </w:r>
      <w:r w:rsidR="004D2C67">
        <w:t>e</w:t>
      </w:r>
      <w:r w:rsidR="004D2C67">
        <w:t>hittämisestä (s</w:t>
      </w:r>
      <w:r w:rsidR="006C0DB9">
        <w:t>.</w:t>
      </w:r>
      <w:r w:rsidR="004D2C67">
        <w:t xml:space="preserve"> 15). </w:t>
      </w:r>
      <w:r w:rsidR="00D12D85">
        <w:t>Muistion mukaan t</w:t>
      </w:r>
      <w:r w:rsidR="004D2C67">
        <w:t>avoitteena on, että viranomaiset voivat hyödyntää aina uutta kunnallista sähköistä tiedotuskanavaa ilmoitusmenettelyjen sijaan.</w:t>
      </w:r>
      <w:r w:rsidR="001A09B5">
        <w:t xml:space="preserve"> </w:t>
      </w:r>
      <w:r w:rsidR="001A09B5" w:rsidRPr="001A09B5">
        <w:t>Ehdotuksessa todetaan, että nykyaikaisemman julkipanomenettelyn olisi oltava yleinen niin, että se soveltuisi paitsi ympäristölupien myös muiden julk</w:t>
      </w:r>
      <w:r w:rsidR="001A09B5" w:rsidRPr="001A09B5">
        <w:t>i</w:t>
      </w:r>
      <w:r w:rsidR="001A09B5" w:rsidRPr="001A09B5">
        <w:t>panomenettelyä hyödyntävien ympäristöllisten päätösten tiedoksiantamiseen.</w:t>
      </w:r>
      <w:r w:rsidR="001A09B5">
        <w:t xml:space="preserve"> Tukes kannattaa uuden</w:t>
      </w:r>
      <w:r w:rsidR="00042694">
        <w:t>, sujuvamman</w:t>
      </w:r>
      <w:r w:rsidR="001A09B5">
        <w:t xml:space="preserve"> menettelyn yleistä sovellettavuutta</w:t>
      </w:r>
      <w:r w:rsidR="00E37ECF">
        <w:t xml:space="preserve"> ja pitää toivottavana </w:t>
      </w:r>
      <w:r w:rsidR="00042694">
        <w:t xml:space="preserve">uuden </w:t>
      </w:r>
      <w:r w:rsidR="00E37ECF">
        <w:t>tiedoksiantomen</w:t>
      </w:r>
      <w:r w:rsidR="00887064">
        <w:t>ettelyn sovel</w:t>
      </w:r>
      <w:r w:rsidR="00042694">
        <w:t xml:space="preserve">tuvuutta </w:t>
      </w:r>
      <w:r w:rsidR="00E37ECF">
        <w:t xml:space="preserve">myös </w:t>
      </w:r>
      <w:r w:rsidR="001A09B5">
        <w:t>kaivoslain</w:t>
      </w:r>
      <w:r w:rsidR="003332E2">
        <w:t xml:space="preserve"> </w:t>
      </w:r>
      <w:r w:rsidR="00A22CD7">
        <w:t xml:space="preserve">(621/2011) </w:t>
      </w:r>
      <w:r w:rsidR="003332E2">
        <w:t>mukaise</w:t>
      </w:r>
      <w:r w:rsidR="00897510">
        <w:t>en</w:t>
      </w:r>
      <w:r w:rsidR="003332E2">
        <w:t xml:space="preserve"> </w:t>
      </w:r>
      <w:r w:rsidR="001A09B5">
        <w:t>lupamenettely</w:t>
      </w:r>
      <w:r w:rsidR="00897510">
        <w:t>yn</w:t>
      </w:r>
      <w:r w:rsidR="001708EA">
        <w:t xml:space="preserve"> sekä </w:t>
      </w:r>
      <w:r w:rsidR="005127A3">
        <w:t>menettely</w:t>
      </w:r>
      <w:r w:rsidR="001708EA">
        <w:t>yn</w:t>
      </w:r>
      <w:r w:rsidR="005127A3">
        <w:t xml:space="preserve"> </w:t>
      </w:r>
      <w:r w:rsidR="001A09B5">
        <w:t>kemikaaliturvallisuu</w:t>
      </w:r>
      <w:r w:rsidR="001A09B5">
        <w:t>s</w:t>
      </w:r>
      <w:r w:rsidR="001A09B5">
        <w:t xml:space="preserve">lain </w:t>
      </w:r>
      <w:r w:rsidR="00A22CD7">
        <w:t xml:space="preserve">(laki vaarallisten kemikaalien ja räjähteiden turvallisuudesta 390/2005) </w:t>
      </w:r>
      <w:r w:rsidR="001A09B5">
        <w:t>m</w:t>
      </w:r>
      <w:r w:rsidR="001A09B5">
        <w:t>u</w:t>
      </w:r>
      <w:r w:rsidR="001A09B5">
        <w:t>kais</w:t>
      </w:r>
      <w:r w:rsidR="005127A3">
        <w:t>issa</w:t>
      </w:r>
      <w:r w:rsidR="001A09B5">
        <w:t xml:space="preserve"> ympäristöllis</w:t>
      </w:r>
      <w:r w:rsidR="005127A3">
        <w:t>issä luvissa</w:t>
      </w:r>
      <w:r w:rsidR="00FF1D7A">
        <w:t xml:space="preserve"> (jälkimmäisi</w:t>
      </w:r>
      <w:r w:rsidR="007A69F5">
        <w:t xml:space="preserve">in </w:t>
      </w:r>
      <w:r w:rsidR="00FF1D7A">
        <w:t xml:space="preserve">ei tällä hetkellä </w:t>
      </w:r>
      <w:r w:rsidR="007A69F5">
        <w:t>sovelleta</w:t>
      </w:r>
      <w:r w:rsidR="00FF1D7A">
        <w:t xml:space="preserve"> julk</w:t>
      </w:r>
      <w:r w:rsidR="00FF1D7A">
        <w:t>i</w:t>
      </w:r>
      <w:r w:rsidR="00FF1D7A">
        <w:t>panomenettely</w:t>
      </w:r>
      <w:r w:rsidR="007A69F5">
        <w:t>ä</w:t>
      </w:r>
      <w:r w:rsidR="00FF1D7A">
        <w:t>).</w:t>
      </w:r>
    </w:p>
    <w:p w:rsidR="004D2C67" w:rsidRDefault="004D2C67" w:rsidP="004D2C67">
      <w:pPr>
        <w:pStyle w:val="Sis2"/>
      </w:pPr>
    </w:p>
    <w:p w:rsidR="004D2C67" w:rsidRDefault="004D2C67" w:rsidP="004D2C67">
      <w:pPr>
        <w:pStyle w:val="Sis2"/>
      </w:pPr>
      <w:r>
        <w:t xml:space="preserve">Tukes pitää hyvänä projektiryhmän ehdotusta sijoittaa </w:t>
      </w:r>
      <w:r w:rsidR="00494945">
        <w:t>valtion lupaviranomaisen (aluehallintovirasto)</w:t>
      </w:r>
      <w:r>
        <w:t xml:space="preserve"> ja valtion valvontaviranomaisen (ELY</w:t>
      </w:r>
      <w:r w:rsidR="00494945">
        <w:t>-keskus</w:t>
      </w:r>
      <w:r>
        <w:t>) ympäristölu</w:t>
      </w:r>
      <w:r w:rsidR="002C399C">
        <w:t>p</w:t>
      </w:r>
      <w:r w:rsidR="002C399C">
        <w:t>i</w:t>
      </w:r>
      <w:r w:rsidR="002C399C">
        <w:t xml:space="preserve">en käsittely </w:t>
      </w:r>
      <w:r>
        <w:t>ja valvontatehtäv</w:t>
      </w:r>
      <w:r w:rsidR="00494945">
        <w:t>ät</w:t>
      </w:r>
      <w:r>
        <w:t xml:space="preserve"> samaan v</w:t>
      </w:r>
      <w:r w:rsidR="00F0727D">
        <w:t>i</w:t>
      </w:r>
      <w:r>
        <w:t xml:space="preserve">ranomaiseen (s. 17). </w:t>
      </w:r>
      <w:r w:rsidR="0046302D">
        <w:t>Keskittämällä sa</w:t>
      </w:r>
      <w:r w:rsidR="0046302D">
        <w:t>a</w:t>
      </w:r>
      <w:r w:rsidR="0046302D">
        <w:t>vutettaisiin parempi osaamistaso vaativissa kohteissa, jotka edellyttävät käytä</w:t>
      </w:r>
      <w:r w:rsidR="0046302D">
        <w:t>n</w:t>
      </w:r>
      <w:r w:rsidR="0046302D">
        <w:t>nössä aina erityisosaamista.</w:t>
      </w:r>
      <w:r w:rsidR="00BF1F76">
        <w:t xml:space="preserve"> </w:t>
      </w:r>
      <w:r>
        <w:t xml:space="preserve">Lisäksi ympäristölupien käsittelyä </w:t>
      </w:r>
      <w:r w:rsidR="002151A8">
        <w:t xml:space="preserve">ja valvontaa </w:t>
      </w:r>
      <w:r>
        <w:t>voita</w:t>
      </w:r>
      <w:r>
        <w:t>i</w:t>
      </w:r>
      <w:r>
        <w:t xml:space="preserve">siin sujuvoittaa ja tehostaa keskittämällä </w:t>
      </w:r>
      <w:r w:rsidR="00C8588C">
        <w:t>kohteet</w:t>
      </w:r>
      <w:r>
        <w:t xml:space="preserve"> valtakunnallisesti toimialoittain (esim</w:t>
      </w:r>
      <w:r w:rsidR="002C399C">
        <w:t>.</w:t>
      </w:r>
      <w:r>
        <w:t xml:space="preserve"> kaivokset tai suuret kemikaalikoh</w:t>
      </w:r>
      <w:r w:rsidR="00461114">
        <w:t>teet) kyseisten</w:t>
      </w:r>
      <w:r>
        <w:t xml:space="preserve"> </w:t>
      </w:r>
      <w:r w:rsidR="002151A8">
        <w:t>kohteiden</w:t>
      </w:r>
      <w:r>
        <w:t xml:space="preserve"> käsittelyyn er</w:t>
      </w:r>
      <w:r>
        <w:t>i</w:t>
      </w:r>
      <w:r>
        <w:t xml:space="preserve">koistuneisiin yksiköihin. </w:t>
      </w:r>
    </w:p>
    <w:p w:rsidR="004D2C67" w:rsidRDefault="004D2C67" w:rsidP="004D2C67">
      <w:pPr>
        <w:pStyle w:val="Sis2"/>
      </w:pPr>
    </w:p>
    <w:p w:rsidR="004D2C67" w:rsidRPr="004D2C67" w:rsidRDefault="004D2C67" w:rsidP="004D2C67">
      <w:pPr>
        <w:pStyle w:val="Sis2"/>
      </w:pPr>
      <w:r>
        <w:t>Ehdotus sähköisen lupajärjestelmän kehittämisestä on kannatettava</w:t>
      </w:r>
      <w:r w:rsidR="00893BC8">
        <w:t xml:space="preserve"> (s. 18-19)</w:t>
      </w:r>
      <w:r>
        <w:t>. Viranomaisen hallussa oleva tieto pitää saada näkyviin ja eri järjestelmien yhteen toimivuus pitää varmistaa.</w:t>
      </w:r>
    </w:p>
    <w:p w:rsidR="007C2853" w:rsidRDefault="007C2853">
      <w:pPr>
        <w:pStyle w:val="Sis2"/>
      </w:pPr>
    </w:p>
    <w:p w:rsidR="00BB139E" w:rsidRDefault="00BB139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C2853" w:rsidRDefault="00DC11D5">
      <w:pPr>
        <w:pStyle w:val="Sis2"/>
        <w:rPr>
          <w:b/>
        </w:rPr>
      </w:pPr>
      <w:r>
        <w:rPr>
          <w:b/>
        </w:rPr>
        <w:lastRenderedPageBreak/>
        <w:t>Y</w:t>
      </w:r>
      <w:r w:rsidR="006B4F28">
        <w:rPr>
          <w:b/>
        </w:rPr>
        <w:t>mpäristöluvanvaraisuuden keventäminen</w:t>
      </w:r>
      <w:r w:rsidR="000146B6">
        <w:rPr>
          <w:b/>
        </w:rPr>
        <w:t xml:space="preserve"> (projekti</w:t>
      </w:r>
      <w:r w:rsidR="00887798">
        <w:rPr>
          <w:b/>
        </w:rPr>
        <w:t>n</w:t>
      </w:r>
      <w:r w:rsidR="000146B6">
        <w:rPr>
          <w:b/>
        </w:rPr>
        <w:t xml:space="preserve"> 7 muistio)</w:t>
      </w:r>
    </w:p>
    <w:p w:rsidR="004D2C67" w:rsidRDefault="004D2C67" w:rsidP="004D2C67">
      <w:pPr>
        <w:pStyle w:val="Sis2"/>
      </w:pPr>
      <w:r>
        <w:t xml:space="preserve">Ehdotus </w:t>
      </w:r>
      <w:r w:rsidR="00134541">
        <w:t xml:space="preserve">eräiden </w:t>
      </w:r>
      <w:r>
        <w:t>nestemäisten polttoaineiden jakeluasemien lupamenettelyn vaihtamiseksi rekisteröintimenettelyyn tai kevyempään valvonnalliseen menett</w:t>
      </w:r>
      <w:r>
        <w:t>e</w:t>
      </w:r>
      <w:r>
        <w:t>lyyn on kannatettava</w:t>
      </w:r>
      <w:r w:rsidR="005B5090">
        <w:t xml:space="preserve"> (s. 18</w:t>
      </w:r>
      <w:r w:rsidR="008843E7">
        <w:t>-19</w:t>
      </w:r>
      <w:r w:rsidR="005B5090">
        <w:t>)</w:t>
      </w:r>
      <w:r>
        <w:t>.  Pelastusviranomainen valvoo ja käsittelee kem</w:t>
      </w:r>
      <w:r>
        <w:t>i</w:t>
      </w:r>
      <w:r>
        <w:t xml:space="preserve">kaaliturvallisuuslain mukaisen ilmoituksen näissä kohteissa. </w:t>
      </w:r>
    </w:p>
    <w:p w:rsidR="004D2C67" w:rsidRDefault="004D2C67" w:rsidP="004D2C67">
      <w:pPr>
        <w:pStyle w:val="Sis2"/>
      </w:pPr>
    </w:p>
    <w:p w:rsidR="00F16C3D" w:rsidRDefault="004D2C67" w:rsidP="004D2C67">
      <w:pPr>
        <w:pStyle w:val="Sis2"/>
      </w:pPr>
      <w:r>
        <w:t>Ehdot</w:t>
      </w:r>
      <w:r w:rsidR="008843E7">
        <w:t>us pohjavesialueen ulkopuolella sijaitsevien kemikaaliturvallisuuslain m</w:t>
      </w:r>
      <w:r w:rsidR="008843E7">
        <w:t>u</w:t>
      </w:r>
      <w:r w:rsidR="008843E7">
        <w:t>kaan laajamittaisten</w:t>
      </w:r>
      <w:r>
        <w:t xml:space="preserve"> kemikaali- ja polttoainevarastojen </w:t>
      </w:r>
      <w:r w:rsidR="008843E7">
        <w:t>ympäristöluvanvaraisu</w:t>
      </w:r>
      <w:r w:rsidR="008843E7">
        <w:t>u</w:t>
      </w:r>
      <w:r w:rsidR="008843E7">
        <w:t>desta luopumi</w:t>
      </w:r>
      <w:r w:rsidR="006959BE">
        <w:t>sesta</w:t>
      </w:r>
      <w:r w:rsidR="008843E7">
        <w:t xml:space="preserve"> ja ympäristönsuojeluvaatimusten varmistami</w:t>
      </w:r>
      <w:r w:rsidR="006959BE">
        <w:t>sesta</w:t>
      </w:r>
      <w:r w:rsidR="008843E7">
        <w:t xml:space="preserve"> muilla ke</w:t>
      </w:r>
      <w:r w:rsidR="008843E7">
        <w:t>i</w:t>
      </w:r>
      <w:r w:rsidR="008843E7">
        <w:t xml:space="preserve">noin </w:t>
      </w:r>
      <w:r>
        <w:t>yhdessä menettelyssä Tukes</w:t>
      </w:r>
      <w:r w:rsidR="009E2BDC">
        <w:t>issa</w:t>
      </w:r>
      <w:r>
        <w:t xml:space="preserve"> on kannatettava</w:t>
      </w:r>
      <w:r w:rsidR="008843E7">
        <w:t xml:space="preserve"> (s. 19</w:t>
      </w:r>
      <w:r w:rsidR="001C4299">
        <w:t>, koskee ympäristö</w:t>
      </w:r>
      <w:r w:rsidR="001C4299">
        <w:t>n</w:t>
      </w:r>
      <w:r w:rsidR="001C4299">
        <w:t>suojelulain</w:t>
      </w:r>
      <w:r w:rsidR="006959BE">
        <w:t xml:space="preserve"> (527/2014)</w:t>
      </w:r>
      <w:r w:rsidR="001C4299">
        <w:t xml:space="preserve"> liitteen 1 taulukon 2 koh</w:t>
      </w:r>
      <w:r w:rsidR="00112387">
        <w:t>dan</w:t>
      </w:r>
      <w:r w:rsidR="001C4299">
        <w:t xml:space="preserve"> 5e</w:t>
      </w:r>
      <w:r w:rsidR="00112387">
        <w:t xml:space="preserve"> mukaisia toimintoja</w:t>
      </w:r>
      <w:r w:rsidR="008843E7">
        <w:t>)</w:t>
      </w:r>
      <w:r w:rsidR="00F16C3D">
        <w:t>. Muistiossa on esitetty kolme vaihtoehtoa tämän toteuttamiseksi.</w:t>
      </w:r>
    </w:p>
    <w:p w:rsidR="004D2C67" w:rsidRDefault="004D2C67" w:rsidP="004D2C67">
      <w:pPr>
        <w:pStyle w:val="Sis2"/>
      </w:pPr>
      <w:r>
        <w:t xml:space="preserve">  </w:t>
      </w:r>
    </w:p>
    <w:p w:rsidR="004D2C67" w:rsidRDefault="009E2BDC" w:rsidP="004D2C67">
      <w:pPr>
        <w:pStyle w:val="Sis2"/>
      </w:pPr>
      <w:r>
        <w:t>Tukes näkee, että j</w:t>
      </w:r>
      <w:r w:rsidR="004D2C67">
        <w:t xml:space="preserve">atkokehittelyyn ehdotettu vaihtoehto 2 </w:t>
      </w:r>
      <w:r w:rsidR="006E0731">
        <w:t>on</w:t>
      </w:r>
      <w:r w:rsidR="004D2C67">
        <w:t xml:space="preserve"> epäselv</w:t>
      </w:r>
      <w:r w:rsidR="006E0731">
        <w:t>ä</w:t>
      </w:r>
      <w:r w:rsidR="004D2C67">
        <w:t xml:space="preserve"> vira</w:t>
      </w:r>
      <w:r w:rsidR="004D2C67">
        <w:t>n</w:t>
      </w:r>
      <w:r w:rsidR="004D2C67">
        <w:t>omaisten keskinäis</w:t>
      </w:r>
      <w:r w:rsidR="006E0731">
        <w:t>en</w:t>
      </w:r>
      <w:r w:rsidR="004D2C67">
        <w:t xml:space="preserve"> vastu</w:t>
      </w:r>
      <w:r w:rsidR="006E0731">
        <w:t>un</w:t>
      </w:r>
      <w:r w:rsidR="004D2C67">
        <w:t xml:space="preserve"> ja toimivalla</w:t>
      </w:r>
      <w:r w:rsidR="006E0731">
        <w:t>n suhteen:</w:t>
      </w:r>
    </w:p>
    <w:p w:rsidR="004D2C67" w:rsidRDefault="005207A6" w:rsidP="009C6260">
      <w:pPr>
        <w:pStyle w:val="Sis2"/>
        <w:numPr>
          <w:ilvl w:val="0"/>
          <w:numId w:val="26"/>
        </w:numPr>
      </w:pPr>
      <w:r>
        <w:t xml:space="preserve">Onko ELY-keskuksen lausunto </w:t>
      </w:r>
      <w:r w:rsidR="009E2BDC">
        <w:t xml:space="preserve">lupaviranomaista </w:t>
      </w:r>
      <w:r>
        <w:t xml:space="preserve">sitova? </w:t>
      </w:r>
      <w:r w:rsidR="004D2C67">
        <w:t>Jos Tukesin o</w:t>
      </w:r>
      <w:r w:rsidR="00610E12">
        <w:t>n</w:t>
      </w:r>
      <w:r w:rsidR="004D2C67">
        <w:t xml:space="preserve"> laadittava päätös ELY</w:t>
      </w:r>
      <w:r w:rsidR="009C6260">
        <w:t>-keskuksen</w:t>
      </w:r>
      <w:r w:rsidR="004D2C67">
        <w:t xml:space="preserve"> lausunnon mukaisesti, miten toimitaan</w:t>
      </w:r>
      <w:r w:rsidR="009C6260">
        <w:t xml:space="preserve"> </w:t>
      </w:r>
      <w:r w:rsidR="004D2C67">
        <w:t>Tukes</w:t>
      </w:r>
      <w:r w:rsidR="009C6260">
        <w:t>in ollessa</w:t>
      </w:r>
      <w:r w:rsidR="004D2C67">
        <w:t xml:space="preserve"> eri mieltä</w:t>
      </w:r>
      <w:r w:rsidR="009C6260">
        <w:t xml:space="preserve"> (esim.</w:t>
      </w:r>
      <w:r w:rsidR="004D2C67">
        <w:t xml:space="preserve"> jos ELY</w:t>
      </w:r>
      <w:r w:rsidR="009C6260">
        <w:t>-keskukse</w:t>
      </w:r>
      <w:r w:rsidR="004D2C67">
        <w:t>n ehdottama ratkaisu heikentää kohteen paloturvallisuutta</w:t>
      </w:r>
      <w:r w:rsidR="009C6260">
        <w:t>)</w:t>
      </w:r>
      <w:r w:rsidR="004D2C67">
        <w:t>?</w:t>
      </w:r>
    </w:p>
    <w:p w:rsidR="004D2C67" w:rsidRDefault="004D2C67" w:rsidP="009C6260">
      <w:pPr>
        <w:pStyle w:val="Sis2"/>
        <w:numPr>
          <w:ilvl w:val="0"/>
          <w:numId w:val="27"/>
        </w:numPr>
      </w:pPr>
      <w:r>
        <w:t>Miten toimitaan</w:t>
      </w:r>
      <w:r w:rsidR="005207A6">
        <w:t>,</w:t>
      </w:r>
      <w:r>
        <w:t xml:space="preserve"> jos </w:t>
      </w:r>
      <w:r w:rsidR="005207A6">
        <w:t>päätöksestä valitetaan ympäristönsuojelulai</w:t>
      </w:r>
      <w:r>
        <w:t>n peru</w:t>
      </w:r>
      <w:r>
        <w:t>s</w:t>
      </w:r>
      <w:r>
        <w:t>teella annet</w:t>
      </w:r>
      <w:r w:rsidR="00CB3EBE">
        <w:t>usta ehdosta? Mikä rooli ELY-keskuksella</w:t>
      </w:r>
      <w:r>
        <w:t xml:space="preserve"> on </w:t>
      </w:r>
      <w:r w:rsidR="00346DAC">
        <w:t>tällaisissa tila</w:t>
      </w:r>
      <w:r w:rsidR="00346DAC">
        <w:t>n</w:t>
      </w:r>
      <w:r w:rsidR="00346DAC">
        <w:t>teissa</w:t>
      </w:r>
      <w:r w:rsidR="005E356C">
        <w:t>? Jos ELY-keskuksella</w:t>
      </w:r>
      <w:r>
        <w:t xml:space="preserve"> ei </w:t>
      </w:r>
      <w:r w:rsidR="008E6CF4">
        <w:t>ole</w:t>
      </w:r>
      <w:r>
        <w:t xml:space="preserve"> tilanteissa vastuuta, voiko olla vaarana, että lausunnot </w:t>
      </w:r>
      <w:r w:rsidR="00804C4B">
        <w:t xml:space="preserve">lupaprosessissa </w:t>
      </w:r>
      <w:r>
        <w:t xml:space="preserve">annetaan liian kevein perustein? </w:t>
      </w:r>
    </w:p>
    <w:p w:rsidR="004D2C67" w:rsidRDefault="004D2C67" w:rsidP="009C6260">
      <w:pPr>
        <w:pStyle w:val="Sis2"/>
        <w:numPr>
          <w:ilvl w:val="0"/>
          <w:numId w:val="27"/>
        </w:numPr>
      </w:pPr>
      <w:r>
        <w:t>O</w:t>
      </w:r>
      <w:r w:rsidR="00CB3EBE">
        <w:t>nko</w:t>
      </w:r>
      <w:r>
        <w:t xml:space="preserve"> aina tulkittavissa niin, että </w:t>
      </w:r>
      <w:r w:rsidR="00352F37">
        <w:t>ellei</w:t>
      </w:r>
      <w:r>
        <w:t xml:space="preserve"> ELY</w:t>
      </w:r>
      <w:r w:rsidR="00352F37">
        <w:t>-keskus</w:t>
      </w:r>
      <w:r>
        <w:t xml:space="preserve"> lausu mitään, lupaan</w:t>
      </w:r>
      <w:r w:rsidR="00804C4B">
        <w:t xml:space="preserve"> ei</w:t>
      </w:r>
      <w:r>
        <w:t xml:space="preserve"> tarvittaisi </w:t>
      </w:r>
      <w:r w:rsidR="00352F37">
        <w:t>ympäristönsuojelulakiin</w:t>
      </w:r>
      <w:r>
        <w:t xml:space="preserve"> perustuvia määräyksiä? </w:t>
      </w:r>
    </w:p>
    <w:p w:rsidR="001701FD" w:rsidRDefault="005E356C" w:rsidP="00225ABE">
      <w:pPr>
        <w:pStyle w:val="Luettelokappale"/>
        <w:numPr>
          <w:ilvl w:val="0"/>
          <w:numId w:val="27"/>
        </w:numPr>
      </w:pPr>
      <w:r>
        <w:t>Ehdotuksen perusteella l</w:t>
      </w:r>
      <w:r w:rsidR="001701FD" w:rsidRPr="001701FD">
        <w:t>upapäätöksen noudattamista valvo</w:t>
      </w:r>
      <w:r>
        <w:t>o</w:t>
      </w:r>
      <w:r w:rsidR="001701FD" w:rsidRPr="001701FD">
        <w:t xml:space="preserve"> Tukes k</w:t>
      </w:r>
      <w:r w:rsidR="001701FD" w:rsidRPr="001701FD">
        <w:t>e</w:t>
      </w:r>
      <w:r w:rsidR="001701FD" w:rsidRPr="001701FD">
        <w:t>mikaaliturvallisuuslain perusteella ja ELY-keskus ympäristönsuojelulain perusteella – saman luvan valvonnan jakautuminen kahdelle eri vira</w:t>
      </w:r>
      <w:r w:rsidR="001701FD" w:rsidRPr="001701FD">
        <w:t>n</w:t>
      </w:r>
      <w:r w:rsidR="001701FD" w:rsidRPr="001701FD">
        <w:t>omaiselle kahden eri lain perusteella voi aiheuttaa samankaltaisia epäse</w:t>
      </w:r>
      <w:r w:rsidR="001701FD" w:rsidRPr="001701FD">
        <w:t>l</w:t>
      </w:r>
      <w:r w:rsidR="001701FD" w:rsidRPr="001701FD">
        <w:t>vyyksiä ja tehottomuutta kuin mitä nykylainsäädännön perusteella on ympäristöluvan luvittamisen ja valvonnan jakautuminen valtion lupav</w:t>
      </w:r>
      <w:r w:rsidR="001701FD" w:rsidRPr="001701FD">
        <w:t>i</w:t>
      </w:r>
      <w:r w:rsidR="001701FD" w:rsidRPr="001701FD">
        <w:t>ranomaisen (aluehallintovirasto) ja valvontaviranomaisen (ELY-keskus) kesken. Siltä osin tämä projektiryhmän 7 ehdotus on ristiriidassa projekt</w:t>
      </w:r>
      <w:r w:rsidR="001701FD" w:rsidRPr="001701FD">
        <w:t>i</w:t>
      </w:r>
      <w:r w:rsidR="001701FD" w:rsidRPr="001701FD">
        <w:t>ryhmän 1 ehdotuksen kanssa, missä ehdotetaan valtion lupa- ja valvo</w:t>
      </w:r>
      <w:r w:rsidR="001701FD" w:rsidRPr="001701FD">
        <w:t>n</w:t>
      </w:r>
      <w:r w:rsidR="001701FD" w:rsidRPr="001701FD">
        <w:t>taviranomaisen tehtävien keskittämistä samaan viranomaiseen.</w:t>
      </w:r>
    </w:p>
    <w:p w:rsidR="004D2C67" w:rsidRDefault="004D2C67" w:rsidP="004D2C67">
      <w:pPr>
        <w:pStyle w:val="Sis2"/>
      </w:pPr>
    </w:p>
    <w:p w:rsidR="004D2C67" w:rsidRDefault="00B13181" w:rsidP="004D2C67">
      <w:pPr>
        <w:pStyle w:val="Sis2"/>
      </w:pPr>
      <w:r>
        <w:t xml:space="preserve">Ehdotuksella voi </w:t>
      </w:r>
      <w:r w:rsidR="004D2C67">
        <w:t xml:space="preserve">myös </w:t>
      </w:r>
      <w:r>
        <w:t xml:space="preserve">olla </w:t>
      </w:r>
      <w:r w:rsidR="004D2C67">
        <w:t>vaikutuks</w:t>
      </w:r>
      <w:r>
        <w:t>ia</w:t>
      </w:r>
      <w:r w:rsidR="004D2C67">
        <w:t xml:space="preserve"> toiminnanharjoitta</w:t>
      </w:r>
      <w:r>
        <w:t>jie</w:t>
      </w:r>
      <w:r w:rsidR="004D2C67">
        <w:t>n</w:t>
      </w:r>
      <w:r>
        <w:t xml:space="preserve"> hankkeiden</w:t>
      </w:r>
      <w:r w:rsidR="004D2C67">
        <w:t xml:space="preserve"> tote</w:t>
      </w:r>
      <w:r w:rsidR="004D2C67">
        <w:t>u</w:t>
      </w:r>
      <w:r w:rsidR="004D2C67">
        <w:t>tusaikatauluun</w:t>
      </w:r>
      <w:r w:rsidR="009F44B0">
        <w:t>.</w:t>
      </w:r>
      <w:r w:rsidR="004D2C67">
        <w:t xml:space="preserve"> Nykyisellään Tukesin</w:t>
      </w:r>
      <w:r w:rsidR="009F44B0">
        <w:t xml:space="preserve"> myöntämistä kemikaaliturvallisuuslain m</w:t>
      </w:r>
      <w:r w:rsidR="009F44B0">
        <w:t>u</w:t>
      </w:r>
      <w:r w:rsidR="009F44B0">
        <w:t xml:space="preserve">kaisista </w:t>
      </w:r>
      <w:r w:rsidR="004D2C67">
        <w:t>luvista valitetaan erittäin harvoin, toiminnanharjoittajat tuskin koskaan. Tukesin lupapro</w:t>
      </w:r>
      <w:r w:rsidR="00EA17D1">
        <w:t>sessi voi</w:t>
      </w:r>
      <w:r w:rsidR="004D2C67">
        <w:t xml:space="preserve"> pidentyä, jos lupaan sisällytetään </w:t>
      </w:r>
      <w:r w:rsidR="009F44B0">
        <w:t>ympäristönsuojelul</w:t>
      </w:r>
      <w:r w:rsidR="009F44B0">
        <w:t>a</w:t>
      </w:r>
      <w:r w:rsidR="009F44B0">
        <w:t>kiin</w:t>
      </w:r>
      <w:r w:rsidR="004D2C67">
        <w:t xml:space="preserve"> perustuvia ehtoja. Jos niistä valitetaan, laitoksen käyttöönotto viivästyisi n</w:t>
      </w:r>
      <w:r w:rsidR="004D2C67">
        <w:t>y</w:t>
      </w:r>
      <w:r w:rsidR="004D2C67">
        <w:t>kyiseen verrattuna (ympäristöluvat pystytään yleensä hakemaan huomattavasti ai</w:t>
      </w:r>
      <w:r w:rsidR="009F44B0">
        <w:t>kais</w:t>
      </w:r>
      <w:r w:rsidR="004D2C67">
        <w:t>emmassa vaiheessa kuin kemikaaliturvallisuuslupa, jolloin valitusprosessi jo hoidettu siinä vaiheessa, kun Tuke</w:t>
      </w:r>
      <w:r w:rsidR="009F44B0">
        <w:t>sin lupaa haetaan).</w:t>
      </w:r>
    </w:p>
    <w:p w:rsidR="004D2C67" w:rsidRDefault="004D2C67" w:rsidP="004D2C67">
      <w:pPr>
        <w:pStyle w:val="Sis2"/>
      </w:pPr>
    </w:p>
    <w:p w:rsidR="004D2C67" w:rsidRDefault="004D2C67" w:rsidP="004D2C67">
      <w:pPr>
        <w:pStyle w:val="Sis2"/>
      </w:pPr>
      <w:r>
        <w:t xml:space="preserve">Vastuu- ja toimivaltakysymysten osalta vaihtoehto 1 on vaihtoehtoa 2 selkeämpi, mutta </w:t>
      </w:r>
      <w:r w:rsidR="001208C6">
        <w:t xml:space="preserve">se </w:t>
      </w:r>
      <w:r>
        <w:t xml:space="preserve">vaatisi Tukesilta aiempaa enemmän resursseja.  Lisäksi </w:t>
      </w:r>
      <w:r w:rsidR="004A38E6">
        <w:t>ympäristönsu</w:t>
      </w:r>
      <w:r w:rsidR="004A38E6">
        <w:t>o</w:t>
      </w:r>
      <w:r w:rsidR="004A38E6">
        <w:t xml:space="preserve">jelulain mukaisten </w:t>
      </w:r>
      <w:r>
        <w:t>viranom</w:t>
      </w:r>
      <w:r w:rsidR="007D3365">
        <w:t xml:space="preserve">aisten määrä kasvaisi, mikä ei </w:t>
      </w:r>
      <w:r>
        <w:t xml:space="preserve">ole järkevää kehitystä. </w:t>
      </w:r>
    </w:p>
    <w:p w:rsidR="004D2C67" w:rsidRDefault="004D2C67" w:rsidP="004D2C67">
      <w:pPr>
        <w:pStyle w:val="Sis2"/>
      </w:pPr>
    </w:p>
    <w:p w:rsidR="004D2C67" w:rsidRDefault="004D2C67" w:rsidP="004D2C67">
      <w:pPr>
        <w:pStyle w:val="Sis2"/>
      </w:pPr>
      <w:r>
        <w:t>Tukes pitää parhaana vaihtoehtoa 3</w:t>
      </w:r>
      <w:r w:rsidR="00360094">
        <w:t>:</w:t>
      </w:r>
    </w:p>
    <w:p w:rsidR="004D2C67" w:rsidRDefault="00360094" w:rsidP="00F74F61">
      <w:pPr>
        <w:pStyle w:val="Sis2"/>
        <w:numPr>
          <w:ilvl w:val="0"/>
          <w:numId w:val="29"/>
        </w:numPr>
      </w:pPr>
      <w:r>
        <w:t>V</w:t>
      </w:r>
      <w:r w:rsidR="004D2C67">
        <w:t>iranomaisten välinen vastuujako on selkeä</w:t>
      </w:r>
      <w:r>
        <w:t>.</w:t>
      </w:r>
      <w:r w:rsidR="004D2C67">
        <w:t xml:space="preserve"> </w:t>
      </w:r>
    </w:p>
    <w:p w:rsidR="004D2C67" w:rsidRDefault="00360094" w:rsidP="00F74F61">
      <w:pPr>
        <w:pStyle w:val="Sis2"/>
        <w:numPr>
          <w:ilvl w:val="0"/>
          <w:numId w:val="29"/>
        </w:numPr>
      </w:pPr>
      <w:r>
        <w:t>V</w:t>
      </w:r>
      <w:r w:rsidR="004D2C67">
        <w:t>aihtoehto ei vaadi lisäresursseja viranomaiselle eikä uutta osaamista, vaan kokonaisuudessaan selvittäisiin nykyistä pienemmällä työmäärällä</w:t>
      </w:r>
      <w:r>
        <w:t>.</w:t>
      </w:r>
    </w:p>
    <w:p w:rsidR="004D2C67" w:rsidRDefault="00360094" w:rsidP="00F74F61">
      <w:pPr>
        <w:pStyle w:val="Sis2"/>
        <w:numPr>
          <w:ilvl w:val="0"/>
          <w:numId w:val="29"/>
        </w:numPr>
      </w:pPr>
      <w:r>
        <w:t>Y</w:t>
      </w:r>
      <w:r w:rsidR="004D2C67">
        <w:t>hden luukun periaattee</w:t>
      </w:r>
      <w:r w:rsidR="00C80BC7">
        <w:t>n noudattaminen</w:t>
      </w:r>
      <w:r>
        <w:t xml:space="preserve"> olisi mahdolli</w:t>
      </w:r>
      <w:r w:rsidR="00C80BC7">
        <w:t>sta</w:t>
      </w:r>
      <w:r>
        <w:t>, jos Tukesin hakulomake</w:t>
      </w:r>
      <w:r w:rsidR="009819F2">
        <w:t>tta</w:t>
      </w:r>
      <w:r>
        <w:t xml:space="preserve"> täy</w:t>
      </w:r>
      <w:r w:rsidR="004D2C67">
        <w:t>dennettäisiin rekisteröintiin tarvittavi</w:t>
      </w:r>
      <w:r>
        <w:t>lla</w:t>
      </w:r>
      <w:r w:rsidR="004D2C67">
        <w:t xml:space="preserve"> tiedoi</w:t>
      </w:r>
      <w:r>
        <w:t>lla</w:t>
      </w:r>
      <w:r w:rsidR="004D2C67">
        <w:t>. T</w:t>
      </w:r>
      <w:r w:rsidR="004D2C67">
        <w:t>u</w:t>
      </w:r>
      <w:r w:rsidR="004D2C67">
        <w:t>kes pyytäisi lausunnon ELY</w:t>
      </w:r>
      <w:r>
        <w:t>-keskukselta</w:t>
      </w:r>
      <w:r w:rsidR="004D2C67">
        <w:t xml:space="preserve"> (kuten nyk</w:t>
      </w:r>
      <w:r>
        <w:t>yäänk</w:t>
      </w:r>
      <w:r w:rsidR="004D2C67">
        <w:t>in), jolloin ELY</w:t>
      </w:r>
      <w:r>
        <w:t>-keskus</w:t>
      </w:r>
      <w:r w:rsidR="004D2C67">
        <w:t xml:space="preserve"> saa tarvittavat tiedot käyttöönsä. Prosessien sähköisty</w:t>
      </w:r>
      <w:r w:rsidR="004D2C67">
        <w:t>k</w:t>
      </w:r>
      <w:r w:rsidR="004D2C67">
        <w:t>sen/digitalisoinnin myötä tämä yksinkertaistuisi</w:t>
      </w:r>
      <w:r w:rsidR="009B0DDC">
        <w:t xml:space="preserve"> edelleen</w:t>
      </w:r>
      <w:r w:rsidR="004D2C67">
        <w:t xml:space="preserve">. </w:t>
      </w:r>
    </w:p>
    <w:p w:rsidR="00360094" w:rsidRDefault="00360094" w:rsidP="00360094">
      <w:pPr>
        <w:pStyle w:val="Sis2"/>
        <w:ind w:left="3328"/>
      </w:pPr>
    </w:p>
    <w:p w:rsidR="007B6E04" w:rsidRDefault="004D2C67" w:rsidP="004D2C67">
      <w:pPr>
        <w:pStyle w:val="Sis2"/>
      </w:pPr>
      <w:r>
        <w:t xml:space="preserve">Selventämisen varaa olisi siinä, mihin </w:t>
      </w:r>
      <w:r w:rsidR="00112387">
        <w:t>toimintoihin</w:t>
      </w:r>
      <w:r>
        <w:t xml:space="preserve"> menettely kohdistuu. Nyt raj</w:t>
      </w:r>
      <w:r>
        <w:t>a</w:t>
      </w:r>
      <w:r>
        <w:t xml:space="preserve">pinta </w:t>
      </w:r>
      <w:r w:rsidR="00E41E17">
        <w:t>ympäristönsuojelulain laitosluettelon</w:t>
      </w:r>
      <w:r w:rsidR="003044EB">
        <w:t xml:space="preserve"> mukaisen</w:t>
      </w:r>
      <w:r w:rsidR="00E41E17">
        <w:t xml:space="preserve"> </w:t>
      </w:r>
      <w:r>
        <w:t>varasto</w:t>
      </w:r>
      <w:r w:rsidR="00CC1BA4">
        <w:t xml:space="preserve">n ja </w:t>
      </w:r>
      <w:r>
        <w:t>terminaali</w:t>
      </w:r>
      <w:r w:rsidR="00CC1BA4">
        <w:t>n v</w:t>
      </w:r>
      <w:r w:rsidR="00CC1BA4">
        <w:t>ä</w:t>
      </w:r>
      <w:r w:rsidR="00CC1BA4">
        <w:t>lillä</w:t>
      </w:r>
      <w:r>
        <w:t xml:space="preserve"> on epäselvä</w:t>
      </w:r>
      <w:r w:rsidR="00C87AA8">
        <w:t xml:space="preserve">, </w:t>
      </w:r>
      <w:r w:rsidR="00E41E17">
        <w:t>ja</w:t>
      </w:r>
      <w:r w:rsidR="00C87AA8">
        <w:t xml:space="preserve"> käytännössä aluehallintoviranomaisten tulkinnoissa asiasta on ollut alueellista vaihtelua</w:t>
      </w:r>
      <w:r>
        <w:t xml:space="preserve">.   </w:t>
      </w:r>
    </w:p>
    <w:p w:rsidR="007B6E04" w:rsidRDefault="007B6E04" w:rsidP="004D2C67">
      <w:pPr>
        <w:pStyle w:val="Sis2"/>
      </w:pPr>
    </w:p>
    <w:p w:rsidR="004D2C67" w:rsidRPr="004D2C67" w:rsidRDefault="004D2C67" w:rsidP="004D2C67">
      <w:pPr>
        <w:pStyle w:val="Sis2"/>
      </w:pPr>
      <w:r>
        <w:t>M</w:t>
      </w:r>
      <w:r w:rsidR="007B6E04">
        <w:t>uistiossa varastoja koskemaan suunniteltu m</w:t>
      </w:r>
      <w:r>
        <w:t>enettely olisi laajennettavissa he</w:t>
      </w:r>
      <w:r>
        <w:t>l</w:t>
      </w:r>
      <w:r>
        <w:t xml:space="preserve">posti muihin </w:t>
      </w:r>
      <w:r w:rsidR="007B6E04">
        <w:t xml:space="preserve">kemikaaliturvallisuuslain mukaisiin </w:t>
      </w:r>
      <w:r>
        <w:t>kohteisiin (terminaalit, tehtaiden yhteydessä olevat varastot), millä säästettäisiin edelleen resursseja ja vältettäisiin päällekkäistä luvitustyötä.</w:t>
      </w:r>
    </w:p>
    <w:p w:rsidR="007C2853" w:rsidRDefault="007C2853" w:rsidP="007C2853">
      <w:pPr>
        <w:pStyle w:val="Sis2"/>
      </w:pPr>
      <w:bookmarkStart w:id="4" w:name="duemail"/>
      <w:bookmarkEnd w:id="4"/>
      <w:r>
        <w:br/>
      </w:r>
    </w:p>
    <w:p w:rsidR="007C2853" w:rsidRDefault="007C2853" w:rsidP="007C2853">
      <w:pPr>
        <w:pStyle w:val="Sis2"/>
      </w:pPr>
    </w:p>
    <w:p w:rsidR="007C2853" w:rsidRDefault="007C2853" w:rsidP="007C2853">
      <w:pPr>
        <w:pStyle w:val="Sis2"/>
      </w:pPr>
    </w:p>
    <w:p w:rsidR="007C2853" w:rsidRDefault="007C2853" w:rsidP="007C2853">
      <w:pPr>
        <w:pStyle w:val="Sis2"/>
      </w:pPr>
    </w:p>
    <w:p w:rsidR="007C2853" w:rsidRDefault="007C2853" w:rsidP="007C2853">
      <w:pPr>
        <w:pStyle w:val="Sis2"/>
      </w:pPr>
    </w:p>
    <w:p w:rsidR="007C2853" w:rsidRDefault="007C2853" w:rsidP="007C2853">
      <w:pPr>
        <w:pStyle w:val="Sis2"/>
        <w:rPr>
          <w:noProof/>
        </w:rPr>
      </w:pPr>
      <w:r>
        <w:rPr>
          <w:noProof/>
        </w:rPr>
        <w:t>Pääjohtaja</w:t>
      </w:r>
      <w:r>
        <w:rPr>
          <w:noProof/>
        </w:rPr>
        <w:tab/>
      </w:r>
      <w:r>
        <w:rPr>
          <w:noProof/>
        </w:rPr>
        <w:tab/>
        <w:t>Kimmo Peltonen</w:t>
      </w:r>
    </w:p>
    <w:p w:rsidR="007C2853" w:rsidRDefault="007C2853" w:rsidP="007C2853">
      <w:pPr>
        <w:pStyle w:val="Sis2"/>
        <w:rPr>
          <w:noProof/>
        </w:rPr>
      </w:pPr>
    </w:p>
    <w:p w:rsidR="007C2853" w:rsidRDefault="007C2853" w:rsidP="007C2853">
      <w:pPr>
        <w:pStyle w:val="Sis2"/>
        <w:rPr>
          <w:noProof/>
        </w:rPr>
      </w:pPr>
    </w:p>
    <w:p w:rsidR="007C2853" w:rsidRDefault="007C2853" w:rsidP="007C2853">
      <w:pPr>
        <w:pStyle w:val="Sis2"/>
        <w:rPr>
          <w:noProof/>
        </w:rPr>
      </w:pPr>
    </w:p>
    <w:p w:rsidR="007C2853" w:rsidRDefault="007C2853" w:rsidP="007C2853">
      <w:pPr>
        <w:pStyle w:val="Sis2"/>
        <w:rPr>
          <w:noProof/>
        </w:rPr>
      </w:pPr>
    </w:p>
    <w:p w:rsidR="007C2853" w:rsidRDefault="007C2853" w:rsidP="007C2853">
      <w:pPr>
        <w:pStyle w:val="Sis2"/>
        <w:rPr>
          <w:noProof/>
        </w:rPr>
      </w:pPr>
    </w:p>
    <w:p w:rsidR="007C2853" w:rsidRDefault="007C2853" w:rsidP="007C2853">
      <w:pPr>
        <w:pStyle w:val="Sis2"/>
        <w:rPr>
          <w:noProof/>
        </w:rPr>
      </w:pPr>
    </w:p>
    <w:p w:rsidR="007C2853" w:rsidRDefault="007C2853" w:rsidP="007C2853">
      <w:pPr>
        <w:pStyle w:val="Sis2"/>
        <w:rPr>
          <w:noProof/>
        </w:rPr>
      </w:pPr>
      <w:bookmarkStart w:id="5" w:name="dutitle"/>
      <w:bookmarkEnd w:id="5"/>
      <w:r>
        <w:rPr>
          <w:noProof/>
        </w:rPr>
        <w:t>Johtaja</w:t>
      </w:r>
      <w:r>
        <w:rPr>
          <w:noProof/>
        </w:rPr>
        <w:tab/>
      </w:r>
      <w:r>
        <w:rPr>
          <w:noProof/>
        </w:rPr>
        <w:tab/>
        <w:t>Juha Karjalainen</w:t>
      </w:r>
    </w:p>
    <w:p w:rsidR="007C2853" w:rsidRDefault="007C2853" w:rsidP="007C2853">
      <w:pPr>
        <w:pStyle w:val="Sis2"/>
      </w:pPr>
    </w:p>
    <w:p w:rsidR="007C2853" w:rsidRDefault="007C2853" w:rsidP="007C2853">
      <w:pPr>
        <w:pStyle w:val="Sis2"/>
      </w:pPr>
    </w:p>
    <w:p w:rsidR="007C2853" w:rsidRDefault="007C2853" w:rsidP="007C2853">
      <w:pPr>
        <w:pStyle w:val="Sis2"/>
      </w:pPr>
      <w:r w:rsidRPr="00B01F59">
        <w:t xml:space="preserve">Lisätietoja lausunnosta antavat </w:t>
      </w:r>
      <w:r w:rsidR="00B01F59" w:rsidRPr="00B01F59">
        <w:t>johtaja Päivi Rantakoski</w:t>
      </w:r>
      <w:r w:rsidRPr="00B01F59">
        <w:t xml:space="preserve"> puh. 029 </w:t>
      </w:r>
      <w:r w:rsidR="00B01F59" w:rsidRPr="00B01F59">
        <w:t>5052 359</w:t>
      </w:r>
      <w:r w:rsidRPr="00B01F59">
        <w:t xml:space="preserve"> ja </w:t>
      </w:r>
      <w:r w:rsidR="00B01F59" w:rsidRPr="00B01F59">
        <w:t>ryhmäpäällikkö Leena Ahonen</w:t>
      </w:r>
      <w:r w:rsidRPr="00B01F59">
        <w:t xml:space="preserve"> puh. 029 </w:t>
      </w:r>
      <w:r w:rsidR="00B01F59" w:rsidRPr="00B01F59">
        <w:t>5052 487</w:t>
      </w:r>
      <w:r w:rsidRPr="00B01F59">
        <w:t>,</w:t>
      </w:r>
      <w:r w:rsidR="006B4DBE">
        <w:t xml:space="preserve"> etunimi.sukunimi@tukes.fi</w:t>
      </w:r>
      <w:r>
        <w:t>.</w:t>
      </w:r>
    </w:p>
    <w:p w:rsidR="007C2853" w:rsidRDefault="007C2853" w:rsidP="007C2853">
      <w:pPr>
        <w:pStyle w:val="Sis2"/>
      </w:pPr>
    </w:p>
    <w:p w:rsidR="007C2853" w:rsidRDefault="007C2853" w:rsidP="007C2853">
      <w:pPr>
        <w:pStyle w:val="Sis2"/>
      </w:pPr>
    </w:p>
    <w:p w:rsidR="007C2853" w:rsidRDefault="007C2853" w:rsidP="007C2853">
      <w:pPr>
        <w:pStyle w:val="Otsikko1"/>
        <w:rPr>
          <w:noProof/>
        </w:rPr>
      </w:pPr>
      <w:bookmarkStart w:id="6" w:name="duname"/>
      <w:bookmarkEnd w:id="6"/>
      <w:r>
        <w:rPr>
          <w:noProof/>
        </w:rPr>
        <w:t>Tiedoksi</w:t>
      </w:r>
    </w:p>
    <w:p w:rsidR="00A514EA" w:rsidRPr="00C33FB2" w:rsidRDefault="007C2853" w:rsidP="00274B6F">
      <w:pPr>
        <w:pStyle w:val="Sis2"/>
        <w:rPr>
          <w:noProof/>
        </w:rPr>
      </w:pPr>
      <w:r>
        <w:t>TEM / TMO</w:t>
      </w:r>
    </w:p>
    <w:sectPr w:rsidR="00A514EA" w:rsidRPr="00C33FB2" w:rsidSect="00284F6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418" w:left="1140" w:header="510" w:footer="7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12" w:rsidRDefault="00610E12" w:rsidP="000B3D1C">
      <w:r>
        <w:separator/>
      </w:r>
    </w:p>
  </w:endnote>
  <w:endnote w:type="continuationSeparator" w:id="0">
    <w:p w:rsidR="00610E12" w:rsidRDefault="00610E12" w:rsidP="000B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9980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552"/>
      <w:gridCol w:w="1985"/>
      <w:gridCol w:w="1701"/>
      <w:gridCol w:w="1866"/>
      <w:gridCol w:w="1876"/>
    </w:tblGrid>
    <w:tr w:rsidR="00610E12" w:rsidRPr="004763FB" w:rsidTr="007C2853">
      <w:trPr>
        <w:trHeight w:hRule="exact" w:val="640"/>
      </w:trPr>
      <w:tc>
        <w:tcPr>
          <w:tcW w:w="9980" w:type="dxa"/>
          <w:gridSpan w:val="5"/>
        </w:tcPr>
        <w:p w:rsidR="00610E12" w:rsidRPr="004763FB" w:rsidRDefault="00610E12" w:rsidP="007C2853">
          <w:pPr>
            <w:rPr>
              <w:noProof/>
              <w:color w:val="00A09C"/>
              <w:sz w:val="16"/>
              <w:szCs w:val="16"/>
            </w:rPr>
          </w:pPr>
        </w:p>
      </w:tc>
    </w:tr>
    <w:tr w:rsidR="00610E12" w:rsidRPr="00357C15" w:rsidTr="007C2853">
      <w:tc>
        <w:tcPr>
          <w:tcW w:w="2552" w:type="dxa"/>
          <w:vMerge w:val="restart"/>
        </w:tcPr>
        <w:p w:rsidR="00610E12" w:rsidRPr="00357C15" w:rsidRDefault="00610E12" w:rsidP="007C2853">
          <w:pPr>
            <w:suppressAutoHyphens/>
            <w:ind w:right="992"/>
            <w:rPr>
              <w:b/>
              <w:noProof/>
              <w:color w:val="00B487"/>
              <w:sz w:val="18"/>
              <w:szCs w:val="16"/>
            </w:rPr>
          </w:pPr>
        </w:p>
      </w:tc>
      <w:tc>
        <w:tcPr>
          <w:tcW w:w="1985" w:type="dxa"/>
        </w:tcPr>
        <w:p w:rsidR="00610E12" w:rsidRPr="00357C15" w:rsidRDefault="00610E12" w:rsidP="007C2853">
          <w:pPr>
            <w:rPr>
              <w:b/>
              <w:noProof/>
              <w:color w:val="00B487"/>
              <w:sz w:val="16"/>
              <w:szCs w:val="16"/>
            </w:rPr>
          </w:pPr>
        </w:p>
      </w:tc>
      <w:tc>
        <w:tcPr>
          <w:tcW w:w="1701" w:type="dxa"/>
        </w:tcPr>
        <w:p w:rsidR="00610E12" w:rsidRPr="00357C15" w:rsidRDefault="00610E12" w:rsidP="007C2853">
          <w:pPr>
            <w:rPr>
              <w:b/>
              <w:noProof/>
              <w:color w:val="00B487"/>
              <w:sz w:val="16"/>
              <w:szCs w:val="16"/>
            </w:rPr>
          </w:pPr>
        </w:p>
      </w:tc>
      <w:tc>
        <w:tcPr>
          <w:tcW w:w="1866" w:type="dxa"/>
        </w:tcPr>
        <w:p w:rsidR="00610E12" w:rsidRPr="00357C15" w:rsidRDefault="00610E12" w:rsidP="007C2853">
          <w:pPr>
            <w:rPr>
              <w:b/>
              <w:noProof/>
              <w:color w:val="00B487"/>
              <w:sz w:val="18"/>
              <w:szCs w:val="16"/>
            </w:rPr>
          </w:pPr>
        </w:p>
      </w:tc>
      <w:tc>
        <w:tcPr>
          <w:tcW w:w="1876" w:type="dxa"/>
        </w:tcPr>
        <w:p w:rsidR="00610E12" w:rsidRPr="00357C15" w:rsidRDefault="00610E12" w:rsidP="007C2853">
          <w:pPr>
            <w:rPr>
              <w:noProof/>
              <w:color w:val="00B487"/>
              <w:sz w:val="16"/>
              <w:szCs w:val="16"/>
            </w:rPr>
          </w:pPr>
        </w:p>
      </w:tc>
    </w:tr>
    <w:tr w:rsidR="00610E12" w:rsidRPr="00357C15" w:rsidTr="007C2853">
      <w:tc>
        <w:tcPr>
          <w:tcW w:w="2552" w:type="dxa"/>
          <w:vMerge/>
        </w:tcPr>
        <w:p w:rsidR="00610E12" w:rsidRPr="00357C15" w:rsidRDefault="00610E12" w:rsidP="007C2853">
          <w:pPr>
            <w:rPr>
              <w:noProof/>
              <w:color w:val="00B487"/>
              <w:sz w:val="16"/>
              <w:szCs w:val="16"/>
            </w:rPr>
          </w:pPr>
        </w:p>
      </w:tc>
      <w:tc>
        <w:tcPr>
          <w:tcW w:w="1985" w:type="dxa"/>
        </w:tcPr>
        <w:p w:rsidR="00610E12" w:rsidRPr="00357C15" w:rsidRDefault="00610E12" w:rsidP="007C2853">
          <w:pPr>
            <w:rPr>
              <w:noProof/>
              <w:color w:val="00B487"/>
              <w:sz w:val="16"/>
              <w:szCs w:val="16"/>
            </w:rPr>
          </w:pPr>
        </w:p>
      </w:tc>
      <w:tc>
        <w:tcPr>
          <w:tcW w:w="1701" w:type="dxa"/>
        </w:tcPr>
        <w:p w:rsidR="00610E12" w:rsidRPr="00357C15" w:rsidRDefault="00610E12" w:rsidP="007C2853">
          <w:pPr>
            <w:rPr>
              <w:noProof/>
              <w:color w:val="00B487"/>
              <w:sz w:val="16"/>
              <w:szCs w:val="16"/>
            </w:rPr>
          </w:pPr>
        </w:p>
      </w:tc>
      <w:tc>
        <w:tcPr>
          <w:tcW w:w="1866" w:type="dxa"/>
        </w:tcPr>
        <w:p w:rsidR="00610E12" w:rsidRPr="00357C15" w:rsidRDefault="00610E12" w:rsidP="007C2853">
          <w:pPr>
            <w:rPr>
              <w:noProof/>
              <w:color w:val="00B487"/>
              <w:sz w:val="18"/>
              <w:szCs w:val="16"/>
            </w:rPr>
          </w:pPr>
        </w:p>
      </w:tc>
      <w:tc>
        <w:tcPr>
          <w:tcW w:w="1876" w:type="dxa"/>
          <w:vMerge w:val="restart"/>
        </w:tcPr>
        <w:p w:rsidR="00610E12" w:rsidRPr="00357C15" w:rsidRDefault="00610E12" w:rsidP="007C2853">
          <w:pPr>
            <w:rPr>
              <w:noProof/>
              <w:color w:val="00B487"/>
              <w:sz w:val="16"/>
              <w:szCs w:val="16"/>
            </w:rPr>
          </w:pPr>
        </w:p>
      </w:tc>
    </w:tr>
    <w:tr w:rsidR="00610E12" w:rsidRPr="00357C15" w:rsidTr="007C2853">
      <w:tc>
        <w:tcPr>
          <w:tcW w:w="2552" w:type="dxa"/>
          <w:vMerge/>
        </w:tcPr>
        <w:p w:rsidR="00610E12" w:rsidRPr="00357C15" w:rsidRDefault="00610E12" w:rsidP="007C2853">
          <w:pPr>
            <w:rPr>
              <w:noProof/>
              <w:color w:val="00B487"/>
              <w:sz w:val="16"/>
              <w:szCs w:val="16"/>
            </w:rPr>
          </w:pPr>
        </w:p>
      </w:tc>
      <w:tc>
        <w:tcPr>
          <w:tcW w:w="1985" w:type="dxa"/>
        </w:tcPr>
        <w:p w:rsidR="00610E12" w:rsidRPr="00357C15" w:rsidRDefault="00610E12" w:rsidP="007C2853">
          <w:pPr>
            <w:rPr>
              <w:noProof/>
              <w:color w:val="00B487"/>
              <w:sz w:val="16"/>
              <w:szCs w:val="16"/>
            </w:rPr>
          </w:pPr>
        </w:p>
      </w:tc>
      <w:tc>
        <w:tcPr>
          <w:tcW w:w="1701" w:type="dxa"/>
        </w:tcPr>
        <w:p w:rsidR="00610E12" w:rsidRPr="00357C15" w:rsidRDefault="00610E12" w:rsidP="007C2853">
          <w:pPr>
            <w:rPr>
              <w:noProof/>
              <w:color w:val="00B487"/>
              <w:sz w:val="16"/>
              <w:szCs w:val="16"/>
            </w:rPr>
          </w:pPr>
        </w:p>
      </w:tc>
      <w:tc>
        <w:tcPr>
          <w:tcW w:w="1866" w:type="dxa"/>
        </w:tcPr>
        <w:p w:rsidR="00610E12" w:rsidRPr="00357C15" w:rsidRDefault="00610E12" w:rsidP="007C2853">
          <w:pPr>
            <w:rPr>
              <w:noProof/>
              <w:color w:val="00B487"/>
              <w:sz w:val="16"/>
              <w:szCs w:val="16"/>
            </w:rPr>
          </w:pPr>
        </w:p>
      </w:tc>
      <w:tc>
        <w:tcPr>
          <w:tcW w:w="1876" w:type="dxa"/>
          <w:vMerge/>
        </w:tcPr>
        <w:p w:rsidR="00610E12" w:rsidRPr="00357C15" w:rsidRDefault="00610E12" w:rsidP="007C2853">
          <w:pPr>
            <w:rPr>
              <w:noProof/>
              <w:color w:val="00B487"/>
              <w:sz w:val="16"/>
              <w:szCs w:val="16"/>
            </w:rPr>
          </w:pPr>
        </w:p>
      </w:tc>
    </w:tr>
    <w:tr w:rsidR="00610E12" w:rsidRPr="00357C15" w:rsidTr="007C2853">
      <w:tc>
        <w:tcPr>
          <w:tcW w:w="8104" w:type="dxa"/>
          <w:gridSpan w:val="4"/>
        </w:tcPr>
        <w:p w:rsidR="00610E12" w:rsidRPr="00357C15" w:rsidRDefault="00610E12" w:rsidP="007C2853">
          <w:pPr>
            <w:rPr>
              <w:noProof/>
              <w:color w:val="00B487"/>
              <w:sz w:val="18"/>
              <w:szCs w:val="16"/>
            </w:rPr>
          </w:pPr>
        </w:p>
      </w:tc>
      <w:tc>
        <w:tcPr>
          <w:tcW w:w="1876" w:type="dxa"/>
        </w:tcPr>
        <w:p w:rsidR="00610E12" w:rsidRPr="00357C15" w:rsidRDefault="00610E12" w:rsidP="007C2853">
          <w:pPr>
            <w:rPr>
              <w:noProof/>
              <w:color w:val="00B487"/>
              <w:sz w:val="16"/>
              <w:szCs w:val="16"/>
            </w:rPr>
          </w:pPr>
        </w:p>
      </w:tc>
    </w:tr>
  </w:tbl>
  <w:p w:rsidR="00610E12" w:rsidRPr="00BC6E67" w:rsidRDefault="00610E12" w:rsidP="00BC6E67">
    <w:pPr>
      <w:pStyle w:val="Alatunniste"/>
      <w:rPr>
        <w:noProof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9980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552"/>
      <w:gridCol w:w="1985"/>
      <w:gridCol w:w="1701"/>
      <w:gridCol w:w="1866"/>
      <w:gridCol w:w="1876"/>
    </w:tblGrid>
    <w:tr w:rsidR="00610E12" w:rsidRPr="004763FB" w:rsidTr="007C2853">
      <w:trPr>
        <w:trHeight w:hRule="exact" w:val="640"/>
      </w:trPr>
      <w:tc>
        <w:tcPr>
          <w:tcW w:w="9980" w:type="dxa"/>
          <w:gridSpan w:val="5"/>
        </w:tcPr>
        <w:p w:rsidR="00610E12" w:rsidRPr="004763FB" w:rsidRDefault="00610E12" w:rsidP="007C2853">
          <w:pPr>
            <w:rPr>
              <w:color w:val="00A09C"/>
              <w:sz w:val="16"/>
              <w:szCs w:val="16"/>
            </w:rPr>
          </w:pPr>
        </w:p>
      </w:tc>
    </w:tr>
    <w:tr w:rsidR="00610E12" w:rsidRPr="00357C15" w:rsidTr="007C2853">
      <w:tc>
        <w:tcPr>
          <w:tcW w:w="2552" w:type="dxa"/>
          <w:vMerge w:val="restart"/>
        </w:tcPr>
        <w:p w:rsidR="00610E12" w:rsidRPr="00357C15" w:rsidRDefault="00610E12" w:rsidP="007C2853">
          <w:pPr>
            <w:suppressAutoHyphens/>
            <w:ind w:right="992"/>
            <w:rPr>
              <w:b/>
              <w:color w:val="00B487"/>
              <w:sz w:val="18"/>
              <w:szCs w:val="16"/>
            </w:rPr>
          </w:pPr>
          <w:r>
            <w:rPr>
              <w:b/>
              <w:color w:val="00B487"/>
              <w:sz w:val="18"/>
              <w:szCs w:val="16"/>
            </w:rPr>
            <w:t>Turvallisuus- ja kemikaalivirasto</w:t>
          </w:r>
        </w:p>
      </w:tc>
      <w:tc>
        <w:tcPr>
          <w:tcW w:w="1985" w:type="dxa"/>
        </w:tcPr>
        <w:p w:rsidR="00610E12" w:rsidRPr="00357C15" w:rsidRDefault="00610E12" w:rsidP="007C2853">
          <w:pPr>
            <w:rPr>
              <w:b/>
              <w:color w:val="00B487"/>
              <w:sz w:val="16"/>
              <w:szCs w:val="16"/>
            </w:rPr>
          </w:pPr>
          <w:r w:rsidRPr="00357C15">
            <w:rPr>
              <w:b/>
              <w:color w:val="00B487"/>
              <w:sz w:val="18"/>
              <w:szCs w:val="16"/>
            </w:rPr>
            <w:t>Helsinki</w:t>
          </w:r>
        </w:p>
      </w:tc>
      <w:tc>
        <w:tcPr>
          <w:tcW w:w="1701" w:type="dxa"/>
        </w:tcPr>
        <w:p w:rsidR="00610E12" w:rsidRPr="00357C15" w:rsidRDefault="00610E12" w:rsidP="007C2853">
          <w:pPr>
            <w:rPr>
              <w:b/>
              <w:color w:val="00B487"/>
              <w:sz w:val="16"/>
              <w:szCs w:val="16"/>
            </w:rPr>
          </w:pPr>
          <w:r w:rsidRPr="00357C15">
            <w:rPr>
              <w:b/>
              <w:color w:val="00B487"/>
              <w:sz w:val="18"/>
              <w:szCs w:val="16"/>
            </w:rPr>
            <w:t>Tampere</w:t>
          </w:r>
        </w:p>
      </w:tc>
      <w:tc>
        <w:tcPr>
          <w:tcW w:w="1866" w:type="dxa"/>
        </w:tcPr>
        <w:p w:rsidR="00610E12" w:rsidRPr="00357C15" w:rsidRDefault="00610E12" w:rsidP="007C2853">
          <w:pPr>
            <w:rPr>
              <w:b/>
              <w:color w:val="00B487"/>
              <w:sz w:val="18"/>
              <w:szCs w:val="16"/>
            </w:rPr>
          </w:pPr>
          <w:r>
            <w:rPr>
              <w:b/>
              <w:color w:val="00B487"/>
              <w:sz w:val="18"/>
              <w:szCs w:val="16"/>
            </w:rPr>
            <w:t>Rovaniemi</w:t>
          </w:r>
        </w:p>
      </w:tc>
      <w:tc>
        <w:tcPr>
          <w:tcW w:w="1876" w:type="dxa"/>
        </w:tcPr>
        <w:p w:rsidR="00610E12" w:rsidRPr="00357C15" w:rsidRDefault="00610E12" w:rsidP="007C2853">
          <w:pPr>
            <w:rPr>
              <w:color w:val="00B487"/>
              <w:sz w:val="16"/>
              <w:szCs w:val="16"/>
            </w:rPr>
          </w:pPr>
          <w:r w:rsidRPr="00357C15">
            <w:rPr>
              <w:b/>
              <w:color w:val="00B487"/>
              <w:sz w:val="18"/>
              <w:szCs w:val="16"/>
            </w:rPr>
            <w:t xml:space="preserve">Vaihde </w:t>
          </w:r>
          <w:r>
            <w:rPr>
              <w:color w:val="00B487"/>
              <w:sz w:val="18"/>
              <w:szCs w:val="16"/>
            </w:rPr>
            <w:t>029 5052 000</w:t>
          </w:r>
        </w:p>
      </w:tc>
    </w:tr>
    <w:tr w:rsidR="00610E12" w:rsidRPr="00357C15" w:rsidTr="007C2853">
      <w:tc>
        <w:tcPr>
          <w:tcW w:w="2552" w:type="dxa"/>
          <w:vMerge/>
        </w:tcPr>
        <w:p w:rsidR="00610E12" w:rsidRPr="00357C15" w:rsidRDefault="00610E12" w:rsidP="007C2853">
          <w:pPr>
            <w:rPr>
              <w:color w:val="00B487"/>
              <w:sz w:val="16"/>
              <w:szCs w:val="16"/>
            </w:rPr>
          </w:pPr>
        </w:p>
      </w:tc>
      <w:tc>
        <w:tcPr>
          <w:tcW w:w="1985" w:type="dxa"/>
        </w:tcPr>
        <w:p w:rsidR="00610E12" w:rsidRPr="00357C15" w:rsidRDefault="00610E12" w:rsidP="007C2853">
          <w:pPr>
            <w:rPr>
              <w:color w:val="00B487"/>
              <w:sz w:val="16"/>
              <w:szCs w:val="16"/>
            </w:rPr>
          </w:pPr>
          <w:r w:rsidRPr="00357C15">
            <w:rPr>
              <w:color w:val="00B487"/>
              <w:sz w:val="18"/>
              <w:szCs w:val="16"/>
            </w:rPr>
            <w:t>PL 66 (Opastinsilta 12 B)</w:t>
          </w:r>
        </w:p>
      </w:tc>
      <w:tc>
        <w:tcPr>
          <w:tcW w:w="1701" w:type="dxa"/>
        </w:tcPr>
        <w:p w:rsidR="00610E12" w:rsidRPr="00357C15" w:rsidRDefault="00610E12" w:rsidP="007C2853">
          <w:pPr>
            <w:rPr>
              <w:color w:val="00B487"/>
              <w:sz w:val="16"/>
              <w:szCs w:val="16"/>
            </w:rPr>
          </w:pPr>
          <w:r w:rsidRPr="00357C15">
            <w:rPr>
              <w:color w:val="00B487"/>
              <w:sz w:val="18"/>
              <w:szCs w:val="16"/>
            </w:rPr>
            <w:t>Kalevantie 2</w:t>
          </w:r>
        </w:p>
      </w:tc>
      <w:tc>
        <w:tcPr>
          <w:tcW w:w="1866" w:type="dxa"/>
        </w:tcPr>
        <w:p w:rsidR="00610E12" w:rsidRPr="00357C15" w:rsidRDefault="00610E12" w:rsidP="007C2853">
          <w:pPr>
            <w:rPr>
              <w:color w:val="00B487"/>
              <w:sz w:val="18"/>
              <w:szCs w:val="16"/>
            </w:rPr>
          </w:pPr>
          <w:r>
            <w:rPr>
              <w:color w:val="00B487"/>
              <w:sz w:val="18"/>
              <w:szCs w:val="16"/>
            </w:rPr>
            <w:t>Valtakatu 2</w:t>
          </w:r>
        </w:p>
      </w:tc>
      <w:tc>
        <w:tcPr>
          <w:tcW w:w="1876" w:type="dxa"/>
          <w:vMerge w:val="restart"/>
        </w:tcPr>
        <w:p w:rsidR="00610E12" w:rsidRPr="00357C15" w:rsidRDefault="00610E12" w:rsidP="007C2853">
          <w:pPr>
            <w:rPr>
              <w:color w:val="00B487"/>
              <w:sz w:val="16"/>
              <w:szCs w:val="16"/>
            </w:rPr>
          </w:pPr>
          <w:r w:rsidRPr="00357C15">
            <w:rPr>
              <w:color w:val="00B487"/>
              <w:sz w:val="18"/>
              <w:szCs w:val="16"/>
            </w:rPr>
            <w:t>www.tukes.fi</w:t>
          </w:r>
          <w:r>
            <w:rPr>
              <w:color w:val="00B487"/>
              <w:sz w:val="18"/>
              <w:szCs w:val="16"/>
            </w:rPr>
            <w:br/>
          </w:r>
          <w:hyperlink r:id="rId1" w:history="1">
            <w:r w:rsidRPr="00EF559A">
              <w:rPr>
                <w:color w:val="00B487"/>
                <w:sz w:val="18"/>
                <w:szCs w:val="18"/>
              </w:rPr>
              <w:t>kirjaamo@tukes.fi</w:t>
            </w:r>
          </w:hyperlink>
        </w:p>
      </w:tc>
    </w:tr>
    <w:tr w:rsidR="00610E12" w:rsidRPr="00357C15" w:rsidTr="007C2853">
      <w:tc>
        <w:tcPr>
          <w:tcW w:w="2552" w:type="dxa"/>
          <w:vMerge/>
        </w:tcPr>
        <w:p w:rsidR="00610E12" w:rsidRPr="00357C15" w:rsidRDefault="00610E12" w:rsidP="007C2853">
          <w:pPr>
            <w:rPr>
              <w:color w:val="00B487"/>
              <w:sz w:val="16"/>
              <w:szCs w:val="16"/>
            </w:rPr>
          </w:pPr>
        </w:p>
      </w:tc>
      <w:tc>
        <w:tcPr>
          <w:tcW w:w="1985" w:type="dxa"/>
        </w:tcPr>
        <w:p w:rsidR="00610E12" w:rsidRPr="00357C15" w:rsidRDefault="00610E12" w:rsidP="007C2853">
          <w:pPr>
            <w:rPr>
              <w:color w:val="00B487"/>
              <w:sz w:val="16"/>
              <w:szCs w:val="16"/>
            </w:rPr>
          </w:pPr>
          <w:r w:rsidRPr="00357C15">
            <w:rPr>
              <w:color w:val="00B487"/>
              <w:sz w:val="18"/>
              <w:szCs w:val="16"/>
            </w:rPr>
            <w:t>00521 Helsinki</w:t>
          </w:r>
        </w:p>
      </w:tc>
      <w:tc>
        <w:tcPr>
          <w:tcW w:w="1701" w:type="dxa"/>
        </w:tcPr>
        <w:p w:rsidR="00610E12" w:rsidRPr="00357C15" w:rsidRDefault="00610E12" w:rsidP="007C2853">
          <w:pPr>
            <w:rPr>
              <w:color w:val="00B487"/>
              <w:sz w:val="16"/>
              <w:szCs w:val="16"/>
            </w:rPr>
          </w:pPr>
          <w:r w:rsidRPr="00357C15">
            <w:rPr>
              <w:color w:val="00B487"/>
              <w:sz w:val="18"/>
              <w:szCs w:val="16"/>
            </w:rPr>
            <w:t>33100 Tampere</w:t>
          </w:r>
        </w:p>
      </w:tc>
      <w:tc>
        <w:tcPr>
          <w:tcW w:w="1866" w:type="dxa"/>
        </w:tcPr>
        <w:p w:rsidR="00610E12" w:rsidRPr="00357C15" w:rsidRDefault="00610E12" w:rsidP="007C2853">
          <w:pPr>
            <w:rPr>
              <w:color w:val="00B487"/>
              <w:sz w:val="16"/>
              <w:szCs w:val="16"/>
            </w:rPr>
          </w:pPr>
          <w:r>
            <w:rPr>
              <w:color w:val="00B487"/>
              <w:sz w:val="18"/>
              <w:szCs w:val="16"/>
            </w:rPr>
            <w:t>96100 Rovaniemi</w:t>
          </w:r>
        </w:p>
      </w:tc>
      <w:tc>
        <w:tcPr>
          <w:tcW w:w="1876" w:type="dxa"/>
          <w:vMerge/>
        </w:tcPr>
        <w:p w:rsidR="00610E12" w:rsidRPr="00357C15" w:rsidRDefault="00610E12" w:rsidP="007C2853">
          <w:pPr>
            <w:rPr>
              <w:color w:val="00B487"/>
              <w:sz w:val="16"/>
              <w:szCs w:val="16"/>
            </w:rPr>
          </w:pPr>
        </w:p>
      </w:tc>
    </w:tr>
    <w:tr w:rsidR="00610E12" w:rsidRPr="00357C15" w:rsidTr="007C2853">
      <w:tc>
        <w:tcPr>
          <w:tcW w:w="8104" w:type="dxa"/>
          <w:gridSpan w:val="4"/>
        </w:tcPr>
        <w:p w:rsidR="00610E12" w:rsidRPr="00357C15" w:rsidRDefault="00610E12" w:rsidP="007C2853">
          <w:pPr>
            <w:rPr>
              <w:color w:val="00B487"/>
              <w:sz w:val="18"/>
              <w:szCs w:val="16"/>
            </w:rPr>
          </w:pPr>
        </w:p>
      </w:tc>
      <w:tc>
        <w:tcPr>
          <w:tcW w:w="1876" w:type="dxa"/>
        </w:tcPr>
        <w:p w:rsidR="00610E12" w:rsidRPr="00357C15" w:rsidRDefault="00610E12" w:rsidP="007C2853">
          <w:pPr>
            <w:rPr>
              <w:color w:val="00B487"/>
              <w:sz w:val="16"/>
              <w:szCs w:val="16"/>
            </w:rPr>
          </w:pPr>
          <w:r w:rsidRPr="00357C15">
            <w:rPr>
              <w:color w:val="00B487"/>
              <w:sz w:val="18"/>
              <w:szCs w:val="16"/>
            </w:rPr>
            <w:t xml:space="preserve">Y-tunnus </w:t>
          </w:r>
          <w:r>
            <w:rPr>
              <w:color w:val="00B487"/>
              <w:sz w:val="18"/>
              <w:szCs w:val="16"/>
            </w:rPr>
            <w:t>1021277-9</w:t>
          </w:r>
        </w:p>
      </w:tc>
    </w:tr>
  </w:tbl>
  <w:p w:rsidR="00610E12" w:rsidRPr="00BC6E67" w:rsidRDefault="00610E12" w:rsidP="00BC6E67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12" w:rsidRDefault="00610E12" w:rsidP="000B3D1C">
      <w:r>
        <w:separator/>
      </w:r>
    </w:p>
  </w:footnote>
  <w:footnote w:type="continuationSeparator" w:id="0">
    <w:p w:rsidR="00610E12" w:rsidRDefault="00610E12" w:rsidP="000B3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25"/>
      <w:gridCol w:w="2608"/>
    </w:tblGrid>
    <w:tr w:rsidR="00610E12" w:rsidTr="007C2853">
      <w:tc>
        <w:tcPr>
          <w:tcW w:w="5216" w:type="dxa"/>
        </w:tcPr>
        <w:p w:rsidR="00610E12" w:rsidRDefault="00610E12" w:rsidP="007C2853">
          <w:pPr>
            <w:pStyle w:val="Yltunniste"/>
          </w:pPr>
        </w:p>
      </w:tc>
      <w:tc>
        <w:tcPr>
          <w:tcW w:w="2625" w:type="dxa"/>
        </w:tcPr>
        <w:p w:rsidR="00610E12" w:rsidRPr="00653029" w:rsidRDefault="00610E12" w:rsidP="007C2853">
          <w:pPr>
            <w:pStyle w:val="Yltunniste"/>
            <w:rPr>
              <w:b/>
            </w:rPr>
          </w:pPr>
        </w:p>
      </w:tc>
      <w:bookmarkStart w:id="7" w:name="dfieldpages_2"/>
      <w:bookmarkEnd w:id="7"/>
      <w:tc>
        <w:tcPr>
          <w:tcW w:w="2608" w:type="dxa"/>
        </w:tcPr>
        <w:p w:rsidR="00610E12" w:rsidRDefault="00610E12" w:rsidP="007C2853">
          <w:pPr>
            <w:pStyle w:val="Yltunnist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478F4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\* MERGEFORMAT ">
            <w:r w:rsidR="00F478F4">
              <w:rPr>
                <w:noProof/>
              </w:rPr>
              <w:t>3</w:t>
            </w:r>
          </w:fldSimple>
          <w:r>
            <w:t>)</w:t>
          </w:r>
        </w:p>
      </w:tc>
    </w:tr>
  </w:tbl>
  <w:p w:rsidR="00610E12" w:rsidRPr="00A774D7" w:rsidRDefault="00610E12" w:rsidP="007C2853">
    <w:pPr>
      <w:pStyle w:val="Yltunnist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49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25"/>
      <w:gridCol w:w="2608"/>
    </w:tblGrid>
    <w:tr w:rsidR="00610E12" w:rsidTr="007C2853">
      <w:tc>
        <w:tcPr>
          <w:tcW w:w="5216" w:type="dxa"/>
        </w:tcPr>
        <w:p w:rsidR="00610E12" w:rsidRDefault="00610E12">
          <w:pPr>
            <w:pStyle w:val="Yltunniste"/>
            <w:rPr>
              <w:noProof/>
            </w:rPr>
          </w:pPr>
        </w:p>
      </w:tc>
      <w:tc>
        <w:tcPr>
          <w:tcW w:w="2625" w:type="dxa"/>
        </w:tcPr>
        <w:p w:rsidR="00610E12" w:rsidRPr="00653029" w:rsidRDefault="00610E12">
          <w:pPr>
            <w:pStyle w:val="Yltunniste"/>
            <w:rPr>
              <w:b/>
              <w:noProof/>
            </w:rPr>
          </w:pPr>
          <w:bookmarkStart w:id="8" w:name="dname"/>
          <w:bookmarkEnd w:id="8"/>
          <w:r>
            <w:rPr>
              <w:b/>
              <w:noProof/>
            </w:rPr>
            <w:t>Lausunto</w:t>
          </w:r>
        </w:p>
      </w:tc>
      <w:bookmarkStart w:id="9" w:name="dfieldpages"/>
      <w:bookmarkEnd w:id="9"/>
      <w:tc>
        <w:tcPr>
          <w:tcW w:w="2608" w:type="dxa"/>
        </w:tcPr>
        <w:p w:rsidR="00610E12" w:rsidRDefault="00610E12">
          <w:pPr>
            <w:pStyle w:val="Yltunniste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F478F4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F478F4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610E12" w:rsidTr="005145A0">
      <w:tc>
        <w:tcPr>
          <w:tcW w:w="5216" w:type="dxa"/>
        </w:tcPr>
        <w:p w:rsidR="00610E12" w:rsidRDefault="00610E12">
          <w:pPr>
            <w:pStyle w:val="Yltunniste"/>
            <w:rPr>
              <w:noProof/>
            </w:rPr>
          </w:pPr>
        </w:p>
      </w:tc>
      <w:tc>
        <w:tcPr>
          <w:tcW w:w="2625" w:type="dxa"/>
        </w:tcPr>
        <w:p w:rsidR="00610E12" w:rsidRDefault="00610E12">
          <w:pPr>
            <w:pStyle w:val="Yltunniste"/>
            <w:rPr>
              <w:noProof/>
            </w:rPr>
          </w:pPr>
          <w:bookmarkStart w:id="10" w:name="dclass"/>
          <w:bookmarkEnd w:id="10"/>
        </w:p>
      </w:tc>
      <w:tc>
        <w:tcPr>
          <w:tcW w:w="2608" w:type="dxa"/>
        </w:tcPr>
        <w:p w:rsidR="00610E12" w:rsidRDefault="00610E12">
          <w:pPr>
            <w:pStyle w:val="Yltunniste"/>
            <w:rPr>
              <w:noProof/>
            </w:rPr>
          </w:pPr>
          <w:bookmarkStart w:id="11" w:name="dencl"/>
          <w:bookmarkEnd w:id="11"/>
        </w:p>
      </w:tc>
    </w:tr>
    <w:tr w:rsidR="00610E12" w:rsidTr="005145A0">
      <w:tc>
        <w:tcPr>
          <w:tcW w:w="5216" w:type="dxa"/>
        </w:tcPr>
        <w:p w:rsidR="00610E12" w:rsidRDefault="00610E12">
          <w:pPr>
            <w:pStyle w:val="Yltunniste"/>
            <w:rPr>
              <w:noProof/>
            </w:rPr>
          </w:pPr>
        </w:p>
      </w:tc>
      <w:tc>
        <w:tcPr>
          <w:tcW w:w="2625" w:type="dxa"/>
        </w:tcPr>
        <w:p w:rsidR="00610E12" w:rsidRDefault="00610E12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:rsidR="00610E12" w:rsidRDefault="00610E12">
          <w:pPr>
            <w:pStyle w:val="Yltunniste"/>
            <w:rPr>
              <w:noProof/>
            </w:rPr>
          </w:pPr>
        </w:p>
      </w:tc>
    </w:tr>
    <w:tr w:rsidR="00610E12" w:rsidTr="005145A0">
      <w:tc>
        <w:tcPr>
          <w:tcW w:w="5216" w:type="dxa"/>
        </w:tcPr>
        <w:p w:rsidR="00610E12" w:rsidRDefault="00610E12">
          <w:pPr>
            <w:pStyle w:val="Yltunniste"/>
            <w:rPr>
              <w:noProof/>
            </w:rPr>
          </w:pPr>
        </w:p>
      </w:tc>
      <w:bookmarkStart w:id="12" w:name="ddate"/>
      <w:bookmarkEnd w:id="12"/>
      <w:tc>
        <w:tcPr>
          <w:tcW w:w="2625" w:type="dxa"/>
        </w:tcPr>
        <w:p w:rsidR="00610E12" w:rsidRDefault="00610E12">
          <w:pPr>
            <w:pStyle w:val="Yltunniste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TIME \@ "d.M.yyyy" </w:instrText>
          </w:r>
          <w:r>
            <w:rPr>
              <w:noProof/>
            </w:rPr>
            <w:fldChar w:fldCharType="separate"/>
          </w:r>
          <w:r w:rsidR="00F478F4">
            <w:rPr>
              <w:noProof/>
            </w:rPr>
            <w:t>11.3.2016</w:t>
          </w:r>
          <w:r>
            <w:rPr>
              <w:noProof/>
            </w:rPr>
            <w:fldChar w:fldCharType="end"/>
          </w:r>
        </w:p>
      </w:tc>
      <w:tc>
        <w:tcPr>
          <w:tcW w:w="2608" w:type="dxa"/>
        </w:tcPr>
        <w:p w:rsidR="00610E12" w:rsidRDefault="00610E12">
          <w:pPr>
            <w:pStyle w:val="Yltunniste"/>
            <w:rPr>
              <w:noProof/>
            </w:rPr>
          </w:pPr>
          <w:bookmarkStart w:id="13" w:name="dcode"/>
          <w:bookmarkEnd w:id="13"/>
          <w:r>
            <w:rPr>
              <w:noProof/>
            </w:rPr>
            <w:t>47/00.00.01/2016</w:t>
          </w:r>
        </w:p>
      </w:tc>
    </w:tr>
  </w:tbl>
  <w:p w:rsidR="00610E12" w:rsidRPr="005145A0" w:rsidRDefault="00610E12" w:rsidP="005145A0">
    <w:pPr>
      <w:pStyle w:val="Yltunniste"/>
      <w:spacing w:after="720"/>
      <w:rPr>
        <w:noProof/>
        <w:sz w:val="2"/>
        <w:szCs w:val="2"/>
      </w:rPr>
    </w:pPr>
    <w:r w:rsidRPr="00BC6E67"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28B2A1A7" wp14:editId="67F04BF9">
          <wp:simplePos x="0" y="0"/>
          <wp:positionH relativeFrom="page">
            <wp:posOffset>723265</wp:posOffset>
          </wp:positionH>
          <wp:positionV relativeFrom="page">
            <wp:posOffset>215900</wp:posOffset>
          </wp:positionV>
          <wp:extent cx="1463040" cy="703580"/>
          <wp:effectExtent l="0" t="0" r="0" b="0"/>
          <wp:wrapNone/>
          <wp:docPr id="4" name="Logo" descr="asiakirja_tukes_fi_rg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iakirja_tukes_fi_rg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3AB8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BEE3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A48C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2A40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B44B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B0F6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C2C1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FC9C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50E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50B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81A1D"/>
    <w:multiLevelType w:val="multilevel"/>
    <w:tmpl w:val="CA1C4640"/>
    <w:lvl w:ilvl="0">
      <w:start w:val="1"/>
      <w:numFmt w:val="decimal"/>
      <w:suff w:val="space"/>
      <w:lvlText w:val="%1 "/>
      <w:lvlJc w:val="left"/>
      <w:pPr>
        <w:tabs>
          <w:tab w:val="num" w:pos="2608"/>
        </w:tabs>
        <w:ind w:left="2700" w:hanging="92"/>
      </w:pPr>
    </w:lvl>
    <w:lvl w:ilvl="1">
      <w:start w:val="1"/>
      <w:numFmt w:val="decimal"/>
      <w:suff w:val="space"/>
      <w:lvlText w:val="%1.%2 "/>
      <w:lvlJc w:val="left"/>
      <w:pPr>
        <w:tabs>
          <w:tab w:val="num" w:pos="2608"/>
        </w:tabs>
        <w:ind w:left="2700" w:hanging="92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2608"/>
        </w:tabs>
        <w:ind w:left="2700" w:hanging="92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2608"/>
        </w:tabs>
        <w:ind w:left="2700" w:hanging="92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2608"/>
        </w:tabs>
        <w:ind w:left="2700" w:hanging="92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2608"/>
        </w:tabs>
        <w:ind w:left="2700" w:hanging="92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2608"/>
        </w:tabs>
        <w:ind w:left="2700" w:hanging="92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2608"/>
        </w:tabs>
        <w:ind w:left="2700" w:hanging="92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2608"/>
        </w:tabs>
        <w:ind w:left="2700" w:hanging="92"/>
      </w:pPr>
    </w:lvl>
  </w:abstractNum>
  <w:abstractNum w:abstractNumId="11">
    <w:nsid w:val="07B13010"/>
    <w:multiLevelType w:val="hybridMultilevel"/>
    <w:tmpl w:val="8A045B38"/>
    <w:lvl w:ilvl="0" w:tplc="628039AA">
      <w:numFmt w:val="bullet"/>
      <w:lvlText w:val="•"/>
      <w:lvlJc w:val="left"/>
      <w:pPr>
        <w:ind w:left="3913" w:hanging="1305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>
    <w:nsid w:val="1B1647BE"/>
    <w:multiLevelType w:val="hybridMultilevel"/>
    <w:tmpl w:val="2370D09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3">
    <w:nsid w:val="25294D2E"/>
    <w:multiLevelType w:val="hybridMultilevel"/>
    <w:tmpl w:val="0F9AD174"/>
    <w:lvl w:ilvl="0" w:tplc="DBE44B96">
      <w:start w:val="1"/>
      <w:numFmt w:val="bullet"/>
      <w:pStyle w:val="Pallo"/>
      <w:lvlText w:val="•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6F23DE"/>
    <w:multiLevelType w:val="hybridMultilevel"/>
    <w:tmpl w:val="6E9833E0"/>
    <w:lvl w:ilvl="0" w:tplc="71A41DCC">
      <w:start w:val="1"/>
      <w:numFmt w:val="decimal"/>
      <w:pStyle w:val="Numeroitu1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AF79E2"/>
    <w:multiLevelType w:val="hybridMultilevel"/>
    <w:tmpl w:val="55B8E6D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6">
    <w:nsid w:val="2D6B1D30"/>
    <w:multiLevelType w:val="multilevel"/>
    <w:tmpl w:val="D3701EAC"/>
    <w:lvl w:ilvl="0">
      <w:start w:val="1"/>
      <w:numFmt w:val="decimal"/>
      <w:suff w:val="space"/>
      <w:lvlText w:val="%1 "/>
      <w:lvlJc w:val="left"/>
      <w:pPr>
        <w:tabs>
          <w:tab w:val="num" w:pos="2608"/>
        </w:tabs>
        <w:ind w:left="2608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2608"/>
        </w:tabs>
        <w:ind w:left="2608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2608"/>
        </w:tabs>
        <w:ind w:left="2608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2608"/>
        </w:tabs>
        <w:ind w:left="2608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2608"/>
        </w:tabs>
        <w:ind w:left="2608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2608"/>
        </w:tabs>
        <w:ind w:left="2608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2608"/>
        </w:tabs>
        <w:ind w:left="2608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2608"/>
        </w:tabs>
        <w:ind w:left="2608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2608"/>
        </w:tabs>
        <w:ind w:left="2608" w:firstLine="0"/>
      </w:pPr>
    </w:lvl>
  </w:abstractNum>
  <w:abstractNum w:abstractNumId="17">
    <w:nsid w:val="39E24932"/>
    <w:multiLevelType w:val="singleLevel"/>
    <w:tmpl w:val="9F86533A"/>
    <w:lvl w:ilvl="0">
      <w:start w:val="1"/>
      <w:numFmt w:val="lowerLetter"/>
      <w:lvlRestart w:val="0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8">
    <w:nsid w:val="42E50D91"/>
    <w:multiLevelType w:val="hybridMultilevel"/>
    <w:tmpl w:val="78C6A56A"/>
    <w:lvl w:ilvl="0" w:tplc="B14E958A">
      <w:start w:val="1"/>
      <w:numFmt w:val="decimal"/>
      <w:pStyle w:val="Numeroitu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53211"/>
    <w:multiLevelType w:val="singleLevel"/>
    <w:tmpl w:val="7DCECB8E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20">
    <w:nsid w:val="52F25B61"/>
    <w:multiLevelType w:val="hybridMultilevel"/>
    <w:tmpl w:val="306E4922"/>
    <w:lvl w:ilvl="0" w:tplc="E41451D0">
      <w:start w:val="1"/>
      <w:numFmt w:val="lowerLetter"/>
      <w:pStyle w:val="Abc2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A819D9"/>
    <w:multiLevelType w:val="hybridMultilevel"/>
    <w:tmpl w:val="73482CC2"/>
    <w:lvl w:ilvl="0" w:tplc="D5FEEBFA">
      <w:start w:val="1"/>
      <w:numFmt w:val="lowerLetter"/>
      <w:lvlRestart w:val="0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35623A"/>
    <w:multiLevelType w:val="hybridMultilevel"/>
    <w:tmpl w:val="C42660E0"/>
    <w:lvl w:ilvl="0" w:tplc="88BACECA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DB3484"/>
    <w:multiLevelType w:val="multilevel"/>
    <w:tmpl w:val="0E9A900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4">
    <w:nsid w:val="63A50855"/>
    <w:multiLevelType w:val="hybridMultilevel"/>
    <w:tmpl w:val="AFB072D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5">
    <w:nsid w:val="6A906115"/>
    <w:multiLevelType w:val="multilevel"/>
    <w:tmpl w:val="A4200F0A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92" w:hanging="92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92" w:hanging="92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92" w:hanging="92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92" w:hanging="92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92" w:hanging="92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92" w:hanging="92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92" w:hanging="92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92" w:hanging="92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92" w:hanging="92"/>
      </w:pPr>
    </w:lvl>
  </w:abstractNum>
  <w:abstractNum w:abstractNumId="26">
    <w:nsid w:val="6DD26409"/>
    <w:multiLevelType w:val="hybridMultilevel"/>
    <w:tmpl w:val="5F5E16F2"/>
    <w:lvl w:ilvl="0" w:tplc="13BA46D2">
      <w:numFmt w:val="bullet"/>
      <w:lvlText w:val="•"/>
      <w:lvlJc w:val="left"/>
      <w:pPr>
        <w:ind w:left="3913" w:hanging="1305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7">
    <w:nsid w:val="6E126830"/>
    <w:multiLevelType w:val="hybridMultilevel"/>
    <w:tmpl w:val="03CAC492"/>
    <w:lvl w:ilvl="0" w:tplc="2C60C514">
      <w:start w:val="1"/>
      <w:numFmt w:val="decimal"/>
      <w:pStyle w:val="Numeroitu2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702392"/>
    <w:multiLevelType w:val="hybridMultilevel"/>
    <w:tmpl w:val="D444D6FA"/>
    <w:lvl w:ilvl="0" w:tplc="85742408">
      <w:start w:val="1"/>
      <w:numFmt w:val="bullet"/>
      <w:pStyle w:val="Pallo2"/>
      <w:lvlText w:val="•"/>
      <w:lvlJc w:val="left"/>
      <w:pPr>
        <w:tabs>
          <w:tab w:val="num" w:pos="2965"/>
        </w:tabs>
        <w:ind w:left="2965" w:hanging="357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F752E3"/>
    <w:multiLevelType w:val="hybridMultilevel"/>
    <w:tmpl w:val="FA4AAC7E"/>
    <w:lvl w:ilvl="0" w:tplc="7146254A">
      <w:start w:val="1"/>
      <w:numFmt w:val="bullet"/>
      <w:pStyle w:val="Pallo1"/>
      <w:lvlText w:val="•"/>
      <w:lvlJc w:val="left"/>
      <w:pPr>
        <w:tabs>
          <w:tab w:val="num" w:pos="1661"/>
        </w:tabs>
        <w:ind w:left="1661" w:hanging="357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8"/>
  </w:num>
  <w:num w:numId="5">
    <w:abstractNumId w:val="14"/>
  </w:num>
  <w:num w:numId="6">
    <w:abstractNumId w:val="27"/>
  </w:num>
  <w:num w:numId="7">
    <w:abstractNumId w:val="23"/>
  </w:num>
  <w:num w:numId="8">
    <w:abstractNumId w:val="13"/>
  </w:num>
  <w:num w:numId="9">
    <w:abstractNumId w:val="29"/>
  </w:num>
  <w:num w:numId="10">
    <w:abstractNumId w:val="2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5"/>
  </w:num>
  <w:num w:numId="23">
    <w:abstractNumId w:val="16"/>
  </w:num>
  <w:num w:numId="24">
    <w:abstractNumId w:val="19"/>
  </w:num>
  <w:num w:numId="25">
    <w:abstractNumId w:val="17"/>
  </w:num>
  <w:num w:numId="26">
    <w:abstractNumId w:val="15"/>
  </w:num>
  <w:num w:numId="27">
    <w:abstractNumId w:val="24"/>
  </w:num>
  <w:num w:numId="28">
    <w:abstractNumId w:val="26"/>
  </w:num>
  <w:num w:numId="29">
    <w:abstractNumId w:val="12"/>
  </w:num>
  <w:num w:numId="3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oNotHyphenateCap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ddressInFooter" w:val="1"/>
    <w:docVar w:name="dvAutotext" w:val="DefaultLetter"/>
    <w:docVar w:name="dvAutotextTemplate" w:val="kct_default.dotx"/>
    <w:docVar w:name="dvCompany" w:val="TUKE"/>
    <w:docVar w:name="dvDefinition" w:val="1 (dd_default.xml                                                                                      )"/>
    <w:docVar w:name="dvDefinitionVersion" w:val="3.0 / 20.1.2011"/>
    <w:docVar w:name="dvDocumentType" w:val="GENERAL"/>
    <w:docVar w:name="dvGlobalVerID" w:val="396.99.03.017"/>
    <w:docVar w:name="dvHeaderContPage" w:val="0"/>
    <w:docVar w:name="dvLanguage" w:val="1035"/>
    <w:docVar w:name="dvNoHeaderFooterHandle" w:val="0"/>
    <w:docVar w:name="dvNumbering" w:val="0"/>
    <w:docVar w:name="dvSite" w:val="Helsinki"/>
    <w:docVar w:name="dvTemplate" w:val="klt_general_letter.dotx"/>
    <w:docVar w:name="dvThumbNail" w:val="False"/>
    <w:docVar w:name="dvThumbNail_normal" w:val="False"/>
    <w:docVar w:name="dvTieturiVerID" w:val="396.10.03.002"/>
    <w:docVar w:name="dvUsed" w:val="1"/>
    <w:docVar w:name="dvView" w:val="3"/>
  </w:docVars>
  <w:rsids>
    <w:rsidRoot w:val="004D2C67"/>
    <w:rsid w:val="0000093B"/>
    <w:rsid w:val="00002094"/>
    <w:rsid w:val="000119F7"/>
    <w:rsid w:val="00012DDF"/>
    <w:rsid w:val="000146B6"/>
    <w:rsid w:val="00024744"/>
    <w:rsid w:val="00042694"/>
    <w:rsid w:val="00061B94"/>
    <w:rsid w:val="000637EC"/>
    <w:rsid w:val="00084F02"/>
    <w:rsid w:val="0009466C"/>
    <w:rsid w:val="000A2E4B"/>
    <w:rsid w:val="000B3D1C"/>
    <w:rsid w:val="000B7B60"/>
    <w:rsid w:val="000D3D88"/>
    <w:rsid w:val="000D608A"/>
    <w:rsid w:val="001100FD"/>
    <w:rsid w:val="00112387"/>
    <w:rsid w:val="001208C6"/>
    <w:rsid w:val="001232C2"/>
    <w:rsid w:val="00134541"/>
    <w:rsid w:val="001701FD"/>
    <w:rsid w:val="001708EA"/>
    <w:rsid w:val="00177A5D"/>
    <w:rsid w:val="001A09B5"/>
    <w:rsid w:val="001C4299"/>
    <w:rsid w:val="002117D0"/>
    <w:rsid w:val="002151A8"/>
    <w:rsid w:val="00225ABE"/>
    <w:rsid w:val="002269E1"/>
    <w:rsid w:val="002331E4"/>
    <w:rsid w:val="002648FE"/>
    <w:rsid w:val="00274B6F"/>
    <w:rsid w:val="00284F62"/>
    <w:rsid w:val="002A0BF8"/>
    <w:rsid w:val="002B315F"/>
    <w:rsid w:val="002C2D16"/>
    <w:rsid w:val="002C399C"/>
    <w:rsid w:val="002D39F9"/>
    <w:rsid w:val="002E14AD"/>
    <w:rsid w:val="00302A22"/>
    <w:rsid w:val="003044EB"/>
    <w:rsid w:val="00323CF2"/>
    <w:rsid w:val="003332E2"/>
    <w:rsid w:val="00336DE1"/>
    <w:rsid w:val="003466FF"/>
    <w:rsid w:val="00346DAC"/>
    <w:rsid w:val="00352F37"/>
    <w:rsid w:val="00360094"/>
    <w:rsid w:val="00360C7E"/>
    <w:rsid w:val="0037090F"/>
    <w:rsid w:val="00377BD2"/>
    <w:rsid w:val="003A0A5B"/>
    <w:rsid w:val="003A6F6A"/>
    <w:rsid w:val="003C0C42"/>
    <w:rsid w:val="003C2C6D"/>
    <w:rsid w:val="003D29EA"/>
    <w:rsid w:val="003D372E"/>
    <w:rsid w:val="003D52AC"/>
    <w:rsid w:val="003D5AB4"/>
    <w:rsid w:val="003D6632"/>
    <w:rsid w:val="003E2663"/>
    <w:rsid w:val="00415EA1"/>
    <w:rsid w:val="0043551A"/>
    <w:rsid w:val="00440306"/>
    <w:rsid w:val="00452366"/>
    <w:rsid w:val="00452FB5"/>
    <w:rsid w:val="00461114"/>
    <w:rsid w:val="0046302D"/>
    <w:rsid w:val="00482FEC"/>
    <w:rsid w:val="00494945"/>
    <w:rsid w:val="004A38E6"/>
    <w:rsid w:val="004C32F3"/>
    <w:rsid w:val="004D2C67"/>
    <w:rsid w:val="004D4E85"/>
    <w:rsid w:val="004E3FC6"/>
    <w:rsid w:val="004F3128"/>
    <w:rsid w:val="00510006"/>
    <w:rsid w:val="005127A3"/>
    <w:rsid w:val="005145A0"/>
    <w:rsid w:val="005207A6"/>
    <w:rsid w:val="005534AA"/>
    <w:rsid w:val="00554537"/>
    <w:rsid w:val="0055457C"/>
    <w:rsid w:val="00554E48"/>
    <w:rsid w:val="00555088"/>
    <w:rsid w:val="00564AB5"/>
    <w:rsid w:val="00566BEF"/>
    <w:rsid w:val="005713DF"/>
    <w:rsid w:val="005B5090"/>
    <w:rsid w:val="005E356C"/>
    <w:rsid w:val="00610E12"/>
    <w:rsid w:val="006142B2"/>
    <w:rsid w:val="006305A9"/>
    <w:rsid w:val="0064469E"/>
    <w:rsid w:val="00653029"/>
    <w:rsid w:val="006664FA"/>
    <w:rsid w:val="006959BE"/>
    <w:rsid w:val="006A2CEC"/>
    <w:rsid w:val="006B4C88"/>
    <w:rsid w:val="006B4DBE"/>
    <w:rsid w:val="006B4F28"/>
    <w:rsid w:val="006B510A"/>
    <w:rsid w:val="006C0DB9"/>
    <w:rsid w:val="006D5FEB"/>
    <w:rsid w:val="006E0731"/>
    <w:rsid w:val="006E7C23"/>
    <w:rsid w:val="006F45B9"/>
    <w:rsid w:val="007040FB"/>
    <w:rsid w:val="0073456C"/>
    <w:rsid w:val="0076461C"/>
    <w:rsid w:val="00765514"/>
    <w:rsid w:val="007A1241"/>
    <w:rsid w:val="007A25C2"/>
    <w:rsid w:val="007A69F5"/>
    <w:rsid w:val="007B6E04"/>
    <w:rsid w:val="007C25BF"/>
    <w:rsid w:val="007C2853"/>
    <w:rsid w:val="007C493F"/>
    <w:rsid w:val="007D3365"/>
    <w:rsid w:val="00802C78"/>
    <w:rsid w:val="00803FB9"/>
    <w:rsid w:val="00804C4B"/>
    <w:rsid w:val="008843E7"/>
    <w:rsid w:val="00885418"/>
    <w:rsid w:val="00887064"/>
    <w:rsid w:val="00887798"/>
    <w:rsid w:val="00893BC8"/>
    <w:rsid w:val="0089525B"/>
    <w:rsid w:val="00897510"/>
    <w:rsid w:val="008A347E"/>
    <w:rsid w:val="008A6A80"/>
    <w:rsid w:val="008E6CF4"/>
    <w:rsid w:val="009002EA"/>
    <w:rsid w:val="009100FD"/>
    <w:rsid w:val="00913D9E"/>
    <w:rsid w:val="00917F10"/>
    <w:rsid w:val="00930A2E"/>
    <w:rsid w:val="00937DC4"/>
    <w:rsid w:val="00944644"/>
    <w:rsid w:val="0096037E"/>
    <w:rsid w:val="00961FFE"/>
    <w:rsid w:val="009819F2"/>
    <w:rsid w:val="009924E7"/>
    <w:rsid w:val="009B0484"/>
    <w:rsid w:val="009B0DDC"/>
    <w:rsid w:val="009B504F"/>
    <w:rsid w:val="009C6260"/>
    <w:rsid w:val="009D1D9A"/>
    <w:rsid w:val="009E2BDC"/>
    <w:rsid w:val="009E2CB6"/>
    <w:rsid w:val="009F44B0"/>
    <w:rsid w:val="00A01B74"/>
    <w:rsid w:val="00A039F7"/>
    <w:rsid w:val="00A22CD7"/>
    <w:rsid w:val="00A514EA"/>
    <w:rsid w:val="00A5217F"/>
    <w:rsid w:val="00A91195"/>
    <w:rsid w:val="00A92CC7"/>
    <w:rsid w:val="00AD14F8"/>
    <w:rsid w:val="00AD46C0"/>
    <w:rsid w:val="00AD4E4E"/>
    <w:rsid w:val="00AE17AC"/>
    <w:rsid w:val="00AF28FA"/>
    <w:rsid w:val="00B01F59"/>
    <w:rsid w:val="00B053CB"/>
    <w:rsid w:val="00B123F8"/>
    <w:rsid w:val="00B12973"/>
    <w:rsid w:val="00B13181"/>
    <w:rsid w:val="00B57368"/>
    <w:rsid w:val="00B6271F"/>
    <w:rsid w:val="00B62D18"/>
    <w:rsid w:val="00B97462"/>
    <w:rsid w:val="00BA05FB"/>
    <w:rsid w:val="00BB139E"/>
    <w:rsid w:val="00BC6E67"/>
    <w:rsid w:val="00BF1F76"/>
    <w:rsid w:val="00BF4FD5"/>
    <w:rsid w:val="00BF615E"/>
    <w:rsid w:val="00C57471"/>
    <w:rsid w:val="00C726BF"/>
    <w:rsid w:val="00C80BC7"/>
    <w:rsid w:val="00C81512"/>
    <w:rsid w:val="00C8588C"/>
    <w:rsid w:val="00C87AA8"/>
    <w:rsid w:val="00CA7F45"/>
    <w:rsid w:val="00CB3EBE"/>
    <w:rsid w:val="00CC1BA4"/>
    <w:rsid w:val="00CC2D57"/>
    <w:rsid w:val="00CF18C5"/>
    <w:rsid w:val="00D12D85"/>
    <w:rsid w:val="00D1584A"/>
    <w:rsid w:val="00D37DA6"/>
    <w:rsid w:val="00D61842"/>
    <w:rsid w:val="00D8438A"/>
    <w:rsid w:val="00DB6039"/>
    <w:rsid w:val="00DC11D5"/>
    <w:rsid w:val="00DC5ED5"/>
    <w:rsid w:val="00E117AE"/>
    <w:rsid w:val="00E14CFF"/>
    <w:rsid w:val="00E25720"/>
    <w:rsid w:val="00E31BB9"/>
    <w:rsid w:val="00E35758"/>
    <w:rsid w:val="00E367C5"/>
    <w:rsid w:val="00E37ECF"/>
    <w:rsid w:val="00E41E17"/>
    <w:rsid w:val="00E47F5C"/>
    <w:rsid w:val="00E515AB"/>
    <w:rsid w:val="00E52275"/>
    <w:rsid w:val="00E670C4"/>
    <w:rsid w:val="00E7103E"/>
    <w:rsid w:val="00E86B37"/>
    <w:rsid w:val="00EA17D1"/>
    <w:rsid w:val="00EA50A6"/>
    <w:rsid w:val="00ED3669"/>
    <w:rsid w:val="00EE439F"/>
    <w:rsid w:val="00F00318"/>
    <w:rsid w:val="00F0727D"/>
    <w:rsid w:val="00F16C3D"/>
    <w:rsid w:val="00F25979"/>
    <w:rsid w:val="00F4225B"/>
    <w:rsid w:val="00F4589A"/>
    <w:rsid w:val="00F478F4"/>
    <w:rsid w:val="00F525ED"/>
    <w:rsid w:val="00F70135"/>
    <w:rsid w:val="00F74F61"/>
    <w:rsid w:val="00F90705"/>
    <w:rsid w:val="00FB3F06"/>
    <w:rsid w:val="00FC6ADF"/>
    <w:rsid w:val="00FE59DB"/>
    <w:rsid w:val="00FF1252"/>
    <w:rsid w:val="00FF1D7A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qFormat="1"/>
    <w:lsdException w:name="Default Paragraph Font" w:uiPriority="0"/>
    <w:lsdException w:name="Subtitle" w:uiPriority="11"/>
    <w:lsdException w:name="Strong" w:uiPriority="22" w:qFormat="1"/>
    <w:lsdException w:name="Emphasis" w:uiPriority="20" w:qFormat="1"/>
    <w:lsdException w:name="No List" w:uiPriority="0"/>
    <w:lsdException w:name="Table Grid" w:semiHidden="0" w:uiPriority="0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726BF"/>
    <w:pPr>
      <w:spacing w:after="0" w:line="240" w:lineRule="auto"/>
    </w:pPr>
    <w:rPr>
      <w:rFonts w:ascii="Calibri" w:eastAsia="Times New Roman" w:hAnsi="Calibri" w:cs="Times New Roman"/>
      <w:lang w:eastAsia="fi-FI"/>
    </w:rPr>
  </w:style>
  <w:style w:type="paragraph" w:styleId="Otsikko1">
    <w:name w:val="heading 1"/>
    <w:basedOn w:val="Normaali"/>
    <w:next w:val="Sis2"/>
    <w:link w:val="Otsikko1Char"/>
    <w:qFormat/>
    <w:rsid w:val="00A514EA"/>
    <w:pPr>
      <w:keepNext/>
      <w:spacing w:before="240" w:after="120"/>
      <w:outlineLvl w:val="0"/>
    </w:pPr>
    <w:rPr>
      <w:rFonts w:cs="Arial"/>
      <w:b/>
      <w:bCs/>
    </w:rPr>
  </w:style>
  <w:style w:type="paragraph" w:styleId="Otsikko2">
    <w:name w:val="heading 2"/>
    <w:basedOn w:val="Normaali"/>
    <w:next w:val="Sis2"/>
    <w:link w:val="Otsikko2Char"/>
    <w:qFormat/>
    <w:rsid w:val="00A514EA"/>
    <w:pPr>
      <w:keepNext/>
      <w:spacing w:before="240" w:after="120"/>
      <w:outlineLvl w:val="1"/>
    </w:pPr>
    <w:rPr>
      <w:rFonts w:cs="Arial"/>
      <w:b/>
      <w:bCs/>
      <w:iCs/>
    </w:rPr>
  </w:style>
  <w:style w:type="paragraph" w:styleId="Otsikko3">
    <w:name w:val="heading 3"/>
    <w:basedOn w:val="Normaali"/>
    <w:next w:val="Sis2"/>
    <w:link w:val="Otsikko3Char"/>
    <w:qFormat/>
    <w:rsid w:val="00A514EA"/>
    <w:pPr>
      <w:keepNext/>
      <w:spacing w:before="240" w:after="120"/>
      <w:outlineLvl w:val="2"/>
    </w:pPr>
    <w:rPr>
      <w:rFonts w:cs="Arial"/>
      <w:b/>
      <w:bCs/>
    </w:rPr>
  </w:style>
  <w:style w:type="paragraph" w:styleId="Otsikko4">
    <w:name w:val="heading 4"/>
    <w:basedOn w:val="Normaali"/>
    <w:next w:val="Sis2"/>
    <w:link w:val="Otsikko4Char"/>
    <w:qFormat/>
    <w:rsid w:val="00A514EA"/>
    <w:pPr>
      <w:keepNext/>
      <w:spacing w:before="240" w:after="240"/>
      <w:outlineLvl w:val="3"/>
    </w:pPr>
    <w:rPr>
      <w:b/>
      <w:bCs/>
    </w:rPr>
  </w:style>
  <w:style w:type="paragraph" w:styleId="Otsikko5">
    <w:name w:val="heading 5"/>
    <w:basedOn w:val="Normaali"/>
    <w:next w:val="Sis2"/>
    <w:link w:val="Otsikko5Char"/>
    <w:qFormat/>
    <w:rsid w:val="00A514EA"/>
    <w:pPr>
      <w:keepNext/>
      <w:spacing w:before="240" w:after="240"/>
      <w:outlineLvl w:val="4"/>
    </w:pPr>
    <w:rPr>
      <w:b/>
      <w:bCs/>
      <w:iCs/>
    </w:rPr>
  </w:style>
  <w:style w:type="paragraph" w:styleId="Otsikko6">
    <w:name w:val="heading 6"/>
    <w:basedOn w:val="Normaali"/>
    <w:next w:val="Sis2"/>
    <w:link w:val="Otsikko6Char"/>
    <w:qFormat/>
    <w:rsid w:val="00A514EA"/>
    <w:pPr>
      <w:keepNext/>
      <w:spacing w:before="240" w:after="240"/>
      <w:outlineLvl w:val="5"/>
    </w:pPr>
    <w:rPr>
      <w:b/>
      <w:bCs/>
    </w:rPr>
  </w:style>
  <w:style w:type="paragraph" w:styleId="Otsikko7">
    <w:name w:val="heading 7"/>
    <w:basedOn w:val="Normaali"/>
    <w:next w:val="Sis2"/>
    <w:link w:val="Otsikko7Char"/>
    <w:qFormat/>
    <w:rsid w:val="00A514EA"/>
    <w:pPr>
      <w:keepNext/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Sis2"/>
    <w:link w:val="Otsikko8Char"/>
    <w:qFormat/>
    <w:rsid w:val="00A514EA"/>
    <w:pPr>
      <w:keepNext/>
      <w:spacing w:before="240" w:after="240"/>
      <w:outlineLvl w:val="7"/>
    </w:pPr>
    <w:rPr>
      <w:b/>
      <w:iCs/>
    </w:rPr>
  </w:style>
  <w:style w:type="paragraph" w:styleId="Otsikko9">
    <w:name w:val="heading 9"/>
    <w:basedOn w:val="Normaali"/>
    <w:next w:val="Sis2"/>
    <w:link w:val="Otsikko9Char"/>
    <w:qFormat/>
    <w:rsid w:val="00A514EA"/>
    <w:pPr>
      <w:keepNext/>
      <w:spacing w:before="240" w:after="240"/>
      <w:outlineLvl w:val="8"/>
    </w:pPr>
    <w:rPr>
      <w:rFonts w:cs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360C7E"/>
  </w:style>
  <w:style w:type="character" w:customStyle="1" w:styleId="YltunnisteChar">
    <w:name w:val="Ylätunniste Char"/>
    <w:basedOn w:val="Kappaleenoletusfontti"/>
    <w:link w:val="Yltunniste"/>
    <w:rsid w:val="000B3D1C"/>
    <w:rPr>
      <w:rFonts w:ascii="Arial" w:eastAsia="Times New Roman" w:hAnsi="Arial" w:cs="Times New Roman"/>
      <w:lang w:eastAsia="fi-FI"/>
    </w:rPr>
  </w:style>
  <w:style w:type="paragraph" w:styleId="Alatunniste">
    <w:name w:val="footer"/>
    <w:basedOn w:val="Normaali"/>
    <w:link w:val="AlatunnisteChar"/>
    <w:rsid w:val="0096037E"/>
    <w:rPr>
      <w:color w:val="00A09C"/>
      <w:sz w:val="16"/>
    </w:rPr>
  </w:style>
  <w:style w:type="character" w:customStyle="1" w:styleId="AlatunnisteChar">
    <w:name w:val="Alatunniste Char"/>
    <w:basedOn w:val="Kappaleenoletusfontti"/>
    <w:link w:val="Alatunniste"/>
    <w:rsid w:val="0096037E"/>
    <w:rPr>
      <w:rFonts w:ascii="Calibri" w:eastAsia="Times New Roman" w:hAnsi="Calibri" w:cs="Times New Roman"/>
      <w:color w:val="00A09C"/>
      <w:sz w:val="16"/>
      <w:lang w:eastAsia="fi-FI"/>
    </w:rPr>
  </w:style>
  <w:style w:type="table" w:styleId="TaulukkoRuudukko">
    <w:name w:val="Table Grid"/>
    <w:basedOn w:val="Normaalitaulukko"/>
    <w:rsid w:val="000B3D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c">
    <w:name w:val="Abc"/>
    <w:basedOn w:val="Normaali"/>
    <w:rsid w:val="00360C7E"/>
    <w:pPr>
      <w:numPr>
        <w:numId w:val="1"/>
      </w:numPr>
    </w:pPr>
  </w:style>
  <w:style w:type="paragraph" w:customStyle="1" w:styleId="Abc1">
    <w:name w:val="Abc 1"/>
    <w:basedOn w:val="Normaali"/>
    <w:rsid w:val="00084F02"/>
    <w:pPr>
      <w:numPr>
        <w:numId w:val="24"/>
      </w:numPr>
    </w:pPr>
  </w:style>
  <w:style w:type="paragraph" w:customStyle="1" w:styleId="Abc2">
    <w:name w:val="Abc 2"/>
    <w:basedOn w:val="Normaali"/>
    <w:rsid w:val="00360C7E"/>
    <w:pPr>
      <w:numPr>
        <w:numId w:val="3"/>
      </w:numPr>
    </w:pPr>
  </w:style>
  <w:style w:type="paragraph" w:customStyle="1" w:styleId="Pallo">
    <w:name w:val="Pallo"/>
    <w:basedOn w:val="Normaali"/>
    <w:rsid w:val="00360C7E"/>
    <w:pPr>
      <w:numPr>
        <w:numId w:val="8"/>
      </w:numPr>
    </w:pPr>
  </w:style>
  <w:style w:type="paragraph" w:customStyle="1" w:styleId="Pallo1">
    <w:name w:val="Pallo 1"/>
    <w:basedOn w:val="Normaali"/>
    <w:rsid w:val="00360C7E"/>
    <w:pPr>
      <w:numPr>
        <w:numId w:val="9"/>
      </w:numPr>
    </w:pPr>
  </w:style>
  <w:style w:type="paragraph" w:customStyle="1" w:styleId="Pallo2">
    <w:name w:val="Pallo 2"/>
    <w:basedOn w:val="Normaali"/>
    <w:rsid w:val="00360C7E"/>
    <w:pPr>
      <w:numPr>
        <w:numId w:val="10"/>
      </w:numPr>
    </w:pPr>
  </w:style>
  <w:style w:type="paragraph" w:customStyle="1" w:styleId="Numeroitu">
    <w:name w:val="Numeroitu"/>
    <w:basedOn w:val="Normaali"/>
    <w:rsid w:val="00360C7E"/>
    <w:pPr>
      <w:numPr>
        <w:numId w:val="4"/>
      </w:numPr>
    </w:pPr>
  </w:style>
  <w:style w:type="paragraph" w:customStyle="1" w:styleId="Numeroitu1">
    <w:name w:val="Numeroitu 1"/>
    <w:basedOn w:val="Normaali"/>
    <w:rsid w:val="00360C7E"/>
    <w:pPr>
      <w:numPr>
        <w:numId w:val="5"/>
      </w:numPr>
    </w:pPr>
  </w:style>
  <w:style w:type="paragraph" w:customStyle="1" w:styleId="Numeroitu2">
    <w:name w:val="Numeroitu 2"/>
    <w:basedOn w:val="Normaali"/>
    <w:rsid w:val="00360C7E"/>
    <w:pPr>
      <w:numPr>
        <w:numId w:val="6"/>
      </w:numPr>
    </w:pPr>
  </w:style>
  <w:style w:type="character" w:customStyle="1" w:styleId="Otsikko1Char">
    <w:name w:val="Otsikko 1 Char"/>
    <w:basedOn w:val="Kappaleenoletusfontti"/>
    <w:link w:val="Otsikko1"/>
    <w:rsid w:val="00DC5ED5"/>
    <w:rPr>
      <w:rFonts w:ascii="Calibri" w:eastAsia="Times New Roman" w:hAnsi="Calibri" w:cs="Arial"/>
      <w:b/>
      <w:bCs/>
      <w:lang w:eastAsia="fi-FI"/>
    </w:rPr>
  </w:style>
  <w:style w:type="character" w:customStyle="1" w:styleId="Otsikko2Char">
    <w:name w:val="Otsikko 2 Char"/>
    <w:basedOn w:val="Kappaleenoletusfontti"/>
    <w:link w:val="Otsikko2"/>
    <w:rsid w:val="00DC5ED5"/>
    <w:rPr>
      <w:rFonts w:ascii="Calibri" w:eastAsia="Times New Roman" w:hAnsi="Calibri" w:cs="Arial"/>
      <w:b/>
      <w:bCs/>
      <w:iCs/>
      <w:lang w:eastAsia="fi-FI"/>
    </w:rPr>
  </w:style>
  <w:style w:type="character" w:customStyle="1" w:styleId="Otsikko3Char">
    <w:name w:val="Otsikko 3 Char"/>
    <w:basedOn w:val="Kappaleenoletusfontti"/>
    <w:link w:val="Otsikko3"/>
    <w:rsid w:val="00DC5ED5"/>
    <w:rPr>
      <w:rFonts w:ascii="Calibri" w:eastAsia="Times New Roman" w:hAnsi="Calibri" w:cs="Arial"/>
      <w:b/>
      <w:bCs/>
      <w:lang w:eastAsia="fi-FI"/>
    </w:rPr>
  </w:style>
  <w:style w:type="character" w:customStyle="1" w:styleId="Otsikko4Char">
    <w:name w:val="Otsikko 4 Char"/>
    <w:basedOn w:val="Kappaleenoletusfontti"/>
    <w:link w:val="Otsikko4"/>
    <w:rsid w:val="00E515AB"/>
    <w:rPr>
      <w:rFonts w:ascii="Calibri" w:eastAsia="Times New Roman" w:hAnsi="Calibri" w:cs="Times New Roman"/>
      <w:b/>
      <w:bCs/>
      <w:sz w:val="20"/>
      <w:lang w:eastAsia="fi-FI"/>
    </w:rPr>
  </w:style>
  <w:style w:type="character" w:customStyle="1" w:styleId="Otsikko5Char">
    <w:name w:val="Otsikko 5 Char"/>
    <w:basedOn w:val="Kappaleenoletusfontti"/>
    <w:link w:val="Otsikko5"/>
    <w:rsid w:val="00E515AB"/>
    <w:rPr>
      <w:rFonts w:ascii="Calibri" w:eastAsia="Times New Roman" w:hAnsi="Calibri" w:cs="Times New Roman"/>
      <w:b/>
      <w:bCs/>
      <w:iCs/>
      <w:sz w:val="20"/>
      <w:lang w:eastAsia="fi-FI"/>
    </w:rPr>
  </w:style>
  <w:style w:type="character" w:customStyle="1" w:styleId="Otsikko6Char">
    <w:name w:val="Otsikko 6 Char"/>
    <w:basedOn w:val="Kappaleenoletusfontti"/>
    <w:link w:val="Otsikko6"/>
    <w:rsid w:val="00E515AB"/>
    <w:rPr>
      <w:rFonts w:ascii="Calibri" w:eastAsia="Times New Roman" w:hAnsi="Calibri" w:cs="Times New Roman"/>
      <w:b/>
      <w:bCs/>
      <w:sz w:val="20"/>
      <w:lang w:eastAsia="fi-FI"/>
    </w:rPr>
  </w:style>
  <w:style w:type="character" w:customStyle="1" w:styleId="Otsikko7Char">
    <w:name w:val="Otsikko 7 Char"/>
    <w:basedOn w:val="Kappaleenoletusfontti"/>
    <w:link w:val="Otsikko7"/>
    <w:rsid w:val="00E515AB"/>
    <w:rPr>
      <w:rFonts w:ascii="Calibri" w:eastAsia="Times New Roman" w:hAnsi="Calibri" w:cs="Times New Roman"/>
      <w:b/>
      <w:sz w:val="20"/>
      <w:lang w:eastAsia="fi-FI"/>
    </w:rPr>
  </w:style>
  <w:style w:type="character" w:customStyle="1" w:styleId="Otsikko8Char">
    <w:name w:val="Otsikko 8 Char"/>
    <w:basedOn w:val="Kappaleenoletusfontti"/>
    <w:link w:val="Otsikko8"/>
    <w:rsid w:val="00E515AB"/>
    <w:rPr>
      <w:rFonts w:ascii="Calibri" w:eastAsia="Times New Roman" w:hAnsi="Calibri" w:cs="Times New Roman"/>
      <w:b/>
      <w:iCs/>
      <w:sz w:val="20"/>
      <w:lang w:eastAsia="fi-FI"/>
    </w:rPr>
  </w:style>
  <w:style w:type="character" w:customStyle="1" w:styleId="Otsikko9Char">
    <w:name w:val="Otsikko 9 Char"/>
    <w:basedOn w:val="Kappaleenoletusfontti"/>
    <w:link w:val="Otsikko9"/>
    <w:rsid w:val="00E515AB"/>
    <w:rPr>
      <w:rFonts w:ascii="Calibri" w:eastAsia="Times New Roman" w:hAnsi="Calibri" w:cs="Arial"/>
      <w:b/>
      <w:sz w:val="20"/>
      <w:lang w:eastAsia="fi-FI"/>
    </w:rPr>
  </w:style>
  <w:style w:type="paragraph" w:customStyle="1" w:styleId="Sis1">
    <w:name w:val="Sis 1"/>
    <w:basedOn w:val="Normaali"/>
    <w:rsid w:val="00360C7E"/>
    <w:pPr>
      <w:ind w:left="1304"/>
    </w:pPr>
  </w:style>
  <w:style w:type="paragraph" w:customStyle="1" w:styleId="Sis2">
    <w:name w:val="Sis 2"/>
    <w:basedOn w:val="Normaali"/>
    <w:qFormat/>
    <w:rsid w:val="00360C7E"/>
    <w:pPr>
      <w:ind w:left="2608"/>
    </w:pPr>
  </w:style>
  <w:style w:type="paragraph" w:customStyle="1" w:styleId="Sivuotsikko1">
    <w:name w:val="Sivuotsikko 1"/>
    <w:basedOn w:val="Normaali"/>
    <w:next w:val="Sis1"/>
    <w:rsid w:val="00360C7E"/>
    <w:pPr>
      <w:ind w:left="1304" w:hanging="1304"/>
    </w:pPr>
  </w:style>
  <w:style w:type="paragraph" w:customStyle="1" w:styleId="Sivuotsikko2">
    <w:name w:val="Sivuotsikko 2"/>
    <w:basedOn w:val="Normaali"/>
    <w:next w:val="Sis2"/>
    <w:rsid w:val="00360C7E"/>
    <w:pPr>
      <w:ind w:left="2608" w:hanging="2608"/>
    </w:pPr>
  </w:style>
  <w:style w:type="paragraph" w:customStyle="1" w:styleId="Apuotsikko">
    <w:name w:val="Apuotsikko"/>
    <w:basedOn w:val="Normaali"/>
    <w:rsid w:val="00360C7E"/>
    <w:pPr>
      <w:ind w:left="2608" w:hanging="1304"/>
    </w:pPr>
  </w:style>
  <w:style w:type="paragraph" w:customStyle="1" w:styleId="PaaOtsikko">
    <w:name w:val="PaaOtsikko"/>
    <w:basedOn w:val="Normaali"/>
    <w:qFormat/>
    <w:rsid w:val="007A25C2"/>
    <w:pPr>
      <w:spacing w:after="240"/>
    </w:pPr>
    <w:rPr>
      <w:b/>
      <w:sz w:val="28"/>
    </w:rPr>
  </w:style>
  <w:style w:type="paragraph" w:styleId="Sisluet1">
    <w:name w:val="toc 1"/>
    <w:basedOn w:val="Normaali"/>
    <w:next w:val="Normaali"/>
    <w:semiHidden/>
    <w:rsid w:val="00360C7E"/>
  </w:style>
  <w:style w:type="paragraph" w:styleId="Sisluet2">
    <w:name w:val="toc 2"/>
    <w:basedOn w:val="Normaali"/>
    <w:next w:val="Normaali"/>
    <w:semiHidden/>
    <w:rsid w:val="00360C7E"/>
    <w:pPr>
      <w:ind w:left="220"/>
    </w:pPr>
  </w:style>
  <w:style w:type="paragraph" w:styleId="Sisluet3">
    <w:name w:val="toc 3"/>
    <w:basedOn w:val="Normaali"/>
    <w:next w:val="Normaali"/>
    <w:semiHidden/>
    <w:rsid w:val="00360C7E"/>
    <w:pPr>
      <w:ind w:left="440"/>
    </w:pPr>
  </w:style>
  <w:style w:type="paragraph" w:customStyle="1" w:styleId="zOhje">
    <w:name w:val="zOhje"/>
    <w:basedOn w:val="Normaali"/>
    <w:rsid w:val="00360C7E"/>
    <w:pPr>
      <w:keepNext/>
      <w:tabs>
        <w:tab w:val="left" w:pos="312"/>
      </w:tabs>
      <w:spacing w:before="180" w:after="60"/>
    </w:pPr>
    <w:rPr>
      <w:color w:val="0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7A5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7A5D"/>
    <w:rPr>
      <w:rFonts w:ascii="Tahoma" w:eastAsia="Times New Roman" w:hAnsi="Tahoma" w:cs="Tahoma"/>
      <w:sz w:val="16"/>
      <w:szCs w:val="16"/>
      <w:lang w:eastAsia="fi-FI"/>
    </w:rPr>
  </w:style>
  <w:style w:type="character" w:styleId="Hyperlinkki">
    <w:name w:val="Hyperlink"/>
    <w:basedOn w:val="Kappaleenoletusfontti"/>
    <w:uiPriority w:val="99"/>
    <w:unhideWhenUsed/>
    <w:rsid w:val="007C2853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6142B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142B2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142B2"/>
    <w:rPr>
      <w:rFonts w:ascii="Calibri" w:eastAsia="Times New Roman" w:hAnsi="Calibri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142B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142B2"/>
    <w:rPr>
      <w:rFonts w:ascii="Calibri" w:eastAsia="Times New Roman" w:hAnsi="Calibri" w:cs="Times New Roman"/>
      <w:b/>
      <w:bCs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unhideWhenUsed/>
    <w:qFormat/>
    <w:rsid w:val="00170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qFormat="1"/>
    <w:lsdException w:name="Default Paragraph Font" w:uiPriority="0"/>
    <w:lsdException w:name="Subtitle" w:uiPriority="11"/>
    <w:lsdException w:name="Strong" w:uiPriority="22" w:qFormat="1"/>
    <w:lsdException w:name="Emphasis" w:uiPriority="20" w:qFormat="1"/>
    <w:lsdException w:name="No List" w:uiPriority="0"/>
    <w:lsdException w:name="Table Grid" w:semiHidden="0" w:uiPriority="0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726BF"/>
    <w:pPr>
      <w:spacing w:after="0" w:line="240" w:lineRule="auto"/>
    </w:pPr>
    <w:rPr>
      <w:rFonts w:ascii="Calibri" w:eastAsia="Times New Roman" w:hAnsi="Calibri" w:cs="Times New Roman"/>
      <w:lang w:eastAsia="fi-FI"/>
    </w:rPr>
  </w:style>
  <w:style w:type="paragraph" w:styleId="Otsikko1">
    <w:name w:val="heading 1"/>
    <w:basedOn w:val="Normaali"/>
    <w:next w:val="Sis2"/>
    <w:link w:val="Otsikko1Char"/>
    <w:qFormat/>
    <w:rsid w:val="00A514EA"/>
    <w:pPr>
      <w:keepNext/>
      <w:spacing w:before="240" w:after="120"/>
      <w:outlineLvl w:val="0"/>
    </w:pPr>
    <w:rPr>
      <w:rFonts w:cs="Arial"/>
      <w:b/>
      <w:bCs/>
    </w:rPr>
  </w:style>
  <w:style w:type="paragraph" w:styleId="Otsikko2">
    <w:name w:val="heading 2"/>
    <w:basedOn w:val="Normaali"/>
    <w:next w:val="Sis2"/>
    <w:link w:val="Otsikko2Char"/>
    <w:qFormat/>
    <w:rsid w:val="00A514EA"/>
    <w:pPr>
      <w:keepNext/>
      <w:spacing w:before="240" w:after="120"/>
      <w:outlineLvl w:val="1"/>
    </w:pPr>
    <w:rPr>
      <w:rFonts w:cs="Arial"/>
      <w:b/>
      <w:bCs/>
      <w:iCs/>
    </w:rPr>
  </w:style>
  <w:style w:type="paragraph" w:styleId="Otsikko3">
    <w:name w:val="heading 3"/>
    <w:basedOn w:val="Normaali"/>
    <w:next w:val="Sis2"/>
    <w:link w:val="Otsikko3Char"/>
    <w:qFormat/>
    <w:rsid w:val="00A514EA"/>
    <w:pPr>
      <w:keepNext/>
      <w:spacing w:before="240" w:after="120"/>
      <w:outlineLvl w:val="2"/>
    </w:pPr>
    <w:rPr>
      <w:rFonts w:cs="Arial"/>
      <w:b/>
      <w:bCs/>
    </w:rPr>
  </w:style>
  <w:style w:type="paragraph" w:styleId="Otsikko4">
    <w:name w:val="heading 4"/>
    <w:basedOn w:val="Normaali"/>
    <w:next w:val="Sis2"/>
    <w:link w:val="Otsikko4Char"/>
    <w:qFormat/>
    <w:rsid w:val="00A514EA"/>
    <w:pPr>
      <w:keepNext/>
      <w:spacing w:before="240" w:after="240"/>
      <w:outlineLvl w:val="3"/>
    </w:pPr>
    <w:rPr>
      <w:b/>
      <w:bCs/>
    </w:rPr>
  </w:style>
  <w:style w:type="paragraph" w:styleId="Otsikko5">
    <w:name w:val="heading 5"/>
    <w:basedOn w:val="Normaali"/>
    <w:next w:val="Sis2"/>
    <w:link w:val="Otsikko5Char"/>
    <w:qFormat/>
    <w:rsid w:val="00A514EA"/>
    <w:pPr>
      <w:keepNext/>
      <w:spacing w:before="240" w:after="240"/>
      <w:outlineLvl w:val="4"/>
    </w:pPr>
    <w:rPr>
      <w:b/>
      <w:bCs/>
      <w:iCs/>
    </w:rPr>
  </w:style>
  <w:style w:type="paragraph" w:styleId="Otsikko6">
    <w:name w:val="heading 6"/>
    <w:basedOn w:val="Normaali"/>
    <w:next w:val="Sis2"/>
    <w:link w:val="Otsikko6Char"/>
    <w:qFormat/>
    <w:rsid w:val="00A514EA"/>
    <w:pPr>
      <w:keepNext/>
      <w:spacing w:before="240" w:after="240"/>
      <w:outlineLvl w:val="5"/>
    </w:pPr>
    <w:rPr>
      <w:b/>
      <w:bCs/>
    </w:rPr>
  </w:style>
  <w:style w:type="paragraph" w:styleId="Otsikko7">
    <w:name w:val="heading 7"/>
    <w:basedOn w:val="Normaali"/>
    <w:next w:val="Sis2"/>
    <w:link w:val="Otsikko7Char"/>
    <w:qFormat/>
    <w:rsid w:val="00A514EA"/>
    <w:pPr>
      <w:keepNext/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Sis2"/>
    <w:link w:val="Otsikko8Char"/>
    <w:qFormat/>
    <w:rsid w:val="00A514EA"/>
    <w:pPr>
      <w:keepNext/>
      <w:spacing w:before="240" w:after="240"/>
      <w:outlineLvl w:val="7"/>
    </w:pPr>
    <w:rPr>
      <w:b/>
      <w:iCs/>
    </w:rPr>
  </w:style>
  <w:style w:type="paragraph" w:styleId="Otsikko9">
    <w:name w:val="heading 9"/>
    <w:basedOn w:val="Normaali"/>
    <w:next w:val="Sis2"/>
    <w:link w:val="Otsikko9Char"/>
    <w:qFormat/>
    <w:rsid w:val="00A514EA"/>
    <w:pPr>
      <w:keepNext/>
      <w:spacing w:before="240" w:after="240"/>
      <w:outlineLvl w:val="8"/>
    </w:pPr>
    <w:rPr>
      <w:rFonts w:cs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360C7E"/>
  </w:style>
  <w:style w:type="character" w:customStyle="1" w:styleId="YltunnisteChar">
    <w:name w:val="Ylätunniste Char"/>
    <w:basedOn w:val="Kappaleenoletusfontti"/>
    <w:link w:val="Yltunniste"/>
    <w:rsid w:val="000B3D1C"/>
    <w:rPr>
      <w:rFonts w:ascii="Arial" w:eastAsia="Times New Roman" w:hAnsi="Arial" w:cs="Times New Roman"/>
      <w:lang w:eastAsia="fi-FI"/>
    </w:rPr>
  </w:style>
  <w:style w:type="paragraph" w:styleId="Alatunniste">
    <w:name w:val="footer"/>
    <w:basedOn w:val="Normaali"/>
    <w:link w:val="AlatunnisteChar"/>
    <w:rsid w:val="0096037E"/>
    <w:rPr>
      <w:color w:val="00A09C"/>
      <w:sz w:val="16"/>
    </w:rPr>
  </w:style>
  <w:style w:type="character" w:customStyle="1" w:styleId="AlatunnisteChar">
    <w:name w:val="Alatunniste Char"/>
    <w:basedOn w:val="Kappaleenoletusfontti"/>
    <w:link w:val="Alatunniste"/>
    <w:rsid w:val="0096037E"/>
    <w:rPr>
      <w:rFonts w:ascii="Calibri" w:eastAsia="Times New Roman" w:hAnsi="Calibri" w:cs="Times New Roman"/>
      <w:color w:val="00A09C"/>
      <w:sz w:val="16"/>
      <w:lang w:eastAsia="fi-FI"/>
    </w:rPr>
  </w:style>
  <w:style w:type="table" w:styleId="TaulukkoRuudukko">
    <w:name w:val="Table Grid"/>
    <w:basedOn w:val="Normaalitaulukko"/>
    <w:rsid w:val="000B3D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c">
    <w:name w:val="Abc"/>
    <w:basedOn w:val="Normaali"/>
    <w:rsid w:val="00360C7E"/>
    <w:pPr>
      <w:numPr>
        <w:numId w:val="1"/>
      </w:numPr>
    </w:pPr>
  </w:style>
  <w:style w:type="paragraph" w:customStyle="1" w:styleId="Abc1">
    <w:name w:val="Abc 1"/>
    <w:basedOn w:val="Normaali"/>
    <w:rsid w:val="00084F02"/>
    <w:pPr>
      <w:numPr>
        <w:numId w:val="24"/>
      </w:numPr>
    </w:pPr>
  </w:style>
  <w:style w:type="paragraph" w:customStyle="1" w:styleId="Abc2">
    <w:name w:val="Abc 2"/>
    <w:basedOn w:val="Normaali"/>
    <w:rsid w:val="00360C7E"/>
    <w:pPr>
      <w:numPr>
        <w:numId w:val="3"/>
      </w:numPr>
    </w:pPr>
  </w:style>
  <w:style w:type="paragraph" w:customStyle="1" w:styleId="Pallo">
    <w:name w:val="Pallo"/>
    <w:basedOn w:val="Normaali"/>
    <w:rsid w:val="00360C7E"/>
    <w:pPr>
      <w:numPr>
        <w:numId w:val="8"/>
      </w:numPr>
    </w:pPr>
  </w:style>
  <w:style w:type="paragraph" w:customStyle="1" w:styleId="Pallo1">
    <w:name w:val="Pallo 1"/>
    <w:basedOn w:val="Normaali"/>
    <w:rsid w:val="00360C7E"/>
    <w:pPr>
      <w:numPr>
        <w:numId w:val="9"/>
      </w:numPr>
    </w:pPr>
  </w:style>
  <w:style w:type="paragraph" w:customStyle="1" w:styleId="Pallo2">
    <w:name w:val="Pallo 2"/>
    <w:basedOn w:val="Normaali"/>
    <w:rsid w:val="00360C7E"/>
    <w:pPr>
      <w:numPr>
        <w:numId w:val="10"/>
      </w:numPr>
    </w:pPr>
  </w:style>
  <w:style w:type="paragraph" w:customStyle="1" w:styleId="Numeroitu">
    <w:name w:val="Numeroitu"/>
    <w:basedOn w:val="Normaali"/>
    <w:rsid w:val="00360C7E"/>
    <w:pPr>
      <w:numPr>
        <w:numId w:val="4"/>
      </w:numPr>
    </w:pPr>
  </w:style>
  <w:style w:type="paragraph" w:customStyle="1" w:styleId="Numeroitu1">
    <w:name w:val="Numeroitu 1"/>
    <w:basedOn w:val="Normaali"/>
    <w:rsid w:val="00360C7E"/>
    <w:pPr>
      <w:numPr>
        <w:numId w:val="5"/>
      </w:numPr>
    </w:pPr>
  </w:style>
  <w:style w:type="paragraph" w:customStyle="1" w:styleId="Numeroitu2">
    <w:name w:val="Numeroitu 2"/>
    <w:basedOn w:val="Normaali"/>
    <w:rsid w:val="00360C7E"/>
    <w:pPr>
      <w:numPr>
        <w:numId w:val="6"/>
      </w:numPr>
    </w:pPr>
  </w:style>
  <w:style w:type="character" w:customStyle="1" w:styleId="Otsikko1Char">
    <w:name w:val="Otsikko 1 Char"/>
    <w:basedOn w:val="Kappaleenoletusfontti"/>
    <w:link w:val="Otsikko1"/>
    <w:rsid w:val="00DC5ED5"/>
    <w:rPr>
      <w:rFonts w:ascii="Calibri" w:eastAsia="Times New Roman" w:hAnsi="Calibri" w:cs="Arial"/>
      <w:b/>
      <w:bCs/>
      <w:lang w:eastAsia="fi-FI"/>
    </w:rPr>
  </w:style>
  <w:style w:type="character" w:customStyle="1" w:styleId="Otsikko2Char">
    <w:name w:val="Otsikko 2 Char"/>
    <w:basedOn w:val="Kappaleenoletusfontti"/>
    <w:link w:val="Otsikko2"/>
    <w:rsid w:val="00DC5ED5"/>
    <w:rPr>
      <w:rFonts w:ascii="Calibri" w:eastAsia="Times New Roman" w:hAnsi="Calibri" w:cs="Arial"/>
      <w:b/>
      <w:bCs/>
      <w:iCs/>
      <w:lang w:eastAsia="fi-FI"/>
    </w:rPr>
  </w:style>
  <w:style w:type="character" w:customStyle="1" w:styleId="Otsikko3Char">
    <w:name w:val="Otsikko 3 Char"/>
    <w:basedOn w:val="Kappaleenoletusfontti"/>
    <w:link w:val="Otsikko3"/>
    <w:rsid w:val="00DC5ED5"/>
    <w:rPr>
      <w:rFonts w:ascii="Calibri" w:eastAsia="Times New Roman" w:hAnsi="Calibri" w:cs="Arial"/>
      <w:b/>
      <w:bCs/>
      <w:lang w:eastAsia="fi-FI"/>
    </w:rPr>
  </w:style>
  <w:style w:type="character" w:customStyle="1" w:styleId="Otsikko4Char">
    <w:name w:val="Otsikko 4 Char"/>
    <w:basedOn w:val="Kappaleenoletusfontti"/>
    <w:link w:val="Otsikko4"/>
    <w:rsid w:val="00E515AB"/>
    <w:rPr>
      <w:rFonts w:ascii="Calibri" w:eastAsia="Times New Roman" w:hAnsi="Calibri" w:cs="Times New Roman"/>
      <w:b/>
      <w:bCs/>
      <w:sz w:val="20"/>
      <w:lang w:eastAsia="fi-FI"/>
    </w:rPr>
  </w:style>
  <w:style w:type="character" w:customStyle="1" w:styleId="Otsikko5Char">
    <w:name w:val="Otsikko 5 Char"/>
    <w:basedOn w:val="Kappaleenoletusfontti"/>
    <w:link w:val="Otsikko5"/>
    <w:rsid w:val="00E515AB"/>
    <w:rPr>
      <w:rFonts w:ascii="Calibri" w:eastAsia="Times New Roman" w:hAnsi="Calibri" w:cs="Times New Roman"/>
      <w:b/>
      <w:bCs/>
      <w:iCs/>
      <w:sz w:val="20"/>
      <w:lang w:eastAsia="fi-FI"/>
    </w:rPr>
  </w:style>
  <w:style w:type="character" w:customStyle="1" w:styleId="Otsikko6Char">
    <w:name w:val="Otsikko 6 Char"/>
    <w:basedOn w:val="Kappaleenoletusfontti"/>
    <w:link w:val="Otsikko6"/>
    <w:rsid w:val="00E515AB"/>
    <w:rPr>
      <w:rFonts w:ascii="Calibri" w:eastAsia="Times New Roman" w:hAnsi="Calibri" w:cs="Times New Roman"/>
      <w:b/>
      <w:bCs/>
      <w:sz w:val="20"/>
      <w:lang w:eastAsia="fi-FI"/>
    </w:rPr>
  </w:style>
  <w:style w:type="character" w:customStyle="1" w:styleId="Otsikko7Char">
    <w:name w:val="Otsikko 7 Char"/>
    <w:basedOn w:val="Kappaleenoletusfontti"/>
    <w:link w:val="Otsikko7"/>
    <w:rsid w:val="00E515AB"/>
    <w:rPr>
      <w:rFonts w:ascii="Calibri" w:eastAsia="Times New Roman" w:hAnsi="Calibri" w:cs="Times New Roman"/>
      <w:b/>
      <w:sz w:val="20"/>
      <w:lang w:eastAsia="fi-FI"/>
    </w:rPr>
  </w:style>
  <w:style w:type="character" w:customStyle="1" w:styleId="Otsikko8Char">
    <w:name w:val="Otsikko 8 Char"/>
    <w:basedOn w:val="Kappaleenoletusfontti"/>
    <w:link w:val="Otsikko8"/>
    <w:rsid w:val="00E515AB"/>
    <w:rPr>
      <w:rFonts w:ascii="Calibri" w:eastAsia="Times New Roman" w:hAnsi="Calibri" w:cs="Times New Roman"/>
      <w:b/>
      <w:iCs/>
      <w:sz w:val="20"/>
      <w:lang w:eastAsia="fi-FI"/>
    </w:rPr>
  </w:style>
  <w:style w:type="character" w:customStyle="1" w:styleId="Otsikko9Char">
    <w:name w:val="Otsikko 9 Char"/>
    <w:basedOn w:val="Kappaleenoletusfontti"/>
    <w:link w:val="Otsikko9"/>
    <w:rsid w:val="00E515AB"/>
    <w:rPr>
      <w:rFonts w:ascii="Calibri" w:eastAsia="Times New Roman" w:hAnsi="Calibri" w:cs="Arial"/>
      <w:b/>
      <w:sz w:val="20"/>
      <w:lang w:eastAsia="fi-FI"/>
    </w:rPr>
  </w:style>
  <w:style w:type="paragraph" w:customStyle="1" w:styleId="Sis1">
    <w:name w:val="Sis 1"/>
    <w:basedOn w:val="Normaali"/>
    <w:rsid w:val="00360C7E"/>
    <w:pPr>
      <w:ind w:left="1304"/>
    </w:pPr>
  </w:style>
  <w:style w:type="paragraph" w:customStyle="1" w:styleId="Sis2">
    <w:name w:val="Sis 2"/>
    <w:basedOn w:val="Normaali"/>
    <w:qFormat/>
    <w:rsid w:val="00360C7E"/>
    <w:pPr>
      <w:ind w:left="2608"/>
    </w:pPr>
  </w:style>
  <w:style w:type="paragraph" w:customStyle="1" w:styleId="Sivuotsikko1">
    <w:name w:val="Sivuotsikko 1"/>
    <w:basedOn w:val="Normaali"/>
    <w:next w:val="Sis1"/>
    <w:rsid w:val="00360C7E"/>
    <w:pPr>
      <w:ind w:left="1304" w:hanging="1304"/>
    </w:pPr>
  </w:style>
  <w:style w:type="paragraph" w:customStyle="1" w:styleId="Sivuotsikko2">
    <w:name w:val="Sivuotsikko 2"/>
    <w:basedOn w:val="Normaali"/>
    <w:next w:val="Sis2"/>
    <w:rsid w:val="00360C7E"/>
    <w:pPr>
      <w:ind w:left="2608" w:hanging="2608"/>
    </w:pPr>
  </w:style>
  <w:style w:type="paragraph" w:customStyle="1" w:styleId="Apuotsikko">
    <w:name w:val="Apuotsikko"/>
    <w:basedOn w:val="Normaali"/>
    <w:rsid w:val="00360C7E"/>
    <w:pPr>
      <w:ind w:left="2608" w:hanging="1304"/>
    </w:pPr>
  </w:style>
  <w:style w:type="paragraph" w:customStyle="1" w:styleId="PaaOtsikko">
    <w:name w:val="PaaOtsikko"/>
    <w:basedOn w:val="Normaali"/>
    <w:qFormat/>
    <w:rsid w:val="007A25C2"/>
    <w:pPr>
      <w:spacing w:after="240"/>
    </w:pPr>
    <w:rPr>
      <w:b/>
      <w:sz w:val="28"/>
    </w:rPr>
  </w:style>
  <w:style w:type="paragraph" w:styleId="Sisluet1">
    <w:name w:val="toc 1"/>
    <w:basedOn w:val="Normaali"/>
    <w:next w:val="Normaali"/>
    <w:semiHidden/>
    <w:rsid w:val="00360C7E"/>
  </w:style>
  <w:style w:type="paragraph" w:styleId="Sisluet2">
    <w:name w:val="toc 2"/>
    <w:basedOn w:val="Normaali"/>
    <w:next w:val="Normaali"/>
    <w:semiHidden/>
    <w:rsid w:val="00360C7E"/>
    <w:pPr>
      <w:ind w:left="220"/>
    </w:pPr>
  </w:style>
  <w:style w:type="paragraph" w:styleId="Sisluet3">
    <w:name w:val="toc 3"/>
    <w:basedOn w:val="Normaali"/>
    <w:next w:val="Normaali"/>
    <w:semiHidden/>
    <w:rsid w:val="00360C7E"/>
    <w:pPr>
      <w:ind w:left="440"/>
    </w:pPr>
  </w:style>
  <w:style w:type="paragraph" w:customStyle="1" w:styleId="zOhje">
    <w:name w:val="zOhje"/>
    <w:basedOn w:val="Normaali"/>
    <w:rsid w:val="00360C7E"/>
    <w:pPr>
      <w:keepNext/>
      <w:tabs>
        <w:tab w:val="left" w:pos="312"/>
      </w:tabs>
      <w:spacing w:before="180" w:after="60"/>
    </w:pPr>
    <w:rPr>
      <w:color w:val="0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7A5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7A5D"/>
    <w:rPr>
      <w:rFonts w:ascii="Tahoma" w:eastAsia="Times New Roman" w:hAnsi="Tahoma" w:cs="Tahoma"/>
      <w:sz w:val="16"/>
      <w:szCs w:val="16"/>
      <w:lang w:eastAsia="fi-FI"/>
    </w:rPr>
  </w:style>
  <w:style w:type="character" w:styleId="Hyperlinkki">
    <w:name w:val="Hyperlink"/>
    <w:basedOn w:val="Kappaleenoletusfontti"/>
    <w:uiPriority w:val="99"/>
    <w:unhideWhenUsed/>
    <w:rsid w:val="007C2853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6142B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142B2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142B2"/>
    <w:rPr>
      <w:rFonts w:ascii="Calibri" w:eastAsia="Times New Roman" w:hAnsi="Calibri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142B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142B2"/>
    <w:rPr>
      <w:rFonts w:ascii="Calibri" w:eastAsia="Times New Roman" w:hAnsi="Calibri" w:cs="Times New Roman"/>
      <w:b/>
      <w:bCs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unhideWhenUsed/>
    <w:qFormat/>
    <w:rsid w:val="0017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kirjaamo.ym@ymparisto.fi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tukes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eli xmlns="f3439972-5249-4d97-8295-2e1c82b12a85">Suomi</Kieli>
    <K_x00e4_ytt_x00f6_tarkoitus xmlns="f3439972-5249-4d97-8295-2e1c82b12a85">Yleinen</K_x00e4_ytt_x00f6_tarkoi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3BC5015412CDF4686B224856CEEBC60" ma:contentTypeVersion="3" ma:contentTypeDescription="Luo uusi asiakirja." ma:contentTypeScope="" ma:versionID="fe22bf0abc93527ebd0111868420580a">
  <xsd:schema xmlns:xsd="http://www.w3.org/2001/XMLSchema" xmlns:xs="http://www.w3.org/2001/XMLSchema" xmlns:p="http://schemas.microsoft.com/office/2006/metadata/properties" xmlns:ns2="f3439972-5249-4d97-8295-2e1c82b12a85" targetNamespace="http://schemas.microsoft.com/office/2006/metadata/properties" ma:root="true" ma:fieldsID="540fb334957bc645d1871eb1b4691acb" ns2:_="">
    <xsd:import namespace="f3439972-5249-4d97-8295-2e1c82b12a85"/>
    <xsd:element name="properties">
      <xsd:complexType>
        <xsd:sequence>
          <xsd:element name="documentManagement">
            <xsd:complexType>
              <xsd:all>
                <xsd:element ref="ns2:K_x00e4_ytt_x00f6_tarkoitus" minOccurs="0"/>
                <xsd:element ref="ns2:Kiel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39972-5249-4d97-8295-2e1c82b12a85" elementFormDefault="qualified">
    <xsd:import namespace="http://schemas.microsoft.com/office/2006/documentManagement/types"/>
    <xsd:import namespace="http://schemas.microsoft.com/office/infopath/2007/PartnerControls"/>
    <xsd:element name="K_x00e4_ytt_x00f6_tarkoitus" ma:index="8" nillable="true" ma:displayName="Käyttötarkoitus" ma:default="Yleinen" ma:format="Dropdown" ma:internalName="K_x00e4_ytt_x00f6_tarkoitus">
      <xsd:simpleType>
        <xsd:restriction base="dms:Choice">
          <xsd:enumeration value="Sisäinen"/>
          <xsd:enumeration value="Ulkoinen"/>
          <xsd:enumeration value="Yleinen"/>
        </xsd:restriction>
      </xsd:simpleType>
    </xsd:element>
    <xsd:element name="Kieli" ma:index="9" nillable="true" ma:displayName="Kieli" ma:default="Suomi" ma:format="Dropdown" ma:internalName="Kieli">
      <xsd:simpleType>
        <xsd:restriction base="dms:Choice">
          <xsd:enumeration value="Suomi"/>
          <xsd:enumeration value="Ruotsi"/>
          <xsd:enumeration value="Englant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7ED66F-D469-4087-9A5A-E3255EBA5D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822E5-A364-4D96-8744-5E48D3B9ADA4}">
  <ds:schemaRefs>
    <ds:schemaRef ds:uri="http://schemas.microsoft.com/office/2006/metadata/properties"/>
    <ds:schemaRef ds:uri="http://schemas.openxmlformats.org/package/2006/metadata/core-properties"/>
    <ds:schemaRef ds:uri="f3439972-5249-4d97-8295-2e1c82b12a85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49E4C63-5441-4F07-9899-77E41BBD2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39972-5249-4d97-8295-2e1c82b12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5885</Characters>
  <Application>Microsoft Office Word</Application>
  <DocSecurity>4</DocSecurity>
  <Lines>49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Turvallisuus- ja kemikaalivirasto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Puheloinen Eeva-Maija</dc:creator>
  <cp:lastModifiedBy>Hakkarainen Satu</cp:lastModifiedBy>
  <cp:revision>2</cp:revision>
  <cp:lastPrinted>2016-03-07T12:23:00Z</cp:lastPrinted>
  <dcterms:created xsi:type="dcterms:W3CDTF">2016-03-11T14:48:00Z</dcterms:created>
  <dcterms:modified xsi:type="dcterms:W3CDTF">2016-03-11T14:48:00Z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0x01010073BC5015412CDF4686B224856CEEBC60</vt:lpwstr>
  </property>
  <property fmtid="{D5CDD505-2E9C-101B-9397-08002B2CF9AE}" pid="3" name="Order">
    <vt:r8>1700</vt:r8>
  </property>
</Properties>
</file>