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72A" w:rsidRPr="00176270" w:rsidRDefault="0090572A" w:rsidP="00DF6B71">
      <w:pPr>
        <w:jc w:val="both"/>
        <w:rPr>
          <w:rFonts w:cs="Arial"/>
          <w:szCs w:val="22"/>
        </w:rPr>
      </w:pPr>
      <w:bookmarkStart w:id="0" w:name="_GoBack"/>
      <w:bookmarkEnd w:id="0"/>
    </w:p>
    <w:p w:rsidR="005B2C9A" w:rsidRPr="00176270" w:rsidRDefault="005B2C9A" w:rsidP="00DF6B71">
      <w:pPr>
        <w:jc w:val="both"/>
        <w:rPr>
          <w:rFonts w:cs="Arial"/>
          <w:szCs w:val="22"/>
        </w:rPr>
      </w:pPr>
      <w:r w:rsidRPr="00176270">
        <w:rPr>
          <w:rFonts w:cs="Arial"/>
          <w:szCs w:val="22"/>
        </w:rPr>
        <w:t>Sisäasiainministeriö</w:t>
      </w:r>
    </w:p>
    <w:p w:rsidR="005B2C9A" w:rsidRPr="00176270" w:rsidRDefault="005B2C9A" w:rsidP="00DF6B71">
      <w:pPr>
        <w:jc w:val="both"/>
        <w:rPr>
          <w:rFonts w:cs="Arial"/>
          <w:szCs w:val="22"/>
        </w:rPr>
      </w:pPr>
      <w:r w:rsidRPr="00176270">
        <w:rPr>
          <w:rFonts w:cs="Arial"/>
          <w:szCs w:val="22"/>
        </w:rPr>
        <w:t>Maahanmuutto-osasto</w:t>
      </w:r>
    </w:p>
    <w:p w:rsidR="005B2C9A" w:rsidRPr="00176270" w:rsidRDefault="005B2C9A" w:rsidP="00DF6B71">
      <w:pPr>
        <w:jc w:val="both"/>
        <w:rPr>
          <w:rFonts w:cs="Arial"/>
          <w:szCs w:val="22"/>
        </w:rPr>
      </w:pPr>
      <w:r w:rsidRPr="00176270">
        <w:rPr>
          <w:rFonts w:cs="Arial"/>
          <w:szCs w:val="22"/>
        </w:rPr>
        <w:t>PL 26</w:t>
      </w:r>
    </w:p>
    <w:p w:rsidR="005B2C9A" w:rsidRPr="00176270" w:rsidRDefault="005B2C9A" w:rsidP="00DF6B71">
      <w:pPr>
        <w:jc w:val="both"/>
        <w:rPr>
          <w:rFonts w:cs="Arial"/>
          <w:szCs w:val="22"/>
        </w:rPr>
      </w:pPr>
      <w:r w:rsidRPr="00176270">
        <w:rPr>
          <w:rFonts w:cs="Arial"/>
          <w:szCs w:val="22"/>
        </w:rPr>
        <w:t>00023 Valvioneuvosto</w:t>
      </w:r>
    </w:p>
    <w:p w:rsidR="0090572A" w:rsidRPr="00176270" w:rsidRDefault="0090572A" w:rsidP="00DF6B71">
      <w:pPr>
        <w:jc w:val="both"/>
        <w:rPr>
          <w:rFonts w:cs="Arial"/>
          <w:szCs w:val="22"/>
        </w:rPr>
      </w:pPr>
    </w:p>
    <w:p w:rsidR="0090572A" w:rsidRPr="00176270" w:rsidRDefault="0090572A" w:rsidP="00DF6B71">
      <w:pPr>
        <w:jc w:val="both"/>
        <w:rPr>
          <w:rFonts w:cs="Arial"/>
          <w:szCs w:val="22"/>
        </w:rPr>
      </w:pPr>
    </w:p>
    <w:p w:rsidR="0090572A" w:rsidRPr="00176270" w:rsidRDefault="0090572A" w:rsidP="00DF6B71">
      <w:pPr>
        <w:jc w:val="both"/>
        <w:rPr>
          <w:rFonts w:cs="Arial"/>
          <w:b/>
          <w:color w:val="FF0000"/>
          <w:szCs w:val="22"/>
        </w:rPr>
      </w:pPr>
      <w:r w:rsidRPr="00176270">
        <w:rPr>
          <w:rFonts w:cs="Arial"/>
          <w:szCs w:val="22"/>
        </w:rPr>
        <w:t>Lausuntopyyntönne</w:t>
      </w:r>
      <w:r w:rsidRPr="00176270">
        <w:rPr>
          <w:rFonts w:cs="Arial"/>
          <w:color w:val="FF0000"/>
          <w:szCs w:val="22"/>
        </w:rPr>
        <w:t xml:space="preserve"> </w:t>
      </w:r>
      <w:r w:rsidR="005B2C9A" w:rsidRPr="00176270">
        <w:rPr>
          <w:rFonts w:cs="Arial"/>
          <w:szCs w:val="22"/>
        </w:rPr>
        <w:t>SM077:00/2011</w:t>
      </w:r>
    </w:p>
    <w:p w:rsidR="0090572A" w:rsidRPr="00176270" w:rsidRDefault="0090572A" w:rsidP="00DF6B71">
      <w:pPr>
        <w:jc w:val="both"/>
        <w:rPr>
          <w:rFonts w:cs="Arial"/>
          <w:szCs w:val="22"/>
        </w:rPr>
      </w:pPr>
    </w:p>
    <w:p w:rsidR="0090572A" w:rsidRPr="00176270" w:rsidRDefault="0090572A" w:rsidP="00DF6B71">
      <w:pPr>
        <w:tabs>
          <w:tab w:val="left" w:pos="6300"/>
        </w:tabs>
        <w:jc w:val="both"/>
        <w:rPr>
          <w:rFonts w:cs="Arial"/>
          <w:b/>
          <w:szCs w:val="22"/>
        </w:rPr>
      </w:pPr>
    </w:p>
    <w:p w:rsidR="0090572A" w:rsidRPr="00176270" w:rsidRDefault="0090572A" w:rsidP="00DF6B71">
      <w:pPr>
        <w:tabs>
          <w:tab w:val="left" w:pos="6300"/>
        </w:tabs>
        <w:jc w:val="both"/>
        <w:rPr>
          <w:rFonts w:cs="Arial"/>
          <w:b/>
          <w:szCs w:val="22"/>
        </w:rPr>
      </w:pPr>
    </w:p>
    <w:p w:rsidR="0090572A" w:rsidRPr="00176270" w:rsidRDefault="0090572A" w:rsidP="00DF6B71">
      <w:pPr>
        <w:tabs>
          <w:tab w:val="left" w:pos="6300"/>
        </w:tabs>
        <w:jc w:val="both"/>
        <w:rPr>
          <w:rFonts w:cs="Arial"/>
          <w:b/>
          <w:szCs w:val="22"/>
        </w:rPr>
      </w:pPr>
      <w:r w:rsidRPr="00176270">
        <w:rPr>
          <w:rFonts w:cs="Arial"/>
          <w:b/>
          <w:szCs w:val="22"/>
        </w:rPr>
        <w:t>Lausunnon antaja ja yhteystiedot</w:t>
      </w:r>
    </w:p>
    <w:p w:rsidR="0090572A" w:rsidRPr="00176270" w:rsidRDefault="0090572A" w:rsidP="00DF6B71">
      <w:pPr>
        <w:tabs>
          <w:tab w:val="left" w:pos="6300"/>
        </w:tabs>
        <w:ind w:left="2608"/>
        <w:jc w:val="both"/>
        <w:rPr>
          <w:rFonts w:cs="Arial"/>
          <w:b/>
          <w:szCs w:val="22"/>
        </w:rPr>
      </w:pPr>
    </w:p>
    <w:p w:rsidR="0090572A" w:rsidRPr="00176270" w:rsidRDefault="0090572A" w:rsidP="00DF6B71">
      <w:pPr>
        <w:tabs>
          <w:tab w:val="left" w:pos="6300"/>
        </w:tabs>
        <w:ind w:left="2608"/>
        <w:jc w:val="both"/>
        <w:rPr>
          <w:rFonts w:cs="Arial"/>
          <w:szCs w:val="22"/>
        </w:rPr>
      </w:pPr>
      <w:r w:rsidRPr="00176270">
        <w:rPr>
          <w:rFonts w:cs="Arial"/>
          <w:szCs w:val="22"/>
        </w:rPr>
        <w:t xml:space="preserve">Hämeenlinnan kaupungin terveyden ja toimintakyvyn edistämisen lautakunta </w:t>
      </w:r>
    </w:p>
    <w:p w:rsidR="0090572A" w:rsidRPr="00176270" w:rsidRDefault="0090572A" w:rsidP="00DF6B71">
      <w:pPr>
        <w:tabs>
          <w:tab w:val="left" w:pos="6300"/>
        </w:tabs>
        <w:ind w:left="2608"/>
        <w:jc w:val="both"/>
        <w:rPr>
          <w:rFonts w:cs="Arial"/>
          <w:szCs w:val="22"/>
        </w:rPr>
      </w:pPr>
      <w:r w:rsidRPr="00176270">
        <w:rPr>
          <w:rFonts w:cs="Arial"/>
          <w:szCs w:val="22"/>
        </w:rPr>
        <w:t>Tilaajapäällikkö Tuulikki Forssén</w:t>
      </w:r>
    </w:p>
    <w:p w:rsidR="0090572A" w:rsidRPr="00176270" w:rsidRDefault="0090572A" w:rsidP="00DF6B71">
      <w:pPr>
        <w:tabs>
          <w:tab w:val="left" w:pos="6300"/>
        </w:tabs>
        <w:ind w:left="2608"/>
        <w:jc w:val="both"/>
        <w:rPr>
          <w:rFonts w:cs="Arial"/>
          <w:szCs w:val="22"/>
        </w:rPr>
      </w:pPr>
      <w:r w:rsidRPr="00176270">
        <w:rPr>
          <w:rFonts w:cs="Arial"/>
          <w:szCs w:val="22"/>
        </w:rPr>
        <w:t>PL 84</w:t>
      </w:r>
    </w:p>
    <w:p w:rsidR="0090572A" w:rsidRPr="00176270" w:rsidRDefault="0090572A" w:rsidP="00DF6B71">
      <w:pPr>
        <w:tabs>
          <w:tab w:val="left" w:pos="6300"/>
        </w:tabs>
        <w:ind w:left="2608"/>
        <w:jc w:val="both"/>
        <w:rPr>
          <w:rFonts w:cs="Arial"/>
          <w:szCs w:val="22"/>
        </w:rPr>
      </w:pPr>
      <w:r w:rsidRPr="00176270">
        <w:rPr>
          <w:rFonts w:cs="Arial"/>
          <w:szCs w:val="22"/>
        </w:rPr>
        <w:t>13101 Hämeenlinna</w:t>
      </w:r>
    </w:p>
    <w:p w:rsidR="0090572A" w:rsidRPr="00176270" w:rsidRDefault="0090572A" w:rsidP="00DF6B71">
      <w:pPr>
        <w:tabs>
          <w:tab w:val="left" w:pos="6300"/>
        </w:tabs>
        <w:ind w:left="2608"/>
        <w:jc w:val="both"/>
        <w:rPr>
          <w:rFonts w:cs="Arial"/>
          <w:szCs w:val="22"/>
        </w:rPr>
      </w:pPr>
      <w:r w:rsidRPr="00176270">
        <w:rPr>
          <w:rFonts w:cs="Arial"/>
          <w:szCs w:val="22"/>
        </w:rPr>
        <w:t>puh. 03 621 2014</w:t>
      </w:r>
    </w:p>
    <w:p w:rsidR="0090572A" w:rsidRPr="00176270" w:rsidRDefault="0090572A" w:rsidP="00DF6B71">
      <w:pPr>
        <w:tabs>
          <w:tab w:val="left" w:pos="6300"/>
        </w:tabs>
        <w:jc w:val="both"/>
        <w:rPr>
          <w:rFonts w:cs="Arial"/>
          <w:b/>
          <w:szCs w:val="22"/>
        </w:rPr>
      </w:pPr>
    </w:p>
    <w:p w:rsidR="0090572A" w:rsidRPr="00176270" w:rsidRDefault="0090572A" w:rsidP="00DF6B71">
      <w:pPr>
        <w:tabs>
          <w:tab w:val="left" w:pos="6300"/>
        </w:tabs>
        <w:jc w:val="both"/>
        <w:rPr>
          <w:rFonts w:cs="Arial"/>
          <w:b/>
          <w:szCs w:val="22"/>
        </w:rPr>
      </w:pPr>
    </w:p>
    <w:p w:rsidR="005B2C9A" w:rsidRPr="00176270" w:rsidRDefault="0090572A" w:rsidP="00DF6B71">
      <w:pPr>
        <w:pStyle w:val="Otsikko1"/>
        <w:numPr>
          <w:ilvl w:val="0"/>
          <w:numId w:val="0"/>
        </w:numPr>
        <w:ind w:left="-432"/>
        <w:jc w:val="both"/>
        <w:rPr>
          <w:b w:val="0"/>
        </w:rPr>
      </w:pPr>
      <w:r w:rsidRPr="00176270">
        <w:rPr>
          <w:b w:val="0"/>
        </w:rPr>
        <w:t xml:space="preserve">       </w:t>
      </w:r>
      <w:r w:rsidRPr="00176270">
        <w:t xml:space="preserve">Asia </w:t>
      </w:r>
      <w:r w:rsidR="005B2C9A" w:rsidRPr="00176270">
        <w:t xml:space="preserve">                                  </w:t>
      </w:r>
      <w:r w:rsidR="005B2C9A" w:rsidRPr="00176270">
        <w:rPr>
          <w:b w:val="0"/>
        </w:rPr>
        <w:t xml:space="preserve">Sisäasianministirö pyytää antamaan lausunnon Maaahanmuuton  </w:t>
      </w:r>
    </w:p>
    <w:p w:rsidR="005B2C9A" w:rsidRPr="00176270" w:rsidRDefault="005B2C9A" w:rsidP="00DF6B71">
      <w:pPr>
        <w:pStyle w:val="Otsikko1"/>
        <w:numPr>
          <w:ilvl w:val="0"/>
          <w:numId w:val="0"/>
        </w:numPr>
        <w:ind w:left="-432"/>
        <w:jc w:val="both"/>
        <w:rPr>
          <w:b w:val="0"/>
        </w:rPr>
      </w:pPr>
      <w:r w:rsidRPr="00176270">
        <w:t xml:space="preserve">                                                  </w:t>
      </w:r>
      <w:r w:rsidRPr="00176270">
        <w:rPr>
          <w:b w:val="0"/>
        </w:rPr>
        <w:t>tulevaisuus</w:t>
      </w:r>
      <w:r w:rsidRPr="00176270">
        <w:t xml:space="preserve"> </w:t>
      </w:r>
      <w:r w:rsidRPr="00176270">
        <w:rPr>
          <w:b w:val="0"/>
        </w:rPr>
        <w:t xml:space="preserve">2020- työryhmän ehdotuksesta Suomen </w:t>
      </w:r>
    </w:p>
    <w:p w:rsidR="0090572A" w:rsidRPr="00176270" w:rsidRDefault="005B2C9A" w:rsidP="00DF6B71">
      <w:pPr>
        <w:pStyle w:val="Otsikko1"/>
        <w:numPr>
          <w:ilvl w:val="0"/>
          <w:numId w:val="0"/>
        </w:numPr>
        <w:ind w:left="-432"/>
        <w:jc w:val="both"/>
        <w:rPr>
          <w:b w:val="0"/>
        </w:rPr>
      </w:pPr>
      <w:r w:rsidRPr="00176270">
        <w:rPr>
          <w:b w:val="0"/>
        </w:rPr>
        <w:t xml:space="preserve">                                                  maahanmuuttopolitikan suuntaviivoiksi ja tavoitteiksi.</w:t>
      </w:r>
    </w:p>
    <w:p w:rsidR="0090572A" w:rsidRPr="00176270" w:rsidRDefault="005B2C9A" w:rsidP="00DF6B71">
      <w:pPr>
        <w:pStyle w:val="Otsikko6"/>
        <w:numPr>
          <w:ilvl w:val="0"/>
          <w:numId w:val="0"/>
        </w:numPr>
        <w:jc w:val="both"/>
        <w:rPr>
          <w:rFonts w:cs="Arial"/>
        </w:rPr>
      </w:pPr>
      <w:r w:rsidRPr="00176270">
        <w:rPr>
          <w:rFonts w:cs="Arial"/>
        </w:rPr>
        <w:t xml:space="preserve">Lausunto </w:t>
      </w:r>
    </w:p>
    <w:p w:rsidR="00176270" w:rsidRDefault="00176270" w:rsidP="00DF6B71">
      <w:pPr>
        <w:ind w:left="2608"/>
        <w:jc w:val="both"/>
        <w:rPr>
          <w:rFonts w:cs="Arial"/>
          <w:szCs w:val="22"/>
        </w:rPr>
      </w:pPr>
      <w:r w:rsidRPr="00176270">
        <w:rPr>
          <w:rFonts w:cs="Arial"/>
          <w:szCs w:val="22"/>
        </w:rPr>
        <w:t>Maahanmuuton tulee olla ennakoitua ja hallittua. Suomen avoimuudesta, vahvuuksista ja vetovoimatekijöistä on viestittävä nykyistä tehokkaammin.</w:t>
      </w:r>
    </w:p>
    <w:p w:rsidR="00176270" w:rsidRPr="00176270" w:rsidRDefault="00176270" w:rsidP="00DF6B71">
      <w:pPr>
        <w:ind w:left="2608"/>
        <w:jc w:val="both"/>
        <w:rPr>
          <w:rFonts w:cs="Arial"/>
          <w:szCs w:val="22"/>
        </w:rPr>
      </w:pPr>
    </w:p>
    <w:p w:rsidR="00A32D1A" w:rsidRDefault="00A32D1A" w:rsidP="00DF6B71">
      <w:pPr>
        <w:ind w:left="2608"/>
        <w:jc w:val="both"/>
        <w:rPr>
          <w:rFonts w:cs="Arial"/>
          <w:szCs w:val="22"/>
        </w:rPr>
      </w:pPr>
      <w:r>
        <w:rPr>
          <w:rFonts w:cs="Arial"/>
          <w:szCs w:val="22"/>
        </w:rPr>
        <w:t xml:space="preserve">Maahanmuuton kyseessä ollen tarvitaan toimia sekä niiden suhteen, jotka ovat Suomeen muuttamassa kuin niiden suhteen, jotka jo Suomessa asuvat. </w:t>
      </w:r>
    </w:p>
    <w:p w:rsidR="00A32D1A" w:rsidRDefault="00A32D1A" w:rsidP="00DF6B71">
      <w:pPr>
        <w:ind w:left="2608"/>
        <w:jc w:val="both"/>
        <w:rPr>
          <w:rFonts w:cs="Arial"/>
          <w:szCs w:val="22"/>
        </w:rPr>
      </w:pPr>
    </w:p>
    <w:p w:rsidR="00176270" w:rsidRDefault="00A32D1A" w:rsidP="00DF6B71">
      <w:pPr>
        <w:ind w:left="2608"/>
        <w:jc w:val="both"/>
        <w:rPr>
          <w:rFonts w:cs="Arial"/>
          <w:szCs w:val="22"/>
        </w:rPr>
      </w:pPr>
      <w:r>
        <w:rPr>
          <w:rFonts w:cs="Arial"/>
          <w:szCs w:val="22"/>
        </w:rPr>
        <w:t xml:space="preserve">Suomeen </w:t>
      </w:r>
      <w:r w:rsidR="00901AB5">
        <w:rPr>
          <w:rFonts w:cs="Arial"/>
          <w:szCs w:val="22"/>
        </w:rPr>
        <w:t xml:space="preserve">hakeutujat: </w:t>
      </w:r>
      <w:r w:rsidR="00176270" w:rsidRPr="00176270">
        <w:rPr>
          <w:rFonts w:cs="Arial"/>
          <w:szCs w:val="22"/>
        </w:rPr>
        <w:t>Suomi tarvitsee korkeasti koulutettuja ja osaavia työntekijöitä</w:t>
      </w:r>
      <w:r w:rsidR="00176270">
        <w:rPr>
          <w:rFonts w:cs="Arial"/>
          <w:szCs w:val="22"/>
        </w:rPr>
        <w:t>, asiantuntijoita ja yrittäjiä. Tämä edellyttää seuraavia asioita:</w:t>
      </w:r>
    </w:p>
    <w:p w:rsidR="00901AB5" w:rsidRDefault="00901AB5" w:rsidP="00DF6B71">
      <w:pPr>
        <w:ind w:left="2608"/>
        <w:jc w:val="both"/>
        <w:rPr>
          <w:rFonts w:cs="Arial"/>
          <w:szCs w:val="22"/>
        </w:rPr>
      </w:pPr>
    </w:p>
    <w:p w:rsidR="00901AB5" w:rsidRDefault="00176270" w:rsidP="00DF6B71">
      <w:pPr>
        <w:pStyle w:val="Luettelokappale"/>
        <w:numPr>
          <w:ilvl w:val="0"/>
          <w:numId w:val="2"/>
        </w:numPr>
        <w:jc w:val="both"/>
        <w:rPr>
          <w:rFonts w:ascii="Arial" w:hAnsi="Arial" w:cs="Arial"/>
        </w:rPr>
      </w:pPr>
      <w:r w:rsidRPr="00901AB5">
        <w:rPr>
          <w:rFonts w:ascii="Arial" w:hAnsi="Arial" w:cs="Arial"/>
        </w:rPr>
        <w:t xml:space="preserve">työn kautta maahan muuttoa harkitsevat henkilöt tarvitsevat tietoa jo ennen maahan tuloa etenkin asumisesta, kuntien palveluista </w:t>
      </w:r>
      <w:r w:rsidR="00901AB5">
        <w:rPr>
          <w:rFonts w:ascii="Arial" w:hAnsi="Arial" w:cs="Arial"/>
        </w:rPr>
        <w:t>ja lainsäädännöstä</w:t>
      </w:r>
    </w:p>
    <w:p w:rsidR="00901AB5" w:rsidRDefault="00176270" w:rsidP="00901AB5">
      <w:pPr>
        <w:pStyle w:val="Luettelokappale"/>
        <w:numPr>
          <w:ilvl w:val="0"/>
          <w:numId w:val="2"/>
        </w:numPr>
        <w:jc w:val="both"/>
        <w:rPr>
          <w:rFonts w:ascii="Arial" w:hAnsi="Arial" w:cs="Arial"/>
        </w:rPr>
      </w:pPr>
      <w:r w:rsidRPr="00901AB5">
        <w:rPr>
          <w:rFonts w:ascii="Arial" w:hAnsi="Arial" w:cs="Arial"/>
        </w:rPr>
        <w:t>tehokkaan,  perehdytyssysteemin luominen ja kehittäminen maahan muuttoa harkitseville</w:t>
      </w:r>
    </w:p>
    <w:p w:rsidR="00901AB5" w:rsidRPr="00176270" w:rsidRDefault="00901AB5" w:rsidP="00901AB5">
      <w:pPr>
        <w:pStyle w:val="Luettelokappale"/>
        <w:numPr>
          <w:ilvl w:val="0"/>
          <w:numId w:val="2"/>
        </w:numPr>
        <w:jc w:val="both"/>
        <w:rPr>
          <w:rFonts w:ascii="Arial" w:hAnsi="Arial" w:cs="Arial"/>
        </w:rPr>
      </w:pPr>
      <w:r w:rsidRPr="00176270">
        <w:rPr>
          <w:rFonts w:ascii="Arial" w:hAnsi="Arial" w:cs="Arial"/>
        </w:rPr>
        <w:t xml:space="preserve">tehokas, monikielisen sähköisen </w:t>
      </w:r>
      <w:r>
        <w:rPr>
          <w:rFonts w:ascii="Arial" w:hAnsi="Arial" w:cs="Arial"/>
        </w:rPr>
        <w:t xml:space="preserve">ym. </w:t>
      </w:r>
      <w:r w:rsidRPr="00176270">
        <w:rPr>
          <w:rFonts w:ascii="Arial" w:hAnsi="Arial" w:cs="Arial"/>
        </w:rPr>
        <w:t xml:space="preserve">tiedottamisen suunnitelma ja toteutus valtakunnallisesti sekä myös ulkomailla </w:t>
      </w:r>
      <w:r>
        <w:rPr>
          <w:rFonts w:ascii="Arial" w:hAnsi="Arial" w:cs="Arial"/>
        </w:rPr>
        <w:t>esim. lähetystöjen välityksellä</w:t>
      </w:r>
      <w:r w:rsidRPr="00176270">
        <w:rPr>
          <w:rFonts w:ascii="Arial" w:hAnsi="Arial" w:cs="Arial"/>
        </w:rPr>
        <w:t xml:space="preserve"> </w:t>
      </w:r>
    </w:p>
    <w:p w:rsidR="00176270" w:rsidRPr="00901AB5" w:rsidRDefault="00176270" w:rsidP="00901AB5">
      <w:pPr>
        <w:ind w:left="2608"/>
        <w:jc w:val="both"/>
        <w:rPr>
          <w:rFonts w:cs="Arial"/>
          <w:szCs w:val="22"/>
        </w:rPr>
      </w:pPr>
      <w:r w:rsidRPr="00901AB5">
        <w:rPr>
          <w:rFonts w:cs="Arial"/>
          <w:szCs w:val="22"/>
        </w:rPr>
        <w:t xml:space="preserve">Jo </w:t>
      </w:r>
      <w:r w:rsidR="00A32D1A">
        <w:rPr>
          <w:rFonts w:cs="Arial"/>
          <w:szCs w:val="22"/>
        </w:rPr>
        <w:t xml:space="preserve">Suomessa </w:t>
      </w:r>
      <w:r w:rsidRPr="00901AB5">
        <w:rPr>
          <w:rFonts w:cs="Arial"/>
          <w:szCs w:val="22"/>
        </w:rPr>
        <w:t>oleville maahanmuuttajille</w:t>
      </w:r>
      <w:r w:rsidR="00901AB5">
        <w:rPr>
          <w:rFonts w:cs="Arial"/>
          <w:szCs w:val="22"/>
        </w:rPr>
        <w:t xml:space="preserve"> tarvitaan</w:t>
      </w:r>
      <w:r w:rsidRPr="00901AB5">
        <w:rPr>
          <w:rFonts w:cs="Arial"/>
          <w:szCs w:val="22"/>
        </w:rPr>
        <w:t xml:space="preserve">: </w:t>
      </w:r>
    </w:p>
    <w:p w:rsidR="00176270" w:rsidRPr="00176270" w:rsidRDefault="00176270" w:rsidP="00DF6B71">
      <w:pPr>
        <w:pStyle w:val="Luettelokappale"/>
        <w:numPr>
          <w:ilvl w:val="0"/>
          <w:numId w:val="2"/>
        </w:numPr>
        <w:jc w:val="both"/>
        <w:rPr>
          <w:rFonts w:ascii="Arial" w:hAnsi="Arial" w:cs="Arial"/>
        </w:rPr>
      </w:pPr>
      <w:r w:rsidRPr="00176270">
        <w:rPr>
          <w:rFonts w:ascii="Arial" w:hAnsi="Arial" w:cs="Arial"/>
        </w:rPr>
        <w:t>joustavan, eri elämäntilanteen huomioon ottavan kotoutumismallin luominen eri työntekijöille</w:t>
      </w:r>
    </w:p>
    <w:p w:rsidR="00176270" w:rsidRPr="00176270" w:rsidRDefault="00176270" w:rsidP="00DF6B71">
      <w:pPr>
        <w:pStyle w:val="Luettelokappale"/>
        <w:numPr>
          <w:ilvl w:val="0"/>
          <w:numId w:val="2"/>
        </w:numPr>
        <w:jc w:val="both"/>
        <w:rPr>
          <w:rFonts w:ascii="Arial" w:hAnsi="Arial" w:cs="Arial"/>
        </w:rPr>
      </w:pPr>
      <w:r w:rsidRPr="00176270">
        <w:rPr>
          <w:rFonts w:ascii="Arial" w:hAnsi="Arial" w:cs="Arial"/>
        </w:rPr>
        <w:lastRenderedPageBreak/>
        <w:t>myös työnantajien sitoutuminen työntekijöiden perehdytykseen, esim. suomen kielen alkeet ja perusta yhteiskuntasysteemin ymmärtämiseksi</w:t>
      </w:r>
    </w:p>
    <w:p w:rsidR="00176270" w:rsidRPr="00176270" w:rsidRDefault="00176270" w:rsidP="00DF6B71">
      <w:pPr>
        <w:pStyle w:val="Luettelokappale"/>
        <w:numPr>
          <w:ilvl w:val="0"/>
          <w:numId w:val="2"/>
        </w:numPr>
        <w:jc w:val="both"/>
        <w:rPr>
          <w:rFonts w:ascii="Arial" w:hAnsi="Arial" w:cs="Arial"/>
        </w:rPr>
      </w:pPr>
      <w:r w:rsidRPr="00176270">
        <w:rPr>
          <w:rFonts w:ascii="Arial" w:hAnsi="Arial" w:cs="Arial"/>
        </w:rPr>
        <w:t xml:space="preserve">tutkintojen rinnastamisen helpottaminen </w:t>
      </w:r>
    </w:p>
    <w:p w:rsidR="00176270" w:rsidRDefault="00176270" w:rsidP="00DF6B71">
      <w:pPr>
        <w:pStyle w:val="Luettelokappale"/>
        <w:numPr>
          <w:ilvl w:val="0"/>
          <w:numId w:val="2"/>
        </w:numPr>
        <w:jc w:val="both"/>
        <w:rPr>
          <w:rFonts w:ascii="Arial" w:hAnsi="Arial" w:cs="Arial"/>
        </w:rPr>
      </w:pPr>
      <w:r w:rsidRPr="00176270">
        <w:rPr>
          <w:rFonts w:ascii="Arial" w:hAnsi="Arial" w:cs="Arial"/>
        </w:rPr>
        <w:t>täydennyskoulutuksen tehostaminen ja kehittäminen</w:t>
      </w:r>
    </w:p>
    <w:p w:rsidR="00EB6B4D" w:rsidRDefault="00EB6B4D" w:rsidP="00EB6B4D">
      <w:pPr>
        <w:pStyle w:val="Luettelokappale"/>
        <w:ind w:left="2968"/>
        <w:jc w:val="both"/>
        <w:rPr>
          <w:rFonts w:ascii="Arial" w:hAnsi="Arial" w:cs="Arial"/>
        </w:rPr>
      </w:pPr>
    </w:p>
    <w:p w:rsidR="00EB6B4D" w:rsidRPr="00176270" w:rsidRDefault="00EB6B4D" w:rsidP="00EB6B4D">
      <w:pPr>
        <w:pStyle w:val="Luettelokappale"/>
        <w:ind w:left="2608"/>
        <w:jc w:val="both"/>
        <w:rPr>
          <w:rFonts w:ascii="Arial" w:hAnsi="Arial" w:cs="Arial"/>
        </w:rPr>
      </w:pPr>
      <w:r>
        <w:rPr>
          <w:rFonts w:ascii="Arial" w:hAnsi="Arial" w:cs="Arial"/>
        </w:rPr>
        <w:t>Seuraavat huomiot koskevat kaikkia maahanmuuttajia:</w:t>
      </w:r>
    </w:p>
    <w:p w:rsidR="00901AB5" w:rsidRDefault="00901AB5" w:rsidP="00DF6B71">
      <w:pPr>
        <w:ind w:left="2608"/>
        <w:jc w:val="both"/>
        <w:rPr>
          <w:rFonts w:cs="Arial"/>
          <w:szCs w:val="22"/>
        </w:rPr>
      </w:pPr>
      <w:r>
        <w:rPr>
          <w:rFonts w:cs="Arial"/>
          <w:szCs w:val="22"/>
        </w:rPr>
        <w:t>T</w:t>
      </w:r>
      <w:r w:rsidRPr="00176270">
        <w:rPr>
          <w:rFonts w:cs="Arial"/>
          <w:szCs w:val="22"/>
        </w:rPr>
        <w:t>arvitaan</w:t>
      </w:r>
      <w:r>
        <w:rPr>
          <w:rFonts w:cs="Arial"/>
          <w:szCs w:val="22"/>
        </w:rPr>
        <w:t xml:space="preserve"> </w:t>
      </w:r>
      <w:r>
        <w:rPr>
          <w:rFonts w:cs="Arial"/>
        </w:rPr>
        <w:t>tehokasta yhteistyötä ja</w:t>
      </w:r>
      <w:r w:rsidRPr="00176270">
        <w:rPr>
          <w:rFonts w:cs="Arial"/>
        </w:rPr>
        <w:t xml:space="preserve"> </w:t>
      </w:r>
      <w:r>
        <w:rPr>
          <w:rFonts w:cs="Arial"/>
        </w:rPr>
        <w:t xml:space="preserve">verkostoitumista </w:t>
      </w:r>
      <w:r w:rsidRPr="00176270">
        <w:rPr>
          <w:rFonts w:cs="Arial"/>
        </w:rPr>
        <w:t>oppilaitosten</w:t>
      </w:r>
      <w:r w:rsidR="00A32D1A">
        <w:rPr>
          <w:rFonts w:cs="Arial"/>
        </w:rPr>
        <w:t>,</w:t>
      </w:r>
      <w:r w:rsidRPr="00176270">
        <w:rPr>
          <w:rFonts w:cs="Arial"/>
        </w:rPr>
        <w:t xml:space="preserve"> yritysten</w:t>
      </w:r>
      <w:r w:rsidR="00A32D1A">
        <w:rPr>
          <w:rFonts w:cs="Arial"/>
        </w:rPr>
        <w:t>,</w:t>
      </w:r>
      <w:r>
        <w:rPr>
          <w:rFonts w:cs="Arial"/>
        </w:rPr>
        <w:t xml:space="preserve"> rekrytointiyritysten ja maahanmuuttajatyöntekijöiden välillä, </w:t>
      </w:r>
      <w:r w:rsidRPr="00176270">
        <w:rPr>
          <w:rFonts w:cs="Arial"/>
        </w:rPr>
        <w:t xml:space="preserve">jotta jo maassa opiskelevat maahanmuuttajat pystytään työllistämään ja </w:t>
      </w:r>
      <w:r>
        <w:rPr>
          <w:rFonts w:cs="Arial"/>
        </w:rPr>
        <w:t xml:space="preserve">saamaan </w:t>
      </w:r>
      <w:r w:rsidRPr="00176270">
        <w:rPr>
          <w:rFonts w:cs="Arial"/>
        </w:rPr>
        <w:t xml:space="preserve">työharjoitteluun </w:t>
      </w:r>
      <w:r>
        <w:rPr>
          <w:rFonts w:cs="Arial"/>
        </w:rPr>
        <w:t xml:space="preserve">jo </w:t>
      </w:r>
      <w:r w:rsidR="00A32D1A">
        <w:rPr>
          <w:rFonts w:cs="Arial"/>
        </w:rPr>
        <w:t>o</w:t>
      </w:r>
      <w:r w:rsidRPr="00176270">
        <w:rPr>
          <w:rFonts w:cs="Arial"/>
        </w:rPr>
        <w:t>piskeluaikana</w:t>
      </w:r>
      <w:r>
        <w:rPr>
          <w:rFonts w:cs="Arial"/>
        </w:rPr>
        <w:t xml:space="preserve">. </w:t>
      </w:r>
      <w:r>
        <w:rPr>
          <w:rFonts w:cs="Arial"/>
          <w:szCs w:val="22"/>
        </w:rPr>
        <w:t>Tässä tarvitaan myös</w:t>
      </w:r>
      <w:r w:rsidR="00176270" w:rsidRPr="00176270">
        <w:rPr>
          <w:rFonts w:cs="Arial"/>
          <w:szCs w:val="22"/>
        </w:rPr>
        <w:t xml:space="preserve"> </w:t>
      </w:r>
      <w:r>
        <w:rPr>
          <w:rFonts w:cs="Arial"/>
          <w:szCs w:val="22"/>
        </w:rPr>
        <w:t>panostusta kotimaisten kielten opettamiseen.</w:t>
      </w:r>
    </w:p>
    <w:p w:rsidR="00901AB5" w:rsidRDefault="00901AB5" w:rsidP="00DF6B71">
      <w:pPr>
        <w:ind w:left="2608"/>
        <w:jc w:val="both"/>
        <w:rPr>
          <w:rFonts w:cs="Arial"/>
          <w:szCs w:val="22"/>
        </w:rPr>
      </w:pPr>
    </w:p>
    <w:p w:rsidR="00A32D1A" w:rsidRDefault="00176270" w:rsidP="00A32D1A">
      <w:pPr>
        <w:ind w:left="2608"/>
        <w:jc w:val="both"/>
        <w:rPr>
          <w:rFonts w:cs="Arial"/>
        </w:rPr>
      </w:pPr>
      <w:r w:rsidRPr="00176270">
        <w:rPr>
          <w:rFonts w:cs="Arial"/>
          <w:szCs w:val="22"/>
        </w:rPr>
        <w:t xml:space="preserve">Maahanmuuttohallinnon työnjakoa ja vastuita on selkeytettävä ja poikkihallinnollista yhteistyötä </w:t>
      </w:r>
      <w:r w:rsidR="00901AB5">
        <w:rPr>
          <w:rFonts w:cs="Arial"/>
          <w:szCs w:val="22"/>
        </w:rPr>
        <w:t xml:space="preserve">on </w:t>
      </w:r>
      <w:r w:rsidRPr="00176270">
        <w:rPr>
          <w:rFonts w:cs="Arial"/>
          <w:szCs w:val="22"/>
        </w:rPr>
        <w:t xml:space="preserve">tehostettava. </w:t>
      </w:r>
      <w:r w:rsidR="001B5DD9" w:rsidRPr="00176270">
        <w:rPr>
          <w:rFonts w:cs="Arial"/>
          <w:szCs w:val="22"/>
        </w:rPr>
        <w:t xml:space="preserve">Hallinnon aloilla </w:t>
      </w:r>
      <w:r w:rsidR="001B5DD9">
        <w:rPr>
          <w:rFonts w:cs="Arial"/>
          <w:szCs w:val="22"/>
        </w:rPr>
        <w:t>on erilainen tapa tehdä asioita, mikä v</w:t>
      </w:r>
      <w:r w:rsidR="001B5DD9" w:rsidRPr="00176270">
        <w:rPr>
          <w:rFonts w:cs="Arial"/>
          <w:szCs w:val="22"/>
        </w:rPr>
        <w:t xml:space="preserve">aikeuttaa tiedon välitystä. </w:t>
      </w:r>
      <w:r w:rsidR="00A32D1A">
        <w:rPr>
          <w:rFonts w:cs="Arial"/>
        </w:rPr>
        <w:t>Tarvitaan yhteispalvelupisteitä. (Kela, T</w:t>
      </w:r>
      <w:r w:rsidR="00A32D1A" w:rsidRPr="00176270">
        <w:rPr>
          <w:rFonts w:cs="Arial"/>
        </w:rPr>
        <w:t>e-toimisto, kunta.</w:t>
      </w:r>
      <w:r w:rsidR="00A32D1A">
        <w:rPr>
          <w:rFonts w:cs="Arial"/>
        </w:rPr>
        <w:t>)</w:t>
      </w:r>
      <w:r w:rsidR="00A32D1A" w:rsidRPr="00176270">
        <w:rPr>
          <w:rFonts w:cs="Arial"/>
        </w:rPr>
        <w:t xml:space="preserve"> </w:t>
      </w:r>
    </w:p>
    <w:p w:rsidR="00A32D1A" w:rsidRDefault="00A32D1A" w:rsidP="00A32D1A">
      <w:pPr>
        <w:ind w:left="2608"/>
        <w:jc w:val="both"/>
        <w:rPr>
          <w:rFonts w:cs="Arial"/>
        </w:rPr>
      </w:pPr>
    </w:p>
    <w:p w:rsidR="00A32D1A" w:rsidRDefault="00A32D1A" w:rsidP="00A32D1A">
      <w:pPr>
        <w:ind w:left="2608"/>
        <w:jc w:val="both"/>
        <w:rPr>
          <w:rFonts w:cs="Arial"/>
          <w:szCs w:val="22"/>
        </w:rPr>
      </w:pPr>
      <w:r>
        <w:rPr>
          <w:rFonts w:cs="Arial"/>
          <w:szCs w:val="22"/>
        </w:rPr>
        <w:t>J</w:t>
      </w:r>
      <w:r w:rsidRPr="00176270">
        <w:rPr>
          <w:rFonts w:cs="Arial"/>
          <w:szCs w:val="22"/>
        </w:rPr>
        <w:t>ulkisten palvelujen</w:t>
      </w:r>
      <w:r>
        <w:rPr>
          <w:rFonts w:cs="Arial"/>
          <w:szCs w:val="22"/>
        </w:rPr>
        <w:t xml:space="preserve"> soveltuminen maahanmuuttajille on</w:t>
      </w:r>
      <w:r w:rsidRPr="00176270">
        <w:rPr>
          <w:rFonts w:cs="Arial"/>
          <w:szCs w:val="22"/>
        </w:rPr>
        <w:t xml:space="preserve"> kannatettava</w:t>
      </w:r>
      <w:r>
        <w:rPr>
          <w:rFonts w:cs="Arial"/>
          <w:szCs w:val="22"/>
        </w:rPr>
        <w:t xml:space="preserve"> ajatus. </w:t>
      </w:r>
      <w:r w:rsidRPr="00176270">
        <w:rPr>
          <w:rFonts w:cs="Arial"/>
          <w:szCs w:val="22"/>
        </w:rPr>
        <w:t xml:space="preserve">Alkuvaiheen ohjaus ja neuvonta on jo kunnalla käytössä </w:t>
      </w:r>
      <w:r>
        <w:rPr>
          <w:rFonts w:cs="Arial"/>
          <w:szCs w:val="22"/>
        </w:rPr>
        <w:t xml:space="preserve">monialaisena toimintana. </w:t>
      </w:r>
      <w:r w:rsidRPr="00176270">
        <w:rPr>
          <w:rFonts w:cs="Arial"/>
          <w:szCs w:val="22"/>
        </w:rPr>
        <w:t xml:space="preserve">Opastuksen ongelmana on se, että hallinto on pirstaleinen ja toimijoita monessa tasossa ja eri elämän aloilla: maistraatti, poliisi, Kela, kunnan palvelut vauvasta vaariin. </w:t>
      </w:r>
    </w:p>
    <w:p w:rsidR="00A32D1A" w:rsidRPr="00176270" w:rsidRDefault="00A32D1A" w:rsidP="00A32D1A">
      <w:pPr>
        <w:ind w:left="2608"/>
        <w:jc w:val="both"/>
        <w:rPr>
          <w:rFonts w:cs="Arial"/>
        </w:rPr>
      </w:pPr>
    </w:p>
    <w:p w:rsidR="001B5DD9" w:rsidRDefault="00901AB5" w:rsidP="00DF6B71">
      <w:pPr>
        <w:ind w:left="2608"/>
        <w:jc w:val="both"/>
        <w:rPr>
          <w:rFonts w:cs="Arial"/>
          <w:szCs w:val="22"/>
        </w:rPr>
      </w:pPr>
      <w:r>
        <w:rPr>
          <w:rFonts w:cs="Arial"/>
          <w:szCs w:val="22"/>
        </w:rPr>
        <w:t>T</w:t>
      </w:r>
      <w:r w:rsidR="00176270" w:rsidRPr="00176270">
        <w:rPr>
          <w:rFonts w:cs="Arial"/>
          <w:szCs w:val="22"/>
        </w:rPr>
        <w:t>arpeellista olisi saada kokonaiskuva sekä yhtenäisiä tilastoja</w:t>
      </w:r>
      <w:r w:rsidR="00733F7F">
        <w:rPr>
          <w:rFonts w:cs="Arial"/>
          <w:szCs w:val="22"/>
        </w:rPr>
        <w:t>, sillä</w:t>
      </w:r>
      <w:r w:rsidR="00733F7F" w:rsidRPr="00733F7F">
        <w:rPr>
          <w:rFonts w:cs="Arial"/>
          <w:szCs w:val="22"/>
        </w:rPr>
        <w:t xml:space="preserve"> </w:t>
      </w:r>
      <w:r w:rsidR="00733F7F">
        <w:rPr>
          <w:rFonts w:cs="Arial"/>
          <w:szCs w:val="22"/>
        </w:rPr>
        <w:t>k</w:t>
      </w:r>
      <w:r w:rsidR="00733F7F" w:rsidRPr="00176270">
        <w:rPr>
          <w:rFonts w:cs="Arial"/>
          <w:szCs w:val="22"/>
        </w:rPr>
        <w:t>oordinoitu tieto puuttuu.</w:t>
      </w:r>
      <w:r w:rsidR="00176270" w:rsidRPr="00176270">
        <w:rPr>
          <w:rFonts w:cs="Arial"/>
          <w:szCs w:val="22"/>
        </w:rPr>
        <w:t xml:space="preserve"> </w:t>
      </w:r>
    </w:p>
    <w:p w:rsidR="001B5DD9" w:rsidRDefault="001B5DD9" w:rsidP="00DF6B71">
      <w:pPr>
        <w:ind w:left="2608"/>
        <w:jc w:val="both"/>
        <w:rPr>
          <w:rFonts w:cs="Arial"/>
          <w:szCs w:val="22"/>
        </w:rPr>
      </w:pPr>
    </w:p>
    <w:p w:rsidR="001B5DD9" w:rsidRDefault="001B5DD9" w:rsidP="00DF6B71">
      <w:pPr>
        <w:ind w:left="2608"/>
        <w:jc w:val="both"/>
        <w:rPr>
          <w:rFonts w:cs="Arial"/>
        </w:rPr>
      </w:pPr>
      <w:r>
        <w:rPr>
          <w:rFonts w:cs="Arial"/>
          <w:szCs w:val="22"/>
        </w:rPr>
        <w:t xml:space="preserve">Maahanmuuttajat tarvitsevat </w:t>
      </w:r>
      <w:r w:rsidR="00176270" w:rsidRPr="00176270">
        <w:rPr>
          <w:rFonts w:cs="Arial"/>
        </w:rPr>
        <w:t>omakielistä palvelua ja opastusta</w:t>
      </w:r>
      <w:r>
        <w:rPr>
          <w:rFonts w:cs="Arial"/>
        </w:rPr>
        <w:t>.</w:t>
      </w:r>
      <w:r w:rsidR="00176270" w:rsidRPr="00176270">
        <w:rPr>
          <w:rFonts w:cs="Arial"/>
        </w:rPr>
        <w:t xml:space="preserve"> Pelkkä sähköinen tiedotus ei ole riittävä, vaikka sitäkin on tarpeen kehittää ja yksinkertaistaa. </w:t>
      </w:r>
      <w:r w:rsidR="00733F7F">
        <w:rPr>
          <w:rFonts w:cs="Arial"/>
        </w:rPr>
        <w:t>S</w:t>
      </w:r>
      <w:r w:rsidR="00176270" w:rsidRPr="00176270">
        <w:rPr>
          <w:rFonts w:cs="Arial"/>
        </w:rPr>
        <w:t xml:space="preserve">elkokielen käyttöä </w:t>
      </w:r>
      <w:r w:rsidR="00A32D1A">
        <w:rPr>
          <w:rFonts w:cs="Arial"/>
        </w:rPr>
        <w:t xml:space="preserve">on </w:t>
      </w:r>
      <w:r w:rsidR="00176270" w:rsidRPr="00176270">
        <w:rPr>
          <w:rFonts w:cs="Arial"/>
        </w:rPr>
        <w:t>lisättävä kaikilla hallinnon aloilla</w:t>
      </w:r>
      <w:r w:rsidR="00733F7F">
        <w:rPr>
          <w:rFonts w:cs="Arial"/>
        </w:rPr>
        <w:t xml:space="preserve">. </w:t>
      </w:r>
    </w:p>
    <w:p w:rsidR="001B5DD9" w:rsidRDefault="001B5DD9" w:rsidP="00DF6B71">
      <w:pPr>
        <w:ind w:left="2608"/>
        <w:jc w:val="both"/>
        <w:rPr>
          <w:rFonts w:cs="Arial"/>
        </w:rPr>
      </w:pPr>
    </w:p>
    <w:p w:rsidR="001B5DD9" w:rsidRDefault="00733F7F" w:rsidP="00DF6B71">
      <w:pPr>
        <w:ind w:left="2608"/>
        <w:jc w:val="both"/>
        <w:rPr>
          <w:rFonts w:cs="Arial"/>
        </w:rPr>
      </w:pPr>
      <w:r>
        <w:rPr>
          <w:rFonts w:cs="Arial"/>
        </w:rPr>
        <w:t>O</w:t>
      </w:r>
      <w:r w:rsidR="00176270" w:rsidRPr="00176270">
        <w:rPr>
          <w:rFonts w:cs="Arial"/>
        </w:rPr>
        <w:t>leskelulupa</w:t>
      </w:r>
      <w:r>
        <w:rPr>
          <w:rFonts w:cs="Arial"/>
        </w:rPr>
        <w:t xml:space="preserve">menettelyn yksinkertaistaminen </w:t>
      </w:r>
      <w:r w:rsidR="001B5DD9">
        <w:rPr>
          <w:rFonts w:cs="Arial"/>
        </w:rPr>
        <w:t xml:space="preserve">ja linjaaminen </w:t>
      </w:r>
      <w:r w:rsidR="00A32D1A">
        <w:rPr>
          <w:rFonts w:cs="Arial"/>
        </w:rPr>
        <w:t>on erityisen</w:t>
      </w:r>
      <w:r>
        <w:rPr>
          <w:rFonts w:cs="Arial"/>
        </w:rPr>
        <w:t xml:space="preserve"> tarpeen.</w:t>
      </w:r>
      <w:r w:rsidR="00176270" w:rsidRPr="00176270">
        <w:rPr>
          <w:rFonts w:cs="Arial"/>
        </w:rPr>
        <w:t xml:space="preserve"> </w:t>
      </w:r>
    </w:p>
    <w:p w:rsidR="001B5DD9" w:rsidRDefault="001B5DD9" w:rsidP="00DF6B71">
      <w:pPr>
        <w:ind w:left="2608"/>
        <w:jc w:val="both"/>
        <w:rPr>
          <w:rFonts w:cs="Arial"/>
        </w:rPr>
      </w:pPr>
    </w:p>
    <w:p w:rsidR="001B5DD9" w:rsidRDefault="00176270" w:rsidP="00DF6B71">
      <w:pPr>
        <w:ind w:left="2608"/>
        <w:jc w:val="both"/>
        <w:rPr>
          <w:rFonts w:cs="Arial"/>
          <w:szCs w:val="22"/>
        </w:rPr>
      </w:pPr>
      <w:r w:rsidRPr="00176270">
        <w:rPr>
          <w:rFonts w:cs="Arial"/>
          <w:szCs w:val="22"/>
        </w:rPr>
        <w:t>Maahanmuuttajien osallistumismahdollisuuksia on tuettava erityistoimin ja niistä on tiedotettava akti</w:t>
      </w:r>
      <w:r w:rsidR="001B5DD9">
        <w:rPr>
          <w:rFonts w:cs="Arial"/>
          <w:szCs w:val="22"/>
        </w:rPr>
        <w:t>ivisemmin ja monikanavaisemmin, mutta tässä tarvitaan kuntiin lisäresursseja.</w:t>
      </w:r>
    </w:p>
    <w:p w:rsidR="001B5DD9" w:rsidRDefault="001B5DD9" w:rsidP="00DF6B71">
      <w:pPr>
        <w:ind w:left="2608"/>
        <w:jc w:val="both"/>
        <w:rPr>
          <w:rFonts w:cs="Arial"/>
        </w:rPr>
      </w:pPr>
    </w:p>
    <w:p w:rsidR="00733F7F" w:rsidRDefault="00176270" w:rsidP="00DF6B71">
      <w:pPr>
        <w:ind w:left="2608"/>
        <w:jc w:val="both"/>
        <w:rPr>
          <w:rFonts w:cs="Arial"/>
        </w:rPr>
      </w:pPr>
      <w:r w:rsidRPr="00176270">
        <w:rPr>
          <w:rFonts w:cs="Arial"/>
        </w:rPr>
        <w:t xml:space="preserve">Valtio voisi kannustaa </w:t>
      </w:r>
      <w:r w:rsidR="00A32D1A">
        <w:rPr>
          <w:rFonts w:cs="Arial"/>
        </w:rPr>
        <w:t xml:space="preserve">maahanmuuttajien työllistämistä </w:t>
      </w:r>
      <w:r w:rsidRPr="00176270">
        <w:rPr>
          <w:rFonts w:cs="Arial"/>
        </w:rPr>
        <w:t>kanavoimalla rahoitustaan entistä enemmän tahoihin, jotka työllistävät maahanmuuttajataustaisia henkilöitä</w:t>
      </w:r>
      <w:r w:rsidR="00A32D1A">
        <w:rPr>
          <w:rFonts w:cs="Arial"/>
        </w:rPr>
        <w:t>.</w:t>
      </w:r>
      <w:r w:rsidRPr="00176270">
        <w:rPr>
          <w:rFonts w:cs="Arial"/>
        </w:rPr>
        <w:t xml:space="preserve"> </w:t>
      </w:r>
      <w:r w:rsidR="00A32D1A">
        <w:rPr>
          <w:rFonts w:cs="Arial"/>
        </w:rPr>
        <w:t xml:space="preserve"> </w:t>
      </w:r>
    </w:p>
    <w:p w:rsidR="00A32D1A" w:rsidRPr="00176270" w:rsidRDefault="00A32D1A" w:rsidP="00DF6B71">
      <w:pPr>
        <w:ind w:left="2608"/>
        <w:jc w:val="both"/>
        <w:rPr>
          <w:rFonts w:cs="Arial"/>
        </w:rPr>
      </w:pPr>
    </w:p>
    <w:p w:rsidR="00733F7F" w:rsidRDefault="00733F7F" w:rsidP="00DF6B71">
      <w:pPr>
        <w:ind w:left="2608"/>
        <w:jc w:val="both"/>
        <w:rPr>
          <w:rFonts w:cs="Arial"/>
          <w:szCs w:val="22"/>
        </w:rPr>
      </w:pPr>
      <w:r>
        <w:rPr>
          <w:rFonts w:cs="Arial"/>
          <w:szCs w:val="22"/>
        </w:rPr>
        <w:t>O</w:t>
      </w:r>
      <w:r w:rsidR="00176270" w:rsidRPr="00176270">
        <w:rPr>
          <w:rFonts w:cs="Arial"/>
          <w:szCs w:val="22"/>
        </w:rPr>
        <w:t>saamisen tunnista</w:t>
      </w:r>
      <w:r>
        <w:rPr>
          <w:rFonts w:cs="Arial"/>
          <w:szCs w:val="22"/>
        </w:rPr>
        <w:t>miseen työvälineitä kehitettävä, jotta</w:t>
      </w:r>
      <w:r w:rsidR="00176270" w:rsidRPr="00176270">
        <w:rPr>
          <w:rFonts w:cs="Arial"/>
          <w:szCs w:val="22"/>
        </w:rPr>
        <w:t xml:space="preserve"> </w:t>
      </w:r>
      <w:r>
        <w:rPr>
          <w:rFonts w:cs="Arial"/>
          <w:szCs w:val="22"/>
        </w:rPr>
        <w:t>m</w:t>
      </w:r>
      <w:r w:rsidRPr="00176270">
        <w:rPr>
          <w:rFonts w:cs="Arial"/>
          <w:szCs w:val="22"/>
        </w:rPr>
        <w:t xml:space="preserve">aahanmuuttajat voivat hyödyntää </w:t>
      </w:r>
      <w:r>
        <w:rPr>
          <w:rFonts w:cs="Arial"/>
          <w:szCs w:val="22"/>
        </w:rPr>
        <w:t xml:space="preserve">paremmin </w:t>
      </w:r>
      <w:r w:rsidRPr="00176270">
        <w:rPr>
          <w:rFonts w:cs="Arial"/>
          <w:szCs w:val="22"/>
        </w:rPr>
        <w:t>osaamistaan</w:t>
      </w:r>
      <w:r w:rsidR="001B5DD9">
        <w:rPr>
          <w:rFonts w:cs="Arial"/>
          <w:szCs w:val="22"/>
        </w:rPr>
        <w:t xml:space="preserve">. </w:t>
      </w:r>
      <w:r w:rsidR="00176270" w:rsidRPr="00176270">
        <w:rPr>
          <w:rFonts w:cs="Arial"/>
          <w:szCs w:val="22"/>
        </w:rPr>
        <w:t>Näitä voi benchmarkata ja p</w:t>
      </w:r>
      <w:r>
        <w:rPr>
          <w:rFonts w:cs="Arial"/>
          <w:szCs w:val="22"/>
        </w:rPr>
        <w:t>ilotoida</w:t>
      </w:r>
      <w:r w:rsidR="001B5DD9">
        <w:rPr>
          <w:rFonts w:cs="Arial"/>
          <w:szCs w:val="22"/>
        </w:rPr>
        <w:t>,</w:t>
      </w:r>
      <w:r>
        <w:rPr>
          <w:rFonts w:cs="Arial"/>
          <w:szCs w:val="22"/>
        </w:rPr>
        <w:t xml:space="preserve"> esimerkkinä</w:t>
      </w:r>
      <w:r w:rsidR="00176270" w:rsidRPr="00176270">
        <w:rPr>
          <w:rFonts w:cs="Arial"/>
          <w:szCs w:val="22"/>
        </w:rPr>
        <w:t xml:space="preserve"> Mel</w:t>
      </w:r>
      <w:r>
        <w:rPr>
          <w:rFonts w:cs="Arial"/>
          <w:szCs w:val="22"/>
        </w:rPr>
        <w:t>ba-menetelmän jatkokehittäminen.</w:t>
      </w:r>
    </w:p>
    <w:p w:rsidR="00176270" w:rsidRPr="00176270" w:rsidRDefault="00176270" w:rsidP="00DF6B71">
      <w:pPr>
        <w:ind w:left="2608"/>
        <w:jc w:val="both"/>
        <w:rPr>
          <w:rFonts w:cs="Arial"/>
          <w:szCs w:val="22"/>
        </w:rPr>
      </w:pPr>
      <w:r w:rsidRPr="00176270">
        <w:rPr>
          <w:rFonts w:cs="Arial"/>
          <w:szCs w:val="22"/>
        </w:rPr>
        <w:t xml:space="preserve"> </w:t>
      </w:r>
    </w:p>
    <w:p w:rsidR="00176270" w:rsidRPr="00176270" w:rsidRDefault="00176270" w:rsidP="00DF6B71">
      <w:pPr>
        <w:ind w:left="2608"/>
        <w:jc w:val="both"/>
        <w:rPr>
          <w:rFonts w:cs="Arial"/>
          <w:szCs w:val="22"/>
        </w:rPr>
      </w:pPr>
      <w:r w:rsidRPr="00176270">
        <w:rPr>
          <w:rFonts w:cs="Arial"/>
          <w:szCs w:val="22"/>
        </w:rPr>
        <w:t>Kunnan kotoutumistoimenpiteisiin tarvitaan kokonaisvaltaisempaa rahoitusta esim. työryhmän ehdottama maahanmuuttajanuorten sujuva siirtyminen koulutuksesta työelämään, vaatii resursseja monelta taholta ja laajaa verkostoyhteistyötä.</w:t>
      </w:r>
    </w:p>
    <w:p w:rsidR="00733F7F" w:rsidRDefault="00733F7F" w:rsidP="00DF6B71">
      <w:pPr>
        <w:ind w:left="2608"/>
        <w:jc w:val="both"/>
        <w:rPr>
          <w:rFonts w:cs="Arial"/>
          <w:szCs w:val="22"/>
        </w:rPr>
      </w:pPr>
    </w:p>
    <w:p w:rsidR="00733F7F" w:rsidRPr="00176270" w:rsidRDefault="00733F7F" w:rsidP="00DF6B71">
      <w:pPr>
        <w:ind w:left="2608"/>
        <w:jc w:val="both"/>
        <w:rPr>
          <w:rFonts w:cs="Arial"/>
          <w:szCs w:val="22"/>
        </w:rPr>
      </w:pPr>
    </w:p>
    <w:p w:rsidR="00DF6B71" w:rsidRDefault="001B5DD9" w:rsidP="00DF6B71">
      <w:pPr>
        <w:pStyle w:val="Luettelokappale"/>
        <w:ind w:left="2608"/>
        <w:jc w:val="both"/>
        <w:rPr>
          <w:rFonts w:ascii="Arial" w:hAnsi="Arial" w:cs="Arial"/>
        </w:rPr>
      </w:pPr>
      <w:r>
        <w:rPr>
          <w:rFonts w:ascii="Arial" w:hAnsi="Arial" w:cs="Arial"/>
        </w:rPr>
        <w:t>T</w:t>
      </w:r>
      <w:r w:rsidR="00176270" w:rsidRPr="00176270">
        <w:rPr>
          <w:rFonts w:ascii="Arial" w:hAnsi="Arial" w:cs="Arial"/>
        </w:rPr>
        <w:t>yöryhmä on kiitettävästi ottanut huomioon sen, että maahanmuuttajat ovat erittäin heterogeenin ryhmä, jotka ovat myös erittäin erilaisissa elämäntilanteissa</w:t>
      </w:r>
      <w:r>
        <w:rPr>
          <w:rFonts w:ascii="Arial" w:hAnsi="Arial" w:cs="Arial"/>
        </w:rPr>
        <w:t>, eri</w:t>
      </w:r>
      <w:r w:rsidR="00176270" w:rsidRPr="00176270">
        <w:rPr>
          <w:rFonts w:ascii="Arial" w:hAnsi="Arial" w:cs="Arial"/>
        </w:rPr>
        <w:t xml:space="preserve"> koulutustaustoin ja eri syin</w:t>
      </w:r>
      <w:r>
        <w:rPr>
          <w:rFonts w:ascii="Arial" w:hAnsi="Arial" w:cs="Arial"/>
        </w:rPr>
        <w:t xml:space="preserve"> maahan</w:t>
      </w:r>
      <w:r w:rsidR="00176270" w:rsidRPr="00176270">
        <w:rPr>
          <w:rFonts w:ascii="Arial" w:hAnsi="Arial" w:cs="Arial"/>
        </w:rPr>
        <w:t xml:space="preserve"> tulleita</w:t>
      </w:r>
      <w:r>
        <w:rPr>
          <w:rFonts w:ascii="Arial" w:hAnsi="Arial" w:cs="Arial"/>
        </w:rPr>
        <w:t>.</w:t>
      </w:r>
      <w:r w:rsidR="00176270" w:rsidRPr="00176270">
        <w:rPr>
          <w:rFonts w:ascii="Arial" w:hAnsi="Arial" w:cs="Arial"/>
        </w:rPr>
        <w:t xml:space="preserve"> </w:t>
      </w:r>
    </w:p>
    <w:p w:rsidR="001B5DD9" w:rsidRPr="00176270" w:rsidRDefault="001B5DD9" w:rsidP="00DF6B71">
      <w:pPr>
        <w:pStyle w:val="Luettelokappale"/>
        <w:ind w:left="2608"/>
        <w:jc w:val="both"/>
        <w:rPr>
          <w:rFonts w:ascii="Arial" w:hAnsi="Arial" w:cs="Arial"/>
        </w:rPr>
      </w:pPr>
    </w:p>
    <w:p w:rsidR="00176270" w:rsidRDefault="00176270" w:rsidP="00DF6B71">
      <w:pPr>
        <w:pStyle w:val="Luettelokappale"/>
        <w:ind w:left="2608"/>
        <w:jc w:val="both"/>
        <w:rPr>
          <w:rFonts w:ascii="Arial" w:hAnsi="Arial" w:cs="Arial"/>
        </w:rPr>
      </w:pPr>
      <w:r w:rsidRPr="00176270">
        <w:rPr>
          <w:rFonts w:ascii="Arial" w:hAnsi="Arial" w:cs="Arial"/>
        </w:rPr>
        <w:t>On selvitettävä keinoja nopeuttaa kansainvälistä suojelua saavien sijoittumista kuntiin sekä yksinkertaist</w:t>
      </w:r>
      <w:r w:rsidR="001B5DD9">
        <w:rPr>
          <w:rFonts w:ascii="Arial" w:hAnsi="Arial" w:cs="Arial"/>
        </w:rPr>
        <w:t xml:space="preserve">ettava kuntakorvausjärjestelmää. </w:t>
      </w:r>
      <w:r w:rsidRPr="00176270">
        <w:rPr>
          <w:rFonts w:ascii="Arial" w:hAnsi="Arial" w:cs="Arial"/>
        </w:rPr>
        <w:t xml:space="preserve">Jotta kunnat olisivat motivoituneempia vastaanottamaan kansainvälistä suojelua (etenkin kiintiöpakolaisia) tarvitsevia, olisi järjestelmää kehitettävä kuntien resurssien ja erityisosaamisen kautta. Kunnat voisivat näin olla mukana määrittelemässä osaamisensa painopistealueita. </w:t>
      </w:r>
    </w:p>
    <w:p w:rsidR="00DF6B71" w:rsidRPr="00176270" w:rsidRDefault="00DF6B71" w:rsidP="00DF6B71">
      <w:pPr>
        <w:pStyle w:val="Luettelokappale"/>
        <w:ind w:left="2608"/>
        <w:jc w:val="both"/>
        <w:rPr>
          <w:rFonts w:ascii="Arial" w:hAnsi="Arial" w:cs="Arial"/>
        </w:rPr>
      </w:pPr>
    </w:p>
    <w:p w:rsidR="00176270" w:rsidRPr="00176270" w:rsidRDefault="00176270" w:rsidP="00DF6B71">
      <w:pPr>
        <w:pStyle w:val="Luettelokappale"/>
        <w:ind w:left="2608"/>
        <w:jc w:val="both"/>
        <w:rPr>
          <w:rFonts w:ascii="Arial" w:hAnsi="Arial" w:cs="Arial"/>
        </w:rPr>
      </w:pPr>
      <w:r w:rsidRPr="00176270">
        <w:rPr>
          <w:rFonts w:ascii="Arial" w:hAnsi="Arial" w:cs="Arial"/>
        </w:rPr>
        <w:t>Erittäin tärkeätä olisi yhdenmukaistaa turvapaikkahakuprosessin kautta tulevat myönteisen oleskeluluvan saaneiden koordinointi sekä kiintiöpakolaisten vastaanoton järjestelmä. Tällä hetkellä kiintiöpakolaisten vas</w:t>
      </w:r>
      <w:r w:rsidR="001B5DD9">
        <w:rPr>
          <w:rFonts w:ascii="Arial" w:hAnsi="Arial" w:cs="Arial"/>
        </w:rPr>
        <w:t xml:space="preserve">taanotto kärsii ja järjestelmä </w:t>
      </w:r>
      <w:r w:rsidRPr="00176270">
        <w:rPr>
          <w:rFonts w:ascii="Arial" w:hAnsi="Arial" w:cs="Arial"/>
        </w:rPr>
        <w:t>rii</w:t>
      </w:r>
      <w:r w:rsidR="001B5DD9">
        <w:rPr>
          <w:rFonts w:ascii="Arial" w:hAnsi="Arial" w:cs="Arial"/>
        </w:rPr>
        <w:t>telee</w:t>
      </w:r>
      <w:r w:rsidRPr="00176270">
        <w:rPr>
          <w:rFonts w:ascii="Arial" w:hAnsi="Arial" w:cs="Arial"/>
        </w:rPr>
        <w:t xml:space="preserve"> keskenään näiden kahden ryhmän välillä.</w:t>
      </w:r>
    </w:p>
    <w:p w:rsidR="00176270" w:rsidRDefault="00176270" w:rsidP="00DF6B71">
      <w:pPr>
        <w:ind w:left="2608"/>
        <w:jc w:val="both"/>
        <w:rPr>
          <w:rFonts w:cs="Arial"/>
          <w:szCs w:val="22"/>
        </w:rPr>
      </w:pPr>
      <w:r w:rsidRPr="00176270">
        <w:rPr>
          <w:rFonts w:cs="Arial"/>
          <w:szCs w:val="22"/>
        </w:rPr>
        <w:t>Kannatettavaa</w:t>
      </w:r>
      <w:r w:rsidR="00DF6B71">
        <w:rPr>
          <w:rFonts w:cs="Arial"/>
          <w:szCs w:val="22"/>
        </w:rPr>
        <w:t xml:space="preserve"> on</w:t>
      </w:r>
      <w:r w:rsidRPr="00176270">
        <w:rPr>
          <w:rFonts w:cs="Arial"/>
          <w:szCs w:val="22"/>
        </w:rPr>
        <w:t>, että syrjintää koskeva tilastointia kehitetään</w:t>
      </w:r>
      <w:r w:rsidR="00DF6B71">
        <w:rPr>
          <w:rFonts w:cs="Arial"/>
          <w:szCs w:val="22"/>
        </w:rPr>
        <w:t>.</w:t>
      </w:r>
    </w:p>
    <w:p w:rsidR="001B5DD9" w:rsidRPr="00176270" w:rsidRDefault="001B5DD9" w:rsidP="00DF6B71">
      <w:pPr>
        <w:ind w:left="2608"/>
        <w:jc w:val="both"/>
        <w:rPr>
          <w:rFonts w:cs="Arial"/>
          <w:szCs w:val="22"/>
        </w:rPr>
      </w:pPr>
    </w:p>
    <w:p w:rsidR="00176270" w:rsidRDefault="00DF6B71" w:rsidP="00DF6B71">
      <w:pPr>
        <w:ind w:left="2608"/>
        <w:jc w:val="both"/>
        <w:rPr>
          <w:rFonts w:cs="Arial"/>
          <w:szCs w:val="22"/>
        </w:rPr>
      </w:pPr>
      <w:r>
        <w:rPr>
          <w:rFonts w:cs="Arial"/>
          <w:szCs w:val="22"/>
        </w:rPr>
        <w:t>T</w:t>
      </w:r>
      <w:r w:rsidR="00176270" w:rsidRPr="00176270">
        <w:rPr>
          <w:rFonts w:cs="Arial"/>
          <w:szCs w:val="22"/>
        </w:rPr>
        <w:t>äydennyskoulutusohjelma valtion virkamiehille (poliisi, asunto-ohjelmat, maistraatti, Kela) sekä kuntien työntekijöille</w:t>
      </w:r>
      <w:r>
        <w:rPr>
          <w:rFonts w:cs="Arial"/>
          <w:szCs w:val="22"/>
        </w:rPr>
        <w:t xml:space="preserve"> on tarpeen, sillä  e</w:t>
      </w:r>
      <w:r w:rsidR="00176270" w:rsidRPr="00176270">
        <w:rPr>
          <w:rFonts w:cs="Arial"/>
          <w:szCs w:val="22"/>
        </w:rPr>
        <w:t xml:space="preserve">delleen näyttää siltä, että virkamiehillä ei ole </w:t>
      </w:r>
      <w:r>
        <w:rPr>
          <w:rFonts w:cs="Arial"/>
          <w:szCs w:val="22"/>
        </w:rPr>
        <w:t xml:space="preserve">tarpeeksi </w:t>
      </w:r>
      <w:r w:rsidR="00176270" w:rsidRPr="00176270">
        <w:rPr>
          <w:rFonts w:cs="Arial"/>
          <w:szCs w:val="22"/>
        </w:rPr>
        <w:t>tietoa eri syin Suomeen tulleista maahanmuut</w:t>
      </w:r>
      <w:r>
        <w:rPr>
          <w:rFonts w:cs="Arial"/>
          <w:szCs w:val="22"/>
        </w:rPr>
        <w:t xml:space="preserve">tajista ja heidän tilanteestaan. Myös </w:t>
      </w:r>
      <w:r w:rsidR="00176270" w:rsidRPr="00176270">
        <w:rPr>
          <w:rFonts w:cs="Arial"/>
          <w:szCs w:val="22"/>
        </w:rPr>
        <w:t>terminologiasta</w:t>
      </w:r>
      <w:r>
        <w:rPr>
          <w:rFonts w:cs="Arial"/>
          <w:szCs w:val="22"/>
        </w:rPr>
        <w:t xml:space="preserve"> on epäselvyyksiä:</w:t>
      </w:r>
      <w:r w:rsidR="00176270" w:rsidRPr="00176270">
        <w:rPr>
          <w:rFonts w:cs="Arial"/>
          <w:szCs w:val="22"/>
        </w:rPr>
        <w:t xml:space="preserve"> kuka on pakolainen ja kuka työn, </w:t>
      </w:r>
      <w:r>
        <w:rPr>
          <w:rFonts w:cs="Arial"/>
          <w:szCs w:val="22"/>
        </w:rPr>
        <w:t xml:space="preserve">tai </w:t>
      </w:r>
      <w:r w:rsidR="00176270" w:rsidRPr="00176270">
        <w:rPr>
          <w:rFonts w:cs="Arial"/>
          <w:szCs w:val="22"/>
        </w:rPr>
        <w:t>avioliiton vuoksi  tullut maahanmuuttaja</w:t>
      </w:r>
      <w:r>
        <w:rPr>
          <w:rFonts w:cs="Arial"/>
          <w:szCs w:val="22"/>
        </w:rPr>
        <w:t>.</w:t>
      </w:r>
    </w:p>
    <w:p w:rsidR="001B5DD9" w:rsidRPr="00176270" w:rsidRDefault="001B5DD9" w:rsidP="00DF6B71">
      <w:pPr>
        <w:ind w:left="2608"/>
        <w:jc w:val="both"/>
        <w:rPr>
          <w:rFonts w:cs="Arial"/>
          <w:szCs w:val="22"/>
        </w:rPr>
      </w:pPr>
    </w:p>
    <w:p w:rsidR="001B5DD9" w:rsidRDefault="001B5DD9" w:rsidP="00DF6B71">
      <w:pPr>
        <w:ind w:left="2608"/>
        <w:jc w:val="both"/>
        <w:rPr>
          <w:rFonts w:cs="Arial"/>
          <w:szCs w:val="22"/>
        </w:rPr>
      </w:pPr>
      <w:r>
        <w:rPr>
          <w:rFonts w:cs="Arial"/>
          <w:szCs w:val="22"/>
        </w:rPr>
        <w:t>A</w:t>
      </w:r>
      <w:r w:rsidR="00176270" w:rsidRPr="00176270">
        <w:rPr>
          <w:rFonts w:cs="Arial"/>
          <w:szCs w:val="22"/>
        </w:rPr>
        <w:t xml:space="preserve">sunto-ohjelmissa </w:t>
      </w:r>
      <w:r>
        <w:rPr>
          <w:rFonts w:cs="Arial"/>
          <w:szCs w:val="22"/>
        </w:rPr>
        <w:t xml:space="preserve">tulee ottaa </w:t>
      </w:r>
      <w:r w:rsidR="00176270" w:rsidRPr="00176270">
        <w:rPr>
          <w:rFonts w:cs="Arial"/>
          <w:szCs w:val="22"/>
        </w:rPr>
        <w:t>huomioon lisääntyvä maahanmuuttajaväestö</w:t>
      </w:r>
      <w:r>
        <w:rPr>
          <w:rFonts w:cs="Arial"/>
          <w:szCs w:val="22"/>
        </w:rPr>
        <w:t xml:space="preserve"> erilaisten ongelmien ehkäisemiseksi.</w:t>
      </w:r>
      <w:r w:rsidR="00176270" w:rsidRPr="00176270">
        <w:rPr>
          <w:rFonts w:cs="Arial"/>
          <w:szCs w:val="22"/>
        </w:rPr>
        <w:t xml:space="preserve"> </w:t>
      </w:r>
    </w:p>
    <w:p w:rsidR="001B5DD9" w:rsidRDefault="001B5DD9" w:rsidP="00DF6B71">
      <w:pPr>
        <w:ind w:left="2608"/>
        <w:jc w:val="both"/>
        <w:rPr>
          <w:rFonts w:cs="Arial"/>
          <w:szCs w:val="22"/>
        </w:rPr>
      </w:pPr>
    </w:p>
    <w:p w:rsidR="00176270" w:rsidRDefault="00176270" w:rsidP="00DF6B71">
      <w:pPr>
        <w:ind w:left="2608"/>
        <w:jc w:val="both"/>
        <w:rPr>
          <w:rFonts w:cs="Arial"/>
          <w:szCs w:val="22"/>
        </w:rPr>
      </w:pPr>
      <w:r w:rsidRPr="00176270">
        <w:rPr>
          <w:rFonts w:cs="Arial"/>
          <w:szCs w:val="22"/>
        </w:rPr>
        <w:t>Myönteinen asenneilmapiirin luominen</w:t>
      </w:r>
      <w:r w:rsidR="00A32D1A">
        <w:rPr>
          <w:rFonts w:cs="Arial"/>
          <w:szCs w:val="22"/>
        </w:rPr>
        <w:t xml:space="preserve"> on tärkeää. Tässä on </w:t>
      </w:r>
      <w:r w:rsidRPr="00176270">
        <w:rPr>
          <w:rFonts w:cs="Arial"/>
          <w:szCs w:val="22"/>
        </w:rPr>
        <w:t xml:space="preserve"> tiedotusvälineillä </w:t>
      </w:r>
      <w:r w:rsidR="00A32D1A">
        <w:rPr>
          <w:rFonts w:cs="Arial"/>
          <w:szCs w:val="22"/>
        </w:rPr>
        <w:t xml:space="preserve"> suuri rooli</w:t>
      </w:r>
    </w:p>
    <w:p w:rsidR="00DF6B71" w:rsidRDefault="00DF6B71" w:rsidP="00DF6B71">
      <w:pPr>
        <w:ind w:left="2608"/>
        <w:jc w:val="both"/>
        <w:rPr>
          <w:rFonts w:cs="Arial"/>
          <w:szCs w:val="22"/>
        </w:rPr>
      </w:pPr>
    </w:p>
    <w:p w:rsidR="00DF6B71" w:rsidRPr="00176270" w:rsidRDefault="00DF6B71" w:rsidP="00DF6B71">
      <w:pPr>
        <w:ind w:left="2608"/>
        <w:jc w:val="both"/>
        <w:rPr>
          <w:rFonts w:cs="Arial"/>
          <w:szCs w:val="22"/>
        </w:rPr>
      </w:pPr>
      <w:r>
        <w:rPr>
          <w:rFonts w:cs="Arial"/>
          <w:szCs w:val="22"/>
        </w:rPr>
        <w:t xml:space="preserve">Lisäksi on tärkeää että erilaisilla menetelmäkoulutuksilla opetetaan menetelmiä, joilla saadaan selville tehokkaasti asiakkaan realistinen toimintakyky juuri siinä elämäntilanteessa, jossa hän sillä hetkellä on. Tämä asia liittyy työntekijöiden ammatillisen osaamisen arviointiin ja siinä ilmeneviin mahdollisiin tuen tarpeisiin. </w:t>
      </w:r>
    </w:p>
    <w:p w:rsidR="00176270" w:rsidRPr="00176270" w:rsidRDefault="00176270" w:rsidP="00DF6B71">
      <w:pPr>
        <w:ind w:left="2608"/>
        <w:jc w:val="both"/>
        <w:rPr>
          <w:rFonts w:cs="Arial"/>
          <w:szCs w:val="22"/>
        </w:rPr>
      </w:pPr>
    </w:p>
    <w:p w:rsidR="00176270" w:rsidRPr="00176270" w:rsidRDefault="00176270" w:rsidP="00DF6B71">
      <w:pPr>
        <w:ind w:left="2608"/>
        <w:jc w:val="both"/>
        <w:rPr>
          <w:rFonts w:cs="Arial"/>
          <w:szCs w:val="22"/>
        </w:rPr>
      </w:pPr>
    </w:p>
    <w:p w:rsidR="0090572A" w:rsidRPr="00176270" w:rsidRDefault="0090572A" w:rsidP="00DF6B71">
      <w:pPr>
        <w:ind w:left="2608"/>
        <w:jc w:val="both"/>
        <w:rPr>
          <w:rFonts w:cs="Arial"/>
          <w:szCs w:val="22"/>
        </w:rPr>
      </w:pPr>
      <w:r w:rsidRPr="00176270">
        <w:rPr>
          <w:rFonts w:cs="Arial"/>
          <w:szCs w:val="22"/>
        </w:rPr>
        <w:t xml:space="preserve">Asian valmisteluun on osallistunut </w:t>
      </w:r>
      <w:r w:rsidR="001771A6">
        <w:rPr>
          <w:rFonts w:cs="Arial"/>
          <w:szCs w:val="22"/>
        </w:rPr>
        <w:t xml:space="preserve">maahanmuuttajapalveluista palvelupäällikkö </w:t>
      </w:r>
      <w:r w:rsidR="005B2C9A" w:rsidRPr="00176270">
        <w:rPr>
          <w:rFonts w:cs="Arial"/>
          <w:szCs w:val="22"/>
        </w:rPr>
        <w:t>Tua Sjöblom.</w:t>
      </w:r>
    </w:p>
    <w:p w:rsidR="0090572A" w:rsidRPr="00176270" w:rsidRDefault="0090572A" w:rsidP="00DF6B71">
      <w:pPr>
        <w:keepNext/>
        <w:keepLines/>
        <w:jc w:val="both"/>
        <w:rPr>
          <w:rFonts w:cs="Arial"/>
          <w:szCs w:val="22"/>
        </w:rPr>
      </w:pPr>
    </w:p>
    <w:p w:rsidR="0090572A" w:rsidRPr="00176270" w:rsidRDefault="0090572A" w:rsidP="00DF6B71">
      <w:pPr>
        <w:keepNext/>
        <w:keepLines/>
        <w:ind w:left="2608"/>
        <w:jc w:val="both"/>
        <w:rPr>
          <w:rFonts w:cs="Arial"/>
          <w:szCs w:val="22"/>
        </w:rPr>
      </w:pPr>
    </w:p>
    <w:p w:rsidR="0090572A" w:rsidRPr="00176270" w:rsidRDefault="0090572A" w:rsidP="00DF6B71">
      <w:pPr>
        <w:keepNext/>
        <w:keepLines/>
        <w:ind w:left="2608"/>
        <w:jc w:val="both"/>
        <w:rPr>
          <w:rFonts w:cs="Arial"/>
          <w:szCs w:val="22"/>
        </w:rPr>
      </w:pPr>
      <w:r w:rsidRPr="00176270">
        <w:rPr>
          <w:rFonts w:cs="Arial"/>
          <w:szCs w:val="22"/>
        </w:rPr>
        <w:t>Tilaajajohtaja</w:t>
      </w:r>
      <w:r w:rsidRPr="00176270">
        <w:rPr>
          <w:rFonts w:cs="Arial"/>
          <w:szCs w:val="22"/>
        </w:rPr>
        <w:tab/>
        <w:t xml:space="preserve">                                           Jukka Lindberg</w:t>
      </w:r>
    </w:p>
    <w:p w:rsidR="0090572A" w:rsidRPr="00176270" w:rsidRDefault="0090572A" w:rsidP="00DF6B71">
      <w:pPr>
        <w:keepNext/>
        <w:keepLines/>
        <w:ind w:left="2608"/>
        <w:jc w:val="both"/>
        <w:rPr>
          <w:rFonts w:cs="Arial"/>
          <w:szCs w:val="22"/>
        </w:rPr>
      </w:pPr>
    </w:p>
    <w:p w:rsidR="0090572A" w:rsidRPr="00176270" w:rsidRDefault="0090572A" w:rsidP="00DF6B71">
      <w:pPr>
        <w:keepNext/>
        <w:keepLines/>
        <w:ind w:left="2608"/>
        <w:jc w:val="both"/>
        <w:rPr>
          <w:rFonts w:cs="Arial"/>
          <w:szCs w:val="22"/>
        </w:rPr>
      </w:pPr>
    </w:p>
    <w:p w:rsidR="0090572A" w:rsidRPr="00176270" w:rsidRDefault="0090572A" w:rsidP="00DF6B71">
      <w:pPr>
        <w:keepNext/>
        <w:keepLines/>
        <w:ind w:left="2608"/>
        <w:jc w:val="both"/>
        <w:rPr>
          <w:rFonts w:cs="Arial"/>
          <w:szCs w:val="22"/>
        </w:rPr>
      </w:pPr>
      <w:r w:rsidRPr="00176270">
        <w:rPr>
          <w:rFonts w:cs="Arial"/>
          <w:szCs w:val="22"/>
        </w:rPr>
        <w:t xml:space="preserve">Tilaajapäällikkö   </w:t>
      </w:r>
      <w:r w:rsidRPr="00176270">
        <w:rPr>
          <w:rFonts w:cs="Arial"/>
          <w:szCs w:val="22"/>
        </w:rPr>
        <w:tab/>
      </w:r>
      <w:r w:rsidRPr="00176270">
        <w:rPr>
          <w:rFonts w:cs="Arial"/>
          <w:szCs w:val="22"/>
        </w:rPr>
        <w:tab/>
        <w:t>Tuulikki Forssén</w:t>
      </w:r>
    </w:p>
    <w:p w:rsidR="0090572A" w:rsidRPr="00176270" w:rsidRDefault="0090572A" w:rsidP="00DF6B71">
      <w:pPr>
        <w:keepNext/>
        <w:keepLines/>
        <w:ind w:left="2608"/>
        <w:jc w:val="both"/>
        <w:rPr>
          <w:rFonts w:cs="Arial"/>
          <w:szCs w:val="22"/>
        </w:rPr>
      </w:pPr>
    </w:p>
    <w:p w:rsidR="0090572A" w:rsidRPr="00176270" w:rsidRDefault="0090572A" w:rsidP="00DF6B71">
      <w:pPr>
        <w:tabs>
          <w:tab w:val="left" w:pos="1080"/>
          <w:tab w:val="left" w:pos="6300"/>
        </w:tabs>
        <w:ind w:left="3688" w:hanging="1080"/>
        <w:jc w:val="both"/>
        <w:rPr>
          <w:rFonts w:cs="Arial"/>
          <w:szCs w:val="22"/>
        </w:rPr>
      </w:pPr>
    </w:p>
    <w:p w:rsidR="0090572A" w:rsidRPr="00176270" w:rsidRDefault="0090572A" w:rsidP="00DF6B71">
      <w:pPr>
        <w:jc w:val="both"/>
        <w:rPr>
          <w:rFonts w:cs="Arial"/>
          <w:szCs w:val="22"/>
        </w:rPr>
      </w:pPr>
      <w:r w:rsidRPr="00176270">
        <w:rPr>
          <w:rFonts w:cs="Arial"/>
          <w:szCs w:val="22"/>
        </w:rPr>
        <w:lastRenderedPageBreak/>
        <w:tab/>
      </w:r>
      <w:r w:rsidRPr="00176270">
        <w:rPr>
          <w:rFonts w:cs="Arial"/>
          <w:szCs w:val="22"/>
        </w:rPr>
        <w:tab/>
        <w:t xml:space="preserve">                      </w:t>
      </w:r>
    </w:p>
    <w:sectPr w:rsidR="0090572A" w:rsidRPr="00176270" w:rsidSect="00427931">
      <w:headerReference w:type="first" r:id="rId8"/>
      <w:footerReference w:type="first" r:id="rId9"/>
      <w:pgSz w:w="11906" w:h="16838" w:code="9"/>
      <w:pgMar w:top="1701" w:right="1134" w:bottom="1418" w:left="1134"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D1A" w:rsidRDefault="00A32D1A">
      <w:r>
        <w:separator/>
      </w:r>
    </w:p>
  </w:endnote>
  <w:endnote w:type="continuationSeparator" w:id="0">
    <w:p w:rsidR="00A32D1A" w:rsidRDefault="00A3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1A" w:rsidRDefault="00EB541C">
    <w:pPr>
      <w:pStyle w:val="Alatunniste"/>
    </w:pPr>
    <w:r>
      <w:rPr>
        <w:noProof/>
        <w:lang w:eastAsia="fi-FI"/>
      </w:rPr>
      <mc:AlternateContent>
        <mc:Choice Requires="wps">
          <w:drawing>
            <wp:anchor distT="0" distB="0" distL="114300" distR="114300" simplePos="0" relativeHeight="251658752" behindDoc="0" locked="0" layoutInCell="1" allowOverlap="1">
              <wp:simplePos x="0" y="0"/>
              <wp:positionH relativeFrom="column">
                <wp:posOffset>4443095</wp:posOffset>
              </wp:positionH>
              <wp:positionV relativeFrom="paragraph">
                <wp:posOffset>-546735</wp:posOffset>
              </wp:positionV>
              <wp:extent cx="1828800" cy="450850"/>
              <wp:effectExtent l="4445" t="0" r="0" b="63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D1A" w:rsidRPr="008671ED" w:rsidRDefault="00A32D1A" w:rsidP="00A008CA">
                          <w:pPr>
                            <w:rPr>
                              <w:rFonts w:cs="Arial"/>
                              <w:color w:val="515054"/>
                              <w:sz w:val="16"/>
                              <w:szCs w:val="16"/>
                            </w:rPr>
                          </w:pPr>
                        </w:p>
                        <w:p w:rsidR="00A32D1A" w:rsidRPr="008671ED" w:rsidRDefault="00A32D1A" w:rsidP="00A008CA">
                          <w:pPr>
                            <w:rPr>
                              <w:rFonts w:cs="Arial"/>
                              <w:color w:val="515054"/>
                              <w:sz w:val="16"/>
                              <w:szCs w:val="16"/>
                            </w:rPr>
                          </w:pPr>
                          <w:r w:rsidRPr="008671ED">
                            <w:rPr>
                              <w:rFonts w:cs="Arial"/>
                              <w:color w:val="515054"/>
                              <w:sz w:val="16"/>
                              <w:szCs w:val="16"/>
                            </w:rPr>
                            <w:t>www.hameenlinna.fi</w:t>
                          </w:r>
                          <w:r w:rsidRPr="008671ED">
                            <w:rPr>
                              <w:rFonts w:cs="Arial"/>
                              <w:color w:val="515054"/>
                              <w:sz w:val="16"/>
                              <w:szCs w:val="16"/>
                            </w:rPr>
                            <w:br/>
                            <w:t>etunimi.sukunimi@hameenlinna.fi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49.85pt;margin-top:-43.05pt;width:2in;height: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9Ftw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" filled="f" stroked="f">
              <v:textbox>
                <w:txbxContent>
                  <w:p w:rsidR="00A32D1A" w:rsidRPr="008671ED" w:rsidRDefault="00A32D1A" w:rsidP="00A008CA">
                    <w:pPr>
                      <w:rPr>
                        <w:rFonts w:cs="Arial"/>
                        <w:color w:val="515054"/>
                        <w:sz w:val="16"/>
                        <w:szCs w:val="16"/>
                      </w:rPr>
                    </w:pPr>
                  </w:p>
                  <w:p w:rsidR="00A32D1A" w:rsidRPr="008671ED" w:rsidRDefault="00A32D1A" w:rsidP="00A008CA">
                    <w:pPr>
                      <w:rPr>
                        <w:rFonts w:cs="Arial"/>
                        <w:color w:val="515054"/>
                        <w:sz w:val="16"/>
                        <w:szCs w:val="16"/>
                      </w:rPr>
                    </w:pPr>
                    <w:r w:rsidRPr="008671ED">
                      <w:rPr>
                        <w:rFonts w:cs="Arial"/>
                        <w:color w:val="515054"/>
                        <w:sz w:val="16"/>
                        <w:szCs w:val="16"/>
                      </w:rPr>
                      <w:t>www.hameenlinna.fi</w:t>
                    </w:r>
                    <w:r w:rsidRPr="008671ED">
                      <w:rPr>
                        <w:rFonts w:cs="Arial"/>
                        <w:color w:val="515054"/>
                        <w:sz w:val="16"/>
                        <w:szCs w:val="16"/>
                      </w:rPr>
                      <w:br/>
                      <w:t>etunimi.sukunimi@hameenlinna.fi</w:t>
                    </w:r>
                  </w:p>
                </w:txbxContent>
              </v:textbox>
            </v:shape>
          </w:pict>
        </mc:Fallback>
      </mc:AlternateContent>
    </w:r>
    <w:r>
      <w:rPr>
        <w:noProof/>
        <w:lang w:eastAsia="fi-FI"/>
      </w:rPr>
      <mc:AlternateContent>
        <mc:Choice Requires="wps">
          <w:drawing>
            <wp:anchor distT="0" distB="0" distL="114300" distR="114300" simplePos="0" relativeHeight="251657728" behindDoc="0" locked="0" layoutInCell="1" allowOverlap="1">
              <wp:simplePos x="0" y="0"/>
              <wp:positionH relativeFrom="column">
                <wp:posOffset>2292350</wp:posOffset>
              </wp:positionH>
              <wp:positionV relativeFrom="paragraph">
                <wp:posOffset>-542925</wp:posOffset>
              </wp:positionV>
              <wp:extent cx="1828800" cy="451485"/>
              <wp:effectExtent l="0" t="0" r="317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D1A" w:rsidRPr="008671ED" w:rsidRDefault="00A32D1A" w:rsidP="00427931">
                          <w:pPr>
                            <w:rPr>
                              <w:rFonts w:cs="Arial"/>
                              <w:color w:val="515054"/>
                              <w:sz w:val="16"/>
                              <w:szCs w:val="16"/>
                            </w:rPr>
                          </w:pPr>
                        </w:p>
                        <w:p w:rsidR="00A32D1A" w:rsidRPr="008671ED" w:rsidRDefault="00A32D1A" w:rsidP="00427931">
                          <w:pPr>
                            <w:rPr>
                              <w:rFonts w:cs="Arial"/>
                              <w:color w:val="515054"/>
                              <w:sz w:val="16"/>
                              <w:szCs w:val="16"/>
                            </w:rPr>
                          </w:pPr>
                          <w:r w:rsidRPr="008671ED">
                            <w:rPr>
                              <w:rFonts w:cs="Arial"/>
                              <w:color w:val="515054"/>
                              <w:sz w:val="16"/>
                              <w:szCs w:val="16"/>
                            </w:rPr>
                            <w:t>Puh. vaihde (03) 6211</w:t>
                          </w:r>
                          <w:r w:rsidRPr="008671ED">
                            <w:rPr>
                              <w:rFonts w:cs="Arial"/>
                              <w:color w:val="515054"/>
                              <w:sz w:val="16"/>
                              <w:szCs w:val="16"/>
                            </w:rPr>
                            <w:br/>
                            <w:t xml:space="preserve">Fax. (03) 621 3006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80.5pt;margin-top:-42.75pt;width:2in;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WdTuA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" filled="f" stroked="f">
              <v:textbox>
                <w:txbxContent>
                  <w:p w:rsidR="00A32D1A" w:rsidRPr="008671ED" w:rsidRDefault="00A32D1A" w:rsidP="00427931">
                    <w:pPr>
                      <w:rPr>
                        <w:rFonts w:cs="Arial"/>
                        <w:color w:val="515054"/>
                        <w:sz w:val="16"/>
                        <w:szCs w:val="16"/>
                      </w:rPr>
                    </w:pPr>
                  </w:p>
                  <w:p w:rsidR="00A32D1A" w:rsidRPr="008671ED" w:rsidRDefault="00A32D1A" w:rsidP="00427931">
                    <w:pPr>
                      <w:rPr>
                        <w:rFonts w:cs="Arial"/>
                        <w:color w:val="515054"/>
                        <w:sz w:val="16"/>
                        <w:szCs w:val="16"/>
                      </w:rPr>
                    </w:pPr>
                    <w:r w:rsidRPr="008671ED">
                      <w:rPr>
                        <w:rFonts w:cs="Arial"/>
                        <w:color w:val="515054"/>
                        <w:sz w:val="16"/>
                        <w:szCs w:val="16"/>
                      </w:rPr>
                      <w:t>Puh. vaihde (03) 6211</w:t>
                    </w:r>
                    <w:r w:rsidRPr="008671ED">
                      <w:rPr>
                        <w:rFonts w:cs="Arial"/>
                        <w:color w:val="515054"/>
                        <w:sz w:val="16"/>
                        <w:szCs w:val="16"/>
                      </w:rPr>
                      <w:br/>
                      <w:t xml:space="preserve">Fax. (03) 621 3006  </w:t>
                    </w:r>
                  </w:p>
                </w:txbxContent>
              </v:textbox>
            </v:shape>
          </w:pict>
        </mc:Fallback>
      </mc:AlternateContent>
    </w:r>
    <w:r>
      <w:rPr>
        <w:noProof/>
        <w:lang w:eastAsia="fi-FI"/>
      </w:rPr>
      <mc:AlternateContent>
        <mc:Choice Requires="wps">
          <w:drawing>
            <wp:anchor distT="0" distB="0" distL="114300" distR="114300" simplePos="0" relativeHeight="251656704" behindDoc="0" locked="0" layoutInCell="1" allowOverlap="1">
              <wp:simplePos x="0" y="0"/>
              <wp:positionH relativeFrom="column">
                <wp:posOffset>226695</wp:posOffset>
              </wp:positionH>
              <wp:positionV relativeFrom="paragraph">
                <wp:posOffset>-546735</wp:posOffset>
              </wp:positionV>
              <wp:extent cx="1714500" cy="450850"/>
              <wp:effectExtent l="0" t="0" r="1905" b="6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D1A" w:rsidRPr="008671ED" w:rsidRDefault="00A32D1A" w:rsidP="00427931">
                          <w:pPr>
                            <w:rPr>
                              <w:rFonts w:cs="Arial"/>
                              <w:color w:val="515054"/>
                              <w:sz w:val="16"/>
                              <w:szCs w:val="16"/>
                            </w:rPr>
                          </w:pPr>
                          <w:r w:rsidRPr="008671ED">
                            <w:rPr>
                              <w:rFonts w:cs="Arial"/>
                              <w:color w:val="515054"/>
                              <w:sz w:val="16"/>
                              <w:szCs w:val="16"/>
                            </w:rPr>
                            <w:t>Kehittämispalvelut / Viestintä</w:t>
                          </w:r>
                          <w:r w:rsidRPr="008671ED">
                            <w:rPr>
                              <w:rFonts w:cs="Arial"/>
                              <w:color w:val="515054"/>
                              <w:sz w:val="16"/>
                              <w:szCs w:val="16"/>
                            </w:rPr>
                            <w:br/>
                            <w:t>Raatihuoneenkatu 9-11</w:t>
                          </w:r>
                        </w:p>
                        <w:p w:rsidR="00A32D1A" w:rsidRPr="008671ED" w:rsidRDefault="00A32D1A" w:rsidP="00427931">
                          <w:pPr>
                            <w:rPr>
                              <w:rFonts w:cs="Arial"/>
                              <w:color w:val="515054"/>
                              <w:sz w:val="16"/>
                              <w:szCs w:val="16"/>
                            </w:rPr>
                          </w:pPr>
                          <w:r w:rsidRPr="008671ED">
                            <w:rPr>
                              <w:rFonts w:cs="Arial"/>
                              <w:color w:val="515054"/>
                              <w:sz w:val="16"/>
                              <w:szCs w:val="16"/>
                            </w:rPr>
                            <w:t>PL 84, 13101 Hämeenlinna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7.85pt;margin-top:-43.05pt;width:135pt;height: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Mktw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" filled="f" stroked="f">
              <v:textbox>
                <w:txbxContent>
                  <w:p w:rsidR="00A32D1A" w:rsidRPr="008671ED" w:rsidRDefault="00A32D1A" w:rsidP="00427931">
                    <w:pPr>
                      <w:rPr>
                        <w:rFonts w:cs="Arial"/>
                        <w:color w:val="515054"/>
                        <w:sz w:val="16"/>
                        <w:szCs w:val="16"/>
                      </w:rPr>
                    </w:pPr>
                    <w:r w:rsidRPr="008671ED">
                      <w:rPr>
                        <w:rFonts w:cs="Arial"/>
                        <w:color w:val="515054"/>
                        <w:sz w:val="16"/>
                        <w:szCs w:val="16"/>
                      </w:rPr>
                      <w:t>Kehittämispalvelut / Viestintä</w:t>
                    </w:r>
                    <w:r w:rsidRPr="008671ED">
                      <w:rPr>
                        <w:rFonts w:cs="Arial"/>
                        <w:color w:val="515054"/>
                        <w:sz w:val="16"/>
                        <w:szCs w:val="16"/>
                      </w:rPr>
                      <w:br/>
                      <w:t>Raatihuoneenkatu 9-11</w:t>
                    </w:r>
                  </w:p>
                  <w:p w:rsidR="00A32D1A" w:rsidRPr="008671ED" w:rsidRDefault="00A32D1A" w:rsidP="00427931">
                    <w:pPr>
                      <w:rPr>
                        <w:rFonts w:cs="Arial"/>
                        <w:color w:val="515054"/>
                        <w:sz w:val="16"/>
                        <w:szCs w:val="16"/>
                      </w:rPr>
                    </w:pPr>
                    <w:r w:rsidRPr="008671ED">
                      <w:rPr>
                        <w:rFonts w:cs="Arial"/>
                        <w:color w:val="515054"/>
                        <w:sz w:val="16"/>
                        <w:szCs w:val="16"/>
                      </w:rPr>
                      <w:t>PL 84, 13101 Hämeenlinna</w:t>
                    </w:r>
                  </w:p>
                </w:txbxContent>
              </v:textbox>
            </v:shape>
          </w:pict>
        </mc:Fallback>
      </mc:AlternateContent>
    </w:r>
    <w:r w:rsidR="00A32D1A">
      <w:rPr>
        <w:noProof/>
        <w:lang w:eastAsia="fi-FI"/>
      </w:rPr>
      <w:drawing>
        <wp:anchor distT="0" distB="0" distL="114300" distR="114300" simplePos="0" relativeHeight="251659776" behindDoc="1" locked="1" layoutInCell="1" allowOverlap="1">
          <wp:simplePos x="0" y="0"/>
          <wp:positionH relativeFrom="column">
            <wp:align>center</wp:align>
          </wp:positionH>
          <wp:positionV relativeFrom="page">
            <wp:posOffset>9631045</wp:posOffset>
          </wp:positionV>
          <wp:extent cx="7558405" cy="1003935"/>
          <wp:effectExtent l="19050" t="0" r="4445" b="0"/>
          <wp:wrapNone/>
          <wp:docPr id="9" name="Kuva 9" descr="alatunniste _oran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atunniste _oranssi"/>
                  <pic:cNvPicPr>
                    <a:picLocks noChangeAspect="1" noChangeArrowheads="1"/>
                  </pic:cNvPicPr>
                </pic:nvPicPr>
                <pic:blipFill>
                  <a:blip r:embed="rId1"/>
                  <a:srcRect/>
                  <a:stretch>
                    <a:fillRect/>
                  </a:stretch>
                </pic:blipFill>
                <pic:spPr bwMode="auto">
                  <a:xfrm>
                    <a:off x="0" y="0"/>
                    <a:ext cx="7558405" cy="100393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D1A" w:rsidRDefault="00A32D1A">
      <w:r>
        <w:separator/>
      </w:r>
    </w:p>
  </w:footnote>
  <w:footnote w:type="continuationSeparator" w:id="0">
    <w:p w:rsidR="00A32D1A" w:rsidRDefault="00A32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1A" w:rsidRDefault="00A32D1A">
    <w:pPr>
      <w:pStyle w:val="Yltunniste"/>
    </w:pPr>
    <w:r>
      <w:rPr>
        <w:noProof/>
        <w:lang w:eastAsia="fi-FI"/>
      </w:rPr>
      <w:drawing>
        <wp:anchor distT="0" distB="0" distL="114300" distR="114300" simplePos="0" relativeHeight="251655680" behindDoc="1" locked="0" layoutInCell="1" allowOverlap="1">
          <wp:simplePos x="0" y="0"/>
          <wp:positionH relativeFrom="column">
            <wp:posOffset>-288290</wp:posOffset>
          </wp:positionH>
          <wp:positionV relativeFrom="paragraph">
            <wp:posOffset>140335</wp:posOffset>
          </wp:positionV>
          <wp:extent cx="2343150" cy="609600"/>
          <wp:effectExtent l="0" t="0" r="0" b="0"/>
          <wp:wrapNone/>
          <wp:docPr id="4" name="Kuva 4" descr="HML_Logoversi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L_Logoversio_1"/>
                  <pic:cNvPicPr>
                    <a:picLocks noChangeAspect="1" noChangeArrowheads="1"/>
                  </pic:cNvPicPr>
                </pic:nvPicPr>
                <pic:blipFill>
                  <a:blip r:embed="rId1"/>
                  <a:srcRect/>
                  <a:stretch>
                    <a:fillRect/>
                  </a:stretch>
                </pic:blipFill>
                <pic:spPr bwMode="auto">
                  <a:xfrm>
                    <a:off x="0" y="0"/>
                    <a:ext cx="2343150" cy="609600"/>
                  </a:xfrm>
                  <a:prstGeom prst="rect">
                    <a:avLst/>
                  </a:prstGeom>
                  <a:noFill/>
                  <a:ln w="9525">
                    <a:noFill/>
                    <a:miter lim="800000"/>
                    <a:headEnd/>
                    <a:tailEnd/>
                  </a:ln>
                </pic:spPr>
              </pic:pic>
            </a:graphicData>
          </a:graphic>
        </wp:anchor>
      </w:drawing>
    </w:r>
    <w:r>
      <w:t xml:space="preserve">                                                                                                         Lausunto</w:t>
    </w:r>
  </w:p>
  <w:p w:rsidR="00A32D1A" w:rsidRDefault="00A32D1A">
    <w:pPr>
      <w:pStyle w:val="Yltunniste"/>
    </w:pPr>
    <w:r>
      <w:t xml:space="preserve">                                                                                                         10.3.2013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011E0"/>
    <w:multiLevelType w:val="multilevel"/>
    <w:tmpl w:val="58868A32"/>
    <w:lvl w:ilvl="0">
      <w:start w:val="1"/>
      <w:numFmt w:val="decimal"/>
      <w:pStyle w:val="Otsikko1"/>
      <w:suff w:val="nothing"/>
      <w:lvlText w:val="%1"/>
      <w:lvlJc w:val="left"/>
      <w:pPr>
        <w:ind w:left="432" w:hanging="432"/>
      </w:pPr>
      <w:rPr>
        <w:rFonts w:ascii="Arial" w:hAnsi="Arial" w:cs="Times New Roman" w:hint="default"/>
        <w:sz w:val="22"/>
      </w:rPr>
    </w:lvl>
    <w:lvl w:ilvl="1">
      <w:start w:val="1"/>
      <w:numFmt w:val="decimal"/>
      <w:pStyle w:val="Otsikko2"/>
      <w:lvlText w:val="%1.%2"/>
      <w:lvlJc w:val="left"/>
      <w:pPr>
        <w:tabs>
          <w:tab w:val="num" w:pos="576"/>
        </w:tabs>
        <w:ind w:left="576" w:hanging="576"/>
      </w:pPr>
      <w:rPr>
        <w:rFonts w:cs="Times New Roman" w:hint="default"/>
      </w:rPr>
    </w:lvl>
    <w:lvl w:ilvl="2">
      <w:start w:val="1"/>
      <w:numFmt w:val="decimal"/>
      <w:pStyle w:val="Otsikko3"/>
      <w:lvlText w:val="%1.%2.%3"/>
      <w:lvlJc w:val="left"/>
      <w:pPr>
        <w:tabs>
          <w:tab w:val="num" w:pos="720"/>
        </w:tabs>
        <w:ind w:left="720" w:hanging="720"/>
      </w:pPr>
      <w:rPr>
        <w:rFonts w:cs="Times New Roman" w:hint="default"/>
      </w:rPr>
    </w:lvl>
    <w:lvl w:ilvl="3">
      <w:start w:val="1"/>
      <w:numFmt w:val="decimal"/>
      <w:pStyle w:val="Otsikko4"/>
      <w:lvlText w:val="%1.%2.%3.%4"/>
      <w:lvlJc w:val="left"/>
      <w:pPr>
        <w:tabs>
          <w:tab w:val="num" w:pos="864"/>
        </w:tabs>
        <w:ind w:left="864" w:hanging="864"/>
      </w:pPr>
      <w:rPr>
        <w:rFonts w:cs="Times New Roman" w:hint="default"/>
      </w:rPr>
    </w:lvl>
    <w:lvl w:ilvl="4">
      <w:start w:val="1"/>
      <w:numFmt w:val="decimal"/>
      <w:pStyle w:val="Otsikko5"/>
      <w:lvlText w:val="%1.%2.%3.%4.%5"/>
      <w:lvlJc w:val="left"/>
      <w:pPr>
        <w:tabs>
          <w:tab w:val="num" w:pos="1008"/>
        </w:tabs>
        <w:ind w:left="1008" w:hanging="1008"/>
      </w:pPr>
      <w:rPr>
        <w:rFonts w:cs="Times New Roman" w:hint="default"/>
      </w:rPr>
    </w:lvl>
    <w:lvl w:ilvl="5">
      <w:start w:val="1"/>
      <w:numFmt w:val="decimal"/>
      <w:pStyle w:val="Otsikko6"/>
      <w:lvlText w:val="%1.%2.%3.%4.%5.%6"/>
      <w:lvlJc w:val="left"/>
      <w:pPr>
        <w:tabs>
          <w:tab w:val="num" w:pos="1152"/>
        </w:tabs>
        <w:ind w:left="1152" w:hanging="1152"/>
      </w:pPr>
      <w:rPr>
        <w:rFonts w:cs="Times New Roman" w:hint="default"/>
      </w:rPr>
    </w:lvl>
    <w:lvl w:ilvl="6">
      <w:start w:val="1"/>
      <w:numFmt w:val="decimal"/>
      <w:pStyle w:val="Otsikko7"/>
      <w:lvlText w:val="%1.%2.%3.%4.%5.%6.%7"/>
      <w:lvlJc w:val="left"/>
      <w:pPr>
        <w:tabs>
          <w:tab w:val="num" w:pos="1296"/>
        </w:tabs>
        <w:ind w:left="1296" w:hanging="1296"/>
      </w:pPr>
      <w:rPr>
        <w:rFonts w:cs="Times New Roman" w:hint="default"/>
      </w:rPr>
    </w:lvl>
    <w:lvl w:ilvl="7">
      <w:start w:val="1"/>
      <w:numFmt w:val="decimal"/>
      <w:pStyle w:val="Otsikko8"/>
      <w:lvlText w:val="%1.%2.%3.%4.%5.%6.%7.%8"/>
      <w:lvlJc w:val="left"/>
      <w:pPr>
        <w:tabs>
          <w:tab w:val="num" w:pos="1440"/>
        </w:tabs>
        <w:ind w:left="1440" w:hanging="1440"/>
      </w:pPr>
      <w:rPr>
        <w:rFonts w:cs="Times New Roman" w:hint="default"/>
      </w:rPr>
    </w:lvl>
    <w:lvl w:ilvl="8">
      <w:start w:val="1"/>
      <w:numFmt w:val="decimal"/>
      <w:pStyle w:val="Otsikko9"/>
      <w:lvlText w:val="%1.%2.%3.%4.%5.%6.%7.%8.%9"/>
      <w:lvlJc w:val="left"/>
      <w:pPr>
        <w:tabs>
          <w:tab w:val="num" w:pos="1584"/>
        </w:tabs>
        <w:ind w:left="1584" w:hanging="1584"/>
      </w:pPr>
      <w:rPr>
        <w:rFonts w:cs="Times New Roman" w:hint="default"/>
      </w:rPr>
    </w:lvl>
  </w:abstractNum>
  <w:abstractNum w:abstractNumId="1">
    <w:nsid w:val="40BD48D5"/>
    <w:multiLevelType w:val="hybridMultilevel"/>
    <w:tmpl w:val="49AC9B60"/>
    <w:lvl w:ilvl="0" w:tplc="D8FCF86E">
      <w:numFmt w:val="bullet"/>
      <w:lvlText w:val="-"/>
      <w:lvlJc w:val="left"/>
      <w:pPr>
        <w:ind w:left="2968" w:hanging="360"/>
      </w:pPr>
      <w:rPr>
        <w:rFonts w:ascii="Calibri" w:eastAsiaTheme="minorHAnsi" w:hAnsi="Calibri" w:cstheme="minorBid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
    <w:nsid w:val="6A657AAA"/>
    <w:multiLevelType w:val="hybridMultilevel"/>
    <w:tmpl w:val="04C681C0"/>
    <w:lvl w:ilvl="0" w:tplc="FB4E867E">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C5"/>
    <w:rsid w:val="000B7109"/>
    <w:rsid w:val="00176270"/>
    <w:rsid w:val="001771A6"/>
    <w:rsid w:val="001B5DD9"/>
    <w:rsid w:val="00212EF9"/>
    <w:rsid w:val="00240DE6"/>
    <w:rsid w:val="00296BE3"/>
    <w:rsid w:val="00341AC5"/>
    <w:rsid w:val="00374A43"/>
    <w:rsid w:val="00427931"/>
    <w:rsid w:val="005349FD"/>
    <w:rsid w:val="005B2C9A"/>
    <w:rsid w:val="006555E7"/>
    <w:rsid w:val="00733F7F"/>
    <w:rsid w:val="00846B20"/>
    <w:rsid w:val="008671ED"/>
    <w:rsid w:val="00901AB5"/>
    <w:rsid w:val="0090572A"/>
    <w:rsid w:val="009705C0"/>
    <w:rsid w:val="009E2A34"/>
    <w:rsid w:val="00A008CA"/>
    <w:rsid w:val="00A32D1A"/>
    <w:rsid w:val="00AD1CDF"/>
    <w:rsid w:val="00DF6B71"/>
    <w:rsid w:val="00EB541C"/>
    <w:rsid w:val="00EB6B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90572A"/>
    <w:rPr>
      <w:rFonts w:ascii="Arial" w:hAnsi="Arial"/>
      <w:sz w:val="22"/>
      <w:szCs w:val="24"/>
      <w:lang w:eastAsia="en-US"/>
    </w:rPr>
  </w:style>
  <w:style w:type="paragraph" w:styleId="Otsikko1">
    <w:name w:val="heading 1"/>
    <w:basedOn w:val="Normaali"/>
    <w:next w:val="Normaali"/>
    <w:link w:val="Otsikko1Char"/>
    <w:uiPriority w:val="99"/>
    <w:qFormat/>
    <w:rsid w:val="0090572A"/>
    <w:pPr>
      <w:keepNext/>
      <w:numPr>
        <w:numId w:val="1"/>
      </w:numPr>
      <w:outlineLvl w:val="0"/>
    </w:pPr>
    <w:rPr>
      <w:rFonts w:cs="Arial"/>
      <w:b/>
      <w:noProof/>
      <w:szCs w:val="22"/>
      <w:lang w:eastAsia="fi-FI"/>
    </w:rPr>
  </w:style>
  <w:style w:type="paragraph" w:styleId="Otsikko2">
    <w:name w:val="heading 2"/>
    <w:basedOn w:val="Normaali"/>
    <w:next w:val="Normaali"/>
    <w:link w:val="Otsikko2Char"/>
    <w:uiPriority w:val="99"/>
    <w:qFormat/>
    <w:rsid w:val="0090572A"/>
    <w:pPr>
      <w:keepNext/>
      <w:numPr>
        <w:ilvl w:val="1"/>
        <w:numId w:val="1"/>
      </w:numPr>
      <w:spacing w:before="240" w:after="60"/>
      <w:outlineLvl w:val="1"/>
    </w:pPr>
    <w:rPr>
      <w:rFonts w:cs="Arial"/>
      <w:b/>
      <w:bCs/>
      <w:i/>
      <w:iCs/>
      <w:sz w:val="28"/>
      <w:szCs w:val="28"/>
    </w:rPr>
  </w:style>
  <w:style w:type="paragraph" w:styleId="Otsikko3">
    <w:name w:val="heading 3"/>
    <w:basedOn w:val="Normaali"/>
    <w:next w:val="Normaali"/>
    <w:link w:val="Otsikko3Char"/>
    <w:uiPriority w:val="99"/>
    <w:qFormat/>
    <w:rsid w:val="0090572A"/>
    <w:pPr>
      <w:keepNext/>
      <w:numPr>
        <w:ilvl w:val="2"/>
        <w:numId w:val="1"/>
      </w:numPr>
      <w:spacing w:before="240" w:after="60"/>
      <w:outlineLvl w:val="2"/>
    </w:pPr>
    <w:rPr>
      <w:rFonts w:cs="Arial"/>
      <w:b/>
      <w:bCs/>
      <w:sz w:val="26"/>
      <w:szCs w:val="26"/>
    </w:rPr>
  </w:style>
  <w:style w:type="paragraph" w:styleId="Otsikko4">
    <w:name w:val="heading 4"/>
    <w:basedOn w:val="Normaali"/>
    <w:next w:val="Normaali"/>
    <w:link w:val="Otsikko4Char"/>
    <w:uiPriority w:val="99"/>
    <w:qFormat/>
    <w:rsid w:val="0090572A"/>
    <w:pPr>
      <w:keepNext/>
      <w:numPr>
        <w:ilvl w:val="3"/>
        <w:numId w:val="1"/>
      </w:numPr>
      <w:spacing w:before="240" w:after="60"/>
      <w:outlineLvl w:val="3"/>
    </w:pPr>
    <w:rPr>
      <w:b/>
      <w:bCs/>
      <w:sz w:val="28"/>
      <w:szCs w:val="28"/>
    </w:rPr>
  </w:style>
  <w:style w:type="paragraph" w:styleId="Otsikko5">
    <w:name w:val="heading 5"/>
    <w:basedOn w:val="Normaali"/>
    <w:next w:val="Normaali"/>
    <w:link w:val="Otsikko5Char"/>
    <w:uiPriority w:val="99"/>
    <w:qFormat/>
    <w:rsid w:val="0090572A"/>
    <w:pPr>
      <w:numPr>
        <w:ilvl w:val="4"/>
        <w:numId w:val="1"/>
      </w:numPr>
      <w:spacing w:before="240" w:after="60"/>
      <w:outlineLvl w:val="4"/>
    </w:pPr>
    <w:rPr>
      <w:b/>
      <w:bCs/>
      <w:i/>
      <w:iCs/>
      <w:sz w:val="26"/>
      <w:szCs w:val="26"/>
    </w:rPr>
  </w:style>
  <w:style w:type="paragraph" w:styleId="Otsikko6">
    <w:name w:val="heading 6"/>
    <w:basedOn w:val="Normaali"/>
    <w:next w:val="Normaali"/>
    <w:link w:val="Otsikko6Char"/>
    <w:uiPriority w:val="99"/>
    <w:qFormat/>
    <w:rsid w:val="0090572A"/>
    <w:pPr>
      <w:numPr>
        <w:ilvl w:val="5"/>
        <w:numId w:val="1"/>
      </w:numPr>
      <w:spacing w:before="240" w:after="60"/>
      <w:outlineLvl w:val="5"/>
    </w:pPr>
    <w:rPr>
      <w:b/>
      <w:bCs/>
      <w:szCs w:val="22"/>
    </w:rPr>
  </w:style>
  <w:style w:type="paragraph" w:styleId="Otsikko7">
    <w:name w:val="heading 7"/>
    <w:basedOn w:val="Normaali"/>
    <w:next w:val="Normaali"/>
    <w:link w:val="Otsikko7Char"/>
    <w:uiPriority w:val="99"/>
    <w:qFormat/>
    <w:rsid w:val="0090572A"/>
    <w:pPr>
      <w:numPr>
        <w:ilvl w:val="6"/>
        <w:numId w:val="1"/>
      </w:numPr>
      <w:spacing w:before="240" w:after="60"/>
      <w:outlineLvl w:val="6"/>
    </w:pPr>
  </w:style>
  <w:style w:type="paragraph" w:styleId="Otsikko8">
    <w:name w:val="heading 8"/>
    <w:basedOn w:val="Normaali"/>
    <w:next w:val="Normaali"/>
    <w:link w:val="Otsikko8Char"/>
    <w:uiPriority w:val="99"/>
    <w:qFormat/>
    <w:rsid w:val="0090572A"/>
    <w:pPr>
      <w:numPr>
        <w:ilvl w:val="7"/>
        <w:numId w:val="1"/>
      </w:numPr>
      <w:spacing w:before="240" w:after="60"/>
      <w:outlineLvl w:val="7"/>
    </w:pPr>
    <w:rPr>
      <w:i/>
      <w:iCs/>
    </w:rPr>
  </w:style>
  <w:style w:type="paragraph" w:styleId="Otsikko9">
    <w:name w:val="heading 9"/>
    <w:basedOn w:val="Normaali"/>
    <w:next w:val="Normaali"/>
    <w:link w:val="Otsikko9Char"/>
    <w:uiPriority w:val="99"/>
    <w:qFormat/>
    <w:rsid w:val="0090572A"/>
    <w:pPr>
      <w:numPr>
        <w:ilvl w:val="8"/>
        <w:numId w:val="1"/>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427931"/>
    <w:pPr>
      <w:tabs>
        <w:tab w:val="center" w:pos="4819"/>
        <w:tab w:val="right" w:pos="9638"/>
      </w:tabs>
    </w:pPr>
  </w:style>
  <w:style w:type="paragraph" w:styleId="Alatunniste">
    <w:name w:val="footer"/>
    <w:basedOn w:val="Normaali"/>
    <w:rsid w:val="00427931"/>
    <w:pPr>
      <w:tabs>
        <w:tab w:val="center" w:pos="4819"/>
        <w:tab w:val="right" w:pos="9638"/>
      </w:tabs>
    </w:pPr>
  </w:style>
  <w:style w:type="character" w:customStyle="1" w:styleId="Otsikko1Char">
    <w:name w:val="Otsikko 1 Char"/>
    <w:basedOn w:val="Kappaleenoletusfontti"/>
    <w:link w:val="Otsikko1"/>
    <w:uiPriority w:val="99"/>
    <w:rsid w:val="0090572A"/>
    <w:rPr>
      <w:rFonts w:ascii="Arial" w:hAnsi="Arial" w:cs="Arial"/>
      <w:b/>
      <w:noProof/>
      <w:sz w:val="22"/>
      <w:szCs w:val="22"/>
    </w:rPr>
  </w:style>
  <w:style w:type="character" w:customStyle="1" w:styleId="Otsikko2Char">
    <w:name w:val="Otsikko 2 Char"/>
    <w:basedOn w:val="Kappaleenoletusfontti"/>
    <w:link w:val="Otsikko2"/>
    <w:uiPriority w:val="99"/>
    <w:rsid w:val="0090572A"/>
    <w:rPr>
      <w:rFonts w:ascii="Arial" w:hAnsi="Arial" w:cs="Arial"/>
      <w:b/>
      <w:bCs/>
      <w:i/>
      <w:iCs/>
      <w:sz w:val="28"/>
      <w:szCs w:val="28"/>
      <w:lang w:eastAsia="en-US"/>
    </w:rPr>
  </w:style>
  <w:style w:type="character" w:customStyle="1" w:styleId="Otsikko3Char">
    <w:name w:val="Otsikko 3 Char"/>
    <w:basedOn w:val="Kappaleenoletusfontti"/>
    <w:link w:val="Otsikko3"/>
    <w:uiPriority w:val="99"/>
    <w:rsid w:val="0090572A"/>
    <w:rPr>
      <w:rFonts w:ascii="Arial" w:hAnsi="Arial" w:cs="Arial"/>
      <w:b/>
      <w:bCs/>
      <w:sz w:val="26"/>
      <w:szCs w:val="26"/>
      <w:lang w:eastAsia="en-US"/>
    </w:rPr>
  </w:style>
  <w:style w:type="character" w:customStyle="1" w:styleId="Otsikko4Char">
    <w:name w:val="Otsikko 4 Char"/>
    <w:basedOn w:val="Kappaleenoletusfontti"/>
    <w:link w:val="Otsikko4"/>
    <w:uiPriority w:val="99"/>
    <w:rsid w:val="0090572A"/>
    <w:rPr>
      <w:rFonts w:ascii="Arial" w:hAnsi="Arial"/>
      <w:b/>
      <w:bCs/>
      <w:sz w:val="28"/>
      <w:szCs w:val="28"/>
      <w:lang w:eastAsia="en-US"/>
    </w:rPr>
  </w:style>
  <w:style w:type="character" w:customStyle="1" w:styleId="Otsikko5Char">
    <w:name w:val="Otsikko 5 Char"/>
    <w:basedOn w:val="Kappaleenoletusfontti"/>
    <w:link w:val="Otsikko5"/>
    <w:uiPriority w:val="99"/>
    <w:rsid w:val="0090572A"/>
    <w:rPr>
      <w:rFonts w:ascii="Arial" w:hAnsi="Arial"/>
      <w:b/>
      <w:bCs/>
      <w:i/>
      <w:iCs/>
      <w:sz w:val="26"/>
      <w:szCs w:val="26"/>
      <w:lang w:eastAsia="en-US"/>
    </w:rPr>
  </w:style>
  <w:style w:type="character" w:customStyle="1" w:styleId="Otsikko6Char">
    <w:name w:val="Otsikko 6 Char"/>
    <w:basedOn w:val="Kappaleenoletusfontti"/>
    <w:link w:val="Otsikko6"/>
    <w:uiPriority w:val="99"/>
    <w:rsid w:val="0090572A"/>
    <w:rPr>
      <w:rFonts w:ascii="Arial" w:hAnsi="Arial"/>
      <w:b/>
      <w:bCs/>
      <w:sz w:val="22"/>
      <w:szCs w:val="22"/>
      <w:lang w:eastAsia="en-US"/>
    </w:rPr>
  </w:style>
  <w:style w:type="character" w:customStyle="1" w:styleId="Otsikko7Char">
    <w:name w:val="Otsikko 7 Char"/>
    <w:basedOn w:val="Kappaleenoletusfontti"/>
    <w:link w:val="Otsikko7"/>
    <w:uiPriority w:val="99"/>
    <w:rsid w:val="0090572A"/>
    <w:rPr>
      <w:rFonts w:ascii="Arial" w:hAnsi="Arial"/>
      <w:sz w:val="22"/>
      <w:szCs w:val="24"/>
      <w:lang w:eastAsia="en-US"/>
    </w:rPr>
  </w:style>
  <w:style w:type="character" w:customStyle="1" w:styleId="Otsikko8Char">
    <w:name w:val="Otsikko 8 Char"/>
    <w:basedOn w:val="Kappaleenoletusfontti"/>
    <w:link w:val="Otsikko8"/>
    <w:uiPriority w:val="99"/>
    <w:rsid w:val="0090572A"/>
    <w:rPr>
      <w:rFonts w:ascii="Arial" w:hAnsi="Arial"/>
      <w:i/>
      <w:iCs/>
      <w:sz w:val="22"/>
      <w:szCs w:val="24"/>
      <w:lang w:eastAsia="en-US"/>
    </w:rPr>
  </w:style>
  <w:style w:type="character" w:customStyle="1" w:styleId="Otsikko9Char">
    <w:name w:val="Otsikko 9 Char"/>
    <w:basedOn w:val="Kappaleenoletusfontti"/>
    <w:link w:val="Otsikko9"/>
    <w:uiPriority w:val="99"/>
    <w:rsid w:val="0090572A"/>
    <w:rPr>
      <w:rFonts w:ascii="Arial" w:hAnsi="Arial" w:cs="Arial"/>
      <w:sz w:val="22"/>
      <w:szCs w:val="22"/>
      <w:lang w:eastAsia="en-US"/>
    </w:rPr>
  </w:style>
  <w:style w:type="paragraph" w:customStyle="1" w:styleId="py">
    <w:name w:val="py"/>
    <w:basedOn w:val="Normaali"/>
    <w:uiPriority w:val="99"/>
    <w:rsid w:val="0090572A"/>
    <w:pPr>
      <w:spacing w:before="100" w:beforeAutospacing="1" w:after="100" w:afterAutospacing="1"/>
    </w:pPr>
    <w:rPr>
      <w:rFonts w:ascii="Times New Roman" w:hAnsi="Times New Roman"/>
      <w:sz w:val="24"/>
      <w:lang w:eastAsia="fi-FI"/>
    </w:rPr>
  </w:style>
  <w:style w:type="paragraph" w:styleId="Luettelokappale">
    <w:name w:val="List Paragraph"/>
    <w:basedOn w:val="Normaali"/>
    <w:uiPriority w:val="34"/>
    <w:qFormat/>
    <w:rsid w:val="00176270"/>
    <w:pPr>
      <w:spacing w:after="200" w:line="276" w:lineRule="auto"/>
      <w:ind w:left="720"/>
      <w:contextualSpacing/>
    </w:pPr>
    <w:rPr>
      <w:rFonts w:asciiTheme="minorHAnsi" w:eastAsiaTheme="minorHAnsi" w:hAnsiTheme="minorHAnsi" w:cstheme="minorBidi"/>
      <w:szCs w:val="22"/>
    </w:rPr>
  </w:style>
  <w:style w:type="paragraph" w:styleId="Seliteteksti">
    <w:name w:val="Balloon Text"/>
    <w:basedOn w:val="Normaali"/>
    <w:link w:val="SelitetekstiChar"/>
    <w:rsid w:val="00EB541C"/>
    <w:rPr>
      <w:rFonts w:ascii="Tahoma" w:hAnsi="Tahoma" w:cs="Tahoma"/>
      <w:sz w:val="16"/>
      <w:szCs w:val="16"/>
    </w:rPr>
  </w:style>
  <w:style w:type="character" w:customStyle="1" w:styleId="SelitetekstiChar">
    <w:name w:val="Seliteteksti Char"/>
    <w:basedOn w:val="Kappaleenoletusfontti"/>
    <w:link w:val="Seliteteksti"/>
    <w:rsid w:val="00EB541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90572A"/>
    <w:rPr>
      <w:rFonts w:ascii="Arial" w:hAnsi="Arial"/>
      <w:sz w:val="22"/>
      <w:szCs w:val="24"/>
      <w:lang w:eastAsia="en-US"/>
    </w:rPr>
  </w:style>
  <w:style w:type="paragraph" w:styleId="Otsikko1">
    <w:name w:val="heading 1"/>
    <w:basedOn w:val="Normaali"/>
    <w:next w:val="Normaali"/>
    <w:link w:val="Otsikko1Char"/>
    <w:uiPriority w:val="99"/>
    <w:qFormat/>
    <w:rsid w:val="0090572A"/>
    <w:pPr>
      <w:keepNext/>
      <w:numPr>
        <w:numId w:val="1"/>
      </w:numPr>
      <w:outlineLvl w:val="0"/>
    </w:pPr>
    <w:rPr>
      <w:rFonts w:cs="Arial"/>
      <w:b/>
      <w:noProof/>
      <w:szCs w:val="22"/>
      <w:lang w:eastAsia="fi-FI"/>
    </w:rPr>
  </w:style>
  <w:style w:type="paragraph" w:styleId="Otsikko2">
    <w:name w:val="heading 2"/>
    <w:basedOn w:val="Normaali"/>
    <w:next w:val="Normaali"/>
    <w:link w:val="Otsikko2Char"/>
    <w:uiPriority w:val="99"/>
    <w:qFormat/>
    <w:rsid w:val="0090572A"/>
    <w:pPr>
      <w:keepNext/>
      <w:numPr>
        <w:ilvl w:val="1"/>
        <w:numId w:val="1"/>
      </w:numPr>
      <w:spacing w:before="240" w:after="60"/>
      <w:outlineLvl w:val="1"/>
    </w:pPr>
    <w:rPr>
      <w:rFonts w:cs="Arial"/>
      <w:b/>
      <w:bCs/>
      <w:i/>
      <w:iCs/>
      <w:sz w:val="28"/>
      <w:szCs w:val="28"/>
    </w:rPr>
  </w:style>
  <w:style w:type="paragraph" w:styleId="Otsikko3">
    <w:name w:val="heading 3"/>
    <w:basedOn w:val="Normaali"/>
    <w:next w:val="Normaali"/>
    <w:link w:val="Otsikko3Char"/>
    <w:uiPriority w:val="99"/>
    <w:qFormat/>
    <w:rsid w:val="0090572A"/>
    <w:pPr>
      <w:keepNext/>
      <w:numPr>
        <w:ilvl w:val="2"/>
        <w:numId w:val="1"/>
      </w:numPr>
      <w:spacing w:before="240" w:after="60"/>
      <w:outlineLvl w:val="2"/>
    </w:pPr>
    <w:rPr>
      <w:rFonts w:cs="Arial"/>
      <w:b/>
      <w:bCs/>
      <w:sz w:val="26"/>
      <w:szCs w:val="26"/>
    </w:rPr>
  </w:style>
  <w:style w:type="paragraph" w:styleId="Otsikko4">
    <w:name w:val="heading 4"/>
    <w:basedOn w:val="Normaali"/>
    <w:next w:val="Normaali"/>
    <w:link w:val="Otsikko4Char"/>
    <w:uiPriority w:val="99"/>
    <w:qFormat/>
    <w:rsid w:val="0090572A"/>
    <w:pPr>
      <w:keepNext/>
      <w:numPr>
        <w:ilvl w:val="3"/>
        <w:numId w:val="1"/>
      </w:numPr>
      <w:spacing w:before="240" w:after="60"/>
      <w:outlineLvl w:val="3"/>
    </w:pPr>
    <w:rPr>
      <w:b/>
      <w:bCs/>
      <w:sz w:val="28"/>
      <w:szCs w:val="28"/>
    </w:rPr>
  </w:style>
  <w:style w:type="paragraph" w:styleId="Otsikko5">
    <w:name w:val="heading 5"/>
    <w:basedOn w:val="Normaali"/>
    <w:next w:val="Normaali"/>
    <w:link w:val="Otsikko5Char"/>
    <w:uiPriority w:val="99"/>
    <w:qFormat/>
    <w:rsid w:val="0090572A"/>
    <w:pPr>
      <w:numPr>
        <w:ilvl w:val="4"/>
        <w:numId w:val="1"/>
      </w:numPr>
      <w:spacing w:before="240" w:after="60"/>
      <w:outlineLvl w:val="4"/>
    </w:pPr>
    <w:rPr>
      <w:b/>
      <w:bCs/>
      <w:i/>
      <w:iCs/>
      <w:sz w:val="26"/>
      <w:szCs w:val="26"/>
    </w:rPr>
  </w:style>
  <w:style w:type="paragraph" w:styleId="Otsikko6">
    <w:name w:val="heading 6"/>
    <w:basedOn w:val="Normaali"/>
    <w:next w:val="Normaali"/>
    <w:link w:val="Otsikko6Char"/>
    <w:uiPriority w:val="99"/>
    <w:qFormat/>
    <w:rsid w:val="0090572A"/>
    <w:pPr>
      <w:numPr>
        <w:ilvl w:val="5"/>
        <w:numId w:val="1"/>
      </w:numPr>
      <w:spacing w:before="240" w:after="60"/>
      <w:outlineLvl w:val="5"/>
    </w:pPr>
    <w:rPr>
      <w:b/>
      <w:bCs/>
      <w:szCs w:val="22"/>
    </w:rPr>
  </w:style>
  <w:style w:type="paragraph" w:styleId="Otsikko7">
    <w:name w:val="heading 7"/>
    <w:basedOn w:val="Normaali"/>
    <w:next w:val="Normaali"/>
    <w:link w:val="Otsikko7Char"/>
    <w:uiPriority w:val="99"/>
    <w:qFormat/>
    <w:rsid w:val="0090572A"/>
    <w:pPr>
      <w:numPr>
        <w:ilvl w:val="6"/>
        <w:numId w:val="1"/>
      </w:numPr>
      <w:spacing w:before="240" w:after="60"/>
      <w:outlineLvl w:val="6"/>
    </w:pPr>
  </w:style>
  <w:style w:type="paragraph" w:styleId="Otsikko8">
    <w:name w:val="heading 8"/>
    <w:basedOn w:val="Normaali"/>
    <w:next w:val="Normaali"/>
    <w:link w:val="Otsikko8Char"/>
    <w:uiPriority w:val="99"/>
    <w:qFormat/>
    <w:rsid w:val="0090572A"/>
    <w:pPr>
      <w:numPr>
        <w:ilvl w:val="7"/>
        <w:numId w:val="1"/>
      </w:numPr>
      <w:spacing w:before="240" w:after="60"/>
      <w:outlineLvl w:val="7"/>
    </w:pPr>
    <w:rPr>
      <w:i/>
      <w:iCs/>
    </w:rPr>
  </w:style>
  <w:style w:type="paragraph" w:styleId="Otsikko9">
    <w:name w:val="heading 9"/>
    <w:basedOn w:val="Normaali"/>
    <w:next w:val="Normaali"/>
    <w:link w:val="Otsikko9Char"/>
    <w:uiPriority w:val="99"/>
    <w:qFormat/>
    <w:rsid w:val="0090572A"/>
    <w:pPr>
      <w:numPr>
        <w:ilvl w:val="8"/>
        <w:numId w:val="1"/>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427931"/>
    <w:pPr>
      <w:tabs>
        <w:tab w:val="center" w:pos="4819"/>
        <w:tab w:val="right" w:pos="9638"/>
      </w:tabs>
    </w:pPr>
  </w:style>
  <w:style w:type="paragraph" w:styleId="Alatunniste">
    <w:name w:val="footer"/>
    <w:basedOn w:val="Normaali"/>
    <w:rsid w:val="00427931"/>
    <w:pPr>
      <w:tabs>
        <w:tab w:val="center" w:pos="4819"/>
        <w:tab w:val="right" w:pos="9638"/>
      </w:tabs>
    </w:pPr>
  </w:style>
  <w:style w:type="character" w:customStyle="1" w:styleId="Otsikko1Char">
    <w:name w:val="Otsikko 1 Char"/>
    <w:basedOn w:val="Kappaleenoletusfontti"/>
    <w:link w:val="Otsikko1"/>
    <w:uiPriority w:val="99"/>
    <w:rsid w:val="0090572A"/>
    <w:rPr>
      <w:rFonts w:ascii="Arial" w:hAnsi="Arial" w:cs="Arial"/>
      <w:b/>
      <w:noProof/>
      <w:sz w:val="22"/>
      <w:szCs w:val="22"/>
    </w:rPr>
  </w:style>
  <w:style w:type="character" w:customStyle="1" w:styleId="Otsikko2Char">
    <w:name w:val="Otsikko 2 Char"/>
    <w:basedOn w:val="Kappaleenoletusfontti"/>
    <w:link w:val="Otsikko2"/>
    <w:uiPriority w:val="99"/>
    <w:rsid w:val="0090572A"/>
    <w:rPr>
      <w:rFonts w:ascii="Arial" w:hAnsi="Arial" w:cs="Arial"/>
      <w:b/>
      <w:bCs/>
      <w:i/>
      <w:iCs/>
      <w:sz w:val="28"/>
      <w:szCs w:val="28"/>
      <w:lang w:eastAsia="en-US"/>
    </w:rPr>
  </w:style>
  <w:style w:type="character" w:customStyle="1" w:styleId="Otsikko3Char">
    <w:name w:val="Otsikko 3 Char"/>
    <w:basedOn w:val="Kappaleenoletusfontti"/>
    <w:link w:val="Otsikko3"/>
    <w:uiPriority w:val="99"/>
    <w:rsid w:val="0090572A"/>
    <w:rPr>
      <w:rFonts w:ascii="Arial" w:hAnsi="Arial" w:cs="Arial"/>
      <w:b/>
      <w:bCs/>
      <w:sz w:val="26"/>
      <w:szCs w:val="26"/>
      <w:lang w:eastAsia="en-US"/>
    </w:rPr>
  </w:style>
  <w:style w:type="character" w:customStyle="1" w:styleId="Otsikko4Char">
    <w:name w:val="Otsikko 4 Char"/>
    <w:basedOn w:val="Kappaleenoletusfontti"/>
    <w:link w:val="Otsikko4"/>
    <w:uiPriority w:val="99"/>
    <w:rsid w:val="0090572A"/>
    <w:rPr>
      <w:rFonts w:ascii="Arial" w:hAnsi="Arial"/>
      <w:b/>
      <w:bCs/>
      <w:sz w:val="28"/>
      <w:szCs w:val="28"/>
      <w:lang w:eastAsia="en-US"/>
    </w:rPr>
  </w:style>
  <w:style w:type="character" w:customStyle="1" w:styleId="Otsikko5Char">
    <w:name w:val="Otsikko 5 Char"/>
    <w:basedOn w:val="Kappaleenoletusfontti"/>
    <w:link w:val="Otsikko5"/>
    <w:uiPriority w:val="99"/>
    <w:rsid w:val="0090572A"/>
    <w:rPr>
      <w:rFonts w:ascii="Arial" w:hAnsi="Arial"/>
      <w:b/>
      <w:bCs/>
      <w:i/>
      <w:iCs/>
      <w:sz w:val="26"/>
      <w:szCs w:val="26"/>
      <w:lang w:eastAsia="en-US"/>
    </w:rPr>
  </w:style>
  <w:style w:type="character" w:customStyle="1" w:styleId="Otsikko6Char">
    <w:name w:val="Otsikko 6 Char"/>
    <w:basedOn w:val="Kappaleenoletusfontti"/>
    <w:link w:val="Otsikko6"/>
    <w:uiPriority w:val="99"/>
    <w:rsid w:val="0090572A"/>
    <w:rPr>
      <w:rFonts w:ascii="Arial" w:hAnsi="Arial"/>
      <w:b/>
      <w:bCs/>
      <w:sz w:val="22"/>
      <w:szCs w:val="22"/>
      <w:lang w:eastAsia="en-US"/>
    </w:rPr>
  </w:style>
  <w:style w:type="character" w:customStyle="1" w:styleId="Otsikko7Char">
    <w:name w:val="Otsikko 7 Char"/>
    <w:basedOn w:val="Kappaleenoletusfontti"/>
    <w:link w:val="Otsikko7"/>
    <w:uiPriority w:val="99"/>
    <w:rsid w:val="0090572A"/>
    <w:rPr>
      <w:rFonts w:ascii="Arial" w:hAnsi="Arial"/>
      <w:sz w:val="22"/>
      <w:szCs w:val="24"/>
      <w:lang w:eastAsia="en-US"/>
    </w:rPr>
  </w:style>
  <w:style w:type="character" w:customStyle="1" w:styleId="Otsikko8Char">
    <w:name w:val="Otsikko 8 Char"/>
    <w:basedOn w:val="Kappaleenoletusfontti"/>
    <w:link w:val="Otsikko8"/>
    <w:uiPriority w:val="99"/>
    <w:rsid w:val="0090572A"/>
    <w:rPr>
      <w:rFonts w:ascii="Arial" w:hAnsi="Arial"/>
      <w:i/>
      <w:iCs/>
      <w:sz w:val="22"/>
      <w:szCs w:val="24"/>
      <w:lang w:eastAsia="en-US"/>
    </w:rPr>
  </w:style>
  <w:style w:type="character" w:customStyle="1" w:styleId="Otsikko9Char">
    <w:name w:val="Otsikko 9 Char"/>
    <w:basedOn w:val="Kappaleenoletusfontti"/>
    <w:link w:val="Otsikko9"/>
    <w:uiPriority w:val="99"/>
    <w:rsid w:val="0090572A"/>
    <w:rPr>
      <w:rFonts w:ascii="Arial" w:hAnsi="Arial" w:cs="Arial"/>
      <w:sz w:val="22"/>
      <w:szCs w:val="22"/>
      <w:lang w:eastAsia="en-US"/>
    </w:rPr>
  </w:style>
  <w:style w:type="paragraph" w:customStyle="1" w:styleId="py">
    <w:name w:val="py"/>
    <w:basedOn w:val="Normaali"/>
    <w:uiPriority w:val="99"/>
    <w:rsid w:val="0090572A"/>
    <w:pPr>
      <w:spacing w:before="100" w:beforeAutospacing="1" w:after="100" w:afterAutospacing="1"/>
    </w:pPr>
    <w:rPr>
      <w:rFonts w:ascii="Times New Roman" w:hAnsi="Times New Roman"/>
      <w:sz w:val="24"/>
      <w:lang w:eastAsia="fi-FI"/>
    </w:rPr>
  </w:style>
  <w:style w:type="paragraph" w:styleId="Luettelokappale">
    <w:name w:val="List Paragraph"/>
    <w:basedOn w:val="Normaali"/>
    <w:uiPriority w:val="34"/>
    <w:qFormat/>
    <w:rsid w:val="00176270"/>
    <w:pPr>
      <w:spacing w:after="200" w:line="276" w:lineRule="auto"/>
      <w:ind w:left="720"/>
      <w:contextualSpacing/>
    </w:pPr>
    <w:rPr>
      <w:rFonts w:asciiTheme="minorHAnsi" w:eastAsiaTheme="minorHAnsi" w:hAnsiTheme="minorHAnsi" w:cstheme="minorBidi"/>
      <w:szCs w:val="22"/>
    </w:rPr>
  </w:style>
  <w:style w:type="paragraph" w:styleId="Seliteteksti">
    <w:name w:val="Balloon Text"/>
    <w:basedOn w:val="Normaali"/>
    <w:link w:val="SelitetekstiChar"/>
    <w:rsid w:val="00EB541C"/>
    <w:rPr>
      <w:rFonts w:ascii="Tahoma" w:hAnsi="Tahoma" w:cs="Tahoma"/>
      <w:sz w:val="16"/>
      <w:szCs w:val="16"/>
    </w:rPr>
  </w:style>
  <w:style w:type="character" w:customStyle="1" w:styleId="SelitetekstiChar">
    <w:name w:val="Seliteteksti Char"/>
    <w:basedOn w:val="Kappaleenoletusfontti"/>
    <w:link w:val="Seliteteksti"/>
    <w:rsid w:val="00EB541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kirjelomake.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kirjelomake</Template>
  <TotalTime>0</TotalTime>
  <Pages>4</Pages>
  <Words>671</Words>
  <Characters>5443</Characters>
  <Application>Microsoft Office Word</Application>
  <DocSecurity>4</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haltik</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tuulikki.forssen</dc:creator>
  <cp:lastModifiedBy>Eväkoski Lena SM</cp:lastModifiedBy>
  <cp:revision>2</cp:revision>
  <cp:lastPrinted>2013-03-12T06:25:00Z</cp:lastPrinted>
  <dcterms:created xsi:type="dcterms:W3CDTF">2013-03-12T06:25:00Z</dcterms:created>
  <dcterms:modified xsi:type="dcterms:W3CDTF">2013-03-12T06:25:00Z</dcterms:modified>
</cp:coreProperties>
</file>