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081D89" w:rsidP="00FB0649">
            <w:pPr>
              <w:pStyle w:val="Yltunniste"/>
            </w:pPr>
            <w:bookmarkStart w:id="0" w:name="DocRecCompany"/>
            <w:bookmarkStart w:id="1" w:name="_GoBack"/>
            <w:bookmarkEnd w:id="1"/>
            <w:r>
              <w:t>Liikenne- ja viestintäministeriö</w:t>
            </w:r>
            <w:bookmarkEnd w:id="0"/>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081D89" w:rsidP="00D90DA6">
            <w:pPr>
              <w:pStyle w:val="Yltunniste"/>
              <w:rPr>
                <w:rFonts w:cs="Arial"/>
              </w:rPr>
            </w:pPr>
            <w:bookmarkStart w:id="6" w:name="DocRecPostalAddress"/>
            <w:r>
              <w:rPr>
                <w:rFonts w:cs="Arial"/>
              </w:rPr>
              <w:t>PL 31</w:t>
            </w:r>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081D89" w:rsidP="00D90DA6">
            <w:pPr>
              <w:pStyle w:val="Yltunniste"/>
              <w:rPr>
                <w:rFonts w:cs="Arial"/>
              </w:rPr>
            </w:pPr>
            <w:bookmarkStart w:id="7" w:name="DocRecPostalCode"/>
            <w:r>
              <w:rPr>
                <w:rFonts w:cs="Arial"/>
              </w:rPr>
              <w:t>00023</w:t>
            </w:r>
            <w:bookmarkEnd w:id="7"/>
            <w:r w:rsidR="00361E5A">
              <w:rPr>
                <w:rFonts w:cs="Arial"/>
              </w:rPr>
              <w:t xml:space="preserve"> </w:t>
            </w:r>
            <w:bookmarkStart w:id="8" w:name="DocRecPostalRegion"/>
            <w:r>
              <w:rPr>
                <w:rFonts w:cs="Arial"/>
              </w:rPr>
              <w:t>VALTIONEUVOSTO</w:t>
            </w:r>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773C73" w:rsidRPr="00FB0649" w:rsidRDefault="009F2700" w:rsidP="00FB0649">
      <w:pPr>
        <w:pStyle w:val="Yltunniste"/>
        <w:rPr>
          <w:color w:val="D4062F"/>
        </w:rPr>
      </w:pPr>
      <w:r>
        <w:t>LVM:n lausuntopyyntö</w:t>
      </w:r>
      <w:r w:rsidR="00081D89">
        <w:t xml:space="preserve"> VN/13615/2019 (CR5510)</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081D89" w:rsidP="00571327">
            <w:pPr>
              <w:pStyle w:val="Otsikko"/>
            </w:pPr>
            <w:bookmarkStart w:id="10" w:name="DocTitle"/>
            <w:r>
              <w:t>LIIKENNETURVALLISUUSSTRATEGIA</w:t>
            </w:r>
            <w:bookmarkEnd w:id="10"/>
          </w:p>
        </w:tc>
      </w:tr>
    </w:tbl>
    <w:p w:rsidR="009F2700" w:rsidRPr="009F2700" w:rsidRDefault="009F2700" w:rsidP="009F2700">
      <w:pPr>
        <w:pStyle w:val="SisennysC2"/>
      </w:pPr>
      <w:r w:rsidRPr="009F2700">
        <w:t xml:space="preserve">Sotilasilmailun viranomaisyksikkö kiittää liikenneturvallisuusstrategiaa koskevasta lausuntomahdollisuudesta sekä mahdollisuudesta osallistua ilmailun työryhmän toimintaan. </w:t>
      </w:r>
    </w:p>
    <w:p w:rsidR="009F2700" w:rsidRPr="009F2700" w:rsidRDefault="009F2700" w:rsidP="009F2700">
      <w:pPr>
        <w:pStyle w:val="SisennysC2"/>
      </w:pPr>
      <w:r w:rsidRPr="009F2700">
        <w:t>Johdannon mukaisesti ilmailun työryhmässä liikenneturvallisuutta on käsitelty lähinnä harrasteilmailun sekä miehittämättömän ilmailun näkökulmasta. Kaupallinen ilmailu on rajattu pois kansainvälisen säätelyn vuoksi. Strategiassa olisi hyvä näkyä, että myös valtion ilmailu sekä sotilasilmailu on siitä pois rajattuna. Huomioitavaa on, että kaupallisen ilmailun, valtion ilmailun ja sotilasilmailun rajaamisella pois on vaikutusta liikenneturvallisuuden kokonaisvaltaiseen lähestymistapaan.</w:t>
      </w:r>
    </w:p>
    <w:p w:rsidR="009F2700" w:rsidRPr="009F2700" w:rsidRDefault="009F2700" w:rsidP="009F2700">
      <w:pPr>
        <w:pStyle w:val="SisennysC2"/>
      </w:pPr>
      <w:r w:rsidRPr="009F2700">
        <w:t>Strategian valmistelussa (luku 2.4) on hyvin tunnistettu vaikeudet miehitetyn ja miehittämättömän ilmailun yhteensovittamisessa ja etenkin niiden saamisessa toisilleen näkyväksi. Valmistelussa on myös tunnistettu ns. näe ja väistä (see-and-avoid) -periaatteen toimimattomuus miehitetyn ja miehittämättömän ilmailun turvalliseen yhdistämiseen samassa ilmatilassa. Sotilasilmailuviranomainen katsoo, että sotilasilmailun matalalentotoiminta (50 m) saadaan turvallisesti yhteensovitettua U-Space-ilmatilojen kanssa eri toimijoiden välisellä suunnitelmallisella yhteistyöllä.</w:t>
      </w:r>
    </w:p>
    <w:p w:rsidR="009F2700" w:rsidRDefault="009F2700" w:rsidP="00FB0649">
      <w:pPr>
        <w:pStyle w:val="SisennysC2"/>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4853EC" w:rsidTr="004853EC">
              <w:tc>
                <w:tcPr>
                  <w:tcW w:w="7615" w:type="dxa"/>
                  <w:gridSpan w:val="2"/>
                  <w:shd w:val="clear" w:color="auto" w:fill="auto"/>
                  <w:tcMar>
                    <w:left w:w="0" w:type="dxa"/>
                  </w:tcMar>
                </w:tcPr>
                <w:p w:rsidR="004853EC" w:rsidRDefault="004853EC" w:rsidP="00C7721C">
                  <w:pPr>
                    <w:pStyle w:val="Allekirjoitus"/>
                  </w:pPr>
                  <w:bookmarkStart w:id="11" w:name="Signatures" w:colFirst="0" w:colLast="0"/>
                  <w:r>
                    <w:t>Yksikön päällikkö</w:t>
                  </w:r>
                </w:p>
              </w:tc>
            </w:tr>
            <w:tr w:rsidR="004853EC" w:rsidTr="004853EC">
              <w:tc>
                <w:tcPr>
                  <w:tcW w:w="3750" w:type="dxa"/>
                  <w:shd w:val="clear" w:color="auto" w:fill="auto"/>
                  <w:tcMar>
                    <w:left w:w="0" w:type="dxa"/>
                  </w:tcMar>
                </w:tcPr>
                <w:p w:rsidR="004853EC" w:rsidRDefault="004853EC" w:rsidP="00C7721C">
                  <w:pPr>
                    <w:pStyle w:val="Allekirjoitus"/>
                  </w:pPr>
                  <w:r>
                    <w:t>Insinöörieversti</w:t>
                  </w:r>
                </w:p>
              </w:tc>
              <w:tc>
                <w:tcPr>
                  <w:tcW w:w="3865" w:type="dxa"/>
                  <w:shd w:val="clear" w:color="auto" w:fill="auto"/>
                  <w:tcMar>
                    <w:left w:w="0" w:type="dxa"/>
                  </w:tcMar>
                </w:tcPr>
                <w:p w:rsidR="004853EC" w:rsidRDefault="004853EC" w:rsidP="00C7721C">
                  <w:pPr>
                    <w:pStyle w:val="Allekirjoitus"/>
                  </w:pPr>
                  <w:r>
                    <w:t>Kim Juhala</w:t>
                  </w:r>
                </w:p>
              </w:tc>
            </w:tr>
            <w:tr w:rsidR="004853EC" w:rsidTr="0036729F">
              <w:tc>
                <w:tcPr>
                  <w:tcW w:w="7615" w:type="dxa"/>
                  <w:gridSpan w:val="2"/>
                  <w:shd w:val="clear" w:color="auto" w:fill="auto"/>
                  <w:tcMar>
                    <w:left w:w="0" w:type="dxa"/>
                  </w:tcMar>
                </w:tcPr>
                <w:p w:rsidR="004853EC" w:rsidRDefault="004853EC" w:rsidP="00C7721C">
                  <w:pPr>
                    <w:pStyle w:val="Allekirjoitus"/>
                  </w:pPr>
                </w:p>
              </w:tc>
            </w:tr>
            <w:tr w:rsidR="004853EC" w:rsidTr="0036729F">
              <w:tc>
                <w:tcPr>
                  <w:tcW w:w="7615" w:type="dxa"/>
                  <w:gridSpan w:val="2"/>
                  <w:shd w:val="clear" w:color="auto" w:fill="auto"/>
                  <w:tcMar>
                    <w:left w:w="0" w:type="dxa"/>
                  </w:tcMar>
                </w:tcPr>
                <w:p w:rsidR="004853EC" w:rsidRDefault="004853EC" w:rsidP="00C7721C">
                  <w:pPr>
                    <w:pStyle w:val="Allekirjoitus"/>
                  </w:pPr>
                </w:p>
              </w:tc>
            </w:tr>
            <w:tr w:rsidR="004853EC" w:rsidTr="0036729F">
              <w:tc>
                <w:tcPr>
                  <w:tcW w:w="7615" w:type="dxa"/>
                  <w:gridSpan w:val="2"/>
                  <w:shd w:val="clear" w:color="auto" w:fill="auto"/>
                  <w:tcMar>
                    <w:left w:w="0" w:type="dxa"/>
                  </w:tcMar>
                </w:tcPr>
                <w:p w:rsidR="004853EC" w:rsidRDefault="004853EC" w:rsidP="00C7721C">
                  <w:pPr>
                    <w:pStyle w:val="Allekirjoitus"/>
                  </w:pPr>
                  <w:r>
                    <w:t>Lentotoimintapäällikkö</w:t>
                  </w:r>
                </w:p>
              </w:tc>
            </w:tr>
            <w:tr w:rsidR="004853EC" w:rsidTr="004853EC">
              <w:tc>
                <w:tcPr>
                  <w:tcW w:w="3750" w:type="dxa"/>
                  <w:shd w:val="clear" w:color="auto" w:fill="auto"/>
                  <w:tcMar>
                    <w:left w:w="0" w:type="dxa"/>
                  </w:tcMar>
                </w:tcPr>
                <w:p w:rsidR="004853EC" w:rsidRDefault="004853EC" w:rsidP="00C7721C">
                  <w:pPr>
                    <w:pStyle w:val="Allekirjoitus"/>
                  </w:pPr>
                  <w:r>
                    <w:t>Majuri</w:t>
                  </w:r>
                </w:p>
              </w:tc>
              <w:tc>
                <w:tcPr>
                  <w:tcW w:w="3865" w:type="dxa"/>
                  <w:shd w:val="clear" w:color="auto" w:fill="auto"/>
                  <w:tcMar>
                    <w:left w:w="0" w:type="dxa"/>
                  </w:tcMar>
                </w:tcPr>
                <w:p w:rsidR="004853EC" w:rsidRDefault="004853EC" w:rsidP="00C7721C">
                  <w:pPr>
                    <w:pStyle w:val="Allekirjoitus"/>
                  </w:pPr>
                  <w:r>
                    <w:t>Marko J Lehtinen</w:t>
                  </w:r>
                </w:p>
              </w:tc>
            </w:tr>
            <w:tr w:rsidR="004853EC" w:rsidTr="00F4781C">
              <w:tc>
                <w:tcPr>
                  <w:tcW w:w="7615" w:type="dxa"/>
                  <w:gridSpan w:val="2"/>
                  <w:shd w:val="clear" w:color="auto" w:fill="auto"/>
                  <w:tcMar>
                    <w:left w:w="0" w:type="dxa"/>
                  </w:tcMar>
                </w:tcPr>
                <w:p w:rsidR="004853EC" w:rsidRDefault="004853EC"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4853EC" w:rsidRDefault="004853EC" w:rsidP="00C7721C">
            <w:pPr>
              <w:pStyle w:val="Allekirjoitus"/>
              <w:rPr>
                <w:color w:val="D4062F"/>
                <w:sz w:val="12"/>
              </w:rPr>
            </w:pPr>
            <w:bookmarkStart w:id="12" w:name="SignatureText" w:colFirst="0" w:colLast="0"/>
            <w:r w:rsidRPr="004853EC">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AF6A7A">
              <w:rPr>
                <w:noProof/>
              </w:rPr>
              <w:t> </w:t>
            </w:r>
            <w:r w:rsidR="00AF6A7A">
              <w:rPr>
                <w:noProof/>
              </w:rPr>
              <w:t> </w:t>
            </w:r>
            <w:r w:rsidR="00AF6A7A">
              <w:rPr>
                <w:noProof/>
              </w:rPr>
              <w:t> </w:t>
            </w:r>
            <w:r w:rsidR="00AF6A7A">
              <w:rPr>
                <w:noProof/>
              </w:rPr>
              <w:t> </w:t>
            </w:r>
            <w:r w:rsidR="00AF6A7A">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4" w:name="DocRecInDelivery"/>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rsidRPr="003A1F3D">
        <w:tc>
          <w:tcPr>
            <w:tcW w:w="2563" w:type="dxa"/>
          </w:tcPr>
          <w:p w:rsidR="00773C73" w:rsidRDefault="00773C73" w:rsidP="00600EA2">
            <w:pPr>
              <w:pStyle w:val="Jakelutiedoksi"/>
            </w:pPr>
            <w:r>
              <w:t>TIEDOKSI</w:t>
            </w:r>
          </w:p>
        </w:tc>
        <w:tc>
          <w:tcPr>
            <w:tcW w:w="7643" w:type="dxa"/>
          </w:tcPr>
          <w:p w:rsidR="00081D89" w:rsidRDefault="00081D89" w:rsidP="00600EA2">
            <w:pPr>
              <w:pStyle w:val="Jakelutiedoksi-taulu"/>
              <w:rPr>
                <w:lang w:val="sv-SE"/>
              </w:rPr>
            </w:pPr>
            <w:bookmarkStart w:id="15" w:name="DocRecForInfo"/>
            <w:r>
              <w:rPr>
                <w:lang w:val="sv-SE"/>
              </w:rPr>
              <w:t>ILMAVE OP-OS</w:t>
            </w:r>
          </w:p>
          <w:p w:rsidR="00773C73" w:rsidRPr="009F2700" w:rsidRDefault="00081D89" w:rsidP="00600EA2">
            <w:pPr>
              <w:pStyle w:val="Jakelutiedoksi-taulu"/>
              <w:rPr>
                <w:lang w:val="sv-SE"/>
              </w:rPr>
            </w:pPr>
            <w:r>
              <w:rPr>
                <w:lang w:val="sv-SE"/>
              </w:rPr>
              <w:t>ILMAVE H-OS</w:t>
            </w:r>
            <w:bookmarkEnd w:id="15"/>
          </w:p>
        </w:tc>
      </w:tr>
    </w:tbl>
    <w:p w:rsidR="00773C73" w:rsidRPr="009F2700" w:rsidRDefault="00773C73" w:rsidP="00571327">
      <w:pPr>
        <w:rPr>
          <w:lang w:val="sv-SE"/>
        </w:rPr>
      </w:pPr>
    </w:p>
    <w:sectPr w:rsidR="00773C73" w:rsidRPr="009F2700"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9D" w:rsidRDefault="0049449D">
      <w:r>
        <w:separator/>
      </w:r>
    </w:p>
  </w:endnote>
  <w:endnote w:type="continuationSeparator" w:id="0">
    <w:p w:rsidR="0049449D" w:rsidRDefault="0049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45" w:rsidRDefault="00E7394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3C6A52"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AF6A7A">
            <w:rPr>
              <w:rFonts w:cs="Arial"/>
              <w:b/>
              <w:bCs/>
            </w:rPr>
            <w:t>Ilmavoimien 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081D89">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AF6A7A">
            <w:rPr>
              <w:rFonts w:cs="Arial"/>
            </w:rPr>
            <w:t>Sotilasilmailun viranomaisyksikkö</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r w:rsidR="00081D89">
            <w:rPr>
              <w:szCs w:val="18"/>
            </w:rPr>
            <w:t>0299 291 929</w:t>
          </w:r>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081D89" w:rsidP="002742AE">
          <w:pPr>
            <w:pStyle w:val="Alatunniste"/>
            <w:spacing w:before="20"/>
            <w:rPr>
              <w:szCs w:val="18"/>
            </w:rPr>
          </w:pPr>
          <w:bookmarkStart w:id="25" w:name="DocSendPostalAddress"/>
          <w:r>
            <w:rPr>
              <w:szCs w:val="18"/>
            </w:rPr>
            <w:t>PL 30</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081D89" w:rsidP="00D642B1">
          <w:pPr>
            <w:pStyle w:val="Alatunniste"/>
            <w:spacing w:before="20"/>
            <w:rPr>
              <w:szCs w:val="18"/>
            </w:rPr>
          </w:pPr>
          <w:bookmarkStart w:id="26" w:name="DocSendPostalCode"/>
          <w:r>
            <w:rPr>
              <w:szCs w:val="18"/>
            </w:rPr>
            <w:t>41161</w:t>
          </w:r>
          <w:bookmarkEnd w:id="26"/>
          <w:r w:rsidR="00756FA2" w:rsidRPr="008D3C64">
            <w:rPr>
              <w:szCs w:val="18"/>
            </w:rPr>
            <w:t xml:space="preserve"> </w:t>
          </w:r>
          <w:bookmarkStart w:id="27" w:name="DocSendPostalRegion"/>
          <w:r>
            <w:rPr>
              <w:szCs w:val="18"/>
            </w:rPr>
            <w:t>TIKKAKOSKI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9D" w:rsidRDefault="0049449D">
      <w:r>
        <w:separator/>
      </w:r>
    </w:p>
  </w:footnote>
  <w:footnote w:type="continuationSeparator" w:id="0">
    <w:p w:rsidR="0049449D" w:rsidRDefault="0049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45" w:rsidRDefault="00E7394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2238BA" w:rsidP="00C971B5">
          <w:pPr>
            <w:pStyle w:val="Yltunniste"/>
            <w:spacing w:before="20"/>
          </w:pPr>
          <w:fldSimple w:instr=" REF DocSendCompany  \* MERGEFORMAT ">
            <w:r w:rsidR="00AF6A7A">
              <w:rPr>
                <w:rFonts w:cs="Arial"/>
                <w:b/>
                <w:bCs/>
              </w:rPr>
              <w:t>Ilmavoimien esikunta</w:t>
            </w:r>
          </w:fldSimple>
        </w:p>
      </w:tc>
      <w:tc>
        <w:tcPr>
          <w:tcW w:w="3780" w:type="dxa"/>
          <w:gridSpan w:val="2"/>
          <w:tcMar>
            <w:top w:w="11" w:type="dxa"/>
          </w:tcMar>
          <w:vAlign w:val="bottom"/>
        </w:tcPr>
        <w:p w:rsidR="00756FA2" w:rsidRPr="00190F8E" w:rsidRDefault="002238BA" w:rsidP="00C971B5">
          <w:pPr>
            <w:pStyle w:val="Yltunniste"/>
            <w:spacing w:before="20"/>
          </w:pPr>
          <w:fldSimple w:instr=" REF DocType  \* MERGEFORMAT ">
            <w:r w:rsidR="00AF6A7A" w:rsidRPr="00AF6A7A">
              <w:rPr>
                <w:b/>
                <w:bCs/>
              </w:rPr>
              <w:t>Lausunto</w:t>
            </w:r>
          </w:fldSimple>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820821">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820821">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2238BA" w:rsidP="00C971B5">
          <w:pPr>
            <w:pStyle w:val="Yltunniste"/>
          </w:pPr>
          <w:fldSimple w:instr=" REF DocSendDepartment  \* MERGEFORMAT ">
            <w:r w:rsidR="00AF6A7A">
              <w:rPr>
                <w:rFonts w:cs="Arial"/>
              </w:rPr>
              <w:t>Sotilasilmailun viranomaisyksikkö</w:t>
            </w:r>
          </w:fldSimple>
        </w:p>
      </w:tc>
      <w:tc>
        <w:tcPr>
          <w:tcW w:w="2106" w:type="dxa"/>
          <w:gridSpan w:val="2"/>
          <w:tcMar>
            <w:top w:w="11" w:type="dxa"/>
          </w:tcMar>
          <w:vAlign w:val="bottom"/>
        </w:tcPr>
        <w:p w:rsidR="00756FA2" w:rsidRDefault="002238BA" w:rsidP="00C971B5">
          <w:pPr>
            <w:pStyle w:val="Yltunniste"/>
            <w:jc w:val="right"/>
          </w:pPr>
          <w:fldSimple w:instr=" REF DocCardId  \* MERGEFORMAT ">
            <w:r w:rsidR="00AF6A7A" w:rsidRPr="00AF6A7A">
              <w:t>CR7064</w:t>
            </w:r>
          </w:fldSimple>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AF6A7A">
            <w:rPr>
              <w:rFonts w:cs="Arial"/>
            </w:rPr>
            <w:t>TIKKAKOSKI</w:t>
          </w:r>
          <w:r>
            <w:rPr>
              <w:rFonts w:cs="Arial"/>
            </w:rPr>
            <w:fldChar w:fldCharType="end"/>
          </w:r>
        </w:p>
      </w:tc>
      <w:tc>
        <w:tcPr>
          <w:tcW w:w="4806" w:type="dxa"/>
          <w:gridSpan w:val="3"/>
          <w:shd w:val="clear" w:color="auto" w:fill="auto"/>
          <w:tcMar>
            <w:top w:w="11" w:type="dxa"/>
          </w:tcMar>
          <w:vAlign w:val="bottom"/>
        </w:tcPr>
        <w:p w:rsidR="00756FA2" w:rsidRDefault="007738D7" w:rsidP="00C971B5">
          <w:pPr>
            <w:pStyle w:val="Yltunniste"/>
            <w:jc w:val="right"/>
          </w:pPr>
          <w:r>
            <w:fldChar w:fldCharType="begin"/>
          </w:r>
          <w:r>
            <w:instrText xml:space="preserve"> REF CaseIDLong  \* MERGEFORMAT </w:instrText>
          </w:r>
          <w: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081D89" w:rsidP="003B5DF5">
          <w:pPr>
            <w:pStyle w:val="Yltunniste"/>
            <w:spacing w:before="20"/>
          </w:pPr>
          <w:bookmarkStart w:id="16" w:name="DocSendCompany"/>
          <w:r>
            <w:rPr>
              <w:rFonts w:cs="Arial"/>
              <w:b/>
              <w:bCs/>
            </w:rPr>
            <w:t>Ilmavoimien esikunta</w:t>
          </w:r>
          <w:bookmarkEnd w:id="16"/>
        </w:p>
      </w:tc>
      <w:tc>
        <w:tcPr>
          <w:tcW w:w="3759" w:type="dxa"/>
          <w:gridSpan w:val="2"/>
          <w:tcMar>
            <w:top w:w="11" w:type="dxa"/>
          </w:tcMar>
          <w:vAlign w:val="bottom"/>
        </w:tcPr>
        <w:p w:rsidR="00756FA2" w:rsidRPr="00BC5CDF" w:rsidRDefault="00081D89"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820821">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820821">
            <w:rPr>
              <w:rStyle w:val="Sivunumero"/>
              <w:noProof/>
            </w:rPr>
            <w:t>2</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081D89" w:rsidP="003B5DF5">
          <w:pPr>
            <w:pStyle w:val="Yltunniste"/>
            <w:rPr>
              <w:rFonts w:cs="Arial"/>
            </w:rPr>
          </w:pPr>
          <w:bookmarkStart w:id="18" w:name="DocSendDepartment"/>
          <w:r>
            <w:rPr>
              <w:rFonts w:cs="Arial"/>
            </w:rPr>
            <w:t>Sotilasilmailun viranomaisyksikkö</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081D89" w:rsidP="003B5DF5">
          <w:pPr>
            <w:pStyle w:val="Yltunniste"/>
            <w:rPr>
              <w:rFonts w:cs="Arial"/>
            </w:rPr>
          </w:pPr>
          <w:bookmarkStart w:id="19" w:name="DocSendCompanyCity"/>
          <w:r>
            <w:rPr>
              <w:rFonts w:cs="Arial"/>
            </w:rPr>
            <w:t>TIKKAKOSKI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081D89" w:rsidP="003B5DF5">
          <w:pPr>
            <w:pStyle w:val="Yltunniste"/>
            <w:jc w:val="right"/>
            <w:rPr>
              <w:rFonts w:cs="Arial"/>
            </w:rPr>
          </w:pPr>
          <w:bookmarkStart w:id="20" w:name="DocCardId"/>
          <w:r>
            <w:rPr>
              <w:rFonts w:cs="Arial"/>
            </w:rPr>
            <w:t>CR7064</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3A1F3D" w:rsidP="003B5DF5">
          <w:pPr>
            <w:pStyle w:val="Yltunniste"/>
          </w:pPr>
          <w:bookmarkStart w:id="21" w:name="SignDate"/>
          <w:r>
            <w:t>13.08.2021</w:t>
          </w:r>
          <w:bookmarkEnd w:id="21"/>
        </w:p>
      </w:tc>
      <w:tc>
        <w:tcPr>
          <w:tcW w:w="3366" w:type="dxa"/>
          <w:gridSpan w:val="2"/>
          <w:tcMar>
            <w:top w:w="11" w:type="dxa"/>
          </w:tcMar>
          <w:vAlign w:val="bottom"/>
        </w:tcPr>
        <w:p w:rsidR="00756FA2" w:rsidRPr="00A711E2" w:rsidRDefault="00756FA2" w:rsidP="003B5DF5">
          <w:pPr>
            <w:pStyle w:val="Yltunniste"/>
            <w:jc w:val="right"/>
          </w:pPr>
          <w:bookmarkStart w:id="22" w:name="CaseIDLong"/>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00"/>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81D89"/>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8BA"/>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1F3D"/>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853EC"/>
    <w:rsid w:val="00492300"/>
    <w:rsid w:val="004929D3"/>
    <w:rsid w:val="0049449D"/>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20821"/>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D3DC3"/>
    <w:rsid w:val="009E7B7C"/>
    <w:rsid w:val="009F2700"/>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AF6A7A"/>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945"/>
    <w:rsid w:val="00E73D83"/>
    <w:rsid w:val="00EA1FD9"/>
    <w:rsid w:val="00EA7213"/>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4BC04-22FB-45DC-8249-AEC01305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e50459\AppData\Local\Temp\2\OL_37135.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OL_37135.dotx</Template>
  <TotalTime>1</TotalTime>
  <Pages>2</Pages>
  <Words>178</Words>
  <Characters>1445</Characters>
  <Application>Microsoft Office Word</Application>
  <DocSecurity>8</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Kelhälä Tero PV ILMAVE</dc:creator>
  <cp:lastModifiedBy>Puustinen Tarja (VNK)</cp:lastModifiedBy>
  <cp:revision>2</cp:revision>
  <cp:lastPrinted>2007-03-02T15:33:00Z</cp:lastPrinted>
  <dcterms:created xsi:type="dcterms:W3CDTF">2021-08-13T11:28:00Z</dcterms:created>
  <dcterms:modified xsi:type="dcterms:W3CDTF">2021-08-13T11:28:00Z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CR7064</vt:lpwstr>
  </property>
  <property fmtid="{D5CDD505-2E9C-101B-9397-08002B2CF9AE}" pid="5" name="PrivacyClass">
    <vt:lpwstr/>
  </property>
  <property fmtid="{D5CDD505-2E9C-101B-9397-08002B2CF9AE}" pid="6" name="NormiLaatijaLyhenne">
    <vt:lpwstr>ILMAVE</vt:lpwstr>
  </property>
  <property fmtid="{D5CDD505-2E9C-101B-9397-08002B2CF9AE}" pid="7" name="NormiLaatijaSL">
    <vt:lpwstr/>
  </property>
</Properties>
</file>