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377" w:rsidRPr="001F5377" w:rsidRDefault="001F5377">
      <w:pPr>
        <w:rPr>
          <w:rFonts w:ascii="Arial" w:hAnsi="Arial" w:cs="Arial"/>
        </w:rPr>
      </w:pPr>
    </w:p>
    <w:p w:rsidR="009F4490" w:rsidRDefault="009F4490" w:rsidP="001F5377">
      <w:pPr>
        <w:spacing w:after="0"/>
        <w:rPr>
          <w:rFonts w:ascii="Arial" w:hAnsi="Arial" w:cs="Arial"/>
        </w:rPr>
      </w:pPr>
    </w:p>
    <w:p w:rsidR="00E70D64" w:rsidRDefault="00E70D64" w:rsidP="001F5377">
      <w:pPr>
        <w:spacing w:after="0"/>
        <w:rPr>
          <w:rFonts w:ascii="Arial" w:hAnsi="Arial" w:cs="Arial"/>
        </w:rPr>
      </w:pPr>
    </w:p>
    <w:p w:rsidR="00E70D64" w:rsidRDefault="00E70D64" w:rsidP="001F5377">
      <w:pPr>
        <w:spacing w:after="0"/>
        <w:rPr>
          <w:rFonts w:ascii="Arial" w:hAnsi="Arial" w:cs="Arial"/>
        </w:rPr>
      </w:pPr>
    </w:p>
    <w:p w:rsidR="00DF22A2" w:rsidRDefault="00DF22A2" w:rsidP="001F5377">
      <w:pPr>
        <w:spacing w:after="0"/>
        <w:rPr>
          <w:rFonts w:ascii="Arial" w:hAnsi="Arial" w:cs="Arial"/>
        </w:rPr>
      </w:pPr>
    </w:p>
    <w:p w:rsidR="009F4490" w:rsidRDefault="009F4490" w:rsidP="001F5377">
      <w:pPr>
        <w:spacing w:after="0"/>
        <w:rPr>
          <w:rFonts w:ascii="Arial" w:hAnsi="Arial" w:cs="Arial"/>
        </w:rPr>
      </w:pPr>
    </w:p>
    <w:p w:rsidR="001F5377" w:rsidRPr="001F5377" w:rsidRDefault="001F5377" w:rsidP="001F5377">
      <w:pPr>
        <w:spacing w:after="0"/>
        <w:rPr>
          <w:rFonts w:ascii="Arial" w:hAnsi="Arial" w:cs="Arial"/>
        </w:rPr>
      </w:pPr>
      <w:r w:rsidRPr="001F5377">
        <w:rPr>
          <w:rFonts w:ascii="Arial" w:hAnsi="Arial" w:cs="Arial"/>
        </w:rPr>
        <w:t>Ympäristöministeriö</w:t>
      </w:r>
    </w:p>
    <w:p w:rsidR="001F5377" w:rsidRPr="001F5377" w:rsidRDefault="001F5377" w:rsidP="001F5377">
      <w:pPr>
        <w:spacing w:after="0"/>
        <w:rPr>
          <w:rFonts w:ascii="Arial" w:hAnsi="Arial" w:cs="Arial"/>
        </w:rPr>
      </w:pPr>
      <w:r w:rsidRPr="001F5377">
        <w:rPr>
          <w:rFonts w:ascii="Arial" w:hAnsi="Arial" w:cs="Arial"/>
        </w:rPr>
        <w:t>kirjaamo</w:t>
      </w:r>
    </w:p>
    <w:p w:rsidR="001F5377" w:rsidRPr="001F5377" w:rsidRDefault="001F5377" w:rsidP="001F5377">
      <w:pPr>
        <w:spacing w:after="0"/>
        <w:rPr>
          <w:rFonts w:ascii="Arial" w:hAnsi="Arial" w:cs="Arial"/>
        </w:rPr>
      </w:pPr>
    </w:p>
    <w:p w:rsidR="001F5377" w:rsidRDefault="003A6C5D" w:rsidP="001F5377">
      <w:pPr>
        <w:spacing w:after="0"/>
        <w:rPr>
          <w:rFonts w:ascii="Arial" w:hAnsi="Arial" w:cs="Arial"/>
        </w:rPr>
      </w:pPr>
      <w:hyperlink r:id="rId8" w:history="1">
        <w:r w:rsidR="00546F5D" w:rsidRPr="004E4BA7">
          <w:rPr>
            <w:rStyle w:val="Hyperlinkki"/>
            <w:rFonts w:ascii="Arial" w:hAnsi="Arial" w:cs="Arial"/>
          </w:rPr>
          <w:t>kirjaamo.ym@ym.fi</w:t>
        </w:r>
      </w:hyperlink>
    </w:p>
    <w:p w:rsidR="009F4490" w:rsidRPr="001F5377" w:rsidRDefault="003A6C5D" w:rsidP="001F5377">
      <w:pPr>
        <w:spacing w:after="0"/>
        <w:rPr>
          <w:rFonts w:ascii="Arial" w:hAnsi="Arial" w:cs="Arial"/>
        </w:rPr>
      </w:pPr>
      <w:hyperlink r:id="rId9" w:history="1">
        <w:r w:rsidR="00546F5D" w:rsidRPr="004E4BA7">
          <w:rPr>
            <w:rStyle w:val="Hyperlinkki"/>
            <w:rFonts w:ascii="Arial" w:hAnsi="Arial" w:cs="Arial"/>
          </w:rPr>
          <w:t>pekka.lukkarinen@ym.fi</w:t>
        </w:r>
      </w:hyperlink>
      <w:r w:rsidR="009F4490">
        <w:rPr>
          <w:rFonts w:ascii="Arial" w:hAnsi="Arial" w:cs="Arial"/>
        </w:rPr>
        <w:t xml:space="preserve"> </w:t>
      </w:r>
    </w:p>
    <w:p w:rsidR="001F5377" w:rsidRPr="001F5377" w:rsidRDefault="001F5377" w:rsidP="001F5377">
      <w:pPr>
        <w:spacing w:after="0"/>
        <w:rPr>
          <w:rFonts w:ascii="Arial" w:hAnsi="Arial" w:cs="Arial"/>
        </w:rPr>
      </w:pPr>
    </w:p>
    <w:p w:rsidR="001F5377" w:rsidRPr="001F5377" w:rsidRDefault="001F5377" w:rsidP="001F5377">
      <w:pPr>
        <w:rPr>
          <w:rFonts w:ascii="Arial" w:hAnsi="Arial" w:cs="Arial"/>
          <w:color w:val="000000"/>
        </w:rPr>
      </w:pPr>
    </w:p>
    <w:p w:rsidR="001F5377" w:rsidRPr="001F5377" w:rsidRDefault="001F5377" w:rsidP="001F5377">
      <w:pPr>
        <w:rPr>
          <w:rFonts w:ascii="Arial" w:hAnsi="Arial" w:cs="Arial"/>
          <w:color w:val="000000"/>
        </w:rPr>
      </w:pPr>
    </w:p>
    <w:p w:rsidR="001F5377" w:rsidRPr="001F5377" w:rsidRDefault="001F5377" w:rsidP="001F5377">
      <w:pPr>
        <w:rPr>
          <w:rFonts w:ascii="Arial" w:hAnsi="Arial" w:cs="Arial"/>
          <w:color w:val="000000"/>
        </w:rPr>
      </w:pPr>
      <w:r w:rsidRPr="001F5377">
        <w:rPr>
          <w:rFonts w:ascii="Arial" w:hAnsi="Arial" w:cs="Arial"/>
          <w:color w:val="000000"/>
        </w:rPr>
        <w:t xml:space="preserve">Viite: </w:t>
      </w:r>
      <w:r w:rsidRPr="001F5377">
        <w:rPr>
          <w:rFonts w:ascii="Arial" w:hAnsi="Arial" w:cs="Arial"/>
          <w:color w:val="000000"/>
        </w:rPr>
        <w:tab/>
        <w:t>Lausuntopyyntö YM00</w:t>
      </w:r>
      <w:r w:rsidR="00A85538">
        <w:rPr>
          <w:rFonts w:ascii="Arial" w:hAnsi="Arial" w:cs="Arial"/>
          <w:color w:val="000000"/>
        </w:rPr>
        <w:t>6</w:t>
      </w:r>
      <w:r w:rsidRPr="001F5377">
        <w:rPr>
          <w:rFonts w:ascii="Arial" w:hAnsi="Arial" w:cs="Arial"/>
          <w:color w:val="000000"/>
        </w:rPr>
        <w:t>:00/2016</w:t>
      </w:r>
      <w:r w:rsidR="00A85538">
        <w:rPr>
          <w:rFonts w:ascii="Arial" w:hAnsi="Arial" w:cs="Arial"/>
          <w:color w:val="000000"/>
        </w:rPr>
        <w:t>, 22.11</w:t>
      </w:r>
      <w:r>
        <w:rPr>
          <w:rFonts w:ascii="Arial" w:hAnsi="Arial" w:cs="Arial"/>
          <w:color w:val="000000"/>
        </w:rPr>
        <w:t>.2016</w:t>
      </w:r>
    </w:p>
    <w:p w:rsidR="00A85538" w:rsidRDefault="001F5377" w:rsidP="00F66F7B">
      <w:pPr>
        <w:spacing w:after="0"/>
        <w:rPr>
          <w:rFonts w:ascii="Arial" w:hAnsi="Arial" w:cs="Arial"/>
        </w:rPr>
      </w:pPr>
      <w:r w:rsidRPr="001F5377">
        <w:rPr>
          <w:rFonts w:ascii="Arial" w:hAnsi="Arial" w:cs="Arial"/>
          <w:color w:val="000000"/>
        </w:rPr>
        <w:t xml:space="preserve">Asia: </w:t>
      </w:r>
      <w:r w:rsidRPr="001F5377">
        <w:rPr>
          <w:rFonts w:ascii="Arial" w:hAnsi="Arial" w:cs="Arial"/>
          <w:color w:val="000000"/>
        </w:rPr>
        <w:tab/>
        <w:t xml:space="preserve">Lausunto </w:t>
      </w:r>
      <w:r>
        <w:rPr>
          <w:rFonts w:ascii="Arial" w:hAnsi="Arial" w:cs="Arial"/>
          <w:color w:val="000000"/>
        </w:rPr>
        <w:t xml:space="preserve">luonnoksesta </w:t>
      </w:r>
      <w:r w:rsidR="00A85538">
        <w:rPr>
          <w:rFonts w:ascii="Arial" w:hAnsi="Arial" w:cs="Arial"/>
        </w:rPr>
        <w:t xml:space="preserve">ympäristöministeriön asetukseksi rakennuksen </w:t>
      </w:r>
    </w:p>
    <w:p w:rsidR="001F5377" w:rsidRPr="001F5377" w:rsidRDefault="00A85538" w:rsidP="00A85538">
      <w:pPr>
        <w:ind w:left="1304"/>
        <w:rPr>
          <w:rFonts w:ascii="Arial" w:hAnsi="Arial" w:cs="Arial"/>
        </w:rPr>
      </w:pPr>
      <w:r>
        <w:rPr>
          <w:rFonts w:ascii="Arial" w:hAnsi="Arial" w:cs="Arial"/>
        </w:rPr>
        <w:t>käyttöturvallisuudesta ja luonnoksesta ohjeeksi rakennuksen käyttöturvallisuudesta</w:t>
      </w:r>
    </w:p>
    <w:p w:rsidR="001F5377" w:rsidRPr="001F5377" w:rsidRDefault="001F5377" w:rsidP="001F5377">
      <w:pPr>
        <w:rPr>
          <w:rFonts w:ascii="Arial" w:hAnsi="Arial" w:cs="Arial"/>
        </w:rPr>
      </w:pPr>
    </w:p>
    <w:p w:rsidR="001F5377" w:rsidRPr="001F5377" w:rsidRDefault="001F5377" w:rsidP="001F5377">
      <w:pPr>
        <w:rPr>
          <w:rFonts w:ascii="Arial" w:hAnsi="Arial" w:cs="Arial"/>
        </w:rPr>
      </w:pPr>
      <w:r w:rsidRPr="001F5377">
        <w:rPr>
          <w:rFonts w:ascii="Arial" w:hAnsi="Arial" w:cs="Arial"/>
        </w:rPr>
        <w:t>Viitaten lausuntopyyntöönne Vanhustyön keskusliitto – Centralförbundet för de gamlas väl ry esittää seuraavaa:</w:t>
      </w:r>
    </w:p>
    <w:p w:rsidR="00F66F7B" w:rsidRPr="00F66F7B" w:rsidRDefault="00396B0F" w:rsidP="006900AF">
      <w:pPr>
        <w:ind w:left="1304"/>
        <w:rPr>
          <w:rFonts w:ascii="Arial" w:hAnsi="Arial" w:cs="Arial"/>
        </w:rPr>
      </w:pPr>
      <w:r w:rsidRPr="001F5377">
        <w:rPr>
          <w:rFonts w:ascii="Arial" w:hAnsi="Arial" w:cs="Arial"/>
        </w:rPr>
        <w:t xml:space="preserve">Vanhustyön keskusliitto toimii ikääntyneen väestön hyvinvoinnin, toimintakykyisyyden ja </w:t>
      </w:r>
      <w:r w:rsidRPr="00F66F7B">
        <w:rPr>
          <w:rFonts w:ascii="Arial" w:hAnsi="Arial" w:cs="Arial"/>
        </w:rPr>
        <w:t>turvallisuuden edistämiseksi</w:t>
      </w:r>
      <w:r w:rsidR="001F5377" w:rsidRPr="00F66F7B">
        <w:rPr>
          <w:rFonts w:ascii="Arial" w:hAnsi="Arial" w:cs="Arial"/>
        </w:rPr>
        <w:t>. K</w:t>
      </w:r>
      <w:r w:rsidRPr="00F66F7B">
        <w:rPr>
          <w:rFonts w:ascii="Arial" w:hAnsi="Arial" w:cs="Arial"/>
        </w:rPr>
        <w:t xml:space="preserve">eskusliiton </w:t>
      </w:r>
      <w:r w:rsidR="00A277B6">
        <w:rPr>
          <w:rFonts w:ascii="Arial" w:hAnsi="Arial" w:cs="Arial"/>
        </w:rPr>
        <w:t xml:space="preserve">toteuttamalla valtakunnallisella </w:t>
      </w:r>
      <w:r w:rsidRPr="00F66F7B">
        <w:rPr>
          <w:rFonts w:ascii="Arial" w:hAnsi="Arial" w:cs="Arial"/>
        </w:rPr>
        <w:t>korjausneuvon</w:t>
      </w:r>
      <w:r w:rsidR="00A277B6">
        <w:rPr>
          <w:rFonts w:ascii="Arial" w:hAnsi="Arial" w:cs="Arial"/>
        </w:rPr>
        <w:t xml:space="preserve">tatoiminnalla </w:t>
      </w:r>
      <w:r w:rsidRPr="00F66F7B">
        <w:rPr>
          <w:rFonts w:ascii="Arial" w:hAnsi="Arial" w:cs="Arial"/>
        </w:rPr>
        <w:t>on pit</w:t>
      </w:r>
      <w:r w:rsidR="001F5377" w:rsidRPr="00F66F7B">
        <w:rPr>
          <w:rFonts w:ascii="Arial" w:hAnsi="Arial" w:cs="Arial"/>
        </w:rPr>
        <w:t>kä</w:t>
      </w:r>
      <w:r w:rsidR="00B85723" w:rsidRPr="00F66F7B">
        <w:rPr>
          <w:rFonts w:ascii="Arial" w:hAnsi="Arial" w:cs="Arial"/>
        </w:rPr>
        <w:t xml:space="preserve"> </w:t>
      </w:r>
      <w:r w:rsidR="0087366A" w:rsidRPr="00F66F7B">
        <w:rPr>
          <w:rFonts w:ascii="Arial" w:hAnsi="Arial" w:cs="Arial"/>
        </w:rPr>
        <w:t xml:space="preserve">ja monipuolinen </w:t>
      </w:r>
      <w:r w:rsidR="00B85723" w:rsidRPr="00F66F7B">
        <w:rPr>
          <w:rFonts w:ascii="Arial" w:hAnsi="Arial" w:cs="Arial"/>
        </w:rPr>
        <w:t xml:space="preserve">kokemus </w:t>
      </w:r>
      <w:r w:rsidR="001F51ED">
        <w:rPr>
          <w:rFonts w:ascii="Arial" w:hAnsi="Arial" w:cs="Arial"/>
        </w:rPr>
        <w:t xml:space="preserve">erityisesti </w:t>
      </w:r>
      <w:r w:rsidR="00B85723" w:rsidRPr="00F66F7B">
        <w:rPr>
          <w:rFonts w:ascii="Arial" w:hAnsi="Arial" w:cs="Arial"/>
        </w:rPr>
        <w:t>ikä</w:t>
      </w:r>
      <w:r w:rsidR="001F5377" w:rsidRPr="00F66F7B">
        <w:rPr>
          <w:rFonts w:ascii="Arial" w:hAnsi="Arial" w:cs="Arial"/>
        </w:rPr>
        <w:t xml:space="preserve">äntyneiden </w:t>
      </w:r>
      <w:r w:rsidR="00B85723" w:rsidRPr="00F66F7B">
        <w:rPr>
          <w:rFonts w:ascii="Arial" w:hAnsi="Arial" w:cs="Arial"/>
        </w:rPr>
        <w:t xml:space="preserve">ihmisten </w:t>
      </w:r>
      <w:r w:rsidR="001F51ED">
        <w:rPr>
          <w:rFonts w:ascii="Arial" w:hAnsi="Arial" w:cs="Arial"/>
        </w:rPr>
        <w:t xml:space="preserve">ja vammaisten henkilöiden </w:t>
      </w:r>
      <w:r w:rsidR="00B85723" w:rsidRPr="00F66F7B">
        <w:rPr>
          <w:rFonts w:ascii="Arial" w:hAnsi="Arial" w:cs="Arial"/>
        </w:rPr>
        <w:t xml:space="preserve">asuntojen korjausten </w:t>
      </w:r>
      <w:r w:rsidR="00A277B6">
        <w:rPr>
          <w:rFonts w:ascii="Arial" w:hAnsi="Arial" w:cs="Arial"/>
        </w:rPr>
        <w:t xml:space="preserve">ja esteettömyyden </w:t>
      </w:r>
      <w:r w:rsidR="00B85723" w:rsidRPr="00F66F7B">
        <w:rPr>
          <w:rFonts w:ascii="Arial" w:hAnsi="Arial" w:cs="Arial"/>
        </w:rPr>
        <w:t>edistäjänä.</w:t>
      </w:r>
    </w:p>
    <w:p w:rsidR="00F66F7B" w:rsidRDefault="00F66F7B" w:rsidP="00F66F7B">
      <w:pPr>
        <w:ind w:left="1304"/>
        <w:rPr>
          <w:rFonts w:ascii="Arial" w:hAnsi="Arial" w:cs="Arial"/>
        </w:rPr>
      </w:pPr>
      <w:r w:rsidRPr="00F66F7B">
        <w:rPr>
          <w:rFonts w:ascii="Arial" w:hAnsi="Arial" w:cs="Arial"/>
        </w:rPr>
        <w:t xml:space="preserve">Suomen väestö ikääntyy. Erityispiirteenä on se, että väestöstä jo lähes viidennes on vanhuuseläkeikäisiä ja eläkeikäisissä kaikkein vanhimpien ihmisten määrä kasvaa. </w:t>
      </w:r>
      <w:r w:rsidR="004B3B03">
        <w:rPr>
          <w:rFonts w:ascii="Arial" w:hAnsi="Arial" w:cs="Arial"/>
        </w:rPr>
        <w:t>Kaikkein hauraimmassa asemassa ovat ikääntyneet</w:t>
      </w:r>
      <w:r w:rsidR="00EE584C">
        <w:rPr>
          <w:rFonts w:ascii="Arial" w:hAnsi="Arial" w:cs="Arial"/>
        </w:rPr>
        <w:t xml:space="preserve"> ihmiset</w:t>
      </w:r>
      <w:r w:rsidR="004B3B03">
        <w:rPr>
          <w:rFonts w:ascii="Arial" w:hAnsi="Arial" w:cs="Arial"/>
        </w:rPr>
        <w:t>, joiden toimintakykyisyys on heikentynyt ja heikkenee edelleen.</w:t>
      </w:r>
      <w:r w:rsidR="001F51ED">
        <w:rPr>
          <w:rFonts w:ascii="Arial" w:hAnsi="Arial" w:cs="Arial"/>
        </w:rPr>
        <w:t xml:space="preserve"> Täten tarvitaan mittavia toimia sekä nykyisen asuntokannan, välittömän asuinympäristön korjaamiseksi että uusien esteettömien ja myös ennakollisesti turvateknologiaa hyödyntävien asuntojen rakentamiseksi. </w:t>
      </w:r>
    </w:p>
    <w:p w:rsidR="00EE584C" w:rsidRDefault="0031307E" w:rsidP="00F66F7B">
      <w:pPr>
        <w:ind w:left="1304"/>
        <w:rPr>
          <w:rFonts w:ascii="Arial" w:hAnsi="Arial" w:cs="Arial"/>
        </w:rPr>
      </w:pPr>
      <w:r>
        <w:rPr>
          <w:rFonts w:ascii="Arial" w:hAnsi="Arial" w:cs="Arial"/>
        </w:rPr>
        <w:t xml:space="preserve">Kodin turvallisuus on tärkeää. </w:t>
      </w:r>
      <w:r w:rsidR="004B3B03">
        <w:rPr>
          <w:rFonts w:ascii="Arial" w:hAnsi="Arial" w:cs="Arial"/>
        </w:rPr>
        <w:t>Sen mahdollistaminen, että ikääntyneet ihmiset voi</w:t>
      </w:r>
      <w:r w:rsidR="00EE584C">
        <w:rPr>
          <w:rFonts w:ascii="Arial" w:hAnsi="Arial" w:cs="Arial"/>
        </w:rPr>
        <w:t>si</w:t>
      </w:r>
      <w:r w:rsidR="004B3B03">
        <w:rPr>
          <w:rFonts w:ascii="Arial" w:hAnsi="Arial" w:cs="Arial"/>
        </w:rPr>
        <w:t xml:space="preserve">vat asua kotonaan mahdollisimman pitkään, edellyttää monesti </w:t>
      </w:r>
      <w:r>
        <w:rPr>
          <w:rFonts w:ascii="Arial" w:hAnsi="Arial" w:cs="Arial"/>
        </w:rPr>
        <w:t xml:space="preserve">heidän </w:t>
      </w:r>
      <w:r w:rsidR="00EE584C">
        <w:rPr>
          <w:rFonts w:ascii="Arial" w:hAnsi="Arial" w:cs="Arial"/>
        </w:rPr>
        <w:t>asumisolosuhteiden</w:t>
      </w:r>
      <w:r>
        <w:rPr>
          <w:rFonts w:ascii="Arial" w:hAnsi="Arial" w:cs="Arial"/>
        </w:rPr>
        <w:t>sa</w:t>
      </w:r>
      <w:r w:rsidR="00EE584C">
        <w:rPr>
          <w:rFonts w:ascii="Arial" w:hAnsi="Arial" w:cs="Arial"/>
        </w:rPr>
        <w:t xml:space="preserve"> </w:t>
      </w:r>
      <w:r w:rsidR="00745815">
        <w:rPr>
          <w:rFonts w:ascii="Arial" w:hAnsi="Arial" w:cs="Arial"/>
        </w:rPr>
        <w:t xml:space="preserve">laajaa </w:t>
      </w:r>
      <w:r w:rsidR="00EE584C">
        <w:rPr>
          <w:rFonts w:ascii="Arial" w:hAnsi="Arial" w:cs="Arial"/>
        </w:rPr>
        <w:t xml:space="preserve">tarkastelua ja </w:t>
      </w:r>
      <w:r w:rsidR="00745815">
        <w:rPr>
          <w:rFonts w:ascii="Arial" w:hAnsi="Arial" w:cs="Arial"/>
        </w:rPr>
        <w:t>suosituksia</w:t>
      </w:r>
      <w:r w:rsidR="00EE584C">
        <w:rPr>
          <w:rFonts w:ascii="Arial" w:hAnsi="Arial" w:cs="Arial"/>
        </w:rPr>
        <w:t xml:space="preserve"> tarvittavi</w:t>
      </w:r>
      <w:r w:rsidR="00745815">
        <w:rPr>
          <w:rFonts w:ascii="Arial" w:hAnsi="Arial" w:cs="Arial"/>
        </w:rPr>
        <w:t>in</w:t>
      </w:r>
      <w:r w:rsidR="00EE584C">
        <w:rPr>
          <w:rFonts w:ascii="Arial" w:hAnsi="Arial" w:cs="Arial"/>
        </w:rPr>
        <w:t xml:space="preserve"> asunnonmuutostöi</w:t>
      </w:r>
      <w:r w:rsidR="00745815">
        <w:rPr>
          <w:rFonts w:ascii="Arial" w:hAnsi="Arial" w:cs="Arial"/>
        </w:rPr>
        <w:t>hin</w:t>
      </w:r>
      <w:r w:rsidR="00EE584C">
        <w:rPr>
          <w:rFonts w:ascii="Arial" w:hAnsi="Arial" w:cs="Arial"/>
        </w:rPr>
        <w:t xml:space="preserve">. Yksikin kynnys </w:t>
      </w:r>
      <w:r w:rsidR="001F51ED">
        <w:rPr>
          <w:rFonts w:ascii="Arial" w:hAnsi="Arial" w:cs="Arial"/>
        </w:rPr>
        <w:t xml:space="preserve">joko asunnossa tai rakennuksen sisääntulossa </w:t>
      </w:r>
      <w:r w:rsidR="00EE584C">
        <w:rPr>
          <w:rFonts w:ascii="Arial" w:hAnsi="Arial" w:cs="Arial"/>
        </w:rPr>
        <w:t>voi estää liikkumisen.</w:t>
      </w:r>
      <w:r w:rsidR="001F51ED">
        <w:rPr>
          <w:rFonts w:ascii="Arial" w:hAnsi="Arial" w:cs="Arial"/>
        </w:rPr>
        <w:t xml:space="preserve"> Itsenäistä suoriutumista voivat estää myös kerrostaloissa hankaluudet päästä yhteisiin tiloihin. </w:t>
      </w:r>
    </w:p>
    <w:p w:rsidR="00F66F7B" w:rsidRPr="00F66F7B" w:rsidRDefault="00EE584C" w:rsidP="006900AF">
      <w:pPr>
        <w:ind w:left="1304"/>
        <w:rPr>
          <w:rFonts w:ascii="Arial" w:hAnsi="Arial" w:cs="Arial"/>
        </w:rPr>
      </w:pPr>
      <w:r>
        <w:rPr>
          <w:rFonts w:ascii="Arial" w:hAnsi="Arial" w:cs="Arial"/>
        </w:rPr>
        <w:t xml:space="preserve">Toimintakykyisyyden rajoitusten </w:t>
      </w:r>
      <w:r w:rsidR="00AA0CA2">
        <w:rPr>
          <w:rFonts w:ascii="Arial" w:hAnsi="Arial" w:cs="Arial"/>
        </w:rPr>
        <w:t xml:space="preserve">aiheuttamat </w:t>
      </w:r>
      <w:r w:rsidR="001F51ED">
        <w:rPr>
          <w:rFonts w:ascii="Arial" w:hAnsi="Arial" w:cs="Arial"/>
        </w:rPr>
        <w:t xml:space="preserve">haitat ihmisen elämään johtuvat useimmiten </w:t>
      </w:r>
      <w:r w:rsidR="00745815">
        <w:rPr>
          <w:rFonts w:ascii="Arial" w:hAnsi="Arial" w:cs="Arial"/>
        </w:rPr>
        <w:t xml:space="preserve">ihmisen sairauksista johtuvista </w:t>
      </w:r>
      <w:proofErr w:type="spellStart"/>
      <w:r w:rsidR="001F51ED">
        <w:rPr>
          <w:rFonts w:ascii="Arial" w:hAnsi="Arial" w:cs="Arial"/>
        </w:rPr>
        <w:t>liikkumis</w:t>
      </w:r>
      <w:proofErr w:type="spellEnd"/>
      <w:r w:rsidR="00AA0CA2">
        <w:rPr>
          <w:rFonts w:ascii="Arial" w:hAnsi="Arial" w:cs="Arial"/>
        </w:rPr>
        <w:t>- ja muun suoriutumis</w:t>
      </w:r>
      <w:r w:rsidR="001F51ED">
        <w:rPr>
          <w:rFonts w:ascii="Arial" w:hAnsi="Arial" w:cs="Arial"/>
        </w:rPr>
        <w:t>kyvyn rajoituksista</w:t>
      </w:r>
      <w:r w:rsidR="00745815">
        <w:rPr>
          <w:rFonts w:ascii="Arial" w:hAnsi="Arial" w:cs="Arial"/>
        </w:rPr>
        <w:t xml:space="preserve">. </w:t>
      </w:r>
      <w:r w:rsidR="00AA0CA2">
        <w:rPr>
          <w:rFonts w:ascii="Arial" w:hAnsi="Arial" w:cs="Arial"/>
        </w:rPr>
        <w:t>Näiden</w:t>
      </w:r>
      <w:r w:rsidR="00745815">
        <w:rPr>
          <w:rFonts w:ascii="Arial" w:hAnsi="Arial" w:cs="Arial"/>
        </w:rPr>
        <w:t xml:space="preserve"> lisäksi haittoja kasvattaa esteelli</w:t>
      </w:r>
      <w:r w:rsidR="00AA0CA2">
        <w:rPr>
          <w:rFonts w:ascii="Arial" w:hAnsi="Arial" w:cs="Arial"/>
        </w:rPr>
        <w:t xml:space="preserve">nen, </w:t>
      </w:r>
      <w:proofErr w:type="spellStart"/>
      <w:r w:rsidR="00AA0CA2">
        <w:rPr>
          <w:rFonts w:ascii="Arial" w:hAnsi="Arial" w:cs="Arial"/>
        </w:rPr>
        <w:t>kaatumis</w:t>
      </w:r>
      <w:proofErr w:type="spellEnd"/>
      <w:r w:rsidR="00AA0CA2">
        <w:rPr>
          <w:rFonts w:ascii="Arial" w:hAnsi="Arial" w:cs="Arial"/>
        </w:rPr>
        <w:t>-</w:t>
      </w:r>
      <w:r w:rsidR="00745815">
        <w:rPr>
          <w:rFonts w:ascii="Arial" w:hAnsi="Arial" w:cs="Arial"/>
        </w:rPr>
        <w:t xml:space="preserve"> ja </w:t>
      </w:r>
      <w:r w:rsidR="00AA0CA2">
        <w:rPr>
          <w:rFonts w:ascii="Arial" w:hAnsi="Arial" w:cs="Arial"/>
        </w:rPr>
        <w:t xml:space="preserve">muita </w:t>
      </w:r>
      <w:r w:rsidR="00745815">
        <w:rPr>
          <w:rFonts w:ascii="Arial" w:hAnsi="Arial" w:cs="Arial"/>
        </w:rPr>
        <w:t>turvallisuusrisk</w:t>
      </w:r>
      <w:r w:rsidR="00AA0CA2">
        <w:rPr>
          <w:rFonts w:ascii="Arial" w:hAnsi="Arial" w:cs="Arial"/>
        </w:rPr>
        <w:t>ej</w:t>
      </w:r>
      <w:r w:rsidR="00745815">
        <w:rPr>
          <w:rFonts w:ascii="Arial" w:hAnsi="Arial" w:cs="Arial"/>
        </w:rPr>
        <w:t>ä aiheuttava asunto</w:t>
      </w:r>
      <w:r w:rsidR="00AA0CA2">
        <w:rPr>
          <w:rFonts w:ascii="Arial" w:hAnsi="Arial" w:cs="Arial"/>
        </w:rPr>
        <w:t>-</w:t>
      </w:r>
      <w:r w:rsidR="00745815">
        <w:rPr>
          <w:rFonts w:ascii="Arial" w:hAnsi="Arial" w:cs="Arial"/>
        </w:rPr>
        <w:t xml:space="preserve"> ja asuinympäristö. </w:t>
      </w:r>
      <w:r>
        <w:rPr>
          <w:rFonts w:ascii="Arial" w:hAnsi="Arial" w:cs="Arial"/>
        </w:rPr>
        <w:t xml:space="preserve">Jotta ikääntyneilläkin ihmisillä olisi </w:t>
      </w:r>
      <w:r w:rsidR="00AA0CA2">
        <w:rPr>
          <w:rFonts w:ascii="Arial" w:hAnsi="Arial" w:cs="Arial"/>
        </w:rPr>
        <w:t xml:space="preserve">edellytykset itsenäiseen suoriutumiseen, </w:t>
      </w:r>
      <w:r>
        <w:rPr>
          <w:rFonts w:ascii="Arial" w:hAnsi="Arial" w:cs="Arial"/>
        </w:rPr>
        <w:t>yhdenvertaiset mahdollis</w:t>
      </w:r>
      <w:r w:rsidR="0031307E">
        <w:rPr>
          <w:rFonts w:ascii="Arial" w:hAnsi="Arial" w:cs="Arial"/>
        </w:rPr>
        <w:t xml:space="preserve">uudet osallistua yhteiskuntaan ja liikkua myös kotinsa ulkopuolella, </w:t>
      </w:r>
      <w:r>
        <w:rPr>
          <w:rFonts w:ascii="Arial" w:hAnsi="Arial" w:cs="Arial"/>
        </w:rPr>
        <w:t xml:space="preserve">on hyvä, että ohjeistuksella </w:t>
      </w:r>
      <w:r w:rsidR="00AA0CA2">
        <w:rPr>
          <w:rFonts w:ascii="Arial" w:hAnsi="Arial" w:cs="Arial"/>
        </w:rPr>
        <w:t xml:space="preserve">halutaan varmentaa </w:t>
      </w:r>
      <w:r w:rsidR="0031307E">
        <w:rPr>
          <w:rFonts w:ascii="Arial" w:hAnsi="Arial" w:cs="Arial"/>
        </w:rPr>
        <w:t xml:space="preserve">eri </w:t>
      </w:r>
      <w:r>
        <w:rPr>
          <w:rFonts w:ascii="Arial" w:hAnsi="Arial" w:cs="Arial"/>
        </w:rPr>
        <w:t>rakennusten käytön turvallisuu</w:t>
      </w:r>
      <w:r w:rsidR="00AA0CA2">
        <w:rPr>
          <w:rFonts w:ascii="Arial" w:hAnsi="Arial" w:cs="Arial"/>
        </w:rPr>
        <w:t>s</w:t>
      </w:r>
      <w:r w:rsidR="009B1E09">
        <w:rPr>
          <w:rFonts w:ascii="Arial" w:hAnsi="Arial" w:cs="Arial"/>
        </w:rPr>
        <w:t xml:space="preserve"> konkreettisin soveltamisohjein.</w:t>
      </w:r>
      <w:r>
        <w:rPr>
          <w:rFonts w:ascii="Arial" w:hAnsi="Arial" w:cs="Arial"/>
        </w:rPr>
        <w:t xml:space="preserve"> </w:t>
      </w:r>
    </w:p>
    <w:p w:rsidR="009B1E09" w:rsidRDefault="0031307E" w:rsidP="006900AF">
      <w:pPr>
        <w:ind w:left="1304"/>
        <w:rPr>
          <w:rFonts w:ascii="Arial" w:hAnsi="Arial" w:cs="Arial"/>
        </w:rPr>
      </w:pPr>
      <w:r>
        <w:rPr>
          <w:rFonts w:ascii="Arial" w:hAnsi="Arial" w:cs="Arial"/>
        </w:rPr>
        <w:t>Vanhustyön keskusliitto esittää lisäksi s</w:t>
      </w:r>
      <w:r w:rsidR="009B1E09">
        <w:rPr>
          <w:rFonts w:ascii="Arial" w:hAnsi="Arial" w:cs="Arial"/>
        </w:rPr>
        <w:t xml:space="preserve">euraavia seikkoja </w:t>
      </w:r>
      <w:r>
        <w:rPr>
          <w:rFonts w:ascii="Arial" w:hAnsi="Arial" w:cs="Arial"/>
        </w:rPr>
        <w:t xml:space="preserve">koskien </w:t>
      </w:r>
      <w:r w:rsidR="009B1E09">
        <w:rPr>
          <w:rFonts w:ascii="Arial" w:hAnsi="Arial" w:cs="Arial"/>
        </w:rPr>
        <w:t>luonnoksia:</w:t>
      </w:r>
    </w:p>
    <w:p w:rsidR="00303AD4" w:rsidRDefault="000F1084" w:rsidP="009B1E09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 w:rsidRPr="009B1E09">
        <w:rPr>
          <w:rFonts w:ascii="Arial" w:hAnsi="Arial" w:cs="Arial"/>
        </w:rPr>
        <w:t>Helppokäyttöisyys on myös</w:t>
      </w:r>
      <w:r w:rsidR="00303AD4">
        <w:rPr>
          <w:rFonts w:ascii="Arial" w:hAnsi="Arial" w:cs="Arial"/>
        </w:rPr>
        <w:t xml:space="preserve"> osaltaan</w:t>
      </w:r>
      <w:r w:rsidRPr="009B1E09">
        <w:rPr>
          <w:rFonts w:ascii="Arial" w:hAnsi="Arial" w:cs="Arial"/>
        </w:rPr>
        <w:t xml:space="preserve"> turvallisuutta korostava tekijä, jo</w:t>
      </w:r>
      <w:r w:rsidR="0031307E">
        <w:rPr>
          <w:rFonts w:ascii="Arial" w:hAnsi="Arial" w:cs="Arial"/>
        </w:rPr>
        <w:t xml:space="preserve">ka tulisi ottaa enemmän </w:t>
      </w:r>
      <w:r w:rsidRPr="009B1E09">
        <w:rPr>
          <w:rFonts w:ascii="Arial" w:hAnsi="Arial" w:cs="Arial"/>
        </w:rPr>
        <w:t>huomioon rakentamismääräyksissä</w:t>
      </w:r>
      <w:r w:rsidR="0031307E">
        <w:rPr>
          <w:rFonts w:ascii="Arial" w:hAnsi="Arial" w:cs="Arial"/>
        </w:rPr>
        <w:t>.</w:t>
      </w:r>
      <w:r w:rsidR="00AA0CA2">
        <w:rPr>
          <w:rFonts w:ascii="Arial" w:hAnsi="Arial" w:cs="Arial"/>
        </w:rPr>
        <w:t xml:space="preserve"> Helppokäyttöisyys tulee olla myös perusta hyödynnettäessä asumisessa turva- ja älyteknologiaa.</w:t>
      </w:r>
    </w:p>
    <w:p w:rsidR="00303AD4" w:rsidRDefault="00182024" w:rsidP="009B1E09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Ovien käytön keveyteen tulisi kiinnittää huomiota määrittelemällä niiden avaamise</w:t>
      </w:r>
      <w:r w:rsidR="0031307E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n käytettävä voima, esimerkiksi </w:t>
      </w:r>
      <w:r w:rsidR="0031307E">
        <w:rPr>
          <w:rFonts w:ascii="Arial" w:hAnsi="Arial" w:cs="Arial"/>
        </w:rPr>
        <w:t>käytettävän voiman rajaaminen</w:t>
      </w:r>
      <w:r w:rsidR="000F1084" w:rsidRPr="009B1E09">
        <w:rPr>
          <w:rFonts w:ascii="Arial" w:hAnsi="Arial" w:cs="Arial"/>
        </w:rPr>
        <w:t xml:space="preserve"> joissakin paikoissa käytettyyn 10 Newtoniin.</w:t>
      </w:r>
    </w:p>
    <w:p w:rsidR="00C71E9E" w:rsidRDefault="00C71E9E" w:rsidP="00C71E9E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K</w:t>
      </w:r>
      <w:r w:rsidRPr="009B1E09">
        <w:rPr>
          <w:rFonts w:ascii="Arial" w:hAnsi="Arial" w:cs="Arial"/>
        </w:rPr>
        <w:t xml:space="preserve">ynnyksen käytön </w:t>
      </w:r>
      <w:r>
        <w:rPr>
          <w:rFonts w:ascii="Arial" w:hAnsi="Arial" w:cs="Arial"/>
        </w:rPr>
        <w:t>osalta tulisi</w:t>
      </w:r>
      <w:r w:rsidRPr="009B1E09">
        <w:rPr>
          <w:rFonts w:ascii="Arial" w:hAnsi="Arial" w:cs="Arial"/>
        </w:rPr>
        <w:t xml:space="preserve"> tarkentaa</w:t>
      </w:r>
      <w:r>
        <w:rPr>
          <w:rFonts w:ascii="Arial" w:hAnsi="Arial" w:cs="Arial"/>
        </w:rPr>
        <w:t>,</w:t>
      </w:r>
      <w:r w:rsidRPr="009B1E09">
        <w:rPr>
          <w:rFonts w:ascii="Arial" w:hAnsi="Arial" w:cs="Arial"/>
        </w:rPr>
        <w:t xml:space="preserve"> missä niitä saa olla ja missä ei.</w:t>
      </w:r>
      <w:r w:rsidRPr="00C71E9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Esimerkiksi kulkuväylillä tu</w:t>
      </w:r>
      <w:r w:rsidR="0031307E">
        <w:rPr>
          <w:rFonts w:ascii="Arial" w:hAnsi="Arial" w:cs="Arial"/>
        </w:rPr>
        <w:t>lisi välttää kynnysten käyttöä.</w:t>
      </w:r>
    </w:p>
    <w:p w:rsidR="00AA0CA2" w:rsidRDefault="00182024" w:rsidP="009B1E09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 w:rsidRPr="00C71E9E">
        <w:rPr>
          <w:rFonts w:ascii="Arial" w:hAnsi="Arial" w:cs="Arial"/>
        </w:rPr>
        <w:t xml:space="preserve">Tarpeellisten kynnysten muotoilua </w:t>
      </w:r>
      <w:r w:rsidR="0031307E">
        <w:rPr>
          <w:rFonts w:ascii="Arial" w:hAnsi="Arial" w:cs="Arial"/>
        </w:rPr>
        <w:t>tulisi edistää sit</w:t>
      </w:r>
      <w:r w:rsidRPr="00C71E9E">
        <w:rPr>
          <w:rFonts w:ascii="Arial" w:hAnsi="Arial" w:cs="Arial"/>
        </w:rPr>
        <w:t xml:space="preserve">en, että ne olisivat helpommin ylitettäviä. </w:t>
      </w:r>
      <w:r w:rsidR="009B1E09" w:rsidRPr="00C71E9E">
        <w:rPr>
          <w:rFonts w:ascii="Arial" w:hAnsi="Arial" w:cs="Arial"/>
        </w:rPr>
        <w:t>P</w:t>
      </w:r>
      <w:r w:rsidR="00EC5980" w:rsidRPr="00C71E9E">
        <w:rPr>
          <w:rFonts w:ascii="Arial" w:hAnsi="Arial" w:cs="Arial"/>
        </w:rPr>
        <w:t>ystysuoran kynnyksen ylitys</w:t>
      </w:r>
      <w:r w:rsidR="003F13E1" w:rsidRPr="00C71E9E">
        <w:rPr>
          <w:rFonts w:ascii="Arial" w:hAnsi="Arial" w:cs="Arial"/>
        </w:rPr>
        <w:t xml:space="preserve"> on huomattavasti vaikeampaa kuin luiskatun </w:t>
      </w:r>
      <w:r w:rsidR="003A6C5D">
        <w:rPr>
          <w:rFonts w:ascii="Arial" w:hAnsi="Arial" w:cs="Arial"/>
        </w:rPr>
        <w:t>kynnys</w:t>
      </w:r>
      <w:r w:rsidR="003F13E1" w:rsidRPr="00C71E9E">
        <w:rPr>
          <w:rFonts w:ascii="Arial" w:hAnsi="Arial" w:cs="Arial"/>
        </w:rPr>
        <w:t xml:space="preserve">reunan </w:t>
      </w:r>
      <w:r w:rsidR="00EC5980" w:rsidRPr="00C71E9E">
        <w:rPr>
          <w:rFonts w:ascii="Arial" w:hAnsi="Arial" w:cs="Arial"/>
        </w:rPr>
        <w:t>ylit</w:t>
      </w:r>
      <w:r w:rsidR="009B1E09" w:rsidRPr="00C71E9E">
        <w:rPr>
          <w:rFonts w:ascii="Arial" w:hAnsi="Arial" w:cs="Arial"/>
        </w:rPr>
        <w:t>täminen</w:t>
      </w:r>
      <w:r w:rsidR="00C71E9E">
        <w:rPr>
          <w:rFonts w:ascii="Arial" w:hAnsi="Arial" w:cs="Arial"/>
        </w:rPr>
        <w:t>, varsinkin</w:t>
      </w:r>
      <w:r w:rsidR="0031307E">
        <w:rPr>
          <w:rFonts w:ascii="Arial" w:hAnsi="Arial" w:cs="Arial"/>
        </w:rPr>
        <w:t>,</w:t>
      </w:r>
      <w:r w:rsidR="00C71E9E">
        <w:rPr>
          <w:rFonts w:ascii="Arial" w:hAnsi="Arial" w:cs="Arial"/>
        </w:rPr>
        <w:t xml:space="preserve"> jos tarvitsee liikkumisen tueksi apuvälineitä.</w:t>
      </w:r>
      <w:r w:rsidR="00AA0CA2">
        <w:rPr>
          <w:rFonts w:ascii="Arial" w:hAnsi="Arial" w:cs="Arial"/>
        </w:rPr>
        <w:t xml:space="preserve"> </w:t>
      </w:r>
    </w:p>
    <w:p w:rsidR="009B1E09" w:rsidRPr="00C71E9E" w:rsidRDefault="00AA0CA2" w:rsidP="009B1E09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Ikääntyneiden ihmisten tulisi kodeissaan päästä liikkumaan turvallisesti myös parvekkeilleen korkeiden kynnysten estämättä.</w:t>
      </w:r>
    </w:p>
    <w:p w:rsidR="003F13E1" w:rsidRDefault="009B1E09" w:rsidP="009B1E09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EC5980" w:rsidRPr="009B1E09">
        <w:rPr>
          <w:rFonts w:ascii="Arial" w:hAnsi="Arial" w:cs="Arial"/>
        </w:rPr>
        <w:t>ortaiden mitoitusta on</w:t>
      </w:r>
      <w:r w:rsidR="00182024">
        <w:rPr>
          <w:rFonts w:ascii="Arial" w:hAnsi="Arial" w:cs="Arial"/>
        </w:rPr>
        <w:t xml:space="preserve"> luonnoksissa </w:t>
      </w:r>
      <w:r w:rsidR="00431D75" w:rsidRPr="009B1E09">
        <w:rPr>
          <w:rFonts w:ascii="Arial" w:hAnsi="Arial" w:cs="Arial"/>
        </w:rPr>
        <w:t xml:space="preserve">selkeytetty ja </w:t>
      </w:r>
      <w:r w:rsidR="00182024">
        <w:rPr>
          <w:rFonts w:ascii="Arial" w:hAnsi="Arial" w:cs="Arial"/>
        </w:rPr>
        <w:t xml:space="preserve">on myönteistä, että </w:t>
      </w:r>
      <w:r w:rsidR="00431D75" w:rsidRPr="009B1E09">
        <w:rPr>
          <w:rFonts w:ascii="Arial" w:hAnsi="Arial" w:cs="Arial"/>
        </w:rPr>
        <w:t>aiemmin ohjeina olleita mitt</w:t>
      </w:r>
      <w:r w:rsidR="00182024">
        <w:rPr>
          <w:rFonts w:ascii="Arial" w:hAnsi="Arial" w:cs="Arial"/>
        </w:rPr>
        <w:t xml:space="preserve">oja </w:t>
      </w:r>
      <w:r w:rsidR="00C71E9E">
        <w:rPr>
          <w:rFonts w:ascii="Arial" w:hAnsi="Arial" w:cs="Arial"/>
        </w:rPr>
        <w:t xml:space="preserve">on </w:t>
      </w:r>
      <w:r w:rsidR="00182024">
        <w:rPr>
          <w:rFonts w:ascii="Arial" w:hAnsi="Arial" w:cs="Arial"/>
        </w:rPr>
        <w:t>nostettu säännöksiksi. Hyvässä</w:t>
      </w:r>
      <w:r w:rsidR="00431D75" w:rsidRPr="009B1E09">
        <w:rPr>
          <w:rFonts w:ascii="Arial" w:hAnsi="Arial" w:cs="Arial"/>
        </w:rPr>
        <w:t xml:space="preserve"> suunnittel</w:t>
      </w:r>
      <w:r w:rsidR="00182024">
        <w:rPr>
          <w:rFonts w:ascii="Arial" w:hAnsi="Arial" w:cs="Arial"/>
        </w:rPr>
        <w:t xml:space="preserve">ussa on </w:t>
      </w:r>
      <w:r w:rsidR="00431D75" w:rsidRPr="009B1E09">
        <w:rPr>
          <w:rFonts w:ascii="Arial" w:hAnsi="Arial" w:cs="Arial"/>
        </w:rPr>
        <w:t>näitä jo aiemminkin noudat</w:t>
      </w:r>
      <w:r w:rsidR="00182024">
        <w:rPr>
          <w:rFonts w:ascii="Arial" w:hAnsi="Arial" w:cs="Arial"/>
        </w:rPr>
        <w:t>ettu</w:t>
      </w:r>
      <w:r w:rsidR="00431D75" w:rsidRPr="009B1E09">
        <w:rPr>
          <w:rFonts w:ascii="Arial" w:hAnsi="Arial" w:cs="Arial"/>
        </w:rPr>
        <w:t>.</w:t>
      </w:r>
      <w:r w:rsidR="00141C75" w:rsidRPr="009B1E09">
        <w:rPr>
          <w:rFonts w:ascii="Arial" w:hAnsi="Arial" w:cs="Arial"/>
        </w:rPr>
        <w:t xml:space="preserve"> Samoin käsijohteita on jo aiemmin portaissa käytetty molemmin puolin ja nyt ne vaaditaan myös</w:t>
      </w:r>
      <w:r w:rsidR="00EF4A48" w:rsidRPr="009B1E09">
        <w:rPr>
          <w:rFonts w:ascii="Arial" w:hAnsi="Arial" w:cs="Arial"/>
        </w:rPr>
        <w:t xml:space="preserve"> säännöstasolla</w:t>
      </w:r>
      <w:r w:rsidR="00AA0CA2">
        <w:rPr>
          <w:rFonts w:ascii="Arial" w:hAnsi="Arial" w:cs="Arial"/>
        </w:rPr>
        <w:t xml:space="preserve">. </w:t>
      </w:r>
      <w:r w:rsidR="00D804CD">
        <w:rPr>
          <w:rFonts w:ascii="Arial" w:hAnsi="Arial" w:cs="Arial"/>
        </w:rPr>
        <w:t xml:space="preserve">Näillä toimin tulisi olla mahdollista ehkäistä kaatumistapaturmia. </w:t>
      </w:r>
    </w:p>
    <w:p w:rsidR="00C71E9E" w:rsidRDefault="00C71E9E" w:rsidP="00C71E9E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 w:rsidRPr="009B1E09">
        <w:rPr>
          <w:rFonts w:ascii="Arial" w:hAnsi="Arial" w:cs="Arial"/>
        </w:rPr>
        <w:t xml:space="preserve">Portaan jyrkkyydessä kulkevat </w:t>
      </w:r>
      <w:r>
        <w:rPr>
          <w:rFonts w:ascii="Arial" w:hAnsi="Arial" w:cs="Arial"/>
        </w:rPr>
        <w:t>luiskat (</w:t>
      </w:r>
      <w:r w:rsidRPr="009B1E09">
        <w:rPr>
          <w:rFonts w:ascii="Arial" w:hAnsi="Arial" w:cs="Arial"/>
        </w:rPr>
        <w:t>ns. lastenvaunuluiskat</w:t>
      </w:r>
      <w:r>
        <w:rPr>
          <w:rFonts w:ascii="Arial" w:hAnsi="Arial" w:cs="Arial"/>
        </w:rPr>
        <w:t>)</w:t>
      </w:r>
      <w:r w:rsidRPr="009B1E0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tulisi</w:t>
      </w:r>
      <w:r w:rsidRPr="009B1E09">
        <w:rPr>
          <w:rFonts w:ascii="Arial" w:hAnsi="Arial" w:cs="Arial"/>
        </w:rPr>
        <w:t xml:space="preserve"> kieltää kokonaan</w:t>
      </w:r>
      <w:r w:rsidR="00D804CD">
        <w:rPr>
          <w:rFonts w:ascii="Arial" w:hAnsi="Arial" w:cs="Arial"/>
        </w:rPr>
        <w:t xml:space="preserve"> uusissa rakennuksissa tai rajata niiden käyttö tavara</w:t>
      </w:r>
      <w:r w:rsidR="003A6C5D">
        <w:rPr>
          <w:rFonts w:ascii="Arial" w:hAnsi="Arial" w:cs="Arial"/>
        </w:rPr>
        <w:t>siirtoon.</w:t>
      </w:r>
      <w:bookmarkStart w:id="0" w:name="_GoBack"/>
      <w:bookmarkEnd w:id="0"/>
      <w:r w:rsidR="00D804CD">
        <w:rPr>
          <w:rFonts w:ascii="Arial" w:hAnsi="Arial" w:cs="Arial"/>
        </w:rPr>
        <w:t xml:space="preserve"> </w:t>
      </w:r>
    </w:p>
    <w:p w:rsidR="00A277B6" w:rsidRPr="009B1E09" w:rsidRDefault="00A277B6" w:rsidP="00C71E9E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Turvateknologian osuus tulisi olla osa rakennusten käyttöturvallisuuden ohjeistusta</w:t>
      </w:r>
    </w:p>
    <w:p w:rsidR="009B1E09" w:rsidRDefault="009B1E09" w:rsidP="009B1E09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On myönteistä, </w:t>
      </w:r>
      <w:r w:rsidRPr="009B1E09">
        <w:rPr>
          <w:rFonts w:ascii="Arial" w:hAnsi="Arial" w:cs="Arial"/>
        </w:rPr>
        <w:t xml:space="preserve">että määräykset ja ohjeet on eroteltu aiempaa paremmin toisistaan </w:t>
      </w:r>
    </w:p>
    <w:p w:rsidR="00A277B6" w:rsidRPr="00D12945" w:rsidRDefault="00A277B6" w:rsidP="00D12945">
      <w:pPr>
        <w:ind w:left="1304"/>
        <w:rPr>
          <w:rFonts w:ascii="Arial" w:hAnsi="Arial" w:cs="Arial"/>
        </w:rPr>
      </w:pPr>
      <w:r w:rsidRPr="00D12945">
        <w:rPr>
          <w:rFonts w:ascii="Arial" w:hAnsi="Arial" w:cs="Arial"/>
        </w:rPr>
        <w:t xml:space="preserve">Nykyisten asuntojen korjaamisen sekä määräyksessä käsiteltyjen uusien rakennusten käyttöturvallisuuden edistämisen lisäksi tulee kehittää ennakkoluulottomasti uudenlaisia asumisen muotoja </w:t>
      </w:r>
      <w:r w:rsidR="00D12945" w:rsidRPr="00D12945">
        <w:rPr>
          <w:rFonts w:ascii="Arial" w:hAnsi="Arial" w:cs="Arial"/>
        </w:rPr>
        <w:t xml:space="preserve">määrältään </w:t>
      </w:r>
      <w:r w:rsidRPr="00D12945">
        <w:rPr>
          <w:rFonts w:ascii="Arial" w:hAnsi="Arial" w:cs="Arial"/>
        </w:rPr>
        <w:t>kasvavalle ikääntyne</w:t>
      </w:r>
      <w:r w:rsidR="00D12945" w:rsidRPr="00D12945">
        <w:rPr>
          <w:rFonts w:ascii="Arial" w:hAnsi="Arial" w:cs="Arial"/>
        </w:rPr>
        <w:t xml:space="preserve">elle väestölle. </w:t>
      </w:r>
    </w:p>
    <w:p w:rsidR="009F4490" w:rsidRDefault="00FD2601" w:rsidP="001F5377">
      <w:pPr>
        <w:ind w:left="1304"/>
        <w:rPr>
          <w:rFonts w:ascii="Arial" w:hAnsi="Arial" w:cs="Arial"/>
        </w:rPr>
      </w:pPr>
      <w:r>
        <w:rPr>
          <w:rFonts w:ascii="Arial" w:hAnsi="Arial" w:cs="Arial"/>
        </w:rPr>
        <w:t xml:space="preserve">Helsingissä, tammikuun </w:t>
      </w:r>
      <w:r w:rsidR="00FB5CEB">
        <w:rPr>
          <w:rFonts w:ascii="Arial" w:hAnsi="Arial" w:cs="Arial"/>
        </w:rPr>
        <w:t>13</w:t>
      </w:r>
      <w:r w:rsidR="0031307E">
        <w:rPr>
          <w:rFonts w:ascii="Arial" w:hAnsi="Arial" w:cs="Arial"/>
        </w:rPr>
        <w:t xml:space="preserve"> päivänä 2017</w:t>
      </w:r>
    </w:p>
    <w:p w:rsidR="009F4490" w:rsidRDefault="009F4490" w:rsidP="009F4490">
      <w:pPr>
        <w:spacing w:after="0"/>
        <w:ind w:left="1304"/>
        <w:rPr>
          <w:rFonts w:ascii="Arial" w:hAnsi="Arial" w:cs="Arial"/>
        </w:rPr>
      </w:pPr>
      <w:r>
        <w:rPr>
          <w:rFonts w:ascii="Arial" w:hAnsi="Arial" w:cs="Arial"/>
        </w:rPr>
        <w:t>Vanhustyön keskusliitto –</w:t>
      </w:r>
    </w:p>
    <w:p w:rsidR="00C935C6" w:rsidRPr="0027630F" w:rsidRDefault="009F4490" w:rsidP="00EC5980">
      <w:pPr>
        <w:ind w:left="1304"/>
        <w:rPr>
          <w:rFonts w:ascii="Arial" w:hAnsi="Arial" w:cs="Arial"/>
          <w:lang w:val="en-US"/>
        </w:rPr>
      </w:pPr>
      <w:r w:rsidRPr="0027630F">
        <w:rPr>
          <w:rFonts w:ascii="Arial" w:hAnsi="Arial" w:cs="Arial"/>
          <w:lang w:val="en-US"/>
        </w:rPr>
        <w:t>Centralförbundet för de gamlas väl ry</w:t>
      </w:r>
    </w:p>
    <w:sectPr w:rsidR="00C935C6" w:rsidRPr="0027630F" w:rsidSect="009F4490">
      <w:headerReference w:type="first" r:id="rId10"/>
      <w:pgSz w:w="11906" w:h="16838"/>
      <w:pgMar w:top="1417" w:right="1134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5377" w:rsidRDefault="001F5377" w:rsidP="001F5377">
      <w:pPr>
        <w:spacing w:after="0" w:line="240" w:lineRule="auto"/>
      </w:pPr>
      <w:r>
        <w:separator/>
      </w:r>
    </w:p>
  </w:endnote>
  <w:endnote w:type="continuationSeparator" w:id="0">
    <w:p w:rsidR="001F5377" w:rsidRDefault="001F5377" w:rsidP="001F5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5377" w:rsidRDefault="001F5377" w:rsidP="001F5377">
      <w:pPr>
        <w:spacing w:after="0" w:line="240" w:lineRule="auto"/>
      </w:pPr>
      <w:r>
        <w:separator/>
      </w:r>
    </w:p>
  </w:footnote>
  <w:footnote w:type="continuationSeparator" w:id="0">
    <w:p w:rsidR="001F5377" w:rsidRDefault="001F5377" w:rsidP="001F5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490" w:rsidRDefault="009F4490">
    <w:pPr>
      <w:pStyle w:val="Yltunniste"/>
    </w:pPr>
    <w:r>
      <w:rPr>
        <w:noProof/>
        <w:lang w:eastAsia="fi-FI"/>
      </w:rPr>
      <w:drawing>
        <wp:anchor distT="0" distB="0" distL="114300" distR="114300" simplePos="0" relativeHeight="251659264" behindDoc="0" locked="0" layoutInCell="1" allowOverlap="1" wp14:anchorId="18623CC9" wp14:editId="0BC29CED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922415" cy="525780"/>
          <wp:effectExtent l="0" t="0" r="0" b="7620"/>
          <wp:wrapNone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GB_kaksikielinen_logo_300dp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2415" cy="525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3870AC"/>
    <w:multiLevelType w:val="hybridMultilevel"/>
    <w:tmpl w:val="1000391E"/>
    <w:lvl w:ilvl="0" w:tplc="889EB22E">
      <w:numFmt w:val="bullet"/>
      <w:lvlText w:val="-"/>
      <w:lvlJc w:val="left"/>
      <w:pPr>
        <w:ind w:left="1664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B0F"/>
    <w:rsid w:val="000F1084"/>
    <w:rsid w:val="00141C75"/>
    <w:rsid w:val="00182024"/>
    <w:rsid w:val="001F51ED"/>
    <w:rsid w:val="001F5377"/>
    <w:rsid w:val="0027630F"/>
    <w:rsid w:val="002E1484"/>
    <w:rsid w:val="002E531B"/>
    <w:rsid w:val="00303AD4"/>
    <w:rsid w:val="0031307E"/>
    <w:rsid w:val="00315793"/>
    <w:rsid w:val="00354821"/>
    <w:rsid w:val="00396B0F"/>
    <w:rsid w:val="003A6C5D"/>
    <w:rsid w:val="003C3D91"/>
    <w:rsid w:val="003F13E1"/>
    <w:rsid w:val="00431D75"/>
    <w:rsid w:val="004A6302"/>
    <w:rsid w:val="004B3B03"/>
    <w:rsid w:val="00511D0F"/>
    <w:rsid w:val="00546F5D"/>
    <w:rsid w:val="0057426B"/>
    <w:rsid w:val="006036BE"/>
    <w:rsid w:val="006900AF"/>
    <w:rsid w:val="006B3DC3"/>
    <w:rsid w:val="00733F8D"/>
    <w:rsid w:val="00745815"/>
    <w:rsid w:val="007C250F"/>
    <w:rsid w:val="00804917"/>
    <w:rsid w:val="00814B11"/>
    <w:rsid w:val="0086588D"/>
    <w:rsid w:val="0087366A"/>
    <w:rsid w:val="008B55EA"/>
    <w:rsid w:val="009872AC"/>
    <w:rsid w:val="009B1E09"/>
    <w:rsid w:val="009F4490"/>
    <w:rsid w:val="00A277B6"/>
    <w:rsid w:val="00A51656"/>
    <w:rsid w:val="00A85538"/>
    <w:rsid w:val="00AA0CA2"/>
    <w:rsid w:val="00B85723"/>
    <w:rsid w:val="00C71E9E"/>
    <w:rsid w:val="00C935C6"/>
    <w:rsid w:val="00CA38AB"/>
    <w:rsid w:val="00D12945"/>
    <w:rsid w:val="00D47CA8"/>
    <w:rsid w:val="00D804CD"/>
    <w:rsid w:val="00DF22A2"/>
    <w:rsid w:val="00DF6EBE"/>
    <w:rsid w:val="00E70D64"/>
    <w:rsid w:val="00EA3722"/>
    <w:rsid w:val="00EC55B6"/>
    <w:rsid w:val="00EC5980"/>
    <w:rsid w:val="00EE584C"/>
    <w:rsid w:val="00EF4A48"/>
    <w:rsid w:val="00F66F7B"/>
    <w:rsid w:val="00FB5CEB"/>
    <w:rsid w:val="00FD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CF01EB-7381-4542-A864-7C654ADAE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1F53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1F5377"/>
  </w:style>
  <w:style w:type="paragraph" w:styleId="Alatunniste">
    <w:name w:val="footer"/>
    <w:basedOn w:val="Normaali"/>
    <w:link w:val="AlatunnisteChar"/>
    <w:uiPriority w:val="99"/>
    <w:unhideWhenUsed/>
    <w:rsid w:val="001F53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1F5377"/>
  </w:style>
  <w:style w:type="character" w:styleId="Hyperlinkki">
    <w:name w:val="Hyperlink"/>
    <w:basedOn w:val="Kappaleenoletusfontti"/>
    <w:uiPriority w:val="99"/>
    <w:unhideWhenUsed/>
    <w:rsid w:val="009F4490"/>
    <w:rPr>
      <w:color w:val="0563C1" w:themeColor="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733F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33F8D"/>
    <w:rPr>
      <w:rFonts w:ascii="Segoe UI" w:hAnsi="Segoe UI" w:cs="Segoe UI"/>
      <w:sz w:val="18"/>
      <w:szCs w:val="18"/>
    </w:rPr>
  </w:style>
  <w:style w:type="paragraph" w:styleId="Luettelokappale">
    <w:name w:val="List Paragraph"/>
    <w:basedOn w:val="Normaali"/>
    <w:uiPriority w:val="34"/>
    <w:qFormat/>
    <w:rsid w:val="009B1E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rjaamo.ym@ym.f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ekka.lukkarinen@ym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CD2B8-B051-4F01-A93E-EE6DEFF07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477</Words>
  <Characters>3868</Characters>
  <Application>Microsoft Office Word</Application>
  <DocSecurity>0</DocSecurity>
  <Lines>32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Vanhustyon Keskusliitto Ry</Company>
  <LinksUpToDate>false</LinksUpToDate>
  <CharactersWithSpaces>4337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Jukka Laakso</dc:creator>
  <cp:keywords/>
  <dc:description/>
  <cp:lastModifiedBy>Satu Helin</cp:lastModifiedBy>
  <cp:revision>9</cp:revision>
  <cp:lastPrinted>2017-01-13T08:55:00Z</cp:lastPrinted>
  <dcterms:created xsi:type="dcterms:W3CDTF">2017-01-12T10:47:00Z</dcterms:created>
  <dcterms:modified xsi:type="dcterms:W3CDTF">2017-01-13T09:01:00Z</dcterms:modified>
</cp:coreProperties>
</file>