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A86D" w14:textId="01B58C49" w:rsidR="0076729A" w:rsidRDefault="68E56F55">
      <w:r>
        <w:t>Pirkanmaan hyvinvointialueen vastaus lausuntopyyntöön</w:t>
      </w:r>
    </w:p>
    <w:p w14:paraId="49B98432" w14:textId="067F7A3B" w:rsidR="68E56F55" w:rsidRDefault="68E56F55" w:rsidP="69C44F7C">
      <w:pPr>
        <w:rPr>
          <w:rFonts w:ascii="Aptos" w:eastAsia="Aptos" w:hAnsi="Aptos" w:cs="Aptos"/>
        </w:rPr>
      </w:pPr>
      <w:r w:rsidRPr="23E92C61">
        <w:rPr>
          <w:rFonts w:ascii="Aptos" w:eastAsia="Aptos" w:hAnsi="Aptos" w:cs="Aptos"/>
        </w:rPr>
        <w:t>Luonnos hallituksen esitykseksi laeiksi huoltovarmuuden turvaamisesta ja Huoltovarmuuskeskuksesta sekä turvavarastolain muuttamisesta</w:t>
      </w:r>
    </w:p>
    <w:p w14:paraId="605F2207" w14:textId="73785876" w:rsidR="3E46BF1C" w:rsidRDefault="3E46BF1C" w:rsidP="2D84DB87">
      <w:pPr>
        <w:rPr>
          <w:rFonts w:ascii="Aptos" w:eastAsia="Aptos" w:hAnsi="Aptos" w:cs="Aptos"/>
        </w:rPr>
      </w:pPr>
      <w:r w:rsidRPr="2D84DB87">
        <w:rPr>
          <w:rFonts w:ascii="Aptos" w:eastAsia="Aptos" w:hAnsi="Aptos" w:cs="Aptos"/>
        </w:rPr>
        <w:t>***</w:t>
      </w:r>
    </w:p>
    <w:p w14:paraId="10C7671F" w14:textId="2ABB14CE" w:rsidR="3E46BF1C" w:rsidRPr="00344390" w:rsidRDefault="3E46BF1C" w:rsidP="2D84DB87">
      <w:pPr>
        <w:rPr>
          <w:b/>
          <w:bCs/>
        </w:rPr>
      </w:pPr>
      <w:r w:rsidRPr="00344390">
        <w:rPr>
          <w:rFonts w:ascii="Aptos" w:eastAsia="Aptos" w:hAnsi="Aptos" w:cs="Aptos"/>
          <w:b/>
          <w:bCs/>
        </w:rPr>
        <w:t>1.    1 § Lain soveltamisala ja tavoitteet</w:t>
      </w:r>
    </w:p>
    <w:p w14:paraId="27C305BE" w14:textId="77777777" w:rsidR="008D383D" w:rsidRDefault="00083DCF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Soveltamisalan sanoittaminen kattamaan myös normaaliolojen vakavat häiriötilanteet on </w:t>
      </w:r>
      <w:r w:rsidR="0077294E">
        <w:rPr>
          <w:rFonts w:ascii="Aptos" w:eastAsia="Aptos" w:hAnsi="Aptos" w:cs="Aptos"/>
        </w:rPr>
        <w:t>perusteltua</w:t>
      </w:r>
      <w:r w:rsidR="00FA408F">
        <w:rPr>
          <w:rFonts w:ascii="Aptos" w:eastAsia="Aptos" w:hAnsi="Aptos" w:cs="Aptos"/>
        </w:rPr>
        <w:t>.</w:t>
      </w:r>
      <w:r w:rsidR="0077294E">
        <w:rPr>
          <w:rFonts w:ascii="Aptos" w:eastAsia="Aptos" w:hAnsi="Aptos" w:cs="Aptos"/>
        </w:rPr>
        <w:t xml:space="preserve"> </w:t>
      </w:r>
      <w:r w:rsidR="00A20341">
        <w:rPr>
          <w:rFonts w:ascii="Aptos" w:eastAsia="Aptos" w:hAnsi="Aptos" w:cs="Aptos"/>
        </w:rPr>
        <w:t>H</w:t>
      </w:r>
      <w:r w:rsidR="00272840">
        <w:rPr>
          <w:rFonts w:ascii="Aptos" w:eastAsia="Aptos" w:hAnsi="Aptos" w:cs="Aptos"/>
        </w:rPr>
        <w:t xml:space="preserve">uoltovarmuuden kannalta kriittisiä häiriötilanteita </w:t>
      </w:r>
      <w:r w:rsidR="003F12DB">
        <w:rPr>
          <w:rFonts w:ascii="Aptos" w:eastAsia="Aptos" w:hAnsi="Aptos" w:cs="Aptos"/>
        </w:rPr>
        <w:t>voi muodostua myös tilanteissa, joissa poikkeu</w:t>
      </w:r>
      <w:r w:rsidR="003954F9">
        <w:rPr>
          <w:rFonts w:ascii="Aptos" w:eastAsia="Aptos" w:hAnsi="Aptos" w:cs="Aptos"/>
        </w:rPr>
        <w:t>s</w:t>
      </w:r>
      <w:r w:rsidR="003F12DB">
        <w:rPr>
          <w:rFonts w:ascii="Aptos" w:eastAsia="Aptos" w:hAnsi="Aptos" w:cs="Aptos"/>
        </w:rPr>
        <w:t>olojen sääntelyä ei ole (vielä) otettu käyttöön</w:t>
      </w:r>
      <w:r w:rsidR="003954F9">
        <w:rPr>
          <w:rFonts w:ascii="Aptos" w:eastAsia="Aptos" w:hAnsi="Aptos" w:cs="Aptos"/>
        </w:rPr>
        <w:t>, ja erityisesti sosiaali- ja terveydenhuollon toiminta</w:t>
      </w:r>
      <w:r w:rsidR="00FD3506">
        <w:rPr>
          <w:rFonts w:ascii="Aptos" w:eastAsia="Aptos" w:hAnsi="Aptos" w:cs="Aptos"/>
        </w:rPr>
        <w:t xml:space="preserve"> on </w:t>
      </w:r>
      <w:r w:rsidR="00640009">
        <w:rPr>
          <w:rFonts w:ascii="Aptos" w:eastAsia="Aptos" w:hAnsi="Aptos" w:cs="Aptos"/>
        </w:rPr>
        <w:t>pystyttävä turvaamaan kaikissa oloissa.</w:t>
      </w:r>
    </w:p>
    <w:p w14:paraId="09C7B1FC" w14:textId="77777777" w:rsidR="00DD55F8" w:rsidRDefault="008D383D" w:rsidP="008F4DFA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Sosiaali- ja terveydenhuollon näkökulmasta</w:t>
      </w:r>
      <w:r w:rsidR="00096506">
        <w:rPr>
          <w:rFonts w:ascii="Aptos" w:eastAsia="Aptos" w:hAnsi="Aptos" w:cs="Aptos"/>
        </w:rPr>
        <w:t xml:space="preserve"> muotoilu </w:t>
      </w:r>
      <w:r w:rsidR="007C5FB2">
        <w:rPr>
          <w:rFonts w:ascii="Aptos" w:eastAsia="Aptos" w:hAnsi="Aptos" w:cs="Aptos"/>
        </w:rPr>
        <w:t>huoltovarmuuden käsitteestä</w:t>
      </w:r>
      <w:r w:rsidR="00096506">
        <w:rPr>
          <w:rFonts w:ascii="Aptos" w:eastAsia="Aptos" w:hAnsi="Aptos" w:cs="Aptos"/>
        </w:rPr>
        <w:t xml:space="preserve"> on</w:t>
      </w:r>
      <w:r w:rsidR="001369C1">
        <w:rPr>
          <w:rFonts w:ascii="Aptos" w:eastAsia="Aptos" w:hAnsi="Aptos" w:cs="Aptos"/>
        </w:rPr>
        <w:t xml:space="preserve"> hieman puutteellinen. Aiempaa</w:t>
      </w:r>
      <w:r w:rsidR="00330969">
        <w:rPr>
          <w:rFonts w:ascii="Aptos" w:eastAsia="Aptos" w:hAnsi="Aptos" w:cs="Aptos"/>
        </w:rPr>
        <w:t>n, taloudellisiin toimintoihin rajautuvaan määrittelyyn nähden</w:t>
      </w:r>
      <w:r w:rsidR="00683EF2">
        <w:rPr>
          <w:rFonts w:ascii="Aptos" w:eastAsia="Aptos" w:hAnsi="Aptos" w:cs="Aptos"/>
        </w:rPr>
        <w:t xml:space="preserve"> huoltovarmuu</w:t>
      </w:r>
      <w:r w:rsidR="00052E2D">
        <w:rPr>
          <w:rFonts w:ascii="Aptos" w:eastAsia="Aptos" w:hAnsi="Aptos" w:cs="Aptos"/>
        </w:rPr>
        <w:t>den soveltamisala</w:t>
      </w:r>
      <w:r w:rsidR="00E81E6B">
        <w:rPr>
          <w:rFonts w:ascii="Aptos" w:eastAsia="Aptos" w:hAnsi="Aptos" w:cs="Aptos"/>
        </w:rPr>
        <w:t xml:space="preserve">a on </w:t>
      </w:r>
      <w:r w:rsidR="00D910E1">
        <w:rPr>
          <w:rFonts w:ascii="Aptos" w:eastAsia="Aptos" w:hAnsi="Aptos" w:cs="Aptos"/>
        </w:rPr>
        <w:t xml:space="preserve">jossain määrin </w:t>
      </w:r>
      <w:r w:rsidR="00E81E6B">
        <w:rPr>
          <w:rFonts w:ascii="Aptos" w:eastAsia="Aptos" w:hAnsi="Aptos" w:cs="Aptos"/>
        </w:rPr>
        <w:t>laajennettu.</w:t>
      </w:r>
      <w:r w:rsidR="003954F9">
        <w:rPr>
          <w:rFonts w:ascii="Aptos" w:eastAsia="Aptos" w:hAnsi="Aptos" w:cs="Aptos"/>
        </w:rPr>
        <w:t xml:space="preserve"> </w:t>
      </w:r>
      <w:r w:rsidR="00F929A1">
        <w:rPr>
          <w:rFonts w:ascii="Aptos" w:eastAsia="Aptos" w:hAnsi="Aptos" w:cs="Aptos"/>
        </w:rPr>
        <w:t>Perustelutekstissä</w:t>
      </w:r>
      <w:r w:rsidR="007C5FB2">
        <w:rPr>
          <w:rFonts w:ascii="Aptos" w:eastAsia="Aptos" w:hAnsi="Aptos" w:cs="Aptos"/>
        </w:rPr>
        <w:t xml:space="preserve"> todetaan, että s</w:t>
      </w:r>
      <w:r w:rsidR="00F929A1" w:rsidRPr="00F929A1">
        <w:rPr>
          <w:rFonts w:ascii="Aptos" w:eastAsia="Aptos" w:hAnsi="Aptos" w:cs="Aptos"/>
        </w:rPr>
        <w:t xml:space="preserve">oveltamisala on rajattava </w:t>
      </w:r>
      <w:r w:rsidR="007C5FB2">
        <w:rPr>
          <w:rFonts w:ascii="Aptos" w:eastAsia="Aptos" w:hAnsi="Aptos" w:cs="Aptos"/>
        </w:rPr>
        <w:t>”</w:t>
      </w:r>
      <w:r w:rsidR="00F929A1" w:rsidRPr="00F929A1">
        <w:rPr>
          <w:rFonts w:ascii="Aptos" w:eastAsia="Aptos" w:hAnsi="Aptos" w:cs="Aptos"/>
        </w:rPr>
        <w:t>olennaiseen huoltovarmuutta turvaavaan toimintaan</w:t>
      </w:r>
      <w:r w:rsidR="007C5FB2">
        <w:rPr>
          <w:rFonts w:ascii="Aptos" w:eastAsia="Aptos" w:hAnsi="Aptos" w:cs="Aptos"/>
        </w:rPr>
        <w:t>”</w:t>
      </w:r>
      <w:r w:rsidR="00F93F12">
        <w:rPr>
          <w:rFonts w:ascii="Aptos" w:eastAsia="Aptos" w:hAnsi="Aptos" w:cs="Aptos"/>
        </w:rPr>
        <w:t xml:space="preserve"> ja huolehtia, ettei yksityisten markkinoiden kilpailua</w:t>
      </w:r>
      <w:r w:rsidR="00DD55F8">
        <w:rPr>
          <w:rFonts w:ascii="Aptos" w:eastAsia="Aptos" w:hAnsi="Aptos" w:cs="Aptos"/>
        </w:rPr>
        <w:t xml:space="preserve"> vääristetä</w:t>
      </w:r>
      <w:r w:rsidR="00F93F12">
        <w:rPr>
          <w:rFonts w:ascii="Aptos" w:eastAsia="Aptos" w:hAnsi="Aptos" w:cs="Aptos"/>
        </w:rPr>
        <w:t>.</w:t>
      </w:r>
      <w:r w:rsidR="00E542C9">
        <w:rPr>
          <w:rFonts w:ascii="Aptos" w:eastAsia="Aptos" w:hAnsi="Aptos" w:cs="Aptos"/>
        </w:rPr>
        <w:t xml:space="preserve"> </w:t>
      </w:r>
      <w:r w:rsidR="00B944EA">
        <w:rPr>
          <w:rFonts w:ascii="Aptos" w:eastAsia="Aptos" w:hAnsi="Aptos" w:cs="Aptos"/>
        </w:rPr>
        <w:t xml:space="preserve">On ymmärrettävää, ettei huoltovarmuuden </w:t>
      </w:r>
      <w:r w:rsidR="00461795">
        <w:rPr>
          <w:rFonts w:ascii="Aptos" w:eastAsia="Aptos" w:hAnsi="Aptos" w:cs="Aptos"/>
        </w:rPr>
        <w:t xml:space="preserve">käsitettä haluta tarpeettomasti laajentaa, mutta näemme </w:t>
      </w:r>
      <w:r w:rsidR="00BC281F">
        <w:rPr>
          <w:rFonts w:ascii="Aptos" w:eastAsia="Aptos" w:hAnsi="Aptos" w:cs="Aptos"/>
        </w:rPr>
        <w:t>kuitenkin keskeisen tärkeänä, että hyvinvointialu</w:t>
      </w:r>
      <w:r w:rsidR="00FD5679">
        <w:rPr>
          <w:rFonts w:ascii="Aptos" w:eastAsia="Aptos" w:hAnsi="Aptos" w:cs="Aptos"/>
        </w:rPr>
        <w:t>eiden sosiaali</w:t>
      </w:r>
      <w:r w:rsidR="003D5096">
        <w:rPr>
          <w:rFonts w:ascii="Aptos" w:eastAsia="Aptos" w:hAnsi="Aptos" w:cs="Aptos"/>
        </w:rPr>
        <w:t xml:space="preserve">huollon, terveydenhuollon ja pelastustoimen </w:t>
      </w:r>
      <w:r w:rsidR="00DB7A1D">
        <w:rPr>
          <w:rFonts w:ascii="Aptos" w:eastAsia="Aptos" w:hAnsi="Aptos" w:cs="Aptos"/>
        </w:rPr>
        <w:t>sisältyminen huoltovarmuuslainsäädännön soveltamisalaan on yksiselittei</w:t>
      </w:r>
      <w:r w:rsidR="00F51305">
        <w:rPr>
          <w:rFonts w:ascii="Aptos" w:eastAsia="Aptos" w:hAnsi="Aptos" w:cs="Aptos"/>
        </w:rPr>
        <w:t>s</w:t>
      </w:r>
      <w:r w:rsidR="00DD55F8">
        <w:rPr>
          <w:rFonts w:ascii="Aptos" w:eastAsia="Aptos" w:hAnsi="Aptos" w:cs="Aptos"/>
        </w:rPr>
        <w:t>tä</w:t>
      </w:r>
      <w:r w:rsidR="003D5096">
        <w:rPr>
          <w:rFonts w:ascii="Aptos" w:eastAsia="Aptos" w:hAnsi="Aptos" w:cs="Aptos"/>
        </w:rPr>
        <w:t xml:space="preserve">. </w:t>
      </w:r>
      <w:r w:rsidR="008F4DFA">
        <w:rPr>
          <w:rFonts w:ascii="Aptos" w:eastAsia="Aptos" w:hAnsi="Aptos" w:cs="Aptos"/>
        </w:rPr>
        <w:t>Perustelu</w:t>
      </w:r>
      <w:r w:rsidR="00CF6F06">
        <w:rPr>
          <w:rFonts w:ascii="Aptos" w:eastAsia="Aptos" w:hAnsi="Aptos" w:cs="Aptos"/>
        </w:rPr>
        <w:t>osuudessa sosiaali- ja terveydenhuolto mainitaan</w:t>
      </w:r>
      <w:r w:rsidR="00C233DB">
        <w:rPr>
          <w:rFonts w:ascii="Aptos" w:eastAsia="Aptos" w:hAnsi="Aptos" w:cs="Aptos"/>
        </w:rPr>
        <w:t xml:space="preserve"> toteamalla, että </w:t>
      </w:r>
      <w:r w:rsidR="00DD55F8">
        <w:rPr>
          <w:rFonts w:ascii="Aptos" w:eastAsia="Aptos" w:hAnsi="Aptos" w:cs="Aptos"/>
        </w:rPr>
        <w:t>”</w:t>
      </w:r>
      <w:r w:rsidR="00C233DB">
        <w:rPr>
          <w:rFonts w:ascii="Aptos" w:eastAsia="Aptos" w:hAnsi="Aptos" w:cs="Aptos"/>
        </w:rPr>
        <w:t>k</w:t>
      </w:r>
      <w:r w:rsidR="008F4DFA" w:rsidRPr="008F4DFA">
        <w:rPr>
          <w:rFonts w:ascii="Aptos" w:eastAsia="Aptos" w:hAnsi="Aptos" w:cs="Aptos"/>
        </w:rPr>
        <w:t xml:space="preserve">äytännössä jo nyt voimassa olevan lain </w:t>
      </w:r>
      <w:r w:rsidR="008F4DFA" w:rsidRPr="00C233DB">
        <w:rPr>
          <w:rFonts w:ascii="Aptos" w:eastAsia="Aptos" w:hAnsi="Aptos" w:cs="Aptos"/>
          <w:i/>
          <w:iCs/>
        </w:rPr>
        <w:t>on tulkittu</w:t>
      </w:r>
      <w:r w:rsidR="008F4DFA" w:rsidRPr="008F4DFA">
        <w:rPr>
          <w:rFonts w:ascii="Aptos" w:eastAsia="Aptos" w:hAnsi="Aptos" w:cs="Aptos"/>
        </w:rPr>
        <w:t xml:space="preserve"> koskevan myös sosiaali- ja terveydenhuoltoa</w:t>
      </w:r>
      <w:r w:rsidR="00DD55F8">
        <w:rPr>
          <w:rFonts w:ascii="Aptos" w:eastAsia="Aptos" w:hAnsi="Aptos" w:cs="Aptos"/>
        </w:rPr>
        <w:t>”</w:t>
      </w:r>
      <w:r w:rsidR="00C233DB">
        <w:rPr>
          <w:rFonts w:ascii="Aptos" w:eastAsia="Aptos" w:hAnsi="Aptos" w:cs="Aptos"/>
        </w:rPr>
        <w:t>. Itse lakitekstissä</w:t>
      </w:r>
      <w:r w:rsidR="00E615B7">
        <w:rPr>
          <w:rFonts w:ascii="Aptos" w:eastAsia="Aptos" w:hAnsi="Aptos" w:cs="Aptos"/>
        </w:rPr>
        <w:t xml:space="preserve"> sosiaali- ja terveydenhuoltoa ei kuitenkaan suoraan mainita, joten sen sisältyminen</w:t>
      </w:r>
      <w:r w:rsidR="0047275B">
        <w:rPr>
          <w:rFonts w:ascii="Aptos" w:eastAsia="Aptos" w:hAnsi="Aptos" w:cs="Aptos"/>
        </w:rPr>
        <w:t xml:space="preserve"> lain soveltamisalaan jää edelleen tulkinnanvaraiseksi.</w:t>
      </w:r>
      <w:r w:rsidR="004B732C">
        <w:rPr>
          <w:rFonts w:ascii="Aptos" w:eastAsia="Aptos" w:hAnsi="Aptos" w:cs="Aptos"/>
        </w:rPr>
        <w:t xml:space="preserve"> </w:t>
      </w:r>
    </w:p>
    <w:p w14:paraId="7B260A46" w14:textId="4ECBAEEE" w:rsidR="3E46BF1C" w:rsidRDefault="004B732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Erityisesti sosiaalihuollon näkökulmasta</w:t>
      </w:r>
      <w:r w:rsidR="000A4CDF">
        <w:rPr>
          <w:rFonts w:ascii="Aptos" w:eastAsia="Aptos" w:hAnsi="Aptos" w:cs="Aptos"/>
        </w:rPr>
        <w:t xml:space="preserve"> soveltamisalan määrittelyyn </w:t>
      </w:r>
      <w:r w:rsidR="00604E79">
        <w:rPr>
          <w:rFonts w:ascii="Aptos" w:eastAsia="Aptos" w:hAnsi="Aptos" w:cs="Aptos"/>
        </w:rPr>
        <w:t>olisi toivottavaa tuoda</w:t>
      </w:r>
      <w:r w:rsidR="000A4CDF">
        <w:rPr>
          <w:rFonts w:ascii="Aptos" w:eastAsia="Aptos" w:hAnsi="Aptos" w:cs="Aptos"/>
        </w:rPr>
        <w:t xml:space="preserve"> </w:t>
      </w:r>
      <w:r w:rsidR="001D0843">
        <w:rPr>
          <w:rFonts w:ascii="Aptos" w:eastAsia="Aptos" w:hAnsi="Aptos" w:cs="Aptos"/>
        </w:rPr>
        <w:t xml:space="preserve">väestön </w:t>
      </w:r>
      <w:r w:rsidR="001D0843" w:rsidRPr="00885433">
        <w:rPr>
          <w:rFonts w:ascii="Aptos" w:eastAsia="Aptos" w:hAnsi="Aptos" w:cs="Aptos"/>
          <w:i/>
          <w:iCs/>
        </w:rPr>
        <w:t>toimeentulon</w:t>
      </w:r>
      <w:r w:rsidR="001D0843">
        <w:rPr>
          <w:rFonts w:ascii="Aptos" w:eastAsia="Aptos" w:hAnsi="Aptos" w:cs="Aptos"/>
        </w:rPr>
        <w:t xml:space="preserve"> rinnall</w:t>
      </w:r>
      <w:r w:rsidR="005356CB">
        <w:rPr>
          <w:rFonts w:ascii="Aptos" w:eastAsia="Aptos" w:hAnsi="Aptos" w:cs="Aptos"/>
        </w:rPr>
        <w:t>e</w:t>
      </w:r>
      <w:r w:rsidR="001D0843">
        <w:rPr>
          <w:rFonts w:ascii="Aptos" w:eastAsia="Aptos" w:hAnsi="Aptos" w:cs="Aptos"/>
        </w:rPr>
        <w:t xml:space="preserve"> myös </w:t>
      </w:r>
      <w:r w:rsidR="001D0843" w:rsidRPr="000670D0">
        <w:rPr>
          <w:rFonts w:ascii="Aptos" w:eastAsia="Aptos" w:hAnsi="Aptos" w:cs="Aptos"/>
          <w:i/>
          <w:iCs/>
        </w:rPr>
        <w:t>huolenpidon</w:t>
      </w:r>
      <w:r w:rsidR="001D0843">
        <w:rPr>
          <w:rFonts w:ascii="Aptos" w:eastAsia="Aptos" w:hAnsi="Aptos" w:cs="Aptos"/>
        </w:rPr>
        <w:t xml:space="preserve"> ajatu</w:t>
      </w:r>
      <w:r w:rsidR="00604E79">
        <w:rPr>
          <w:rFonts w:ascii="Aptos" w:eastAsia="Aptos" w:hAnsi="Aptos" w:cs="Aptos"/>
        </w:rPr>
        <w:t>s</w:t>
      </w:r>
      <w:r w:rsidR="00885433">
        <w:rPr>
          <w:rFonts w:ascii="Aptos" w:eastAsia="Aptos" w:hAnsi="Aptos" w:cs="Aptos"/>
        </w:rPr>
        <w:t xml:space="preserve">, </w:t>
      </w:r>
      <w:r w:rsidR="000670D0">
        <w:rPr>
          <w:rFonts w:ascii="Aptos" w:eastAsia="Aptos" w:hAnsi="Aptos" w:cs="Aptos"/>
        </w:rPr>
        <w:t>sillä</w:t>
      </w:r>
      <w:r w:rsidR="008F251C">
        <w:rPr>
          <w:rFonts w:ascii="Aptos" w:eastAsia="Aptos" w:hAnsi="Aptos" w:cs="Aptos"/>
        </w:rPr>
        <w:t xml:space="preserve"> </w:t>
      </w:r>
      <w:r w:rsidR="00604E79">
        <w:rPr>
          <w:rFonts w:ascii="Aptos" w:eastAsia="Aptos" w:hAnsi="Aptos" w:cs="Aptos"/>
        </w:rPr>
        <w:t>(</w:t>
      </w:r>
      <w:r w:rsidR="002569B5">
        <w:rPr>
          <w:rFonts w:ascii="Aptos" w:eastAsia="Aptos" w:hAnsi="Aptos" w:cs="Aptos"/>
        </w:rPr>
        <w:t xml:space="preserve">oletettavasti </w:t>
      </w:r>
      <w:r w:rsidR="008F251C" w:rsidRPr="002569B5">
        <w:rPr>
          <w:rFonts w:ascii="Aptos" w:eastAsia="Aptos" w:hAnsi="Aptos" w:cs="Aptos"/>
        </w:rPr>
        <w:t>si</w:t>
      </w:r>
      <w:r w:rsidR="00A46F72" w:rsidRPr="002569B5">
        <w:rPr>
          <w:rFonts w:ascii="Aptos" w:eastAsia="Aptos" w:hAnsi="Aptos" w:cs="Aptos"/>
        </w:rPr>
        <w:t>s</w:t>
      </w:r>
      <w:r w:rsidR="008F251C" w:rsidRPr="002569B5">
        <w:rPr>
          <w:rFonts w:ascii="Aptos" w:eastAsia="Aptos" w:hAnsi="Aptos" w:cs="Aptos"/>
        </w:rPr>
        <w:t>äisen turvall</w:t>
      </w:r>
      <w:r w:rsidR="002569B5">
        <w:rPr>
          <w:rFonts w:ascii="Aptos" w:eastAsia="Aptos" w:hAnsi="Aptos" w:cs="Aptos"/>
        </w:rPr>
        <w:t>isuude</w:t>
      </w:r>
      <w:r w:rsidR="00344BB2">
        <w:rPr>
          <w:rFonts w:ascii="Aptos" w:eastAsia="Aptos" w:hAnsi="Aptos" w:cs="Aptos"/>
        </w:rPr>
        <w:t xml:space="preserve">n ja/tai puolustusvoimien </w:t>
      </w:r>
      <w:r w:rsidR="00A46F72">
        <w:rPr>
          <w:rFonts w:ascii="Aptos" w:eastAsia="Aptos" w:hAnsi="Aptos" w:cs="Aptos"/>
        </w:rPr>
        <w:t>toimintaympäristöstä nouseva</w:t>
      </w:r>
      <w:r w:rsidR="00604E79">
        <w:rPr>
          <w:rFonts w:ascii="Aptos" w:eastAsia="Aptos" w:hAnsi="Aptos" w:cs="Aptos"/>
        </w:rPr>
        <w:t>)</w:t>
      </w:r>
      <w:r w:rsidR="00A46F72">
        <w:rPr>
          <w:rFonts w:ascii="Aptos" w:eastAsia="Aptos" w:hAnsi="Aptos" w:cs="Aptos"/>
        </w:rPr>
        <w:t xml:space="preserve"> käsite</w:t>
      </w:r>
      <w:r w:rsidR="000670D0">
        <w:rPr>
          <w:rFonts w:ascii="Aptos" w:eastAsia="Aptos" w:hAnsi="Aptos" w:cs="Aptos"/>
        </w:rPr>
        <w:t xml:space="preserve"> </w:t>
      </w:r>
      <w:r w:rsidR="000670D0" w:rsidRPr="000670D0">
        <w:rPr>
          <w:rFonts w:ascii="Aptos" w:eastAsia="Aptos" w:hAnsi="Aptos" w:cs="Aptos"/>
          <w:i/>
          <w:iCs/>
        </w:rPr>
        <w:t>suojaaminen</w:t>
      </w:r>
      <w:r w:rsidR="000670D0">
        <w:rPr>
          <w:rFonts w:ascii="Aptos" w:eastAsia="Aptos" w:hAnsi="Aptos" w:cs="Aptos"/>
        </w:rPr>
        <w:t xml:space="preserve"> ei ole riittävä k</w:t>
      </w:r>
      <w:r w:rsidR="00A46F72">
        <w:rPr>
          <w:rFonts w:ascii="Aptos" w:eastAsia="Aptos" w:hAnsi="Aptos" w:cs="Aptos"/>
        </w:rPr>
        <w:t>uvaa</w:t>
      </w:r>
      <w:r w:rsidR="000670D0">
        <w:rPr>
          <w:rFonts w:ascii="Aptos" w:eastAsia="Aptos" w:hAnsi="Aptos" w:cs="Aptos"/>
        </w:rPr>
        <w:t xml:space="preserve">maan niitä toimintoja, joilla </w:t>
      </w:r>
      <w:r w:rsidR="005356CB">
        <w:rPr>
          <w:rFonts w:ascii="Aptos" w:eastAsia="Aptos" w:hAnsi="Aptos" w:cs="Aptos"/>
        </w:rPr>
        <w:t xml:space="preserve">viitataan </w:t>
      </w:r>
      <w:r w:rsidR="000670D0">
        <w:rPr>
          <w:rFonts w:ascii="Aptos" w:eastAsia="Aptos" w:hAnsi="Aptos" w:cs="Aptos"/>
        </w:rPr>
        <w:t>yhteiskunnan</w:t>
      </w:r>
      <w:r w:rsidR="001D0843">
        <w:rPr>
          <w:rFonts w:ascii="Aptos" w:eastAsia="Aptos" w:hAnsi="Aptos" w:cs="Aptos"/>
        </w:rPr>
        <w:t xml:space="preserve"> </w:t>
      </w:r>
      <w:r w:rsidR="005356CB">
        <w:rPr>
          <w:rFonts w:ascii="Aptos" w:eastAsia="Aptos" w:hAnsi="Aptos" w:cs="Aptos"/>
        </w:rPr>
        <w:t>velvoitteeseen huolehtia</w:t>
      </w:r>
      <w:r w:rsidR="00024133">
        <w:rPr>
          <w:rFonts w:ascii="Aptos" w:eastAsia="Aptos" w:hAnsi="Aptos" w:cs="Aptos"/>
        </w:rPr>
        <w:t xml:space="preserve"> ihmisarvoisen elämän takaavasta</w:t>
      </w:r>
      <w:r w:rsidR="00E90B1C">
        <w:rPr>
          <w:rFonts w:ascii="Aptos" w:eastAsia="Aptos" w:hAnsi="Aptos" w:cs="Aptos"/>
        </w:rPr>
        <w:t xml:space="preserve"> välttämättömästä huolenpidosta</w:t>
      </w:r>
      <w:r w:rsidR="00C143A7">
        <w:rPr>
          <w:rFonts w:ascii="Aptos" w:eastAsia="Aptos" w:hAnsi="Aptos" w:cs="Aptos"/>
        </w:rPr>
        <w:t>, sisältäen mm.</w:t>
      </w:r>
      <w:r w:rsidR="00516327">
        <w:rPr>
          <w:rFonts w:ascii="Aptos" w:eastAsia="Aptos" w:hAnsi="Aptos" w:cs="Aptos"/>
        </w:rPr>
        <w:t xml:space="preserve"> ravinnon, asumisen sekä </w:t>
      </w:r>
      <w:r w:rsidR="008A24E6">
        <w:rPr>
          <w:rFonts w:ascii="Aptos" w:eastAsia="Aptos" w:hAnsi="Aptos" w:cs="Aptos"/>
        </w:rPr>
        <w:t xml:space="preserve">yksilöllisen tilanteen mukaiset </w:t>
      </w:r>
      <w:r w:rsidR="00516327">
        <w:rPr>
          <w:rFonts w:ascii="Aptos" w:eastAsia="Aptos" w:hAnsi="Aptos" w:cs="Aptos"/>
        </w:rPr>
        <w:t>sosiaali- ja terveydenhuollon palvelut</w:t>
      </w:r>
      <w:r w:rsidR="00D47B64">
        <w:rPr>
          <w:rFonts w:ascii="Aptos" w:eastAsia="Aptos" w:hAnsi="Aptos" w:cs="Aptos"/>
        </w:rPr>
        <w:t>.</w:t>
      </w:r>
      <w:r w:rsidR="00E90B1C">
        <w:rPr>
          <w:rFonts w:ascii="Aptos" w:eastAsia="Aptos" w:hAnsi="Aptos" w:cs="Aptos"/>
        </w:rPr>
        <w:t xml:space="preserve"> </w:t>
      </w:r>
      <w:r w:rsidR="00F008C8" w:rsidRPr="002822CF">
        <w:rPr>
          <w:rFonts w:ascii="Aptos" w:eastAsia="Aptos" w:hAnsi="Aptos" w:cs="Aptos"/>
          <w:i/>
          <w:iCs/>
        </w:rPr>
        <w:t>(Välttämätön)</w:t>
      </w:r>
      <w:r w:rsidR="002822CF" w:rsidRPr="002822CF">
        <w:rPr>
          <w:rFonts w:ascii="Aptos" w:eastAsia="Aptos" w:hAnsi="Aptos" w:cs="Aptos"/>
          <w:i/>
          <w:iCs/>
        </w:rPr>
        <w:t xml:space="preserve"> h</w:t>
      </w:r>
      <w:r w:rsidR="00201F99" w:rsidRPr="002822CF">
        <w:rPr>
          <w:rFonts w:ascii="Aptos" w:eastAsia="Aptos" w:hAnsi="Aptos" w:cs="Aptos"/>
          <w:i/>
          <w:iCs/>
        </w:rPr>
        <w:t>uolenpito</w:t>
      </w:r>
      <w:r w:rsidR="00201F99">
        <w:rPr>
          <w:rFonts w:ascii="Aptos" w:eastAsia="Aptos" w:hAnsi="Aptos" w:cs="Aptos"/>
        </w:rPr>
        <w:t xml:space="preserve"> olisi käsitteenä toimiva siksi, että sitä käytetään</w:t>
      </w:r>
      <w:r w:rsidR="00344BB2">
        <w:rPr>
          <w:rFonts w:ascii="Aptos" w:eastAsia="Aptos" w:hAnsi="Aptos" w:cs="Aptos"/>
        </w:rPr>
        <w:t xml:space="preserve"> myös muussa lainsäädännössä,</w:t>
      </w:r>
      <w:r w:rsidR="00201F99">
        <w:rPr>
          <w:rFonts w:ascii="Aptos" w:eastAsia="Aptos" w:hAnsi="Aptos" w:cs="Aptos"/>
        </w:rPr>
        <w:t xml:space="preserve"> e</w:t>
      </w:r>
      <w:r w:rsidR="00827862">
        <w:rPr>
          <w:rFonts w:ascii="Aptos" w:eastAsia="Aptos" w:hAnsi="Aptos" w:cs="Aptos"/>
        </w:rPr>
        <w:t xml:space="preserve">simerkiksi </w:t>
      </w:r>
      <w:r w:rsidR="00D40BA8">
        <w:rPr>
          <w:rFonts w:ascii="Aptos" w:eastAsia="Aptos" w:hAnsi="Aptos" w:cs="Aptos"/>
        </w:rPr>
        <w:t>perustuslaissa (</w:t>
      </w:r>
      <w:r w:rsidR="00F46046">
        <w:rPr>
          <w:rFonts w:ascii="Aptos" w:eastAsia="Aptos" w:hAnsi="Aptos" w:cs="Aptos"/>
        </w:rPr>
        <w:t xml:space="preserve">19 §) ja </w:t>
      </w:r>
      <w:r w:rsidR="00904543">
        <w:rPr>
          <w:rFonts w:ascii="Aptos" w:eastAsia="Aptos" w:hAnsi="Aptos" w:cs="Aptos"/>
        </w:rPr>
        <w:t>Sosiaalihuoltolaissa</w:t>
      </w:r>
      <w:r w:rsidR="00B84401">
        <w:rPr>
          <w:rFonts w:ascii="Aptos" w:eastAsia="Aptos" w:hAnsi="Aptos" w:cs="Aptos"/>
        </w:rPr>
        <w:t xml:space="preserve"> </w:t>
      </w:r>
      <w:r w:rsidR="00201F99">
        <w:rPr>
          <w:rFonts w:ascii="Aptos" w:eastAsia="Aptos" w:hAnsi="Aptos" w:cs="Aptos"/>
        </w:rPr>
        <w:t>(</w:t>
      </w:r>
      <w:r w:rsidR="001B2B63">
        <w:rPr>
          <w:rFonts w:ascii="Aptos" w:eastAsia="Aptos" w:hAnsi="Aptos" w:cs="Aptos"/>
        </w:rPr>
        <w:t>12§)</w:t>
      </w:r>
      <w:r w:rsidR="00A46574">
        <w:rPr>
          <w:rFonts w:ascii="Aptos" w:eastAsia="Aptos" w:hAnsi="Aptos" w:cs="Aptos"/>
        </w:rPr>
        <w:t xml:space="preserve">. </w:t>
      </w:r>
    </w:p>
    <w:p w14:paraId="7BEEEA26" w14:textId="476D6686" w:rsidR="3E46BF1C" w:rsidRPr="00344390" w:rsidRDefault="3E46BF1C" w:rsidP="2D84DB87">
      <w:pPr>
        <w:rPr>
          <w:b/>
          <w:bCs/>
        </w:rPr>
      </w:pPr>
      <w:r w:rsidRPr="00344390">
        <w:rPr>
          <w:rFonts w:ascii="Aptos" w:eastAsia="Aptos" w:hAnsi="Aptos" w:cs="Aptos"/>
          <w:b/>
          <w:bCs/>
        </w:rPr>
        <w:t>2.    2 § Huoltovarmuudesta vastaavat viranomaiset</w:t>
      </w:r>
    </w:p>
    <w:p w14:paraId="568E9281" w14:textId="6117150E" w:rsidR="09F4B2F3" w:rsidRDefault="09F4B2F3" w:rsidP="1DB317FB">
      <w:pPr>
        <w:rPr>
          <w:rFonts w:ascii="Aptos" w:eastAsia="Aptos" w:hAnsi="Aptos" w:cs="Aptos"/>
        </w:rPr>
      </w:pPr>
      <w:r w:rsidRPr="54E604E1">
        <w:rPr>
          <w:rFonts w:ascii="Aptos" w:eastAsia="Aptos" w:hAnsi="Aptos" w:cs="Aptos"/>
        </w:rPr>
        <w:t xml:space="preserve">Työ- ja </w:t>
      </w:r>
      <w:r w:rsidRPr="36EC3C6D">
        <w:rPr>
          <w:rFonts w:ascii="Aptos" w:eastAsia="Aptos" w:hAnsi="Aptos" w:cs="Aptos"/>
        </w:rPr>
        <w:t xml:space="preserve">elinkeinoministeriön </w:t>
      </w:r>
      <w:r w:rsidRPr="3C0364FC">
        <w:rPr>
          <w:rFonts w:ascii="Aptos" w:eastAsia="Aptos" w:hAnsi="Aptos" w:cs="Aptos"/>
        </w:rPr>
        <w:t>kehittämisvastuu</w:t>
      </w:r>
      <w:r w:rsidRPr="54E604E1">
        <w:rPr>
          <w:rFonts w:ascii="Aptos" w:eastAsia="Aptos" w:hAnsi="Aptos" w:cs="Aptos"/>
        </w:rPr>
        <w:t xml:space="preserve"> on luonteva ja </w:t>
      </w:r>
      <w:r w:rsidRPr="4ED81C8A">
        <w:rPr>
          <w:rFonts w:ascii="Aptos" w:eastAsia="Aptos" w:hAnsi="Aptos" w:cs="Aptos"/>
        </w:rPr>
        <w:t xml:space="preserve">perusteltu </w:t>
      </w:r>
      <w:r w:rsidR="00553F38">
        <w:rPr>
          <w:rFonts w:ascii="Aptos" w:eastAsia="Aptos" w:hAnsi="Aptos" w:cs="Aptos"/>
        </w:rPr>
        <w:t xml:space="preserve">ratkaisu, </w:t>
      </w:r>
      <w:r w:rsidRPr="4ED81C8A">
        <w:rPr>
          <w:rFonts w:ascii="Aptos" w:eastAsia="Aptos" w:hAnsi="Aptos" w:cs="Aptos"/>
        </w:rPr>
        <w:t xml:space="preserve">kuten </w:t>
      </w:r>
      <w:r w:rsidRPr="16849A18">
        <w:rPr>
          <w:rFonts w:ascii="Aptos" w:eastAsia="Aptos" w:hAnsi="Aptos" w:cs="Aptos"/>
        </w:rPr>
        <w:t xml:space="preserve">muistiossa </w:t>
      </w:r>
      <w:r w:rsidRPr="09269049">
        <w:rPr>
          <w:rFonts w:ascii="Aptos" w:eastAsia="Aptos" w:hAnsi="Aptos" w:cs="Aptos"/>
        </w:rPr>
        <w:t xml:space="preserve">esitetään. </w:t>
      </w:r>
      <w:r w:rsidRPr="519C06DF">
        <w:rPr>
          <w:rFonts w:ascii="Aptos" w:eastAsia="Aptos" w:hAnsi="Aptos" w:cs="Aptos"/>
        </w:rPr>
        <w:t>Myös</w:t>
      </w:r>
      <w:r w:rsidR="00272B32">
        <w:rPr>
          <w:rFonts w:ascii="Aptos" w:eastAsia="Aptos" w:hAnsi="Aptos" w:cs="Aptos"/>
        </w:rPr>
        <w:t xml:space="preserve"> valmiuslaissa</w:t>
      </w:r>
      <w:r w:rsidRPr="519C06DF">
        <w:rPr>
          <w:rFonts w:ascii="Aptos" w:eastAsia="Aptos" w:hAnsi="Aptos" w:cs="Aptos"/>
        </w:rPr>
        <w:t xml:space="preserve"> </w:t>
      </w:r>
      <w:proofErr w:type="spellStart"/>
      <w:r w:rsidR="00272B32">
        <w:rPr>
          <w:rFonts w:ascii="Aptos" w:eastAsia="Aptos" w:hAnsi="Aptos" w:cs="Aptos"/>
        </w:rPr>
        <w:t>TEM:</w:t>
      </w:r>
      <w:r w:rsidR="006177CE">
        <w:rPr>
          <w:rFonts w:ascii="Aptos" w:eastAsia="Aptos" w:hAnsi="Aptos" w:cs="Aptos"/>
        </w:rPr>
        <w:t>lle</w:t>
      </w:r>
      <w:proofErr w:type="spellEnd"/>
      <w:r w:rsidR="006177CE">
        <w:rPr>
          <w:rFonts w:ascii="Aptos" w:eastAsia="Aptos" w:hAnsi="Aptos" w:cs="Aptos"/>
        </w:rPr>
        <w:t xml:space="preserve"> osoitetut</w:t>
      </w:r>
      <w:r w:rsidRPr="5ECB9CC2">
        <w:rPr>
          <w:rFonts w:ascii="Aptos" w:eastAsia="Aptos" w:hAnsi="Aptos" w:cs="Aptos"/>
        </w:rPr>
        <w:t xml:space="preserve"> </w:t>
      </w:r>
      <w:r w:rsidRPr="12AF3E01">
        <w:rPr>
          <w:rFonts w:ascii="Aptos" w:eastAsia="Aptos" w:hAnsi="Aptos" w:cs="Aptos"/>
        </w:rPr>
        <w:t xml:space="preserve">poikkeusolojen </w:t>
      </w:r>
      <w:r w:rsidRPr="0A4170B3">
        <w:rPr>
          <w:rFonts w:ascii="Aptos" w:eastAsia="Aptos" w:hAnsi="Aptos" w:cs="Aptos"/>
        </w:rPr>
        <w:t>tehtävät</w:t>
      </w:r>
      <w:r w:rsidRPr="34D804C6">
        <w:rPr>
          <w:rFonts w:ascii="Aptos" w:eastAsia="Aptos" w:hAnsi="Aptos" w:cs="Aptos"/>
        </w:rPr>
        <w:t xml:space="preserve"> </w:t>
      </w:r>
      <w:r w:rsidR="002B62B1">
        <w:rPr>
          <w:rFonts w:ascii="Aptos" w:eastAsia="Aptos" w:hAnsi="Aptos" w:cs="Aptos"/>
        </w:rPr>
        <w:t xml:space="preserve">ovat </w:t>
      </w:r>
      <w:r w:rsidR="00144D42">
        <w:rPr>
          <w:rFonts w:ascii="Aptos" w:eastAsia="Aptos" w:hAnsi="Aptos" w:cs="Aptos"/>
        </w:rPr>
        <w:t>linjassa tämän roolin</w:t>
      </w:r>
      <w:r w:rsidR="003617B5">
        <w:rPr>
          <w:rFonts w:ascii="Aptos" w:eastAsia="Aptos" w:hAnsi="Aptos" w:cs="Aptos"/>
        </w:rPr>
        <w:t xml:space="preserve"> kanssa</w:t>
      </w:r>
      <w:r w:rsidR="3B39A76E" w:rsidRPr="155185A4">
        <w:rPr>
          <w:rFonts w:ascii="Aptos" w:eastAsia="Aptos" w:hAnsi="Aptos" w:cs="Aptos"/>
        </w:rPr>
        <w:t xml:space="preserve">. </w:t>
      </w:r>
      <w:r w:rsidR="00D61E51">
        <w:rPr>
          <w:rFonts w:ascii="Aptos" w:eastAsia="Aptos" w:hAnsi="Aptos" w:cs="Aptos"/>
        </w:rPr>
        <w:t>H</w:t>
      </w:r>
      <w:r w:rsidR="3B39A76E" w:rsidRPr="76FFA703">
        <w:rPr>
          <w:rFonts w:ascii="Aptos" w:eastAsia="Aptos" w:hAnsi="Aptos" w:cs="Aptos"/>
        </w:rPr>
        <w:t>uoltovarmuuskeskuksen</w:t>
      </w:r>
      <w:r w:rsidR="3B39A76E" w:rsidRPr="6E041FA9">
        <w:rPr>
          <w:rFonts w:ascii="Aptos" w:eastAsia="Aptos" w:hAnsi="Aptos" w:cs="Aptos"/>
        </w:rPr>
        <w:t xml:space="preserve"> </w:t>
      </w:r>
      <w:r w:rsidR="0D87C69D" w:rsidRPr="5EF7703B">
        <w:rPr>
          <w:rFonts w:ascii="Aptos" w:eastAsia="Aptos" w:hAnsi="Aptos" w:cs="Aptos"/>
        </w:rPr>
        <w:t>nostaminen</w:t>
      </w:r>
      <w:r w:rsidR="3B39A76E" w:rsidRPr="611F4AE1">
        <w:rPr>
          <w:rFonts w:ascii="Aptos" w:eastAsia="Aptos" w:hAnsi="Aptos" w:cs="Aptos"/>
        </w:rPr>
        <w:t xml:space="preserve"> </w:t>
      </w:r>
      <w:r w:rsidR="3B39A76E" w:rsidRPr="3F496FEB">
        <w:rPr>
          <w:rFonts w:ascii="Aptos" w:eastAsia="Aptos" w:hAnsi="Aptos" w:cs="Aptos"/>
        </w:rPr>
        <w:t>viranomaisrooli</w:t>
      </w:r>
      <w:r w:rsidR="7D9F384E" w:rsidRPr="3F496FEB">
        <w:rPr>
          <w:rFonts w:ascii="Aptos" w:eastAsia="Aptos" w:hAnsi="Aptos" w:cs="Aptos"/>
        </w:rPr>
        <w:t>in</w:t>
      </w:r>
      <w:r w:rsidR="3B39A76E" w:rsidRPr="04CBBA6D">
        <w:rPr>
          <w:rFonts w:ascii="Aptos" w:eastAsia="Aptos" w:hAnsi="Aptos" w:cs="Aptos"/>
        </w:rPr>
        <w:t xml:space="preserve"> </w:t>
      </w:r>
      <w:r w:rsidR="549E1B2C" w:rsidRPr="31DE6E8F">
        <w:rPr>
          <w:rFonts w:ascii="Aptos" w:eastAsia="Aptos" w:hAnsi="Aptos" w:cs="Aptos"/>
        </w:rPr>
        <w:t xml:space="preserve">huoltovarmuuden </w:t>
      </w:r>
      <w:r w:rsidR="549E1B2C" w:rsidRPr="3583B710">
        <w:rPr>
          <w:rFonts w:ascii="Aptos" w:eastAsia="Aptos" w:hAnsi="Aptos" w:cs="Aptos"/>
        </w:rPr>
        <w:t xml:space="preserve">kehittäjänä ja </w:t>
      </w:r>
      <w:r w:rsidR="549E1B2C" w:rsidRPr="5E4ED13F">
        <w:rPr>
          <w:rFonts w:ascii="Aptos" w:eastAsia="Aptos" w:hAnsi="Aptos" w:cs="Aptos"/>
        </w:rPr>
        <w:t xml:space="preserve">ylläpitäjänä </w:t>
      </w:r>
      <w:r w:rsidR="62067CB4" w:rsidRPr="3370ADD1">
        <w:rPr>
          <w:rFonts w:ascii="Aptos" w:eastAsia="Aptos" w:hAnsi="Aptos" w:cs="Aptos"/>
        </w:rPr>
        <w:t xml:space="preserve">on </w:t>
      </w:r>
      <w:r w:rsidR="549E1B2C" w:rsidRPr="3370ADD1">
        <w:rPr>
          <w:rFonts w:ascii="Aptos" w:eastAsia="Aptos" w:hAnsi="Aptos" w:cs="Aptos"/>
        </w:rPr>
        <w:t>erittäin</w:t>
      </w:r>
      <w:r w:rsidR="549E1B2C" w:rsidRPr="155E4A5B">
        <w:rPr>
          <w:rFonts w:ascii="Aptos" w:eastAsia="Aptos" w:hAnsi="Aptos" w:cs="Aptos"/>
        </w:rPr>
        <w:t xml:space="preserve"> </w:t>
      </w:r>
      <w:r w:rsidR="549E1B2C" w:rsidRPr="0C3316C3">
        <w:rPr>
          <w:rFonts w:ascii="Aptos" w:eastAsia="Aptos" w:hAnsi="Aptos" w:cs="Aptos"/>
        </w:rPr>
        <w:t>perusteltua</w:t>
      </w:r>
      <w:r w:rsidR="009C4FEF">
        <w:rPr>
          <w:rFonts w:ascii="Aptos" w:eastAsia="Aptos" w:hAnsi="Aptos" w:cs="Aptos"/>
        </w:rPr>
        <w:t>.</w:t>
      </w:r>
    </w:p>
    <w:p w14:paraId="51C03A5A" w14:textId="72B4E6A8" w:rsidR="3E46BF1C" w:rsidRPr="00192245" w:rsidRDefault="3E46BF1C" w:rsidP="2D84DB87">
      <w:pPr>
        <w:rPr>
          <w:b/>
          <w:bCs/>
        </w:rPr>
      </w:pPr>
      <w:r w:rsidRPr="00192245">
        <w:rPr>
          <w:rFonts w:ascii="Aptos" w:eastAsia="Aptos" w:hAnsi="Aptos" w:cs="Aptos"/>
          <w:b/>
          <w:bCs/>
        </w:rPr>
        <w:lastRenderedPageBreak/>
        <w:t>3.    3 § Huoltovarmuuskeskuksen asema ja toimiala</w:t>
      </w:r>
    </w:p>
    <w:p w14:paraId="5AB9C0FC" w14:textId="611705FB" w:rsidR="3E46BF1C" w:rsidRDefault="0084373F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Viranomaistoimijan näkökulmasta katsottuna </w:t>
      </w:r>
      <w:r w:rsidR="00644AC1">
        <w:rPr>
          <w:rFonts w:ascii="Aptos" w:eastAsia="Aptos" w:hAnsi="Aptos" w:cs="Aptos"/>
        </w:rPr>
        <w:t>Huoltovarmuuskeskuksen muuttaminen valtion virastoksi selkeyttä</w:t>
      </w:r>
      <w:r w:rsidR="002A2C19">
        <w:rPr>
          <w:rFonts w:ascii="Aptos" w:eastAsia="Aptos" w:hAnsi="Aptos" w:cs="Aptos"/>
        </w:rPr>
        <w:t>isi</w:t>
      </w:r>
      <w:r w:rsidR="00644AC1">
        <w:rPr>
          <w:rFonts w:ascii="Aptos" w:eastAsia="Aptos" w:hAnsi="Aptos" w:cs="Aptos"/>
        </w:rPr>
        <w:t xml:space="preserve"> sen asemaa</w:t>
      </w:r>
      <w:r w:rsidR="00DD6545">
        <w:rPr>
          <w:rFonts w:ascii="Aptos" w:eastAsia="Aptos" w:hAnsi="Aptos" w:cs="Aptos"/>
        </w:rPr>
        <w:t xml:space="preserve"> ja</w:t>
      </w:r>
      <w:r w:rsidR="00BE0800">
        <w:rPr>
          <w:rFonts w:ascii="Aptos" w:eastAsia="Aptos" w:hAnsi="Aptos" w:cs="Aptos"/>
        </w:rPr>
        <w:t xml:space="preserve"> sujuvoittaisi</w:t>
      </w:r>
      <w:r w:rsidR="00DD6545">
        <w:rPr>
          <w:rFonts w:ascii="Aptos" w:eastAsia="Aptos" w:hAnsi="Aptos" w:cs="Aptos"/>
        </w:rPr>
        <w:t xml:space="preserve"> yhteistyötä</w:t>
      </w:r>
      <w:r w:rsidR="007B157F">
        <w:rPr>
          <w:rFonts w:ascii="Aptos" w:eastAsia="Aptos" w:hAnsi="Aptos" w:cs="Aptos"/>
        </w:rPr>
        <w:t xml:space="preserve">, muun muassa </w:t>
      </w:r>
      <w:r w:rsidR="002A2C19">
        <w:rPr>
          <w:rFonts w:ascii="Aptos" w:eastAsia="Aptos" w:hAnsi="Aptos" w:cs="Aptos"/>
        </w:rPr>
        <w:t>tiedonvaihtoa</w:t>
      </w:r>
      <w:r w:rsidR="007B157F">
        <w:rPr>
          <w:rFonts w:ascii="Aptos" w:eastAsia="Aptos" w:hAnsi="Aptos" w:cs="Aptos"/>
        </w:rPr>
        <w:t>,</w:t>
      </w:r>
      <w:r w:rsidR="002A2C19">
        <w:rPr>
          <w:rFonts w:ascii="Aptos" w:eastAsia="Aptos" w:hAnsi="Aptos" w:cs="Aptos"/>
        </w:rPr>
        <w:t xml:space="preserve"> muiden viranomaisten kanssa</w:t>
      </w:r>
      <w:r w:rsidR="00155108">
        <w:rPr>
          <w:rFonts w:ascii="Aptos" w:eastAsia="Aptos" w:hAnsi="Aptos" w:cs="Aptos"/>
        </w:rPr>
        <w:t>.</w:t>
      </w:r>
      <w:r w:rsidR="00494BEB">
        <w:rPr>
          <w:rFonts w:ascii="Aptos" w:eastAsia="Aptos" w:hAnsi="Aptos" w:cs="Aptos"/>
        </w:rPr>
        <w:t xml:space="preserve"> Viranomaisasema tarjoaisi myös vahvempaa selkänojaa ohjeistusten ja suositusten julkaisuun.</w:t>
      </w:r>
      <w:r w:rsidR="00155108">
        <w:rPr>
          <w:rFonts w:ascii="Aptos" w:eastAsia="Aptos" w:hAnsi="Aptos" w:cs="Aptos"/>
        </w:rPr>
        <w:t xml:space="preserve"> Henkilöstön virkasuhteisuus</w:t>
      </w:r>
      <w:r w:rsidR="00C70D39">
        <w:rPr>
          <w:rFonts w:ascii="Aptos" w:eastAsia="Aptos" w:hAnsi="Aptos" w:cs="Aptos"/>
        </w:rPr>
        <w:t xml:space="preserve"> varmentaisi nykyjärjestelyä paremmin </w:t>
      </w:r>
      <w:r w:rsidR="00AE3647">
        <w:rPr>
          <w:rFonts w:ascii="Aptos" w:eastAsia="Aptos" w:hAnsi="Aptos" w:cs="Aptos"/>
        </w:rPr>
        <w:t>Huoltovarmuuskeskuksen toiminnan jatkuvuuden kaikissa oloissa</w:t>
      </w:r>
      <w:r w:rsidR="00AE3647" w:rsidRPr="004F6E7B">
        <w:rPr>
          <w:rFonts w:ascii="Aptos" w:eastAsia="Aptos" w:hAnsi="Aptos" w:cs="Aptos"/>
        </w:rPr>
        <w:t>.</w:t>
      </w:r>
      <w:r w:rsidR="1EA19A60" w:rsidRPr="004F6E7B">
        <w:rPr>
          <w:rFonts w:ascii="Aptos" w:eastAsia="Aptos" w:hAnsi="Aptos" w:cs="Aptos"/>
        </w:rPr>
        <w:t xml:space="preserve"> Virastomalli yhdenmukais</w:t>
      </w:r>
      <w:r w:rsidR="009528E3">
        <w:rPr>
          <w:rFonts w:ascii="Aptos" w:eastAsia="Aptos" w:hAnsi="Aptos" w:cs="Aptos"/>
        </w:rPr>
        <w:t>ta</w:t>
      </w:r>
      <w:r w:rsidR="00F4184A">
        <w:rPr>
          <w:rFonts w:ascii="Aptos" w:eastAsia="Aptos" w:hAnsi="Aptos" w:cs="Aptos"/>
        </w:rPr>
        <w:t>isi myös</w:t>
      </w:r>
      <w:r w:rsidR="0069389B">
        <w:rPr>
          <w:rFonts w:ascii="Aptos" w:eastAsia="Aptos" w:hAnsi="Aptos" w:cs="Aptos"/>
        </w:rPr>
        <w:t xml:space="preserve"> valtion ohjausta</w:t>
      </w:r>
      <w:r w:rsidR="004F6E7B">
        <w:rPr>
          <w:rFonts w:ascii="Aptos" w:eastAsia="Aptos" w:hAnsi="Aptos" w:cs="Aptos"/>
        </w:rPr>
        <w:t>, kun Huoltovarmuus</w:t>
      </w:r>
      <w:r w:rsidR="00E02C79" w:rsidRPr="00E02C79">
        <w:rPr>
          <w:rFonts w:ascii="Aptos" w:eastAsia="Aptos" w:hAnsi="Aptos" w:cs="Aptos"/>
        </w:rPr>
        <w:t>keskuksen poikkihallinnollinen ohjaus olisi samojen periaatteiden mukaista kuin muillakin</w:t>
      </w:r>
      <w:r w:rsidR="00E02C79">
        <w:rPr>
          <w:rFonts w:ascii="Aptos" w:eastAsia="Aptos" w:hAnsi="Aptos" w:cs="Aptos"/>
        </w:rPr>
        <w:t xml:space="preserve"> valtion virastoilla</w:t>
      </w:r>
      <w:r w:rsidR="1EA19A60" w:rsidRPr="004F6E7B">
        <w:rPr>
          <w:rFonts w:ascii="Aptos" w:eastAsia="Aptos" w:hAnsi="Aptos" w:cs="Aptos"/>
        </w:rPr>
        <w:t>.</w:t>
      </w:r>
      <w:r w:rsidR="1EA19A60" w:rsidRPr="6DEACC13">
        <w:rPr>
          <w:rFonts w:ascii="Aptos" w:eastAsia="Aptos" w:hAnsi="Aptos" w:cs="Aptos"/>
        </w:rPr>
        <w:t xml:space="preserve"> </w:t>
      </w:r>
    </w:p>
    <w:p w14:paraId="705A70A7" w14:textId="43B37749" w:rsidR="3E46BF1C" w:rsidRPr="00192245" w:rsidRDefault="3E46BF1C" w:rsidP="2D84DB87">
      <w:pPr>
        <w:rPr>
          <w:b/>
          <w:bCs/>
        </w:rPr>
      </w:pPr>
      <w:r w:rsidRPr="00192245">
        <w:rPr>
          <w:rFonts w:ascii="Aptos" w:eastAsia="Aptos" w:hAnsi="Aptos" w:cs="Aptos"/>
          <w:b/>
          <w:bCs/>
        </w:rPr>
        <w:t>4.    4 § Huoltovarmuuskeskuksen tehtävät</w:t>
      </w:r>
    </w:p>
    <w:p w14:paraId="685AB06F" w14:textId="4A27E8D4" w:rsidR="00903DB8" w:rsidRDefault="00E32611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Huoltovarmuuskeskuksen tehtävien listaaminen lain tasolla (asetuksen sijaan) on perusteluosioissa</w:t>
      </w:r>
      <w:r w:rsidR="00903DB8">
        <w:rPr>
          <w:rFonts w:ascii="Aptos" w:eastAsia="Aptos" w:hAnsi="Aptos" w:cs="Aptos"/>
        </w:rPr>
        <w:t xml:space="preserve"> taustoitettu huolellisesti. </w:t>
      </w:r>
      <w:r w:rsidR="00001297">
        <w:rPr>
          <w:rFonts w:ascii="Aptos" w:eastAsia="Aptos" w:hAnsi="Aptos" w:cs="Aptos"/>
        </w:rPr>
        <w:t>Toimintaympäristön nopeissa muutoksissa yksityiskohtainen tehtäväluettelo voi helposti</w:t>
      </w:r>
      <w:r w:rsidR="00AA3403">
        <w:rPr>
          <w:rFonts w:ascii="Aptos" w:eastAsia="Aptos" w:hAnsi="Aptos" w:cs="Aptos"/>
        </w:rPr>
        <w:t xml:space="preserve"> vanhentua ja on odotettavissa, että listaus tulee vaatimaan täydennyksiä</w:t>
      </w:r>
      <w:r w:rsidR="00306F96">
        <w:rPr>
          <w:rFonts w:ascii="Aptos" w:eastAsia="Aptos" w:hAnsi="Aptos" w:cs="Aptos"/>
        </w:rPr>
        <w:t xml:space="preserve">. Tämän vuoksi </w:t>
      </w:r>
      <w:r w:rsidR="00D367DC">
        <w:rPr>
          <w:rFonts w:ascii="Aptos" w:eastAsia="Aptos" w:hAnsi="Aptos" w:cs="Aptos"/>
        </w:rPr>
        <w:t>on olennaisen tärkeää, että</w:t>
      </w:r>
      <w:r w:rsidR="00AC4D12">
        <w:rPr>
          <w:rFonts w:ascii="Aptos" w:eastAsia="Aptos" w:hAnsi="Aptos" w:cs="Aptos"/>
        </w:rPr>
        <w:t xml:space="preserve"> listauksen lopussa</w:t>
      </w:r>
      <w:r w:rsidR="00072BEE">
        <w:rPr>
          <w:rFonts w:ascii="Aptos" w:eastAsia="Aptos" w:hAnsi="Aptos" w:cs="Aptos"/>
        </w:rPr>
        <w:t xml:space="preserve"> mainittu asetuksenantovaltuus säilytetään vahvistettavassa säädöksessä</w:t>
      </w:r>
      <w:r w:rsidR="00D367DC">
        <w:rPr>
          <w:rFonts w:ascii="Aptos" w:eastAsia="Aptos" w:hAnsi="Aptos" w:cs="Aptos"/>
        </w:rPr>
        <w:t>.</w:t>
      </w:r>
    </w:p>
    <w:p w14:paraId="1C7543E2" w14:textId="749334DB" w:rsidR="6931929B" w:rsidRDefault="685E12F8" w:rsidP="6931929B">
      <w:pPr>
        <w:rPr>
          <w:rFonts w:ascii="Aptos" w:eastAsia="Aptos" w:hAnsi="Aptos" w:cs="Aptos"/>
        </w:rPr>
      </w:pPr>
      <w:r w:rsidRPr="02C8B4F5">
        <w:rPr>
          <w:rFonts w:ascii="Aptos" w:eastAsia="Aptos" w:hAnsi="Aptos" w:cs="Aptos"/>
        </w:rPr>
        <w:t xml:space="preserve">Lisäys yhteistoiminnan </w:t>
      </w:r>
      <w:r w:rsidRPr="2C3ABDC4">
        <w:rPr>
          <w:rFonts w:ascii="Aptos" w:eastAsia="Aptos" w:hAnsi="Aptos" w:cs="Aptos"/>
        </w:rPr>
        <w:t xml:space="preserve">koordinoinnista on </w:t>
      </w:r>
      <w:r w:rsidRPr="46BFF202">
        <w:rPr>
          <w:rFonts w:ascii="Aptos" w:eastAsia="Aptos" w:hAnsi="Aptos" w:cs="Aptos"/>
        </w:rPr>
        <w:t>keskeinen</w:t>
      </w:r>
      <w:r w:rsidRPr="26489C64">
        <w:rPr>
          <w:rFonts w:ascii="Aptos" w:eastAsia="Aptos" w:hAnsi="Aptos" w:cs="Aptos"/>
        </w:rPr>
        <w:t xml:space="preserve"> </w:t>
      </w:r>
      <w:r w:rsidRPr="2DBEC38F">
        <w:rPr>
          <w:rFonts w:ascii="Aptos" w:eastAsia="Aptos" w:hAnsi="Aptos" w:cs="Aptos"/>
        </w:rPr>
        <w:t xml:space="preserve">ja </w:t>
      </w:r>
      <w:r w:rsidRPr="3853A7CA">
        <w:rPr>
          <w:rFonts w:ascii="Aptos" w:eastAsia="Aptos" w:hAnsi="Aptos" w:cs="Aptos"/>
        </w:rPr>
        <w:t>tervetullut</w:t>
      </w:r>
      <w:r w:rsidRPr="072D5BBD">
        <w:rPr>
          <w:rFonts w:ascii="Aptos" w:eastAsia="Aptos" w:hAnsi="Aptos" w:cs="Aptos"/>
        </w:rPr>
        <w:t>.</w:t>
      </w:r>
      <w:r w:rsidR="2DEA4222" w:rsidRPr="0C57DD12">
        <w:rPr>
          <w:rFonts w:ascii="Aptos" w:eastAsia="Aptos" w:hAnsi="Aptos" w:cs="Aptos"/>
        </w:rPr>
        <w:t xml:space="preserve"> </w:t>
      </w:r>
      <w:r w:rsidR="71AD0B96" w:rsidRPr="388FD558">
        <w:rPr>
          <w:rFonts w:ascii="Aptos" w:eastAsia="Aptos" w:hAnsi="Aptos" w:cs="Aptos"/>
        </w:rPr>
        <w:t xml:space="preserve">Toimipiste- ja toimialakohtaisen valmiussuunnittelun ja varautumisen </w:t>
      </w:r>
      <w:r w:rsidR="71AD0B96" w:rsidRPr="208BACC7">
        <w:rPr>
          <w:rFonts w:ascii="Aptos" w:eastAsia="Aptos" w:hAnsi="Aptos" w:cs="Aptos"/>
        </w:rPr>
        <w:t xml:space="preserve">tehtävän pois jättäminen on </w:t>
      </w:r>
      <w:r w:rsidR="71AD0B96" w:rsidRPr="134FC605">
        <w:rPr>
          <w:rFonts w:ascii="Aptos" w:eastAsia="Aptos" w:hAnsi="Aptos" w:cs="Aptos"/>
        </w:rPr>
        <w:t>perusteltu</w:t>
      </w:r>
      <w:r w:rsidR="71AD0B96" w:rsidRPr="208BACC7">
        <w:rPr>
          <w:rFonts w:ascii="Aptos" w:eastAsia="Aptos" w:hAnsi="Aptos" w:cs="Aptos"/>
        </w:rPr>
        <w:t xml:space="preserve"> ja tukee </w:t>
      </w:r>
      <w:r w:rsidR="00F33E91">
        <w:rPr>
          <w:rFonts w:ascii="Aptos" w:eastAsia="Aptos" w:hAnsi="Aptos" w:cs="Aptos"/>
        </w:rPr>
        <w:t>H</w:t>
      </w:r>
      <w:r w:rsidR="71AD0B96" w:rsidRPr="208BACC7">
        <w:rPr>
          <w:rFonts w:ascii="Aptos" w:eastAsia="Aptos" w:hAnsi="Aptos" w:cs="Aptos"/>
        </w:rPr>
        <w:t xml:space="preserve">uoltovarmuuskeskuksen </w:t>
      </w:r>
      <w:r w:rsidR="161DBF11" w:rsidRPr="2E17FC34">
        <w:rPr>
          <w:rFonts w:ascii="Aptos" w:eastAsia="Aptos" w:hAnsi="Aptos" w:cs="Aptos"/>
        </w:rPr>
        <w:t>yleisempää</w:t>
      </w:r>
      <w:r w:rsidR="71AD0B96" w:rsidRPr="6AE02BDB">
        <w:rPr>
          <w:rFonts w:ascii="Aptos" w:eastAsia="Aptos" w:hAnsi="Aptos" w:cs="Aptos"/>
        </w:rPr>
        <w:t xml:space="preserve"> </w:t>
      </w:r>
      <w:r w:rsidR="71AD0B96" w:rsidRPr="208BACC7">
        <w:rPr>
          <w:rFonts w:ascii="Aptos" w:eastAsia="Aptos" w:hAnsi="Aptos" w:cs="Aptos"/>
        </w:rPr>
        <w:t xml:space="preserve">koordinoivaa ja edistävää </w:t>
      </w:r>
      <w:r w:rsidR="71AD0B96" w:rsidRPr="699F8F68">
        <w:rPr>
          <w:rFonts w:ascii="Aptos" w:eastAsia="Aptos" w:hAnsi="Aptos" w:cs="Aptos"/>
        </w:rPr>
        <w:t xml:space="preserve">roolia. </w:t>
      </w:r>
      <w:r w:rsidR="7632A426" w:rsidRPr="699F8F68">
        <w:rPr>
          <w:rFonts w:ascii="Aptos" w:eastAsia="Aptos" w:hAnsi="Aptos" w:cs="Aptos"/>
        </w:rPr>
        <w:t xml:space="preserve">Yhteistoiminnan koordinointitehtävää ei ole myöskään perusteltua säätää </w:t>
      </w:r>
      <w:r w:rsidR="0C841EDD" w:rsidRPr="3BD6F783">
        <w:rPr>
          <w:rFonts w:ascii="Aptos" w:eastAsia="Aptos" w:hAnsi="Aptos" w:cs="Aptos"/>
        </w:rPr>
        <w:t xml:space="preserve">liian </w:t>
      </w:r>
      <w:r w:rsidR="0C841EDD" w:rsidRPr="5803F5B2">
        <w:rPr>
          <w:rFonts w:ascii="Aptos" w:eastAsia="Aptos" w:hAnsi="Aptos" w:cs="Aptos"/>
        </w:rPr>
        <w:t xml:space="preserve">tarkalle </w:t>
      </w:r>
      <w:r w:rsidR="0C841EDD" w:rsidRPr="69686047">
        <w:rPr>
          <w:rFonts w:ascii="Aptos" w:eastAsia="Aptos" w:hAnsi="Aptos" w:cs="Aptos"/>
        </w:rPr>
        <w:t>tasolle.</w:t>
      </w:r>
      <w:r w:rsidR="7632A426" w:rsidRPr="69686047">
        <w:rPr>
          <w:rFonts w:ascii="Aptos" w:eastAsia="Aptos" w:hAnsi="Aptos" w:cs="Aptos"/>
        </w:rPr>
        <w:t xml:space="preserve">  </w:t>
      </w:r>
      <w:r w:rsidR="71AD0B96" w:rsidRPr="69686047">
        <w:rPr>
          <w:rFonts w:ascii="Aptos" w:eastAsia="Aptos" w:hAnsi="Aptos" w:cs="Aptos"/>
        </w:rPr>
        <w:t xml:space="preserve"> </w:t>
      </w:r>
    </w:p>
    <w:p w14:paraId="492CD2F2" w14:textId="47C73799" w:rsidR="3E46BF1C" w:rsidRDefault="00BC1FCA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Kolmannen sektorin (järjestötoimijoiden) huomioiminen </w:t>
      </w:r>
      <w:r w:rsidR="00EF7D0F">
        <w:rPr>
          <w:rFonts w:ascii="Aptos" w:eastAsia="Aptos" w:hAnsi="Aptos" w:cs="Aptos"/>
        </w:rPr>
        <w:t>tekstissä viranomais- ja yksityissektorin rinnalla on tervetullut lisäys</w:t>
      </w:r>
      <w:r w:rsidR="004F5F3A">
        <w:rPr>
          <w:rFonts w:ascii="Aptos" w:eastAsia="Aptos" w:hAnsi="Aptos" w:cs="Aptos"/>
        </w:rPr>
        <w:t xml:space="preserve"> ja linjassa</w:t>
      </w:r>
      <w:r w:rsidR="19852D13" w:rsidRPr="22551DA8">
        <w:rPr>
          <w:rFonts w:ascii="Aptos" w:eastAsia="Aptos" w:hAnsi="Aptos" w:cs="Aptos"/>
        </w:rPr>
        <w:t xml:space="preserve"> </w:t>
      </w:r>
      <w:r w:rsidR="00FB43A0">
        <w:rPr>
          <w:rFonts w:ascii="Aptos" w:eastAsia="Aptos" w:hAnsi="Aptos" w:cs="Aptos"/>
        </w:rPr>
        <w:t xml:space="preserve">suomalaisen yhteiskunnan </w:t>
      </w:r>
      <w:r w:rsidR="19852D13" w:rsidRPr="015EF940">
        <w:rPr>
          <w:rFonts w:ascii="Aptos" w:eastAsia="Aptos" w:hAnsi="Aptos" w:cs="Aptos"/>
        </w:rPr>
        <w:t xml:space="preserve">kokonaisturvallisuuden </w:t>
      </w:r>
      <w:r w:rsidR="19852D13" w:rsidRPr="2F2E5827">
        <w:rPr>
          <w:rFonts w:ascii="Aptos" w:eastAsia="Aptos" w:hAnsi="Aptos" w:cs="Aptos"/>
        </w:rPr>
        <w:t xml:space="preserve">mallin </w:t>
      </w:r>
      <w:r w:rsidR="004F5F3A">
        <w:rPr>
          <w:rFonts w:ascii="Aptos" w:eastAsia="Aptos" w:hAnsi="Aptos" w:cs="Aptos"/>
        </w:rPr>
        <w:t>kanssa</w:t>
      </w:r>
      <w:r w:rsidR="19852D13" w:rsidRPr="1C318D99">
        <w:rPr>
          <w:rFonts w:ascii="Aptos" w:eastAsia="Aptos" w:hAnsi="Aptos" w:cs="Aptos"/>
        </w:rPr>
        <w:t>.</w:t>
      </w:r>
    </w:p>
    <w:p w14:paraId="3C0E7376" w14:textId="47121F81" w:rsidR="005D00AC" w:rsidRDefault="1CA3965C" w:rsidP="2D84DB87">
      <w:pPr>
        <w:rPr>
          <w:rFonts w:ascii="Aptos" w:eastAsia="Aptos" w:hAnsi="Aptos" w:cs="Aptos"/>
        </w:rPr>
      </w:pPr>
      <w:r w:rsidRPr="334CB6CB">
        <w:rPr>
          <w:rFonts w:ascii="Aptos" w:eastAsia="Aptos" w:hAnsi="Aptos" w:cs="Aptos"/>
        </w:rPr>
        <w:t xml:space="preserve">Tilannekuvan </w:t>
      </w:r>
      <w:r w:rsidRPr="5652444E">
        <w:rPr>
          <w:rFonts w:ascii="Aptos" w:eastAsia="Aptos" w:hAnsi="Aptos" w:cs="Aptos"/>
        </w:rPr>
        <w:t xml:space="preserve">tuottaminen </w:t>
      </w:r>
      <w:r w:rsidRPr="1D8C5D80">
        <w:rPr>
          <w:rFonts w:ascii="Aptos" w:eastAsia="Aptos" w:hAnsi="Aptos" w:cs="Aptos"/>
        </w:rPr>
        <w:t xml:space="preserve">on </w:t>
      </w:r>
      <w:r w:rsidRPr="77F7D83F">
        <w:rPr>
          <w:rFonts w:ascii="Aptos" w:eastAsia="Aptos" w:hAnsi="Aptos" w:cs="Aptos"/>
        </w:rPr>
        <w:t xml:space="preserve">tärkeä ja </w:t>
      </w:r>
      <w:r w:rsidRPr="4FFDA7F1">
        <w:rPr>
          <w:rFonts w:ascii="Aptos" w:eastAsia="Aptos" w:hAnsi="Aptos" w:cs="Aptos"/>
        </w:rPr>
        <w:t xml:space="preserve">useille eri </w:t>
      </w:r>
      <w:r w:rsidRPr="0AF01C18">
        <w:rPr>
          <w:rFonts w:ascii="Aptos" w:eastAsia="Aptos" w:hAnsi="Aptos" w:cs="Aptos"/>
        </w:rPr>
        <w:t xml:space="preserve">toimijoille </w:t>
      </w:r>
      <w:r w:rsidRPr="06D89CDE">
        <w:rPr>
          <w:rFonts w:ascii="Aptos" w:eastAsia="Aptos" w:hAnsi="Aptos" w:cs="Aptos"/>
        </w:rPr>
        <w:t xml:space="preserve">lisäarvoa </w:t>
      </w:r>
      <w:r w:rsidRPr="0E3C2C72">
        <w:rPr>
          <w:rFonts w:ascii="Aptos" w:eastAsia="Aptos" w:hAnsi="Aptos" w:cs="Aptos"/>
        </w:rPr>
        <w:t xml:space="preserve">tuottava </w:t>
      </w:r>
      <w:r w:rsidR="005D335A">
        <w:rPr>
          <w:rFonts w:ascii="Aptos" w:eastAsia="Aptos" w:hAnsi="Aptos" w:cs="Aptos"/>
        </w:rPr>
        <w:t>täydennys</w:t>
      </w:r>
      <w:r w:rsidRPr="537EDEFF">
        <w:rPr>
          <w:rFonts w:ascii="Aptos" w:eastAsia="Aptos" w:hAnsi="Aptos" w:cs="Aptos"/>
        </w:rPr>
        <w:t xml:space="preserve"> </w:t>
      </w:r>
      <w:r w:rsidR="00F33E91">
        <w:rPr>
          <w:rFonts w:ascii="Aptos" w:eastAsia="Aptos" w:hAnsi="Aptos" w:cs="Aptos"/>
        </w:rPr>
        <w:t>H</w:t>
      </w:r>
      <w:r w:rsidRPr="332ABFA1">
        <w:rPr>
          <w:rFonts w:ascii="Aptos" w:eastAsia="Aptos" w:hAnsi="Aptos" w:cs="Aptos"/>
        </w:rPr>
        <w:t xml:space="preserve">uoltovarmuuskeskuksen </w:t>
      </w:r>
      <w:r w:rsidRPr="5C316427">
        <w:rPr>
          <w:rFonts w:ascii="Aptos" w:eastAsia="Aptos" w:hAnsi="Aptos" w:cs="Aptos"/>
        </w:rPr>
        <w:t>tehtäviin</w:t>
      </w:r>
      <w:r w:rsidRPr="53C6AB75">
        <w:rPr>
          <w:rFonts w:ascii="Aptos" w:eastAsia="Aptos" w:hAnsi="Aptos" w:cs="Aptos"/>
        </w:rPr>
        <w:t>.</w:t>
      </w:r>
      <w:r w:rsidRPr="5C316427">
        <w:rPr>
          <w:rFonts w:ascii="Aptos" w:eastAsia="Aptos" w:hAnsi="Aptos" w:cs="Aptos"/>
        </w:rPr>
        <w:t xml:space="preserve"> </w:t>
      </w:r>
      <w:r w:rsidRPr="4C09987B">
        <w:rPr>
          <w:rFonts w:ascii="Aptos" w:eastAsia="Aptos" w:hAnsi="Aptos" w:cs="Aptos"/>
        </w:rPr>
        <w:t xml:space="preserve"> </w:t>
      </w:r>
      <w:r w:rsidR="19B0415B" w:rsidRPr="622D4B55">
        <w:rPr>
          <w:rFonts w:ascii="Aptos" w:eastAsia="Aptos" w:hAnsi="Aptos" w:cs="Aptos"/>
        </w:rPr>
        <w:t>Huoltovarmuu</w:t>
      </w:r>
      <w:r w:rsidR="24E51230" w:rsidRPr="622D4B55">
        <w:rPr>
          <w:rFonts w:ascii="Aptos" w:eastAsia="Aptos" w:hAnsi="Aptos" w:cs="Aptos"/>
        </w:rPr>
        <w:t>skeskuksen</w:t>
      </w:r>
      <w:r w:rsidR="19B0415B" w:rsidRPr="195D28EA">
        <w:rPr>
          <w:rFonts w:ascii="Aptos" w:eastAsia="Aptos" w:hAnsi="Aptos" w:cs="Aptos"/>
        </w:rPr>
        <w:t xml:space="preserve"> </w:t>
      </w:r>
      <w:r w:rsidR="19B0415B" w:rsidRPr="087BE8FF">
        <w:rPr>
          <w:rFonts w:ascii="Aptos" w:eastAsia="Aptos" w:hAnsi="Aptos" w:cs="Aptos"/>
        </w:rPr>
        <w:t xml:space="preserve">ajantasainen </w:t>
      </w:r>
      <w:r w:rsidR="4662C354" w:rsidRPr="06B38169">
        <w:rPr>
          <w:rFonts w:ascii="Aptos" w:eastAsia="Aptos" w:hAnsi="Aptos" w:cs="Aptos"/>
        </w:rPr>
        <w:t xml:space="preserve">ja </w:t>
      </w:r>
      <w:r w:rsidR="4662C354" w:rsidRPr="2D1265A2">
        <w:rPr>
          <w:rFonts w:ascii="Aptos" w:eastAsia="Aptos" w:hAnsi="Aptos" w:cs="Aptos"/>
        </w:rPr>
        <w:t xml:space="preserve">erikoistunut </w:t>
      </w:r>
      <w:r w:rsidR="19B0415B" w:rsidRPr="087BE8FF">
        <w:rPr>
          <w:rFonts w:ascii="Aptos" w:eastAsia="Aptos" w:hAnsi="Aptos" w:cs="Aptos"/>
        </w:rPr>
        <w:t>tilannekuva</w:t>
      </w:r>
      <w:r w:rsidR="19B0415B" w:rsidRPr="0871A1C7">
        <w:rPr>
          <w:rFonts w:ascii="Aptos" w:eastAsia="Aptos" w:hAnsi="Aptos" w:cs="Aptos"/>
        </w:rPr>
        <w:t xml:space="preserve"> </w:t>
      </w:r>
      <w:r w:rsidR="19B0415B" w:rsidRPr="6EAD31DF">
        <w:rPr>
          <w:rFonts w:ascii="Aptos" w:eastAsia="Aptos" w:hAnsi="Aptos" w:cs="Aptos"/>
        </w:rPr>
        <w:t xml:space="preserve">voi </w:t>
      </w:r>
      <w:r w:rsidR="703537A2" w:rsidRPr="2FC3CE58">
        <w:rPr>
          <w:rFonts w:ascii="Aptos" w:eastAsia="Aptos" w:hAnsi="Aptos" w:cs="Aptos"/>
        </w:rPr>
        <w:t xml:space="preserve">keskeisesti </w:t>
      </w:r>
      <w:r w:rsidR="703537A2" w:rsidRPr="7D91D18B">
        <w:rPr>
          <w:rFonts w:ascii="Aptos" w:eastAsia="Aptos" w:hAnsi="Aptos" w:cs="Aptos"/>
        </w:rPr>
        <w:t>täydentää</w:t>
      </w:r>
      <w:r w:rsidR="0A50CB2B" w:rsidRPr="3D33EB4A">
        <w:rPr>
          <w:rFonts w:ascii="Aptos" w:eastAsia="Aptos" w:hAnsi="Aptos" w:cs="Aptos"/>
        </w:rPr>
        <w:t xml:space="preserve"> </w:t>
      </w:r>
      <w:r w:rsidR="0A50CB2B" w:rsidRPr="162B084C">
        <w:rPr>
          <w:rFonts w:ascii="Aptos" w:eastAsia="Aptos" w:hAnsi="Aptos" w:cs="Aptos"/>
        </w:rPr>
        <w:t xml:space="preserve">sosiaali- ja </w:t>
      </w:r>
      <w:r w:rsidR="0A50CB2B" w:rsidRPr="6D0F384D">
        <w:rPr>
          <w:rFonts w:ascii="Aptos" w:eastAsia="Aptos" w:hAnsi="Aptos" w:cs="Aptos"/>
        </w:rPr>
        <w:t xml:space="preserve">terveyspalvelujen </w:t>
      </w:r>
      <w:r w:rsidR="0A50CB2B" w:rsidRPr="48F54BDF">
        <w:rPr>
          <w:rFonts w:ascii="Aptos" w:eastAsia="Aptos" w:hAnsi="Aptos" w:cs="Aptos"/>
        </w:rPr>
        <w:t>jatkuvuudenhallinnan</w:t>
      </w:r>
      <w:r w:rsidR="0A50CB2B" w:rsidRPr="6271897D">
        <w:rPr>
          <w:rFonts w:ascii="Aptos" w:eastAsia="Aptos" w:hAnsi="Aptos" w:cs="Aptos"/>
        </w:rPr>
        <w:t xml:space="preserve"> </w:t>
      </w:r>
      <w:r w:rsidR="0A50CB2B" w:rsidRPr="4276FE3B">
        <w:rPr>
          <w:rFonts w:ascii="Aptos" w:eastAsia="Aptos" w:hAnsi="Aptos" w:cs="Aptos"/>
        </w:rPr>
        <w:t>suunnittelu</w:t>
      </w:r>
      <w:r w:rsidR="06061D38" w:rsidRPr="4276FE3B">
        <w:rPr>
          <w:rFonts w:ascii="Aptos" w:eastAsia="Aptos" w:hAnsi="Aptos" w:cs="Aptos"/>
        </w:rPr>
        <w:t>a</w:t>
      </w:r>
      <w:r w:rsidR="0A50CB2B" w:rsidRPr="2D23A23C">
        <w:rPr>
          <w:rFonts w:ascii="Aptos" w:eastAsia="Aptos" w:hAnsi="Aptos" w:cs="Aptos"/>
        </w:rPr>
        <w:t xml:space="preserve"> </w:t>
      </w:r>
      <w:r w:rsidR="06061D38" w:rsidRPr="1A7118AE">
        <w:rPr>
          <w:rFonts w:ascii="Aptos" w:eastAsia="Aptos" w:hAnsi="Aptos" w:cs="Aptos"/>
        </w:rPr>
        <w:t>ja palvelujärjestelmän</w:t>
      </w:r>
      <w:r w:rsidR="0A50CB2B" w:rsidRPr="1A7118AE">
        <w:rPr>
          <w:rFonts w:ascii="Aptos" w:eastAsia="Aptos" w:hAnsi="Aptos" w:cs="Aptos"/>
        </w:rPr>
        <w:t xml:space="preserve"> </w:t>
      </w:r>
      <w:r w:rsidR="06061D38" w:rsidRPr="3ECEC645">
        <w:rPr>
          <w:rFonts w:ascii="Aptos" w:eastAsia="Aptos" w:hAnsi="Aptos" w:cs="Aptos"/>
        </w:rPr>
        <w:t>tilannekuvaa</w:t>
      </w:r>
      <w:r w:rsidR="0A50CB2B" w:rsidRPr="3ECEC645">
        <w:rPr>
          <w:rFonts w:ascii="Aptos" w:eastAsia="Aptos" w:hAnsi="Aptos" w:cs="Aptos"/>
        </w:rPr>
        <w:t>.</w:t>
      </w:r>
      <w:r w:rsidR="0A50CB2B" w:rsidRPr="6EECF4E3">
        <w:rPr>
          <w:rFonts w:ascii="Aptos" w:eastAsia="Aptos" w:hAnsi="Aptos" w:cs="Aptos"/>
        </w:rPr>
        <w:t xml:space="preserve"> </w:t>
      </w:r>
      <w:r w:rsidR="00A4733A" w:rsidRPr="00EF12BD">
        <w:rPr>
          <w:rFonts w:ascii="Aptos" w:eastAsia="Aptos" w:hAnsi="Aptos" w:cs="Aptos"/>
          <w:color w:val="000000" w:themeColor="text1"/>
        </w:rPr>
        <w:t xml:space="preserve">Tilannekuvan ylläpitämisen (3. momentti) lisäksi olisi </w:t>
      </w:r>
      <w:r w:rsidR="00880D54" w:rsidRPr="00EF12BD">
        <w:rPr>
          <w:rFonts w:ascii="Aptos" w:eastAsia="Aptos" w:hAnsi="Aptos" w:cs="Aptos"/>
          <w:color w:val="000000" w:themeColor="text1"/>
        </w:rPr>
        <w:t>syytä mainita myös tuon tilannekuvan jakaminen</w:t>
      </w:r>
      <w:r w:rsidR="0080139F" w:rsidRPr="00EF12BD">
        <w:rPr>
          <w:rFonts w:ascii="Aptos" w:eastAsia="Aptos" w:hAnsi="Aptos" w:cs="Aptos"/>
          <w:color w:val="000000" w:themeColor="text1"/>
        </w:rPr>
        <w:t>, siitäkin huolimatta, että tilannekuvan jakamisesta on maininta 25 § kohdalla.</w:t>
      </w:r>
    </w:p>
    <w:p w14:paraId="2F7E16B7" w14:textId="0A234B14" w:rsidR="26356967" w:rsidRDefault="42A0A619" w:rsidP="26356967">
      <w:pPr>
        <w:rPr>
          <w:rFonts w:ascii="Aptos" w:eastAsia="Aptos" w:hAnsi="Aptos" w:cs="Aptos"/>
        </w:rPr>
      </w:pPr>
      <w:r w:rsidRPr="5B3E6626">
        <w:rPr>
          <w:rFonts w:ascii="Aptos" w:eastAsia="Aptos" w:hAnsi="Aptos" w:cs="Aptos"/>
        </w:rPr>
        <w:t>P</w:t>
      </w:r>
      <w:r w:rsidR="50E7B741" w:rsidRPr="5B3E6626">
        <w:rPr>
          <w:rFonts w:ascii="Aptos" w:eastAsia="Aptos" w:hAnsi="Aptos" w:cs="Aptos"/>
        </w:rPr>
        <w:t>ykälän</w:t>
      </w:r>
      <w:r w:rsidR="50E7B741" w:rsidRPr="5AB21CD9">
        <w:rPr>
          <w:rFonts w:ascii="Aptos" w:eastAsia="Aptos" w:hAnsi="Aptos" w:cs="Aptos"/>
        </w:rPr>
        <w:t xml:space="preserve"> </w:t>
      </w:r>
      <w:r w:rsidR="50E7B741" w:rsidRPr="0B668552">
        <w:rPr>
          <w:rFonts w:ascii="Aptos" w:eastAsia="Aptos" w:hAnsi="Aptos" w:cs="Aptos"/>
        </w:rPr>
        <w:t>ko</w:t>
      </w:r>
      <w:r w:rsidR="0FD74076" w:rsidRPr="0B668552">
        <w:rPr>
          <w:rFonts w:ascii="Aptos" w:eastAsia="Aptos" w:hAnsi="Aptos" w:cs="Aptos"/>
        </w:rPr>
        <w:t>hdissa</w:t>
      </w:r>
      <w:r w:rsidR="0FD74076" w:rsidRPr="48CB8710">
        <w:rPr>
          <w:rFonts w:ascii="Aptos" w:eastAsia="Aptos" w:hAnsi="Aptos" w:cs="Aptos"/>
        </w:rPr>
        <w:t xml:space="preserve"> 4 </w:t>
      </w:r>
      <w:r w:rsidR="0FD74076" w:rsidRPr="68095F74">
        <w:rPr>
          <w:rFonts w:ascii="Aptos" w:eastAsia="Aptos" w:hAnsi="Aptos" w:cs="Aptos"/>
        </w:rPr>
        <w:t xml:space="preserve">ja </w:t>
      </w:r>
      <w:r w:rsidR="0FD74076" w:rsidRPr="5B934B46">
        <w:rPr>
          <w:rFonts w:ascii="Aptos" w:eastAsia="Aptos" w:hAnsi="Aptos" w:cs="Aptos"/>
        </w:rPr>
        <w:t xml:space="preserve">5 </w:t>
      </w:r>
      <w:r w:rsidR="0FD74076" w:rsidRPr="4B554947">
        <w:rPr>
          <w:rFonts w:ascii="Aptos" w:eastAsia="Aptos" w:hAnsi="Aptos" w:cs="Aptos"/>
        </w:rPr>
        <w:t>mainitut</w:t>
      </w:r>
      <w:r w:rsidR="0FD74076" w:rsidRPr="0B668552">
        <w:rPr>
          <w:rFonts w:ascii="Aptos" w:eastAsia="Aptos" w:hAnsi="Aptos" w:cs="Aptos"/>
        </w:rPr>
        <w:t xml:space="preserve"> </w:t>
      </w:r>
      <w:r w:rsidR="00F33E91">
        <w:rPr>
          <w:rFonts w:ascii="Aptos" w:eastAsia="Aptos" w:hAnsi="Aptos" w:cs="Aptos"/>
        </w:rPr>
        <w:t>H</w:t>
      </w:r>
      <w:r w:rsidR="0FD74076" w:rsidRPr="53F1C872">
        <w:rPr>
          <w:rFonts w:ascii="Aptos" w:eastAsia="Aptos" w:hAnsi="Aptos" w:cs="Aptos"/>
        </w:rPr>
        <w:t xml:space="preserve">uoltovarmuuskeskuksen </w:t>
      </w:r>
      <w:r w:rsidR="0FD74076" w:rsidRPr="6EC9B9EE">
        <w:rPr>
          <w:rFonts w:ascii="Aptos" w:eastAsia="Aptos" w:hAnsi="Aptos" w:cs="Aptos"/>
        </w:rPr>
        <w:t xml:space="preserve">tehtävät </w:t>
      </w:r>
      <w:r w:rsidR="0FD74076" w:rsidRPr="3D1D3FD6">
        <w:rPr>
          <w:rFonts w:ascii="Aptos" w:eastAsia="Aptos" w:hAnsi="Aptos" w:cs="Aptos"/>
        </w:rPr>
        <w:t xml:space="preserve">ovat </w:t>
      </w:r>
      <w:r w:rsidR="00182F3A">
        <w:rPr>
          <w:rFonts w:ascii="Aptos" w:eastAsia="Aptos" w:hAnsi="Aptos" w:cs="Aptos"/>
        </w:rPr>
        <w:t xml:space="preserve">keskeisiä </w:t>
      </w:r>
      <w:r w:rsidR="0FD74076" w:rsidRPr="77931AB8">
        <w:rPr>
          <w:rFonts w:ascii="Aptos" w:eastAsia="Aptos" w:hAnsi="Aptos" w:cs="Aptos"/>
        </w:rPr>
        <w:t>hyvinvointialue</w:t>
      </w:r>
      <w:r w:rsidR="00E03938">
        <w:rPr>
          <w:rFonts w:ascii="Aptos" w:eastAsia="Aptos" w:hAnsi="Aptos" w:cs="Aptos"/>
        </w:rPr>
        <w:t>iden</w:t>
      </w:r>
      <w:r w:rsidR="0FD74076" w:rsidRPr="7691FE16">
        <w:rPr>
          <w:rFonts w:ascii="Aptos" w:eastAsia="Aptos" w:hAnsi="Aptos" w:cs="Aptos"/>
        </w:rPr>
        <w:t xml:space="preserve"> </w:t>
      </w:r>
      <w:r w:rsidR="0FD74076" w:rsidRPr="7EBECD68">
        <w:rPr>
          <w:rFonts w:ascii="Aptos" w:eastAsia="Aptos" w:hAnsi="Aptos" w:cs="Aptos"/>
        </w:rPr>
        <w:t xml:space="preserve">jatkuvuudenhallinnan </w:t>
      </w:r>
      <w:r w:rsidR="0FD74076" w:rsidRPr="5D5F2F2F">
        <w:rPr>
          <w:rFonts w:ascii="Aptos" w:eastAsia="Aptos" w:hAnsi="Aptos" w:cs="Aptos"/>
        </w:rPr>
        <w:t xml:space="preserve">kannalta </w:t>
      </w:r>
      <w:r w:rsidR="3846A186" w:rsidRPr="4A0EF44D">
        <w:rPr>
          <w:rFonts w:ascii="Aptos" w:eastAsia="Aptos" w:hAnsi="Aptos" w:cs="Aptos"/>
        </w:rPr>
        <w:t xml:space="preserve">ja </w:t>
      </w:r>
      <w:r w:rsidR="00182F3A">
        <w:rPr>
          <w:rFonts w:ascii="Aptos" w:eastAsia="Aptos" w:hAnsi="Aptos" w:cs="Aptos"/>
        </w:rPr>
        <w:t>tukevat sitä olennaisesti</w:t>
      </w:r>
      <w:r w:rsidR="0FD74076" w:rsidRPr="482DC899">
        <w:rPr>
          <w:rFonts w:ascii="Aptos" w:eastAsia="Aptos" w:hAnsi="Aptos" w:cs="Aptos"/>
        </w:rPr>
        <w:t>.</w:t>
      </w:r>
      <w:r w:rsidR="0FD74076" w:rsidRPr="3A26320A">
        <w:rPr>
          <w:rFonts w:ascii="Aptos" w:eastAsia="Aptos" w:hAnsi="Aptos" w:cs="Aptos"/>
        </w:rPr>
        <w:t xml:space="preserve"> </w:t>
      </w:r>
      <w:r w:rsidR="0FD74076" w:rsidRPr="5258F687">
        <w:rPr>
          <w:rFonts w:ascii="Aptos" w:eastAsia="Aptos" w:hAnsi="Aptos" w:cs="Aptos"/>
        </w:rPr>
        <w:t>Erityises</w:t>
      </w:r>
      <w:r w:rsidR="62B91639" w:rsidRPr="5258F687">
        <w:rPr>
          <w:rFonts w:ascii="Aptos" w:eastAsia="Aptos" w:hAnsi="Aptos" w:cs="Aptos"/>
        </w:rPr>
        <w:t xml:space="preserve">ti ne </w:t>
      </w:r>
      <w:r w:rsidR="268FE889" w:rsidRPr="11999995">
        <w:rPr>
          <w:rFonts w:ascii="Aptos" w:eastAsia="Aptos" w:hAnsi="Aptos" w:cs="Aptos"/>
        </w:rPr>
        <w:t>kos</w:t>
      </w:r>
      <w:r w:rsidR="44D6028B" w:rsidRPr="11999995">
        <w:rPr>
          <w:rFonts w:ascii="Aptos" w:eastAsia="Aptos" w:hAnsi="Aptos" w:cs="Aptos"/>
        </w:rPr>
        <w:t>kevat</w:t>
      </w:r>
      <w:r w:rsidR="44D6028B" w:rsidRPr="0F9C5B28">
        <w:rPr>
          <w:rFonts w:ascii="Aptos" w:eastAsia="Aptos" w:hAnsi="Aptos" w:cs="Aptos"/>
        </w:rPr>
        <w:t xml:space="preserve"> </w:t>
      </w:r>
      <w:r w:rsidR="62B91639" w:rsidRPr="7B3A97C1">
        <w:rPr>
          <w:rFonts w:ascii="Aptos" w:eastAsia="Aptos" w:hAnsi="Aptos" w:cs="Aptos"/>
        </w:rPr>
        <w:t>so</w:t>
      </w:r>
      <w:r w:rsidR="00E60679">
        <w:rPr>
          <w:rFonts w:ascii="Aptos" w:eastAsia="Aptos" w:hAnsi="Aptos" w:cs="Aptos"/>
        </w:rPr>
        <w:t>siaali- ja terveydenhuollon</w:t>
      </w:r>
      <w:r w:rsidR="62B91639" w:rsidRPr="7B3A97C1">
        <w:rPr>
          <w:rFonts w:ascii="Aptos" w:eastAsia="Aptos" w:hAnsi="Aptos" w:cs="Aptos"/>
        </w:rPr>
        <w:t xml:space="preserve"> </w:t>
      </w:r>
      <w:r w:rsidR="62B91639" w:rsidRPr="4BF06E45">
        <w:rPr>
          <w:rFonts w:ascii="Aptos" w:eastAsia="Aptos" w:hAnsi="Aptos" w:cs="Aptos"/>
        </w:rPr>
        <w:t>ja</w:t>
      </w:r>
      <w:r w:rsidR="00E60679">
        <w:rPr>
          <w:rFonts w:ascii="Aptos" w:eastAsia="Aptos" w:hAnsi="Aptos" w:cs="Aptos"/>
        </w:rPr>
        <w:t xml:space="preserve"> niihin kytkeytyvien</w:t>
      </w:r>
      <w:r w:rsidR="62B91639" w:rsidRPr="4BF06E45">
        <w:rPr>
          <w:rFonts w:ascii="Aptos" w:eastAsia="Aptos" w:hAnsi="Aptos" w:cs="Aptos"/>
        </w:rPr>
        <w:t xml:space="preserve"> </w:t>
      </w:r>
      <w:r w:rsidR="62B91639" w:rsidRPr="7B3A97C1">
        <w:rPr>
          <w:rFonts w:ascii="Aptos" w:eastAsia="Aptos" w:hAnsi="Aptos" w:cs="Aptos"/>
        </w:rPr>
        <w:t>tukipalvelujen</w:t>
      </w:r>
      <w:r w:rsidR="62B91639" w:rsidRPr="4AADE75D">
        <w:rPr>
          <w:rFonts w:ascii="Aptos" w:eastAsia="Aptos" w:hAnsi="Aptos" w:cs="Aptos"/>
        </w:rPr>
        <w:t xml:space="preserve"> </w:t>
      </w:r>
      <w:r w:rsidR="66C32737" w:rsidRPr="62720995">
        <w:rPr>
          <w:rFonts w:ascii="Aptos" w:eastAsia="Aptos" w:hAnsi="Aptos" w:cs="Aptos"/>
        </w:rPr>
        <w:t>jatkuvuutta</w:t>
      </w:r>
      <w:r w:rsidR="3AEA1C77" w:rsidRPr="4DE2D98E">
        <w:rPr>
          <w:rFonts w:ascii="Aptos" w:eastAsia="Aptos" w:hAnsi="Aptos" w:cs="Aptos"/>
        </w:rPr>
        <w:t>,</w:t>
      </w:r>
      <w:r w:rsidR="0FD74076" w:rsidRPr="5258F687">
        <w:rPr>
          <w:rFonts w:ascii="Aptos" w:eastAsia="Aptos" w:hAnsi="Aptos" w:cs="Aptos"/>
        </w:rPr>
        <w:t xml:space="preserve"> </w:t>
      </w:r>
      <w:r w:rsidR="3AEA1C77" w:rsidRPr="38EC12B6">
        <w:rPr>
          <w:rFonts w:ascii="Aptos" w:eastAsia="Aptos" w:hAnsi="Aptos" w:cs="Aptos"/>
        </w:rPr>
        <w:t xml:space="preserve">joissa </w:t>
      </w:r>
      <w:r w:rsidR="3AEA1C77" w:rsidRPr="04F1AF4C">
        <w:rPr>
          <w:rFonts w:ascii="Aptos" w:eastAsia="Aptos" w:hAnsi="Aptos" w:cs="Aptos"/>
        </w:rPr>
        <w:t xml:space="preserve">yksityisillä </w:t>
      </w:r>
      <w:r w:rsidR="3AEA1C77" w:rsidRPr="03680FAE">
        <w:rPr>
          <w:rFonts w:ascii="Aptos" w:eastAsia="Aptos" w:hAnsi="Aptos" w:cs="Aptos"/>
        </w:rPr>
        <w:t xml:space="preserve">palvelutuntuottajilla </w:t>
      </w:r>
      <w:r w:rsidR="4B0D2269" w:rsidRPr="0F130F7F">
        <w:rPr>
          <w:rFonts w:ascii="Aptos" w:eastAsia="Aptos" w:hAnsi="Aptos" w:cs="Aptos"/>
        </w:rPr>
        <w:t>voi olla</w:t>
      </w:r>
      <w:r w:rsidR="0FD74076" w:rsidRPr="3375F540">
        <w:rPr>
          <w:rFonts w:ascii="Aptos" w:eastAsia="Aptos" w:hAnsi="Aptos" w:cs="Aptos"/>
        </w:rPr>
        <w:t xml:space="preserve"> </w:t>
      </w:r>
      <w:r w:rsidR="3AEA1C77" w:rsidRPr="360D594F">
        <w:rPr>
          <w:rFonts w:ascii="Aptos" w:eastAsia="Aptos" w:hAnsi="Aptos" w:cs="Aptos"/>
        </w:rPr>
        <w:t>merkittävä</w:t>
      </w:r>
      <w:r w:rsidR="3AEA1C77" w:rsidRPr="345E6F0D">
        <w:rPr>
          <w:rFonts w:ascii="Aptos" w:eastAsia="Aptos" w:hAnsi="Aptos" w:cs="Aptos"/>
        </w:rPr>
        <w:t xml:space="preserve"> </w:t>
      </w:r>
      <w:r w:rsidR="3AEA1C77" w:rsidRPr="3DEA6E2B">
        <w:rPr>
          <w:rFonts w:ascii="Aptos" w:eastAsia="Aptos" w:hAnsi="Aptos" w:cs="Aptos"/>
        </w:rPr>
        <w:t>rooli</w:t>
      </w:r>
      <w:r w:rsidR="592E325C" w:rsidRPr="1899CC66">
        <w:rPr>
          <w:rFonts w:ascii="Aptos" w:eastAsia="Aptos" w:hAnsi="Aptos" w:cs="Aptos"/>
        </w:rPr>
        <w:t>.</w:t>
      </w:r>
      <w:r w:rsidR="0FD74076" w:rsidRPr="00987FE8">
        <w:rPr>
          <w:rFonts w:ascii="Aptos" w:eastAsia="Aptos" w:hAnsi="Aptos" w:cs="Aptos"/>
        </w:rPr>
        <w:t xml:space="preserve"> </w:t>
      </w:r>
    </w:p>
    <w:p w14:paraId="1A1CDAF3" w14:textId="60A36D15" w:rsidR="7ED6322C" w:rsidRDefault="7ED6322C" w:rsidP="30292265">
      <w:pPr>
        <w:rPr>
          <w:rFonts w:ascii="Aptos" w:eastAsia="Aptos" w:hAnsi="Aptos" w:cs="Aptos"/>
        </w:rPr>
      </w:pPr>
      <w:r w:rsidRPr="30292265">
        <w:rPr>
          <w:rFonts w:ascii="Aptos" w:eastAsia="Aptos" w:hAnsi="Aptos" w:cs="Aptos"/>
        </w:rPr>
        <w:t xml:space="preserve">Myös </w:t>
      </w:r>
      <w:r w:rsidR="006E15A6">
        <w:rPr>
          <w:rFonts w:ascii="Aptos" w:eastAsia="Aptos" w:hAnsi="Aptos" w:cs="Aptos"/>
        </w:rPr>
        <w:t>H</w:t>
      </w:r>
      <w:r w:rsidR="3C810775" w:rsidRPr="30292265">
        <w:rPr>
          <w:rFonts w:ascii="Aptos" w:eastAsia="Aptos" w:hAnsi="Aptos" w:cs="Aptos"/>
        </w:rPr>
        <w:t xml:space="preserve">uoltovarmuuskeskuksen </w:t>
      </w:r>
      <w:r w:rsidR="7325A61F" w:rsidRPr="30292265">
        <w:rPr>
          <w:rFonts w:ascii="Aptos" w:eastAsia="Aptos" w:hAnsi="Aptos" w:cs="Aptos"/>
        </w:rPr>
        <w:t>kansain</w:t>
      </w:r>
      <w:r w:rsidR="071FD867" w:rsidRPr="30292265">
        <w:rPr>
          <w:rFonts w:ascii="Aptos" w:eastAsia="Aptos" w:hAnsi="Aptos" w:cs="Aptos"/>
        </w:rPr>
        <w:t>v</w:t>
      </w:r>
      <w:r w:rsidR="7325A61F" w:rsidRPr="30292265">
        <w:rPr>
          <w:rFonts w:ascii="Aptos" w:eastAsia="Aptos" w:hAnsi="Aptos" w:cs="Aptos"/>
        </w:rPr>
        <w:t xml:space="preserve">älisiä </w:t>
      </w:r>
      <w:r w:rsidR="3C810775" w:rsidRPr="30292265">
        <w:rPr>
          <w:rFonts w:ascii="Aptos" w:eastAsia="Aptos" w:hAnsi="Aptos" w:cs="Aptos"/>
        </w:rPr>
        <w:t xml:space="preserve">tehtäviä, joita se on osin jo tosiallisesti tehnyt, on </w:t>
      </w:r>
      <w:r w:rsidR="006E15A6">
        <w:rPr>
          <w:rFonts w:ascii="Aptos" w:eastAsia="Aptos" w:hAnsi="Aptos" w:cs="Aptos"/>
        </w:rPr>
        <w:t>perusteltua</w:t>
      </w:r>
      <w:r w:rsidR="3C810775" w:rsidRPr="30292265">
        <w:rPr>
          <w:rFonts w:ascii="Aptos" w:eastAsia="Aptos" w:hAnsi="Aptos" w:cs="Aptos"/>
        </w:rPr>
        <w:t xml:space="preserve"> täsmentää ja säätää lain tasolle (mm. kansainvälinen avunanto, </w:t>
      </w:r>
      <w:proofErr w:type="spellStart"/>
      <w:r w:rsidR="3C810775" w:rsidRPr="30292265">
        <w:rPr>
          <w:rFonts w:ascii="Aptos" w:eastAsia="Aptos" w:hAnsi="Aptos" w:cs="Aptos"/>
        </w:rPr>
        <w:lastRenderedPageBreak/>
        <w:t>RescEU</w:t>
      </w:r>
      <w:proofErr w:type="spellEnd"/>
      <w:r w:rsidR="3C810775" w:rsidRPr="30292265">
        <w:rPr>
          <w:rFonts w:ascii="Aptos" w:eastAsia="Aptos" w:hAnsi="Aptos" w:cs="Aptos"/>
        </w:rPr>
        <w:t xml:space="preserve">-valmiusvarastointi, lääkkeet ja lääkintälaitteet, kahden- ja monenvälinen sopiminen, Nato-yhteistyö siviilivalmiudessa). </w:t>
      </w:r>
      <w:r w:rsidR="00285A5D">
        <w:rPr>
          <w:rFonts w:ascii="Aptos" w:eastAsia="Aptos" w:hAnsi="Aptos" w:cs="Aptos"/>
        </w:rPr>
        <w:t>Muutokset</w:t>
      </w:r>
      <w:r w:rsidR="3C810775" w:rsidRPr="30292265">
        <w:rPr>
          <w:rFonts w:ascii="Aptos" w:eastAsia="Aptos" w:hAnsi="Aptos" w:cs="Aptos"/>
        </w:rPr>
        <w:t xml:space="preserve"> vahvista</w:t>
      </w:r>
      <w:r w:rsidR="00285A5D">
        <w:rPr>
          <w:rFonts w:ascii="Aptos" w:eastAsia="Aptos" w:hAnsi="Aptos" w:cs="Aptos"/>
        </w:rPr>
        <w:t>vat</w:t>
      </w:r>
      <w:r w:rsidR="3C810775" w:rsidRPr="30292265">
        <w:rPr>
          <w:rFonts w:ascii="Aptos" w:eastAsia="Aptos" w:hAnsi="Aptos" w:cs="Aptos"/>
        </w:rPr>
        <w:t xml:space="preserve"> </w:t>
      </w:r>
      <w:r w:rsidR="00285A5D">
        <w:rPr>
          <w:rFonts w:ascii="Aptos" w:eastAsia="Aptos" w:hAnsi="Aptos" w:cs="Aptos"/>
        </w:rPr>
        <w:t>entisestään H</w:t>
      </w:r>
      <w:r w:rsidR="3C810775" w:rsidRPr="30292265">
        <w:rPr>
          <w:rFonts w:ascii="Aptos" w:eastAsia="Aptos" w:hAnsi="Aptos" w:cs="Aptos"/>
        </w:rPr>
        <w:t>uoltovarmuuskeskuksen asemaa materiaalisen varautumisen asiantuntijan</w:t>
      </w:r>
      <w:r w:rsidR="64B61B54" w:rsidRPr="30292265">
        <w:rPr>
          <w:rFonts w:ascii="Aptos" w:eastAsia="Aptos" w:hAnsi="Aptos" w:cs="Aptos"/>
        </w:rPr>
        <w:t>a</w:t>
      </w:r>
      <w:r w:rsidR="3C810775" w:rsidRPr="30292265">
        <w:rPr>
          <w:rFonts w:ascii="Aptos" w:eastAsia="Aptos" w:hAnsi="Aptos" w:cs="Aptos"/>
        </w:rPr>
        <w:t xml:space="preserve"> ja toimijana</w:t>
      </w:r>
      <w:r w:rsidR="00D45C50">
        <w:rPr>
          <w:rFonts w:ascii="Aptos" w:eastAsia="Aptos" w:hAnsi="Aptos" w:cs="Aptos"/>
        </w:rPr>
        <w:t xml:space="preserve">. </w:t>
      </w:r>
      <w:r w:rsidR="001272E7">
        <w:rPr>
          <w:rFonts w:ascii="Aptos" w:eastAsia="Aptos" w:hAnsi="Aptos" w:cs="Aptos"/>
        </w:rPr>
        <w:t>Huoltovarmuuskeskuksen ohjausryhmä</w:t>
      </w:r>
      <w:r w:rsidR="00E064C7">
        <w:rPr>
          <w:rFonts w:ascii="Aptos" w:eastAsia="Aptos" w:hAnsi="Aptos" w:cs="Aptos"/>
        </w:rPr>
        <w:t xml:space="preserve"> on luonteva rakenne yht</w:t>
      </w:r>
      <w:r w:rsidR="00281D79">
        <w:rPr>
          <w:rFonts w:ascii="Aptos" w:eastAsia="Aptos" w:hAnsi="Aptos" w:cs="Aptos"/>
        </w:rPr>
        <w:t>e</w:t>
      </w:r>
      <w:r w:rsidR="00E064C7">
        <w:rPr>
          <w:rFonts w:ascii="Aptos" w:eastAsia="Aptos" w:hAnsi="Aptos" w:cs="Aptos"/>
        </w:rPr>
        <w:t>istoiminnan koordinointiin ministeriöiden</w:t>
      </w:r>
      <w:r w:rsidR="00281D79">
        <w:rPr>
          <w:rFonts w:ascii="Aptos" w:eastAsia="Aptos" w:hAnsi="Aptos" w:cs="Aptos"/>
        </w:rPr>
        <w:t xml:space="preserve"> (mm. STM) kanssa.</w:t>
      </w:r>
    </w:p>
    <w:p w14:paraId="4D3BF2FA" w14:textId="3B7B7456" w:rsidR="30292265" w:rsidRDefault="30292265" w:rsidP="30292265">
      <w:pPr>
        <w:rPr>
          <w:rFonts w:ascii="Aptos" w:eastAsia="Aptos" w:hAnsi="Aptos" w:cs="Aptos"/>
        </w:rPr>
      </w:pPr>
    </w:p>
    <w:p w14:paraId="7D0CE814" w14:textId="56240DA8" w:rsidR="3E46BF1C" w:rsidRPr="00192245" w:rsidRDefault="3E46BF1C" w:rsidP="2D84DB87">
      <w:pPr>
        <w:rPr>
          <w:b/>
          <w:bCs/>
        </w:rPr>
      </w:pPr>
      <w:r w:rsidRPr="00192245">
        <w:rPr>
          <w:rFonts w:ascii="Aptos" w:eastAsia="Aptos" w:hAnsi="Aptos" w:cs="Aptos"/>
          <w:b/>
          <w:bCs/>
        </w:rPr>
        <w:t>5.    5 § Pääjohtaja ja johtoryhmä</w:t>
      </w:r>
    </w:p>
    <w:p w14:paraId="193A9D8D" w14:textId="3ADE344C" w:rsidR="3E46BF1C" w:rsidRDefault="0074243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0DD5B0C8" w14:textId="1DC474C8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t>6.    6 § Työjärjestys</w:t>
      </w:r>
    </w:p>
    <w:p w14:paraId="711BD801" w14:textId="1DCF1F33" w:rsidR="3E46BF1C" w:rsidRDefault="0074243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52D1AEDA" w14:textId="47C77651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t>7.    7 § Huoltovarmuuskeskuksen ohjaus</w:t>
      </w:r>
    </w:p>
    <w:p w14:paraId="5B9F80F1" w14:textId="28EE447E" w:rsidR="3E46BF1C" w:rsidRDefault="125DE218" w:rsidP="2D84DB87">
      <w:pPr>
        <w:rPr>
          <w:rFonts w:ascii="Aptos" w:eastAsia="Aptos" w:hAnsi="Aptos" w:cs="Aptos"/>
        </w:rPr>
      </w:pPr>
      <w:r w:rsidRPr="1DE577D9">
        <w:rPr>
          <w:rFonts w:ascii="Aptos" w:eastAsia="Aptos" w:hAnsi="Aptos" w:cs="Aptos"/>
        </w:rPr>
        <w:t>Työ- ja elinkeinoministeriön,</w:t>
      </w:r>
      <w:r w:rsidRPr="7FBDC99C">
        <w:rPr>
          <w:rFonts w:ascii="Aptos" w:eastAsia="Aptos" w:hAnsi="Aptos" w:cs="Aptos"/>
        </w:rPr>
        <w:t xml:space="preserve"> mutta </w:t>
      </w:r>
      <w:r w:rsidRPr="50024B5D">
        <w:rPr>
          <w:rFonts w:ascii="Aptos" w:eastAsia="Aptos" w:hAnsi="Aptos" w:cs="Aptos"/>
        </w:rPr>
        <w:t xml:space="preserve">myös </w:t>
      </w:r>
      <w:r w:rsidRPr="4BFCD5F2">
        <w:rPr>
          <w:rFonts w:ascii="Aptos" w:eastAsia="Aptos" w:hAnsi="Aptos" w:cs="Aptos"/>
        </w:rPr>
        <w:t xml:space="preserve">sektoriministeriöiden </w:t>
      </w:r>
      <w:r w:rsidR="001754D4" w:rsidRPr="6BB65283">
        <w:rPr>
          <w:rFonts w:ascii="Aptos" w:eastAsia="Aptos" w:hAnsi="Aptos" w:cs="Aptos"/>
        </w:rPr>
        <w:t>(</w:t>
      </w:r>
      <w:r w:rsidR="001754D4" w:rsidRPr="28F95BB2">
        <w:rPr>
          <w:rFonts w:ascii="Aptos" w:eastAsia="Aptos" w:hAnsi="Aptos" w:cs="Aptos"/>
        </w:rPr>
        <w:t xml:space="preserve">ml. </w:t>
      </w:r>
      <w:r w:rsidR="001754D4" w:rsidRPr="2930E6A7">
        <w:rPr>
          <w:rFonts w:ascii="Aptos" w:eastAsia="Aptos" w:hAnsi="Aptos" w:cs="Aptos"/>
        </w:rPr>
        <w:t>sosiaali</w:t>
      </w:r>
      <w:r w:rsidR="001754D4" w:rsidRPr="035BDA3E">
        <w:rPr>
          <w:rFonts w:ascii="Aptos" w:eastAsia="Aptos" w:hAnsi="Aptos" w:cs="Aptos"/>
        </w:rPr>
        <w:t xml:space="preserve">- ja terveysministeriö, </w:t>
      </w:r>
      <w:r w:rsidR="001754D4" w:rsidRPr="4460FF29">
        <w:rPr>
          <w:rFonts w:ascii="Aptos" w:eastAsia="Aptos" w:hAnsi="Aptos" w:cs="Aptos"/>
        </w:rPr>
        <w:t xml:space="preserve">sisäministeriö) </w:t>
      </w:r>
      <w:r w:rsidRPr="2830B197">
        <w:rPr>
          <w:rFonts w:ascii="Aptos" w:eastAsia="Aptos" w:hAnsi="Aptos" w:cs="Aptos"/>
        </w:rPr>
        <w:t>ohjausrooli</w:t>
      </w:r>
      <w:r w:rsidR="6ADE9F79" w:rsidRPr="2830B197">
        <w:rPr>
          <w:rFonts w:ascii="Aptos" w:eastAsia="Aptos" w:hAnsi="Aptos" w:cs="Aptos"/>
        </w:rPr>
        <w:t>en</w:t>
      </w:r>
      <w:r w:rsidRPr="3B288887">
        <w:rPr>
          <w:rFonts w:ascii="Aptos" w:eastAsia="Aptos" w:hAnsi="Aptos" w:cs="Aptos"/>
        </w:rPr>
        <w:t xml:space="preserve"> </w:t>
      </w:r>
      <w:r w:rsidRPr="47D1D340">
        <w:rPr>
          <w:rFonts w:ascii="Aptos" w:eastAsia="Aptos" w:hAnsi="Aptos" w:cs="Aptos"/>
        </w:rPr>
        <w:t xml:space="preserve">vahvistaminen </w:t>
      </w:r>
      <w:r w:rsidR="4DDFE6BD" w:rsidRPr="38D6EA11">
        <w:rPr>
          <w:rFonts w:ascii="Aptos" w:eastAsia="Aptos" w:hAnsi="Aptos" w:cs="Aptos"/>
        </w:rPr>
        <w:t xml:space="preserve">suhteessa </w:t>
      </w:r>
      <w:r w:rsidR="00076A90">
        <w:rPr>
          <w:rFonts w:ascii="Aptos" w:eastAsia="Aptos" w:hAnsi="Aptos" w:cs="Aptos"/>
        </w:rPr>
        <w:t>H</w:t>
      </w:r>
      <w:r w:rsidR="4DDFE6BD" w:rsidRPr="0E272F4B">
        <w:rPr>
          <w:rFonts w:ascii="Aptos" w:eastAsia="Aptos" w:hAnsi="Aptos" w:cs="Aptos"/>
        </w:rPr>
        <w:t xml:space="preserve">uoltovarmuuskeskukseen ja </w:t>
      </w:r>
      <w:r w:rsidR="4DDFE6BD" w:rsidRPr="3713D504">
        <w:rPr>
          <w:rFonts w:ascii="Aptos" w:eastAsia="Aptos" w:hAnsi="Aptos" w:cs="Aptos"/>
        </w:rPr>
        <w:t>-</w:t>
      </w:r>
      <w:r w:rsidR="4DDFE6BD" w:rsidRPr="6D0E8D32">
        <w:rPr>
          <w:rFonts w:ascii="Aptos" w:eastAsia="Aptos" w:hAnsi="Aptos" w:cs="Aptos"/>
        </w:rPr>
        <w:t>organisaatio</w:t>
      </w:r>
      <w:r w:rsidR="31DC9523" w:rsidRPr="6D0E8D32">
        <w:rPr>
          <w:rFonts w:ascii="Aptos" w:eastAsia="Aptos" w:hAnsi="Aptos" w:cs="Aptos"/>
        </w:rPr>
        <w:t>on</w:t>
      </w:r>
      <w:r w:rsidRPr="4460FF29">
        <w:rPr>
          <w:rFonts w:ascii="Aptos" w:eastAsia="Aptos" w:hAnsi="Aptos" w:cs="Aptos"/>
        </w:rPr>
        <w:t xml:space="preserve"> </w:t>
      </w:r>
      <w:r w:rsidR="31DC9523" w:rsidRPr="045341AE">
        <w:rPr>
          <w:rFonts w:ascii="Aptos" w:eastAsia="Aptos" w:hAnsi="Aptos" w:cs="Aptos"/>
        </w:rPr>
        <w:t xml:space="preserve">on </w:t>
      </w:r>
      <w:r w:rsidRPr="10554DB1">
        <w:rPr>
          <w:rFonts w:ascii="Aptos" w:eastAsia="Aptos" w:hAnsi="Aptos" w:cs="Aptos"/>
        </w:rPr>
        <w:t>perusteltua</w:t>
      </w:r>
      <w:r w:rsidR="00203D89">
        <w:rPr>
          <w:rFonts w:ascii="Aptos" w:eastAsia="Aptos" w:hAnsi="Aptos" w:cs="Aptos"/>
        </w:rPr>
        <w:t>.</w:t>
      </w:r>
      <w:r w:rsidR="00B12F88">
        <w:rPr>
          <w:rFonts w:ascii="Aptos" w:eastAsia="Aptos" w:hAnsi="Aptos" w:cs="Aptos"/>
        </w:rPr>
        <w:t xml:space="preserve"> </w:t>
      </w:r>
      <w:r w:rsidR="00C035B7">
        <w:rPr>
          <w:rFonts w:ascii="Aptos" w:eastAsia="Aptos" w:hAnsi="Aptos" w:cs="Aptos"/>
        </w:rPr>
        <w:t>Huoltova</w:t>
      </w:r>
      <w:r w:rsidR="000E00BC">
        <w:rPr>
          <w:rFonts w:ascii="Aptos" w:eastAsia="Aptos" w:hAnsi="Aptos" w:cs="Aptos"/>
        </w:rPr>
        <w:t xml:space="preserve">rmuuskeskuksen toiminta on </w:t>
      </w:r>
      <w:r w:rsidR="00096BD2">
        <w:rPr>
          <w:rFonts w:ascii="Aptos" w:eastAsia="Aptos" w:hAnsi="Aptos" w:cs="Aptos"/>
        </w:rPr>
        <w:t>luonteeltaan monialaista ja</w:t>
      </w:r>
      <w:r w:rsidR="00495092">
        <w:rPr>
          <w:rFonts w:ascii="Aptos" w:eastAsia="Aptos" w:hAnsi="Aptos" w:cs="Aptos"/>
        </w:rPr>
        <w:t xml:space="preserve"> </w:t>
      </w:r>
      <w:r w:rsidR="00AA13DA">
        <w:rPr>
          <w:rFonts w:ascii="Aptos" w:eastAsia="Aptos" w:hAnsi="Aptos" w:cs="Aptos"/>
        </w:rPr>
        <w:t>merkittävää</w:t>
      </w:r>
      <w:r w:rsidR="00096BD2">
        <w:rPr>
          <w:rFonts w:ascii="Aptos" w:eastAsia="Aptos" w:hAnsi="Aptos" w:cs="Aptos"/>
        </w:rPr>
        <w:t xml:space="preserve"> </w:t>
      </w:r>
      <w:r w:rsidR="000E00BC">
        <w:rPr>
          <w:rFonts w:ascii="Aptos" w:eastAsia="Aptos" w:hAnsi="Aptos" w:cs="Aptos"/>
        </w:rPr>
        <w:t>useamma</w:t>
      </w:r>
      <w:r w:rsidR="008B4FC8">
        <w:rPr>
          <w:rFonts w:ascii="Aptos" w:eastAsia="Aptos" w:hAnsi="Aptos" w:cs="Aptos"/>
        </w:rPr>
        <w:t>lle</w:t>
      </w:r>
      <w:r w:rsidR="000E00BC">
        <w:rPr>
          <w:rFonts w:ascii="Aptos" w:eastAsia="Aptos" w:hAnsi="Aptos" w:cs="Aptos"/>
        </w:rPr>
        <w:t xml:space="preserve"> eri hallinnonala</w:t>
      </w:r>
      <w:r w:rsidR="008B4FC8">
        <w:rPr>
          <w:rFonts w:ascii="Aptos" w:eastAsia="Aptos" w:hAnsi="Aptos" w:cs="Aptos"/>
        </w:rPr>
        <w:t>lle.</w:t>
      </w:r>
      <w:r w:rsidR="00866281">
        <w:rPr>
          <w:rFonts w:ascii="Aptos" w:eastAsia="Aptos" w:hAnsi="Aptos" w:cs="Aptos"/>
        </w:rPr>
        <w:t xml:space="preserve"> </w:t>
      </w:r>
      <w:r w:rsidR="0076742A">
        <w:rPr>
          <w:rFonts w:ascii="Aptos" w:eastAsia="Aptos" w:hAnsi="Aptos" w:cs="Aptos"/>
        </w:rPr>
        <w:t>Eri</w:t>
      </w:r>
      <w:r w:rsidR="00DC308B">
        <w:rPr>
          <w:rFonts w:ascii="Aptos" w:eastAsia="Aptos" w:hAnsi="Aptos" w:cs="Aptos"/>
        </w:rPr>
        <w:t xml:space="preserve"> </w:t>
      </w:r>
      <w:r w:rsidR="00495092">
        <w:rPr>
          <w:rFonts w:ascii="Aptos" w:eastAsia="Aptos" w:hAnsi="Aptos" w:cs="Aptos"/>
        </w:rPr>
        <w:t>sektoreiden</w:t>
      </w:r>
      <w:r w:rsidR="00DC308B">
        <w:rPr>
          <w:rFonts w:ascii="Aptos" w:eastAsia="Aptos" w:hAnsi="Aptos" w:cs="Aptos"/>
        </w:rPr>
        <w:t xml:space="preserve"> intressien ja näkökulmien huomioiminen ja yhteensovittaminen on</w:t>
      </w:r>
      <w:r w:rsidR="00F713D0">
        <w:rPr>
          <w:rFonts w:ascii="Aptos" w:eastAsia="Aptos" w:hAnsi="Aptos" w:cs="Aptos"/>
        </w:rPr>
        <w:t xml:space="preserve"> tärkeää</w:t>
      </w:r>
      <w:r w:rsidR="00AE72FA">
        <w:rPr>
          <w:rFonts w:ascii="Aptos" w:eastAsia="Aptos" w:hAnsi="Aptos" w:cs="Aptos"/>
        </w:rPr>
        <w:t xml:space="preserve"> varmistaa ohjausrak</w:t>
      </w:r>
      <w:r w:rsidR="0026065A">
        <w:rPr>
          <w:rFonts w:ascii="Aptos" w:eastAsia="Aptos" w:hAnsi="Aptos" w:cs="Aptos"/>
        </w:rPr>
        <w:t>enteessa.</w:t>
      </w:r>
      <w:r w:rsidR="00F713D0">
        <w:rPr>
          <w:rFonts w:ascii="Aptos" w:eastAsia="Aptos" w:hAnsi="Aptos" w:cs="Aptos"/>
        </w:rPr>
        <w:t xml:space="preserve"> </w:t>
      </w:r>
      <w:r w:rsidR="00A34295">
        <w:rPr>
          <w:rFonts w:ascii="Aptos" w:eastAsia="Aptos" w:hAnsi="Aptos" w:cs="Aptos"/>
        </w:rPr>
        <w:t xml:space="preserve"> </w:t>
      </w:r>
      <w:r w:rsidR="00DC308B">
        <w:rPr>
          <w:rFonts w:ascii="Aptos" w:eastAsia="Aptos" w:hAnsi="Aptos" w:cs="Aptos"/>
        </w:rPr>
        <w:t xml:space="preserve"> </w:t>
      </w:r>
      <w:r w:rsidR="00203D89">
        <w:rPr>
          <w:rFonts w:ascii="Aptos" w:eastAsia="Aptos" w:hAnsi="Aptos" w:cs="Aptos"/>
        </w:rPr>
        <w:t xml:space="preserve"> </w:t>
      </w:r>
    </w:p>
    <w:p w14:paraId="259CFF08" w14:textId="1CF5E118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t>8.    8 § Huoltovarmuuskeskuksen ohjausryhmä</w:t>
      </w:r>
    </w:p>
    <w:p w14:paraId="75DAFC3F" w14:textId="36E8D7A3" w:rsidR="3E46BF1C" w:rsidRDefault="0026065A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683FFE47" w14:textId="6076C5FE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t>9.    9 § Huoltovarmuuden yhteistyöryhmä</w:t>
      </w:r>
    </w:p>
    <w:p w14:paraId="61827D32" w14:textId="2D5E4294" w:rsidR="3E46BF1C" w:rsidRDefault="006F29DC" w:rsidP="006F29DC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Esityksen mukaan ryhmään nimettäisiin ”</w:t>
      </w:r>
      <w:r w:rsidRPr="006F29DC">
        <w:rPr>
          <w:rFonts w:ascii="Aptos" w:eastAsia="Aptos" w:hAnsi="Aptos" w:cs="Aptos"/>
        </w:rPr>
        <w:t>pysyvät asiantuntijajäsenet keskeisistä viranomaisista</w:t>
      </w:r>
      <w:r>
        <w:rPr>
          <w:rFonts w:ascii="Aptos" w:eastAsia="Aptos" w:hAnsi="Aptos" w:cs="Aptos"/>
        </w:rPr>
        <w:t>”</w:t>
      </w:r>
      <w:r w:rsidR="00F70BB3">
        <w:rPr>
          <w:rFonts w:ascii="Aptos" w:eastAsia="Aptos" w:hAnsi="Aptos" w:cs="Aptos"/>
        </w:rPr>
        <w:t xml:space="preserve">, </w:t>
      </w:r>
      <w:r w:rsidR="00490347">
        <w:rPr>
          <w:rFonts w:ascii="Aptos" w:eastAsia="Aptos" w:hAnsi="Aptos" w:cs="Aptos"/>
        </w:rPr>
        <w:t xml:space="preserve">mutta </w:t>
      </w:r>
      <w:r w:rsidR="00BB25A7">
        <w:rPr>
          <w:rFonts w:ascii="Aptos" w:eastAsia="Aptos" w:hAnsi="Aptos" w:cs="Aptos"/>
        </w:rPr>
        <w:t>ei täsmennetä sitä, mit</w:t>
      </w:r>
      <w:r w:rsidR="0098521D">
        <w:rPr>
          <w:rFonts w:ascii="Aptos" w:eastAsia="Aptos" w:hAnsi="Aptos" w:cs="Aptos"/>
        </w:rPr>
        <w:t>k</w:t>
      </w:r>
      <w:r w:rsidR="00BB25A7">
        <w:rPr>
          <w:rFonts w:ascii="Aptos" w:eastAsia="Aptos" w:hAnsi="Aptos" w:cs="Aptos"/>
        </w:rPr>
        <w:t xml:space="preserve">ä viranomaiset ovat keskeisiä. Läpinäkyvyyttä lisäisi, jos </w:t>
      </w:r>
      <w:r w:rsidR="00195450">
        <w:rPr>
          <w:rFonts w:ascii="Aptos" w:eastAsia="Aptos" w:hAnsi="Aptos" w:cs="Aptos"/>
        </w:rPr>
        <w:t>ne lueteltaisiin</w:t>
      </w:r>
      <w:r w:rsidR="002F355E">
        <w:rPr>
          <w:rFonts w:ascii="Aptos" w:eastAsia="Aptos" w:hAnsi="Aptos" w:cs="Aptos"/>
        </w:rPr>
        <w:t xml:space="preserve"> tässä yhteydessä hallinnonal</w:t>
      </w:r>
      <w:r w:rsidR="00E46104">
        <w:rPr>
          <w:rFonts w:ascii="Aptos" w:eastAsia="Aptos" w:hAnsi="Aptos" w:cs="Aptos"/>
        </w:rPr>
        <w:t>ojen tarkkuudella.</w:t>
      </w:r>
      <w:r w:rsidR="00094C78">
        <w:rPr>
          <w:rFonts w:ascii="Aptos" w:eastAsia="Aptos" w:hAnsi="Aptos" w:cs="Aptos"/>
        </w:rPr>
        <w:t xml:space="preserve"> </w:t>
      </w:r>
      <w:r w:rsidR="00E87FB4" w:rsidRPr="00E87FB4">
        <w:rPr>
          <w:rFonts w:ascii="Aptos" w:eastAsia="Aptos" w:hAnsi="Aptos" w:cs="Aptos"/>
        </w:rPr>
        <w:t xml:space="preserve">Varsinaisessa </w:t>
      </w:r>
      <w:r w:rsidR="00490347" w:rsidRPr="00E87FB4">
        <w:rPr>
          <w:rFonts w:ascii="Aptos" w:eastAsia="Aptos" w:hAnsi="Aptos" w:cs="Aptos"/>
        </w:rPr>
        <w:t xml:space="preserve">lakitekstissä käytetään </w:t>
      </w:r>
      <w:r w:rsidR="00FB5AA4" w:rsidRPr="00E87FB4">
        <w:rPr>
          <w:rFonts w:ascii="Aptos" w:eastAsia="Aptos" w:hAnsi="Aptos" w:cs="Aptos"/>
        </w:rPr>
        <w:t xml:space="preserve">muotoilua ”huoltovarmuuden kannalta kriittiset viranomaiset” kuitenkaan täsmentämättä </w:t>
      </w:r>
      <w:r w:rsidR="00D958C3" w:rsidRPr="00E87FB4">
        <w:rPr>
          <w:rFonts w:ascii="Aptos" w:eastAsia="Aptos" w:hAnsi="Aptos" w:cs="Aptos"/>
        </w:rPr>
        <w:t>mitä ne ovat.</w:t>
      </w:r>
    </w:p>
    <w:p w14:paraId="58097528" w14:textId="40801088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t>10.    10 § Huoltovarmuusneuvosto</w:t>
      </w:r>
    </w:p>
    <w:p w14:paraId="581D5BE9" w14:textId="67EA13BE" w:rsidR="5A918F88" w:rsidRDefault="3CFEF405" w:rsidP="1D0C69A1">
      <w:pPr>
        <w:rPr>
          <w:rFonts w:ascii="Aptos" w:eastAsia="Aptos" w:hAnsi="Aptos" w:cs="Aptos"/>
        </w:rPr>
      </w:pPr>
      <w:r w:rsidRPr="763146C4">
        <w:rPr>
          <w:rFonts w:ascii="Aptos" w:eastAsia="Aptos" w:hAnsi="Aptos" w:cs="Aptos"/>
        </w:rPr>
        <w:t xml:space="preserve">Neuvostolla on </w:t>
      </w:r>
      <w:r w:rsidRPr="6FCD636D">
        <w:rPr>
          <w:rFonts w:ascii="Aptos" w:eastAsia="Aptos" w:hAnsi="Aptos" w:cs="Aptos"/>
        </w:rPr>
        <w:t>k</w:t>
      </w:r>
      <w:r w:rsidR="5A918F88" w:rsidRPr="6FCD636D">
        <w:rPr>
          <w:rFonts w:ascii="Aptos" w:eastAsia="Aptos" w:hAnsi="Aptos" w:cs="Aptos"/>
        </w:rPr>
        <w:t>eskeinen</w:t>
      </w:r>
      <w:r w:rsidR="5A918F88" w:rsidRPr="58ECC551">
        <w:rPr>
          <w:rFonts w:ascii="Aptos" w:eastAsia="Aptos" w:hAnsi="Aptos" w:cs="Aptos"/>
        </w:rPr>
        <w:t xml:space="preserve"> </w:t>
      </w:r>
      <w:r w:rsidR="5A918F88" w:rsidRPr="5771A037">
        <w:rPr>
          <w:rFonts w:ascii="Aptos" w:eastAsia="Aptos" w:hAnsi="Aptos" w:cs="Aptos"/>
        </w:rPr>
        <w:t xml:space="preserve">rooli </w:t>
      </w:r>
      <w:r w:rsidR="5A918F88" w:rsidRPr="129DA2A6">
        <w:rPr>
          <w:rFonts w:ascii="Aptos" w:eastAsia="Aptos" w:hAnsi="Aptos" w:cs="Aptos"/>
        </w:rPr>
        <w:t xml:space="preserve">mm. </w:t>
      </w:r>
      <w:r w:rsidR="2B9D63DA" w:rsidRPr="34649E9B">
        <w:rPr>
          <w:rFonts w:ascii="Aptos" w:eastAsia="Aptos" w:hAnsi="Aptos" w:cs="Aptos"/>
        </w:rPr>
        <w:t>e</w:t>
      </w:r>
      <w:r w:rsidR="5A918F88" w:rsidRPr="34649E9B">
        <w:rPr>
          <w:rFonts w:ascii="Aptos" w:eastAsia="Aptos" w:hAnsi="Aptos" w:cs="Aptos"/>
        </w:rPr>
        <w:t>ri</w:t>
      </w:r>
      <w:r w:rsidR="5A918F88" w:rsidRPr="068A14FD">
        <w:rPr>
          <w:rFonts w:ascii="Aptos" w:eastAsia="Aptos" w:hAnsi="Aptos" w:cs="Aptos"/>
        </w:rPr>
        <w:t xml:space="preserve"> toimialojen </w:t>
      </w:r>
      <w:r w:rsidR="5A918F88" w:rsidRPr="3EC8C303">
        <w:rPr>
          <w:rFonts w:ascii="Aptos" w:eastAsia="Aptos" w:hAnsi="Aptos" w:cs="Aptos"/>
        </w:rPr>
        <w:t xml:space="preserve">huoltovarmuuden </w:t>
      </w:r>
      <w:r w:rsidR="5A918F88" w:rsidRPr="11F0FF08">
        <w:rPr>
          <w:rFonts w:ascii="Aptos" w:eastAsia="Aptos" w:hAnsi="Aptos" w:cs="Aptos"/>
        </w:rPr>
        <w:t xml:space="preserve">tilannekuvan </w:t>
      </w:r>
      <w:r w:rsidR="5A918F88" w:rsidRPr="686A0E90">
        <w:rPr>
          <w:rFonts w:ascii="Aptos" w:eastAsia="Aptos" w:hAnsi="Aptos" w:cs="Aptos"/>
        </w:rPr>
        <w:t xml:space="preserve">tuottamisessa </w:t>
      </w:r>
      <w:r w:rsidR="5A918F88" w:rsidRPr="4AE49ECB">
        <w:rPr>
          <w:rFonts w:ascii="Aptos" w:eastAsia="Aptos" w:hAnsi="Aptos" w:cs="Aptos"/>
        </w:rPr>
        <w:t xml:space="preserve">sekä </w:t>
      </w:r>
      <w:r w:rsidR="5A918F88" w:rsidRPr="307078F6">
        <w:rPr>
          <w:rFonts w:ascii="Aptos" w:eastAsia="Aptos" w:hAnsi="Aptos" w:cs="Aptos"/>
        </w:rPr>
        <w:t>tilanneymmärryksen rakentamisessa</w:t>
      </w:r>
      <w:r w:rsidR="5A918F88" w:rsidRPr="39157440">
        <w:rPr>
          <w:rFonts w:ascii="Aptos" w:eastAsia="Aptos" w:hAnsi="Aptos" w:cs="Aptos"/>
        </w:rPr>
        <w:t xml:space="preserve">. </w:t>
      </w:r>
      <w:r w:rsidR="3674E1D0" w:rsidRPr="513CBC9E">
        <w:rPr>
          <w:rFonts w:ascii="Aptos" w:eastAsia="Aptos" w:hAnsi="Aptos" w:cs="Aptos"/>
        </w:rPr>
        <w:t xml:space="preserve">Hyvinvointialueiden </w:t>
      </w:r>
      <w:r w:rsidR="3674E1D0" w:rsidRPr="0AD4042D">
        <w:rPr>
          <w:rFonts w:ascii="Aptos" w:eastAsia="Aptos" w:hAnsi="Aptos" w:cs="Aptos"/>
        </w:rPr>
        <w:t>suuntaan</w:t>
      </w:r>
      <w:r w:rsidR="3DBD91B7" w:rsidRPr="257FAD45">
        <w:rPr>
          <w:rFonts w:ascii="Aptos" w:eastAsia="Aptos" w:hAnsi="Aptos" w:cs="Aptos"/>
        </w:rPr>
        <w:t xml:space="preserve"> </w:t>
      </w:r>
      <w:r w:rsidR="36EE37A3" w:rsidRPr="62CD5C6C">
        <w:rPr>
          <w:rFonts w:ascii="Aptos" w:eastAsia="Aptos" w:hAnsi="Aptos" w:cs="Aptos"/>
        </w:rPr>
        <w:t xml:space="preserve">neuvoston rooli </w:t>
      </w:r>
      <w:r w:rsidR="7D6D3BDF" w:rsidRPr="19F89409">
        <w:rPr>
          <w:rFonts w:ascii="Aptos" w:eastAsia="Aptos" w:hAnsi="Aptos" w:cs="Aptos"/>
        </w:rPr>
        <w:t>verkostotoimijana ja</w:t>
      </w:r>
      <w:r w:rsidR="7D6D3BDF" w:rsidRPr="3B9A4074">
        <w:rPr>
          <w:rFonts w:ascii="Aptos" w:eastAsia="Aptos" w:hAnsi="Aptos" w:cs="Aptos"/>
        </w:rPr>
        <w:t xml:space="preserve"> </w:t>
      </w:r>
      <w:r w:rsidR="290DBE4F" w:rsidRPr="1BF141A2">
        <w:rPr>
          <w:rFonts w:ascii="Aptos" w:eastAsia="Aptos" w:hAnsi="Aptos" w:cs="Aptos"/>
        </w:rPr>
        <w:t xml:space="preserve">erityisesti </w:t>
      </w:r>
      <w:r w:rsidR="39CCB4AC" w:rsidRPr="1BF141A2">
        <w:rPr>
          <w:rFonts w:ascii="Aptos" w:eastAsia="Aptos" w:hAnsi="Aptos" w:cs="Aptos"/>
        </w:rPr>
        <w:t>tie</w:t>
      </w:r>
      <w:r w:rsidR="00081E9E">
        <w:rPr>
          <w:rFonts w:ascii="Aptos" w:eastAsia="Aptos" w:hAnsi="Aptos" w:cs="Aptos"/>
        </w:rPr>
        <w:t xml:space="preserve">don </w:t>
      </w:r>
      <w:r w:rsidR="39CCB4AC" w:rsidRPr="1BF141A2">
        <w:rPr>
          <w:rFonts w:ascii="Aptos" w:eastAsia="Aptos" w:hAnsi="Aptos" w:cs="Aptos"/>
        </w:rPr>
        <w:t>tuottajana</w:t>
      </w:r>
      <w:r w:rsidR="39CCB4AC" w:rsidRPr="62E5A705">
        <w:rPr>
          <w:rFonts w:ascii="Aptos" w:eastAsia="Aptos" w:hAnsi="Aptos" w:cs="Aptos"/>
        </w:rPr>
        <w:t xml:space="preserve"> </w:t>
      </w:r>
      <w:r w:rsidR="39CCB4AC" w:rsidRPr="34EC4A4C">
        <w:rPr>
          <w:rFonts w:ascii="Aptos" w:eastAsia="Aptos" w:hAnsi="Aptos" w:cs="Aptos"/>
        </w:rPr>
        <w:t>(analyysit,</w:t>
      </w:r>
      <w:r w:rsidR="39CCB4AC" w:rsidRPr="731F94E9">
        <w:rPr>
          <w:rFonts w:ascii="Aptos" w:eastAsia="Aptos" w:hAnsi="Aptos" w:cs="Aptos"/>
        </w:rPr>
        <w:t xml:space="preserve"> </w:t>
      </w:r>
      <w:r w:rsidR="39CCB4AC" w:rsidRPr="1A8B2A56">
        <w:rPr>
          <w:rFonts w:ascii="Aptos" w:eastAsia="Aptos" w:hAnsi="Aptos" w:cs="Aptos"/>
        </w:rPr>
        <w:t xml:space="preserve">lausunnot, </w:t>
      </w:r>
      <w:r w:rsidR="39CCB4AC" w:rsidRPr="2C7BF996">
        <w:rPr>
          <w:rFonts w:ascii="Aptos" w:eastAsia="Aptos" w:hAnsi="Aptos" w:cs="Aptos"/>
        </w:rPr>
        <w:t>arviot)</w:t>
      </w:r>
      <w:r w:rsidR="39CCB4AC" w:rsidRPr="00A7EE8A">
        <w:rPr>
          <w:rFonts w:ascii="Aptos" w:eastAsia="Aptos" w:hAnsi="Aptos" w:cs="Aptos"/>
        </w:rPr>
        <w:t xml:space="preserve"> </w:t>
      </w:r>
      <w:r w:rsidR="3694AF3A" w:rsidRPr="7B577BF4">
        <w:rPr>
          <w:rFonts w:ascii="Aptos" w:eastAsia="Aptos" w:hAnsi="Aptos" w:cs="Aptos"/>
        </w:rPr>
        <w:t>korostuu</w:t>
      </w:r>
      <w:r w:rsidR="5A918F88" w:rsidRPr="16AE681F">
        <w:rPr>
          <w:rFonts w:ascii="Aptos" w:eastAsia="Aptos" w:hAnsi="Aptos" w:cs="Aptos"/>
        </w:rPr>
        <w:t xml:space="preserve"> </w:t>
      </w:r>
      <w:r w:rsidR="6D57C870" w:rsidRPr="1334F25A">
        <w:rPr>
          <w:rFonts w:ascii="Aptos" w:eastAsia="Aptos" w:hAnsi="Aptos" w:cs="Aptos"/>
        </w:rPr>
        <w:t xml:space="preserve">suhteessa </w:t>
      </w:r>
      <w:r w:rsidR="6D57C870" w:rsidRPr="1B822628">
        <w:rPr>
          <w:rFonts w:ascii="Aptos" w:eastAsia="Aptos" w:hAnsi="Aptos" w:cs="Aptos"/>
        </w:rPr>
        <w:t xml:space="preserve">muihin </w:t>
      </w:r>
      <w:r w:rsidR="00076A90">
        <w:rPr>
          <w:rFonts w:ascii="Aptos" w:eastAsia="Aptos" w:hAnsi="Aptos" w:cs="Aptos"/>
        </w:rPr>
        <w:t>H</w:t>
      </w:r>
      <w:r w:rsidR="6D57C870" w:rsidRPr="0F748A73">
        <w:rPr>
          <w:rFonts w:ascii="Aptos" w:eastAsia="Aptos" w:hAnsi="Aptos" w:cs="Aptos"/>
        </w:rPr>
        <w:t>uoltovarmuuskeskuksen</w:t>
      </w:r>
      <w:r w:rsidR="6D57C870" w:rsidRPr="20367577">
        <w:rPr>
          <w:rFonts w:ascii="Aptos" w:eastAsia="Aptos" w:hAnsi="Aptos" w:cs="Aptos"/>
        </w:rPr>
        <w:t xml:space="preserve"> </w:t>
      </w:r>
      <w:r w:rsidR="6D57C870" w:rsidRPr="7EB9C003">
        <w:rPr>
          <w:rFonts w:ascii="Aptos" w:eastAsia="Aptos" w:hAnsi="Aptos" w:cs="Aptos"/>
        </w:rPr>
        <w:t>yhteistyöelimiin</w:t>
      </w:r>
      <w:r w:rsidR="438F29C0" w:rsidRPr="7EB9C003">
        <w:rPr>
          <w:rFonts w:ascii="Aptos" w:eastAsia="Aptos" w:hAnsi="Aptos" w:cs="Aptos"/>
        </w:rPr>
        <w:t xml:space="preserve">. </w:t>
      </w:r>
      <w:r w:rsidR="65DA9119" w:rsidRPr="6F9E0A9D">
        <w:rPr>
          <w:rFonts w:ascii="Aptos" w:eastAsia="Aptos" w:hAnsi="Aptos" w:cs="Aptos"/>
        </w:rPr>
        <w:t xml:space="preserve">Neuvoston </w:t>
      </w:r>
      <w:r w:rsidR="65DA9119" w:rsidRPr="0F706199">
        <w:rPr>
          <w:rFonts w:ascii="Aptos" w:eastAsia="Aptos" w:hAnsi="Aptos" w:cs="Aptos"/>
        </w:rPr>
        <w:t xml:space="preserve">työ </w:t>
      </w:r>
      <w:r w:rsidR="65DA9119" w:rsidRPr="02C101B6">
        <w:rPr>
          <w:rFonts w:ascii="Aptos" w:eastAsia="Aptos" w:hAnsi="Aptos" w:cs="Aptos"/>
        </w:rPr>
        <w:t xml:space="preserve">palvelee </w:t>
      </w:r>
      <w:r w:rsidR="65DA9119" w:rsidRPr="59122059">
        <w:rPr>
          <w:rFonts w:ascii="Aptos" w:eastAsia="Aptos" w:hAnsi="Aptos" w:cs="Aptos"/>
        </w:rPr>
        <w:t>parhaimmillaan hyvinvointialueen</w:t>
      </w:r>
      <w:r w:rsidR="65DA9119" w:rsidRPr="65663CAC">
        <w:rPr>
          <w:rFonts w:ascii="Aptos" w:eastAsia="Aptos" w:hAnsi="Aptos" w:cs="Aptos"/>
        </w:rPr>
        <w:t xml:space="preserve"> </w:t>
      </w:r>
      <w:r w:rsidR="65DA9119" w:rsidRPr="59AC2243">
        <w:rPr>
          <w:rFonts w:ascii="Aptos" w:eastAsia="Aptos" w:hAnsi="Aptos" w:cs="Aptos"/>
        </w:rPr>
        <w:t>riskienhallinta</w:t>
      </w:r>
      <w:r w:rsidR="65DA9119" w:rsidRPr="42147408">
        <w:rPr>
          <w:rFonts w:ascii="Aptos" w:eastAsia="Aptos" w:hAnsi="Aptos" w:cs="Aptos"/>
        </w:rPr>
        <w:t xml:space="preserve">- </w:t>
      </w:r>
      <w:r w:rsidR="65DA9119" w:rsidRPr="0FE5FF5D">
        <w:rPr>
          <w:rFonts w:ascii="Aptos" w:eastAsia="Aptos" w:hAnsi="Aptos" w:cs="Aptos"/>
        </w:rPr>
        <w:t xml:space="preserve">ja </w:t>
      </w:r>
      <w:r w:rsidR="65DA9119" w:rsidRPr="559C77E1">
        <w:rPr>
          <w:rFonts w:ascii="Aptos" w:eastAsia="Aptos" w:hAnsi="Aptos" w:cs="Aptos"/>
        </w:rPr>
        <w:t xml:space="preserve">tilannekuvatyötä </w:t>
      </w:r>
      <w:r w:rsidR="65DA9119" w:rsidRPr="20061A07">
        <w:rPr>
          <w:rFonts w:ascii="Aptos" w:eastAsia="Aptos" w:hAnsi="Aptos" w:cs="Aptos"/>
        </w:rPr>
        <w:t>sekä</w:t>
      </w:r>
      <w:r w:rsidR="438F29C0" w:rsidRPr="559C77E1">
        <w:rPr>
          <w:rFonts w:ascii="Aptos" w:eastAsia="Aptos" w:hAnsi="Aptos" w:cs="Aptos"/>
        </w:rPr>
        <w:t xml:space="preserve"> </w:t>
      </w:r>
      <w:r w:rsidR="65DA9119" w:rsidRPr="7FD0BE73">
        <w:rPr>
          <w:rFonts w:ascii="Aptos" w:eastAsia="Aptos" w:hAnsi="Aptos" w:cs="Aptos"/>
        </w:rPr>
        <w:t>va</w:t>
      </w:r>
      <w:r w:rsidR="7EC9F19E" w:rsidRPr="7FD0BE73">
        <w:rPr>
          <w:rFonts w:ascii="Aptos" w:eastAsia="Aptos" w:hAnsi="Aptos" w:cs="Aptos"/>
        </w:rPr>
        <w:t>lmiussuunnittelua</w:t>
      </w:r>
      <w:r w:rsidR="7EC9F19E" w:rsidRPr="455D8F43">
        <w:rPr>
          <w:rFonts w:ascii="Aptos" w:eastAsia="Aptos" w:hAnsi="Aptos" w:cs="Aptos"/>
        </w:rPr>
        <w:t>.</w:t>
      </w:r>
      <w:r w:rsidR="438F29C0" w:rsidRPr="7FD0BE73">
        <w:rPr>
          <w:rFonts w:ascii="Aptos" w:eastAsia="Aptos" w:hAnsi="Aptos" w:cs="Aptos"/>
        </w:rPr>
        <w:t xml:space="preserve">  </w:t>
      </w:r>
      <w:r w:rsidR="00B25BE1">
        <w:rPr>
          <w:rFonts w:ascii="Aptos" w:eastAsia="Aptos" w:hAnsi="Aptos" w:cs="Aptos"/>
        </w:rPr>
        <w:t xml:space="preserve"> Huoltovar</w:t>
      </w:r>
      <w:r w:rsidR="00F92706">
        <w:rPr>
          <w:rFonts w:ascii="Aptos" w:eastAsia="Aptos" w:hAnsi="Aptos" w:cs="Aptos"/>
        </w:rPr>
        <w:t>muusneuvoston suh</w:t>
      </w:r>
      <w:r w:rsidR="00BF2A7A">
        <w:rPr>
          <w:rFonts w:ascii="Aptos" w:eastAsia="Aptos" w:hAnsi="Aptos" w:cs="Aptos"/>
        </w:rPr>
        <w:t>de</w:t>
      </w:r>
      <w:r w:rsidR="00BF2A7A">
        <w:t xml:space="preserve"> Huoltovarmuuskeskuksen muihin rakenteisiin</w:t>
      </w:r>
      <w:r w:rsidR="00846782">
        <w:t xml:space="preserve"> (s</w:t>
      </w:r>
      <w:r w:rsidR="00BF2A7A" w:rsidRPr="00BF2A7A">
        <w:rPr>
          <w:rFonts w:ascii="Aptos" w:eastAsia="Aptos" w:hAnsi="Aptos" w:cs="Aptos"/>
        </w:rPr>
        <w:t>ektor</w:t>
      </w:r>
      <w:r w:rsidR="00846782">
        <w:rPr>
          <w:rFonts w:ascii="Aptos" w:eastAsia="Aptos" w:hAnsi="Aptos" w:cs="Aptos"/>
        </w:rPr>
        <w:t>it</w:t>
      </w:r>
      <w:r w:rsidR="00BF2A7A" w:rsidRPr="00BF2A7A">
        <w:rPr>
          <w:rFonts w:ascii="Aptos" w:eastAsia="Aptos" w:hAnsi="Aptos" w:cs="Aptos"/>
        </w:rPr>
        <w:t>, pooli</w:t>
      </w:r>
      <w:r w:rsidR="00846782">
        <w:rPr>
          <w:rFonts w:ascii="Aptos" w:eastAsia="Aptos" w:hAnsi="Aptos" w:cs="Aptos"/>
        </w:rPr>
        <w:t>t</w:t>
      </w:r>
      <w:r w:rsidR="00BF2A7A" w:rsidRPr="00BF2A7A">
        <w:rPr>
          <w:rFonts w:ascii="Aptos" w:eastAsia="Aptos" w:hAnsi="Aptos" w:cs="Aptos"/>
        </w:rPr>
        <w:t xml:space="preserve"> ja toimikun</w:t>
      </w:r>
      <w:r w:rsidR="00846782">
        <w:rPr>
          <w:rFonts w:ascii="Aptos" w:eastAsia="Aptos" w:hAnsi="Aptos" w:cs="Aptos"/>
        </w:rPr>
        <w:t>nat)</w:t>
      </w:r>
      <w:r w:rsidR="00BF2A7A" w:rsidRPr="00BF2A7A">
        <w:rPr>
          <w:rFonts w:ascii="Aptos" w:eastAsia="Aptos" w:hAnsi="Aptos" w:cs="Aptos"/>
        </w:rPr>
        <w:t xml:space="preserve"> </w:t>
      </w:r>
      <w:r w:rsidR="00081E9E">
        <w:rPr>
          <w:rFonts w:ascii="Aptos" w:eastAsia="Aptos" w:hAnsi="Aptos" w:cs="Aptos"/>
        </w:rPr>
        <w:t xml:space="preserve">jää epäselväksi. </w:t>
      </w:r>
    </w:p>
    <w:p w14:paraId="15629AC8" w14:textId="60DDA86D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lastRenderedPageBreak/>
        <w:t>11.    11 § Sektorit, poolit ja toimikunnat</w:t>
      </w:r>
    </w:p>
    <w:p w14:paraId="5CD0E79D" w14:textId="2FF0701C" w:rsidR="3E46BF1C" w:rsidRDefault="00190844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Sektoreiden, poolien ja toimikuntien</w:t>
      </w:r>
      <w:r w:rsidR="0052577F">
        <w:rPr>
          <w:rFonts w:ascii="Aptos" w:eastAsia="Aptos" w:hAnsi="Aptos" w:cs="Aptos"/>
        </w:rPr>
        <w:t xml:space="preserve"> rooleja, eroa</w:t>
      </w:r>
      <w:r w:rsidR="00B5541D">
        <w:rPr>
          <w:rFonts w:ascii="Aptos" w:eastAsia="Aptos" w:hAnsi="Aptos" w:cs="Aptos"/>
        </w:rPr>
        <w:t>vaisuutta ja</w:t>
      </w:r>
      <w:r>
        <w:rPr>
          <w:rFonts w:ascii="Aptos" w:eastAsia="Aptos" w:hAnsi="Aptos" w:cs="Aptos"/>
        </w:rPr>
        <w:t xml:space="preserve"> keskinäistä suhdetta toisiinsa ei ole</w:t>
      </w:r>
      <w:r w:rsidR="0052577F">
        <w:rPr>
          <w:rFonts w:ascii="Aptos" w:eastAsia="Aptos" w:hAnsi="Aptos" w:cs="Aptos"/>
        </w:rPr>
        <w:t xml:space="preserve"> lakiesityksessä tarkennettu.</w:t>
      </w:r>
      <w:r w:rsidR="00ED1DD4">
        <w:rPr>
          <w:rFonts w:ascii="Aptos" w:eastAsia="Aptos" w:hAnsi="Aptos" w:cs="Aptos"/>
        </w:rPr>
        <w:t xml:space="preserve"> Perustelutekstistä nämä asiat käyvät kattavasti ilmi, mutta säädöstasolla kyseiset rakenteet</w:t>
      </w:r>
      <w:r w:rsidR="0093150F">
        <w:rPr>
          <w:rFonts w:ascii="Aptos" w:eastAsia="Aptos" w:hAnsi="Aptos" w:cs="Aptos"/>
        </w:rPr>
        <w:t xml:space="preserve"> vain</w:t>
      </w:r>
      <w:r w:rsidR="00ED1DD4">
        <w:rPr>
          <w:rFonts w:ascii="Aptos" w:eastAsia="Aptos" w:hAnsi="Aptos" w:cs="Aptos"/>
        </w:rPr>
        <w:t xml:space="preserve"> luetellaan </w:t>
      </w:r>
      <w:r w:rsidR="0032100F">
        <w:rPr>
          <w:rFonts w:ascii="Aptos" w:eastAsia="Aptos" w:hAnsi="Aptos" w:cs="Aptos"/>
        </w:rPr>
        <w:t>toisiinsa rinnasteisina</w:t>
      </w:r>
      <w:r w:rsidR="000D03F2">
        <w:rPr>
          <w:rFonts w:ascii="Aptos" w:eastAsia="Aptos" w:hAnsi="Aptos" w:cs="Aptos"/>
        </w:rPr>
        <w:t>.</w:t>
      </w:r>
      <w:r w:rsidR="0032100F">
        <w:rPr>
          <w:rFonts w:ascii="Aptos" w:eastAsia="Aptos" w:hAnsi="Aptos" w:cs="Aptos"/>
        </w:rPr>
        <w:t xml:space="preserve"> </w:t>
      </w:r>
      <w:r w:rsidR="00472C7F">
        <w:rPr>
          <w:rFonts w:ascii="Aptos" w:eastAsia="Aptos" w:hAnsi="Aptos" w:cs="Aptos"/>
        </w:rPr>
        <w:t xml:space="preserve">Säädöstekstille epätyypillinen </w:t>
      </w:r>
      <w:r w:rsidR="007E4E2B">
        <w:rPr>
          <w:rFonts w:ascii="Aptos" w:eastAsia="Aptos" w:hAnsi="Aptos" w:cs="Aptos"/>
        </w:rPr>
        <w:t xml:space="preserve">valinta on ensimmäisen momentin </w:t>
      </w:r>
      <w:r w:rsidR="006642C1">
        <w:rPr>
          <w:rFonts w:ascii="Aptos" w:eastAsia="Aptos" w:hAnsi="Aptos" w:cs="Aptos"/>
        </w:rPr>
        <w:t>olla-verbill</w:t>
      </w:r>
      <w:r w:rsidR="00294A7C">
        <w:rPr>
          <w:rFonts w:ascii="Aptos" w:eastAsia="Aptos" w:hAnsi="Aptos" w:cs="Aptos"/>
        </w:rPr>
        <w:t>ä ilmaistu</w:t>
      </w:r>
      <w:r w:rsidR="00C63E92">
        <w:rPr>
          <w:rFonts w:ascii="Aptos" w:eastAsia="Aptos" w:hAnsi="Aptos" w:cs="Aptos"/>
        </w:rPr>
        <w:t xml:space="preserve"> toteamus</w:t>
      </w:r>
      <w:r w:rsidR="0054534B">
        <w:rPr>
          <w:rFonts w:ascii="Aptos" w:eastAsia="Aptos" w:hAnsi="Aptos" w:cs="Aptos"/>
        </w:rPr>
        <w:t xml:space="preserve"> näiden rakenteiden olemassaolosta. Muotoilu </w:t>
      </w:r>
      <w:r w:rsidR="00003361">
        <w:rPr>
          <w:rFonts w:ascii="Aptos" w:eastAsia="Aptos" w:hAnsi="Aptos" w:cs="Aptos"/>
        </w:rPr>
        <w:t xml:space="preserve">on epäselvä ja häivyttää (perustelutekstissä kattavasti kuvatut) rakenteiden </w:t>
      </w:r>
      <w:r w:rsidR="00622ABD">
        <w:rPr>
          <w:rFonts w:ascii="Aptos" w:eastAsia="Aptos" w:hAnsi="Aptos" w:cs="Aptos"/>
        </w:rPr>
        <w:t>perusteet</w:t>
      </w:r>
      <w:r w:rsidR="00C47232">
        <w:rPr>
          <w:rFonts w:ascii="Aptos" w:eastAsia="Aptos" w:hAnsi="Aptos" w:cs="Aptos"/>
        </w:rPr>
        <w:t xml:space="preserve">, toimijat ja </w:t>
      </w:r>
      <w:r w:rsidR="00D532ED">
        <w:rPr>
          <w:rFonts w:ascii="Aptos" w:eastAsia="Aptos" w:hAnsi="Aptos" w:cs="Aptos"/>
        </w:rPr>
        <w:t>aseman ei-oikeu</w:t>
      </w:r>
      <w:r w:rsidR="0093150F">
        <w:rPr>
          <w:rFonts w:ascii="Aptos" w:eastAsia="Aptos" w:hAnsi="Aptos" w:cs="Aptos"/>
        </w:rPr>
        <w:t>s</w:t>
      </w:r>
      <w:r w:rsidR="00D532ED">
        <w:rPr>
          <w:rFonts w:ascii="Aptos" w:eastAsia="Aptos" w:hAnsi="Aptos" w:cs="Aptos"/>
        </w:rPr>
        <w:t>henkilöinä.</w:t>
      </w:r>
      <w:r w:rsidR="000D03F2">
        <w:rPr>
          <w:rFonts w:ascii="Aptos" w:eastAsia="Aptos" w:hAnsi="Aptos" w:cs="Aptos"/>
        </w:rPr>
        <w:t xml:space="preserve"> </w:t>
      </w:r>
      <w:r w:rsidR="005F3EEF">
        <w:rPr>
          <w:rFonts w:ascii="Aptos" w:eastAsia="Aptos" w:hAnsi="Aptos" w:cs="Aptos"/>
        </w:rPr>
        <w:t xml:space="preserve">Muotoilua selkeyttäisi, jos niihin viitattaisiin esimerkiksi </w:t>
      </w:r>
      <w:r w:rsidR="00277B4B" w:rsidRPr="00AA2C01">
        <w:rPr>
          <w:rFonts w:ascii="Aptos" w:eastAsia="Aptos" w:hAnsi="Aptos" w:cs="Aptos"/>
          <w:i/>
          <w:iCs/>
        </w:rPr>
        <w:t>yhteistoimintarakenteina</w:t>
      </w:r>
      <w:r w:rsidR="00277B4B">
        <w:rPr>
          <w:rFonts w:ascii="Aptos" w:eastAsia="Aptos" w:hAnsi="Aptos" w:cs="Aptos"/>
        </w:rPr>
        <w:t xml:space="preserve"> tai </w:t>
      </w:r>
      <w:r w:rsidR="00277B4B" w:rsidRPr="00AA2C01">
        <w:rPr>
          <w:rFonts w:ascii="Aptos" w:eastAsia="Aptos" w:hAnsi="Aptos" w:cs="Aptos"/>
          <w:i/>
          <w:iCs/>
        </w:rPr>
        <w:t>verkostoina</w:t>
      </w:r>
      <w:r w:rsidR="00277B4B">
        <w:rPr>
          <w:rFonts w:ascii="Aptos" w:eastAsia="Aptos" w:hAnsi="Aptos" w:cs="Aptos"/>
        </w:rPr>
        <w:t xml:space="preserve"> ja </w:t>
      </w:r>
      <w:r w:rsidR="00504630">
        <w:rPr>
          <w:rFonts w:ascii="Aptos" w:eastAsia="Aptos" w:hAnsi="Aptos" w:cs="Aptos"/>
        </w:rPr>
        <w:t>säädöstekstiin</w:t>
      </w:r>
      <w:r w:rsidR="00C94531">
        <w:rPr>
          <w:rFonts w:ascii="Aptos" w:eastAsia="Aptos" w:hAnsi="Aptos" w:cs="Aptos"/>
        </w:rPr>
        <w:t xml:space="preserve"> tuotaisiin maininta siitä, että ne eivät ole julkisoik</w:t>
      </w:r>
      <w:r w:rsidR="007D522D">
        <w:rPr>
          <w:rFonts w:ascii="Aptos" w:eastAsia="Aptos" w:hAnsi="Aptos" w:cs="Aptos"/>
        </w:rPr>
        <w:t>eu</w:t>
      </w:r>
      <w:r w:rsidR="00C94531">
        <w:rPr>
          <w:rFonts w:ascii="Aptos" w:eastAsia="Aptos" w:hAnsi="Aptos" w:cs="Aptos"/>
        </w:rPr>
        <w:t>dellisia toimijoita.</w:t>
      </w:r>
    </w:p>
    <w:p w14:paraId="2FF63EEF" w14:textId="77777777" w:rsidR="004C4B98" w:rsidRDefault="0046358E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Viranomaisten </w:t>
      </w:r>
      <w:r w:rsidR="00F1319B">
        <w:rPr>
          <w:rFonts w:ascii="Aptos" w:eastAsia="Aptos" w:hAnsi="Aptos" w:cs="Aptos"/>
        </w:rPr>
        <w:t>mainitseminen sopijaosapuolina on tervetullut lisäys</w:t>
      </w:r>
      <w:r w:rsidR="004C4B98">
        <w:rPr>
          <w:rFonts w:ascii="Aptos" w:eastAsia="Aptos" w:hAnsi="Aptos" w:cs="Aptos"/>
        </w:rPr>
        <w:t>.</w:t>
      </w:r>
    </w:p>
    <w:p w14:paraId="6003039A" w14:textId="3B511097" w:rsidR="00C94531" w:rsidRDefault="00C94531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Pooli</w:t>
      </w:r>
      <w:r w:rsidR="00754B5C">
        <w:rPr>
          <w:rFonts w:ascii="Aptos" w:eastAsia="Aptos" w:hAnsi="Aptos" w:cs="Aptos"/>
        </w:rPr>
        <w:t>sihteerien</w:t>
      </w:r>
      <w:r w:rsidR="007D522D">
        <w:rPr>
          <w:rFonts w:ascii="Aptos" w:eastAsia="Aptos" w:hAnsi="Aptos" w:cs="Aptos"/>
        </w:rPr>
        <w:t xml:space="preserve"> rooli</w:t>
      </w:r>
      <w:r w:rsidR="007C2B81">
        <w:rPr>
          <w:rFonts w:ascii="Aptos" w:eastAsia="Aptos" w:hAnsi="Aptos" w:cs="Aptos"/>
        </w:rPr>
        <w:t>, vastuut ja asemoituminen eivät</w:t>
      </w:r>
      <w:r w:rsidR="004C41B4">
        <w:rPr>
          <w:rFonts w:ascii="Aptos" w:eastAsia="Aptos" w:hAnsi="Aptos" w:cs="Aptos"/>
        </w:rPr>
        <w:t xml:space="preserve"> käy säädöstekstistä riittävällä tavalla ilmi.</w:t>
      </w:r>
    </w:p>
    <w:p w14:paraId="41EBE9CA" w14:textId="24EC2CC6" w:rsidR="388BACAA" w:rsidRDefault="1B68C779" w:rsidP="388BACAA">
      <w:pPr>
        <w:rPr>
          <w:rFonts w:ascii="Aptos" w:eastAsia="Aptos" w:hAnsi="Aptos" w:cs="Aptos"/>
        </w:rPr>
      </w:pPr>
      <w:r w:rsidRPr="55E55C1B">
        <w:rPr>
          <w:rFonts w:ascii="Aptos" w:eastAsia="Aptos" w:hAnsi="Aptos" w:cs="Aptos"/>
        </w:rPr>
        <w:t>T</w:t>
      </w:r>
      <w:r w:rsidR="4F850DE8" w:rsidRPr="55E55C1B">
        <w:rPr>
          <w:rFonts w:ascii="Aptos" w:eastAsia="Aptos" w:hAnsi="Aptos" w:cs="Aptos"/>
        </w:rPr>
        <w:t>oimikuntien</w:t>
      </w:r>
      <w:r w:rsidR="4F850DE8" w:rsidRPr="006F81F5">
        <w:rPr>
          <w:rFonts w:ascii="Aptos" w:eastAsia="Aptos" w:hAnsi="Aptos" w:cs="Aptos"/>
        </w:rPr>
        <w:t xml:space="preserve"> </w:t>
      </w:r>
      <w:r w:rsidR="4F850DE8" w:rsidRPr="0FA240BF">
        <w:rPr>
          <w:rFonts w:ascii="Aptos" w:eastAsia="Aptos" w:hAnsi="Aptos" w:cs="Aptos"/>
        </w:rPr>
        <w:t>perustaminen</w:t>
      </w:r>
      <w:r w:rsidR="4F850DE8" w:rsidRPr="3E41D7F6">
        <w:rPr>
          <w:rFonts w:ascii="Aptos" w:eastAsia="Aptos" w:hAnsi="Aptos" w:cs="Aptos"/>
        </w:rPr>
        <w:t xml:space="preserve"> ja </w:t>
      </w:r>
      <w:r w:rsidR="4F850DE8" w:rsidRPr="12BE595A">
        <w:rPr>
          <w:rFonts w:ascii="Aptos" w:eastAsia="Aptos" w:hAnsi="Aptos" w:cs="Aptos"/>
        </w:rPr>
        <w:t xml:space="preserve">lakkauttaminen </w:t>
      </w:r>
      <w:r w:rsidR="4F850DE8" w:rsidRPr="45241157">
        <w:rPr>
          <w:rFonts w:ascii="Aptos" w:eastAsia="Aptos" w:hAnsi="Aptos" w:cs="Aptos"/>
        </w:rPr>
        <w:t xml:space="preserve">tulee </w:t>
      </w:r>
      <w:r w:rsidR="4F850DE8" w:rsidRPr="0E941A1F">
        <w:rPr>
          <w:rFonts w:ascii="Aptos" w:eastAsia="Aptos" w:hAnsi="Aptos" w:cs="Aptos"/>
        </w:rPr>
        <w:t xml:space="preserve">lakiesityksessä </w:t>
      </w:r>
      <w:r w:rsidR="4F850DE8" w:rsidRPr="65629E68">
        <w:rPr>
          <w:rFonts w:ascii="Aptos" w:eastAsia="Aptos" w:hAnsi="Aptos" w:cs="Aptos"/>
        </w:rPr>
        <w:t xml:space="preserve">ohjausryhmän </w:t>
      </w:r>
      <w:r w:rsidR="4F850DE8" w:rsidRPr="4E5C60F6">
        <w:rPr>
          <w:rFonts w:ascii="Aptos" w:eastAsia="Aptos" w:hAnsi="Aptos" w:cs="Aptos"/>
        </w:rPr>
        <w:t>päätettäväksi</w:t>
      </w:r>
      <w:r w:rsidR="4F850DE8" w:rsidRPr="2ED3EA02">
        <w:rPr>
          <w:rFonts w:ascii="Aptos" w:eastAsia="Aptos" w:hAnsi="Aptos" w:cs="Aptos"/>
        </w:rPr>
        <w:t xml:space="preserve"> </w:t>
      </w:r>
      <w:r w:rsidR="4F850DE8" w:rsidRPr="6BD5F371">
        <w:rPr>
          <w:rFonts w:ascii="Aptos" w:eastAsia="Aptos" w:hAnsi="Aptos" w:cs="Aptos"/>
        </w:rPr>
        <w:t xml:space="preserve">(ei vain </w:t>
      </w:r>
      <w:r w:rsidR="4F850DE8" w:rsidRPr="793E0E15">
        <w:rPr>
          <w:rFonts w:ascii="Aptos" w:eastAsia="Aptos" w:hAnsi="Aptos" w:cs="Aptos"/>
        </w:rPr>
        <w:t>poolit</w:t>
      </w:r>
      <w:r w:rsidR="4F850DE8" w:rsidRPr="589CA2E9">
        <w:rPr>
          <w:rFonts w:ascii="Aptos" w:eastAsia="Aptos" w:hAnsi="Aptos" w:cs="Aptos"/>
        </w:rPr>
        <w:t xml:space="preserve">). </w:t>
      </w:r>
      <w:r w:rsidR="4F850DE8" w:rsidRPr="4245716B">
        <w:rPr>
          <w:rFonts w:ascii="Aptos" w:eastAsia="Aptos" w:hAnsi="Aptos" w:cs="Aptos"/>
        </w:rPr>
        <w:t>Tämä</w:t>
      </w:r>
      <w:r w:rsidR="4F850DE8" w:rsidRPr="76D3003A">
        <w:rPr>
          <w:rFonts w:ascii="Aptos" w:eastAsia="Aptos" w:hAnsi="Aptos" w:cs="Aptos"/>
        </w:rPr>
        <w:t xml:space="preserve"> </w:t>
      </w:r>
      <w:r w:rsidR="4F850DE8" w:rsidRPr="723C66B4">
        <w:rPr>
          <w:rFonts w:ascii="Aptos" w:eastAsia="Aptos" w:hAnsi="Aptos" w:cs="Aptos"/>
        </w:rPr>
        <w:t xml:space="preserve">ryhdittää </w:t>
      </w:r>
      <w:r w:rsidR="4F850DE8" w:rsidRPr="14952E26">
        <w:rPr>
          <w:rFonts w:ascii="Aptos" w:eastAsia="Aptos" w:hAnsi="Aptos" w:cs="Aptos"/>
        </w:rPr>
        <w:t xml:space="preserve">kokonaisuutta ja </w:t>
      </w:r>
      <w:r w:rsidR="6A0C377F" w:rsidRPr="67647541">
        <w:rPr>
          <w:rFonts w:ascii="Aptos" w:eastAsia="Aptos" w:hAnsi="Aptos" w:cs="Aptos"/>
        </w:rPr>
        <w:t>huoltovarmuusorganisaation</w:t>
      </w:r>
      <w:r w:rsidR="20A50DD6" w:rsidRPr="76CACE80">
        <w:rPr>
          <w:rFonts w:ascii="Aptos" w:eastAsia="Aptos" w:hAnsi="Aptos" w:cs="Aptos"/>
        </w:rPr>
        <w:t>/</w:t>
      </w:r>
      <w:r w:rsidR="20A50DD6" w:rsidRPr="376646BC">
        <w:rPr>
          <w:rFonts w:ascii="Aptos" w:eastAsia="Aptos" w:hAnsi="Aptos" w:cs="Aptos"/>
        </w:rPr>
        <w:t>toiminnan</w:t>
      </w:r>
      <w:r w:rsidR="6A0C377F" w:rsidRPr="67647541">
        <w:rPr>
          <w:rFonts w:ascii="Aptos" w:eastAsia="Aptos" w:hAnsi="Aptos" w:cs="Aptos"/>
        </w:rPr>
        <w:t xml:space="preserve"> </w:t>
      </w:r>
      <w:r w:rsidR="4F850DE8" w:rsidRPr="67647541">
        <w:rPr>
          <w:rFonts w:ascii="Aptos" w:eastAsia="Aptos" w:hAnsi="Aptos" w:cs="Aptos"/>
        </w:rPr>
        <w:t>tarkoituksenmukaista</w:t>
      </w:r>
      <w:r w:rsidR="4F850DE8" w:rsidRPr="4B97F763">
        <w:rPr>
          <w:rFonts w:ascii="Aptos" w:eastAsia="Aptos" w:hAnsi="Aptos" w:cs="Aptos"/>
        </w:rPr>
        <w:t xml:space="preserve"> </w:t>
      </w:r>
      <w:r w:rsidR="4F850DE8" w:rsidRPr="081CC52D">
        <w:rPr>
          <w:rFonts w:ascii="Aptos" w:eastAsia="Aptos" w:hAnsi="Aptos" w:cs="Aptos"/>
        </w:rPr>
        <w:t>organisointia</w:t>
      </w:r>
      <w:r w:rsidR="4F850DE8" w:rsidRPr="2FB9BDA8">
        <w:rPr>
          <w:rFonts w:ascii="Aptos" w:eastAsia="Aptos" w:hAnsi="Aptos" w:cs="Aptos"/>
        </w:rPr>
        <w:t>.</w:t>
      </w:r>
      <w:r w:rsidR="4F850DE8" w:rsidRPr="76D3003A">
        <w:rPr>
          <w:rFonts w:ascii="Aptos" w:eastAsia="Aptos" w:hAnsi="Aptos" w:cs="Aptos"/>
        </w:rPr>
        <w:t xml:space="preserve"> </w:t>
      </w:r>
      <w:r w:rsidR="1693D861" w:rsidRPr="3EABAB25">
        <w:rPr>
          <w:rFonts w:ascii="Aptos" w:eastAsia="Aptos" w:hAnsi="Aptos" w:cs="Aptos"/>
        </w:rPr>
        <w:t xml:space="preserve">Kaikki </w:t>
      </w:r>
      <w:r w:rsidR="081D0A4E" w:rsidRPr="3EABAB25">
        <w:rPr>
          <w:rFonts w:ascii="Aptos" w:eastAsia="Aptos" w:hAnsi="Aptos" w:cs="Aptos"/>
        </w:rPr>
        <w:t>yhteis</w:t>
      </w:r>
      <w:r w:rsidR="1693D861" w:rsidRPr="3EABAB25">
        <w:rPr>
          <w:rFonts w:ascii="Aptos" w:eastAsia="Aptos" w:hAnsi="Aptos" w:cs="Aptos"/>
        </w:rPr>
        <w:t>toiminnot</w:t>
      </w:r>
      <w:r w:rsidR="1693D861" w:rsidRPr="298CDCF1">
        <w:rPr>
          <w:rFonts w:ascii="Aptos" w:eastAsia="Aptos" w:hAnsi="Aptos" w:cs="Aptos"/>
        </w:rPr>
        <w:t xml:space="preserve"> </w:t>
      </w:r>
      <w:r w:rsidR="74977251" w:rsidRPr="1BCFF105">
        <w:rPr>
          <w:rFonts w:ascii="Aptos" w:eastAsia="Aptos" w:hAnsi="Aptos" w:cs="Aptos"/>
        </w:rPr>
        <w:t xml:space="preserve">saadaan </w:t>
      </w:r>
      <w:r w:rsidR="1693D861" w:rsidRPr="1BCFF105">
        <w:rPr>
          <w:rFonts w:ascii="Aptos" w:eastAsia="Aptos" w:hAnsi="Aptos" w:cs="Aptos"/>
        </w:rPr>
        <w:t>yhdenmukaisen</w:t>
      </w:r>
      <w:r w:rsidR="1693D861" w:rsidRPr="614DE438">
        <w:rPr>
          <w:rFonts w:ascii="Aptos" w:eastAsia="Aptos" w:hAnsi="Aptos" w:cs="Aptos"/>
        </w:rPr>
        <w:t xml:space="preserve"> </w:t>
      </w:r>
      <w:r w:rsidR="1693D861" w:rsidRPr="6F7B73B9">
        <w:rPr>
          <w:rFonts w:ascii="Aptos" w:eastAsia="Aptos" w:hAnsi="Aptos" w:cs="Aptos"/>
        </w:rPr>
        <w:t xml:space="preserve">ohjauksen ja </w:t>
      </w:r>
      <w:r w:rsidR="1693D861" w:rsidRPr="171EDCED">
        <w:rPr>
          <w:rFonts w:ascii="Aptos" w:eastAsia="Aptos" w:hAnsi="Aptos" w:cs="Aptos"/>
        </w:rPr>
        <w:t xml:space="preserve">päätöksenteon </w:t>
      </w:r>
      <w:r w:rsidR="1693D861" w:rsidRPr="0C12A3AB">
        <w:rPr>
          <w:rFonts w:ascii="Aptos" w:eastAsia="Aptos" w:hAnsi="Aptos" w:cs="Aptos"/>
        </w:rPr>
        <w:t>piiriin</w:t>
      </w:r>
      <w:r w:rsidR="1693D861" w:rsidRPr="62C6C9A6">
        <w:rPr>
          <w:rFonts w:ascii="Aptos" w:eastAsia="Aptos" w:hAnsi="Aptos" w:cs="Aptos"/>
        </w:rPr>
        <w:t>.</w:t>
      </w:r>
      <w:r w:rsidR="4F850DE8" w:rsidRPr="0C12A3AB">
        <w:rPr>
          <w:rFonts w:ascii="Aptos" w:eastAsia="Aptos" w:hAnsi="Aptos" w:cs="Aptos"/>
        </w:rPr>
        <w:t xml:space="preserve">  </w:t>
      </w:r>
    </w:p>
    <w:p w14:paraId="0BA31A8B" w14:textId="0DDF64BD" w:rsidR="3E46BF1C" w:rsidRPr="0034427D" w:rsidRDefault="3E46BF1C" w:rsidP="2D84DB87">
      <w:pPr>
        <w:rPr>
          <w:b/>
          <w:bCs/>
        </w:rPr>
      </w:pPr>
      <w:r w:rsidRPr="0034427D">
        <w:rPr>
          <w:rFonts w:ascii="Aptos" w:eastAsia="Aptos" w:hAnsi="Aptos" w:cs="Aptos"/>
          <w:b/>
          <w:bCs/>
        </w:rPr>
        <w:t>12.    12 § Valtion varmuusvarastointi</w:t>
      </w:r>
    </w:p>
    <w:p w14:paraId="75FDD2C1" w14:textId="347F27A8" w:rsidR="3E46BF1C" w:rsidRDefault="00081E9E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2DE01E32" w14:textId="60C91263" w:rsidR="3E46BF1C" w:rsidRPr="007C796F" w:rsidRDefault="3E46BF1C" w:rsidP="2D84DB87">
      <w:pPr>
        <w:rPr>
          <w:b/>
          <w:bCs/>
        </w:rPr>
      </w:pPr>
      <w:r w:rsidRPr="007C796F">
        <w:rPr>
          <w:rFonts w:ascii="Aptos" w:eastAsia="Aptos" w:hAnsi="Aptos" w:cs="Aptos"/>
          <w:b/>
          <w:bCs/>
        </w:rPr>
        <w:t>13.    13 § Valtion varmuusvarastoja koskeva päätöksenteko</w:t>
      </w:r>
    </w:p>
    <w:p w14:paraId="59FBFAA8" w14:textId="4E78FBAB" w:rsidR="05BA8150" w:rsidRDefault="178A8613" w:rsidP="05BA8150">
      <w:pPr>
        <w:rPr>
          <w:rFonts w:ascii="Aptos" w:eastAsia="Aptos" w:hAnsi="Aptos" w:cs="Aptos"/>
        </w:rPr>
      </w:pPr>
      <w:r w:rsidRPr="126258BE">
        <w:rPr>
          <w:rFonts w:ascii="Aptos" w:eastAsia="Aptos" w:hAnsi="Aptos" w:cs="Aptos"/>
        </w:rPr>
        <w:t>Sääntelyn joustavoittaminen varmuusvarastojen käyttöönottoon liittyen (Huoltovarmuuskeskuksen valtuutus) on perusteltua ja parantaa vastetta reagoida vakaviin häiriötilanteisiin</w:t>
      </w:r>
      <w:r w:rsidRPr="25DB736F">
        <w:rPr>
          <w:rFonts w:ascii="Aptos" w:eastAsia="Aptos" w:hAnsi="Aptos" w:cs="Aptos"/>
        </w:rPr>
        <w:t>.</w:t>
      </w:r>
      <w:r w:rsidR="004D29F3">
        <w:rPr>
          <w:rFonts w:ascii="Aptos" w:eastAsia="Aptos" w:hAnsi="Aptos" w:cs="Aptos"/>
        </w:rPr>
        <w:t xml:space="preserve"> Varaston hyödyntäminen myös normaaliajan häiriötilanteissa on hyvä lisäys, koska </w:t>
      </w:r>
      <w:r w:rsidR="002E736C">
        <w:rPr>
          <w:rFonts w:ascii="Aptos" w:eastAsia="Aptos" w:hAnsi="Aptos" w:cs="Aptos"/>
        </w:rPr>
        <w:t>kynnys poikkeusolojen toteamiseen on todennäköisesti poliittisesti korkea.</w:t>
      </w:r>
    </w:p>
    <w:p w14:paraId="2E1ACC9C" w14:textId="04564852" w:rsidR="3E46BF1C" w:rsidRPr="008F0782" w:rsidRDefault="3E46BF1C" w:rsidP="2D84DB87">
      <w:pPr>
        <w:rPr>
          <w:b/>
          <w:bCs/>
        </w:rPr>
      </w:pPr>
      <w:r w:rsidRPr="008F0782">
        <w:rPr>
          <w:rFonts w:ascii="Aptos" w:eastAsia="Aptos" w:hAnsi="Aptos" w:cs="Aptos"/>
          <w:b/>
          <w:bCs/>
        </w:rPr>
        <w:t>14.    14 § Varmuusvarastoituja lääkkeitä, lääkinnällisiä laitteita, henkilösuojaimia ja muita terveydenhuollossa käytettäviä tavaroita koskeva päätöksenteko</w:t>
      </w:r>
    </w:p>
    <w:p w14:paraId="15B3C8C8" w14:textId="09E88573" w:rsidR="0BE50FA4" w:rsidRDefault="0BE50FA4" w:rsidP="37797320">
      <w:pPr>
        <w:rPr>
          <w:rFonts w:ascii="Aptos" w:eastAsia="Aptos" w:hAnsi="Aptos" w:cs="Aptos"/>
        </w:rPr>
      </w:pPr>
      <w:r w:rsidRPr="37797320">
        <w:rPr>
          <w:rFonts w:ascii="Aptos" w:eastAsia="Aptos" w:hAnsi="Aptos" w:cs="Aptos"/>
        </w:rPr>
        <w:t>Säädetty poikkeus päätöksenteossa suhteessa § 13 on hyvin perusteltu</w:t>
      </w:r>
      <w:r w:rsidRPr="5C1BCB06">
        <w:rPr>
          <w:rFonts w:ascii="Aptos" w:eastAsia="Aptos" w:hAnsi="Aptos" w:cs="Aptos"/>
        </w:rPr>
        <w:t xml:space="preserve"> ja se </w:t>
      </w:r>
      <w:r w:rsidRPr="4673C69A">
        <w:rPr>
          <w:rFonts w:ascii="Aptos" w:eastAsia="Aptos" w:hAnsi="Aptos" w:cs="Aptos"/>
        </w:rPr>
        <w:t>huomioi</w:t>
      </w:r>
      <w:r w:rsidRPr="54B43E77">
        <w:rPr>
          <w:rFonts w:ascii="Aptos" w:eastAsia="Aptos" w:hAnsi="Aptos" w:cs="Aptos"/>
        </w:rPr>
        <w:t xml:space="preserve"> </w:t>
      </w:r>
      <w:r w:rsidRPr="459300CF">
        <w:rPr>
          <w:rFonts w:ascii="Aptos" w:eastAsia="Aptos" w:hAnsi="Aptos" w:cs="Aptos"/>
        </w:rPr>
        <w:t xml:space="preserve">sosiaali- ja </w:t>
      </w:r>
      <w:r w:rsidRPr="4CB19AE3">
        <w:rPr>
          <w:rFonts w:ascii="Aptos" w:eastAsia="Aptos" w:hAnsi="Aptos" w:cs="Aptos"/>
        </w:rPr>
        <w:t xml:space="preserve">terveysministeriön </w:t>
      </w:r>
      <w:r w:rsidRPr="34047482">
        <w:rPr>
          <w:rFonts w:ascii="Aptos" w:eastAsia="Aptos" w:hAnsi="Aptos" w:cs="Aptos"/>
        </w:rPr>
        <w:t xml:space="preserve">hallinnonalan </w:t>
      </w:r>
      <w:r w:rsidRPr="684FD5D4">
        <w:rPr>
          <w:rFonts w:ascii="Aptos" w:eastAsia="Aptos" w:hAnsi="Aptos" w:cs="Aptos"/>
        </w:rPr>
        <w:t>erityisasiantuntemuksen</w:t>
      </w:r>
      <w:r w:rsidRPr="04D6D342">
        <w:rPr>
          <w:rFonts w:ascii="Aptos" w:eastAsia="Aptos" w:hAnsi="Aptos" w:cs="Aptos"/>
        </w:rPr>
        <w:t xml:space="preserve"> ja </w:t>
      </w:r>
      <w:r w:rsidRPr="189548AC">
        <w:rPr>
          <w:rFonts w:ascii="Aptos" w:eastAsia="Aptos" w:hAnsi="Aptos" w:cs="Aptos"/>
        </w:rPr>
        <w:t>substanssilainsäädännön</w:t>
      </w:r>
      <w:r w:rsidR="02B438F1" w:rsidRPr="5ECD5031">
        <w:rPr>
          <w:rFonts w:ascii="Aptos" w:eastAsia="Aptos" w:hAnsi="Aptos" w:cs="Aptos"/>
        </w:rPr>
        <w:t xml:space="preserve"> </w:t>
      </w:r>
      <w:r w:rsidR="02B438F1" w:rsidRPr="0EDD4AA8">
        <w:rPr>
          <w:rFonts w:ascii="Aptos" w:eastAsia="Aptos" w:hAnsi="Aptos" w:cs="Aptos"/>
        </w:rPr>
        <w:t xml:space="preserve">(parhaat </w:t>
      </w:r>
      <w:r w:rsidR="02B438F1" w:rsidRPr="2B3F7B27">
        <w:rPr>
          <w:rFonts w:ascii="Aptos" w:eastAsia="Aptos" w:hAnsi="Aptos" w:cs="Aptos"/>
        </w:rPr>
        <w:t xml:space="preserve">edellytykset </w:t>
      </w:r>
      <w:r w:rsidR="02B438F1" w:rsidRPr="7121EC47">
        <w:rPr>
          <w:rFonts w:ascii="Aptos" w:eastAsia="Aptos" w:hAnsi="Aptos" w:cs="Aptos"/>
        </w:rPr>
        <w:t xml:space="preserve">arvioida </w:t>
      </w:r>
      <w:r w:rsidR="2FEEC96F" w:rsidRPr="599C64C0">
        <w:rPr>
          <w:rFonts w:ascii="Aptos" w:eastAsia="Aptos" w:hAnsi="Aptos" w:cs="Aptos"/>
        </w:rPr>
        <w:t xml:space="preserve">varmuusvarastojen </w:t>
      </w:r>
      <w:r w:rsidR="02B438F1" w:rsidRPr="599C64C0">
        <w:rPr>
          <w:rFonts w:ascii="Aptos" w:eastAsia="Aptos" w:hAnsi="Aptos" w:cs="Aptos"/>
        </w:rPr>
        <w:t>käyttöönottoa)</w:t>
      </w:r>
      <w:r w:rsidRPr="599C64C0">
        <w:rPr>
          <w:rFonts w:ascii="Aptos" w:eastAsia="Aptos" w:hAnsi="Aptos" w:cs="Aptos"/>
        </w:rPr>
        <w:t>.</w:t>
      </w:r>
      <w:r w:rsidRPr="189548AC">
        <w:rPr>
          <w:rFonts w:ascii="Aptos" w:eastAsia="Aptos" w:hAnsi="Aptos" w:cs="Aptos"/>
        </w:rPr>
        <w:t xml:space="preserve"> </w:t>
      </w:r>
      <w:r w:rsidRPr="19FA1CD7">
        <w:rPr>
          <w:rFonts w:ascii="Aptos" w:eastAsia="Aptos" w:hAnsi="Aptos" w:cs="Aptos"/>
        </w:rPr>
        <w:t xml:space="preserve">Toisekseen </w:t>
      </w:r>
      <w:r w:rsidR="01F46F7F" w:rsidRPr="19FA1CD7">
        <w:rPr>
          <w:rFonts w:ascii="Aptos" w:eastAsia="Aptos" w:hAnsi="Aptos" w:cs="Aptos"/>
        </w:rPr>
        <w:t>esity</w:t>
      </w:r>
      <w:r w:rsidR="25066BC7" w:rsidRPr="19FA1CD7">
        <w:rPr>
          <w:rFonts w:ascii="Aptos" w:eastAsia="Aptos" w:hAnsi="Aptos" w:cs="Aptos"/>
        </w:rPr>
        <w:t xml:space="preserve">s </w:t>
      </w:r>
      <w:r w:rsidR="25066BC7" w:rsidRPr="2FF888A7">
        <w:rPr>
          <w:rFonts w:ascii="Aptos" w:eastAsia="Aptos" w:hAnsi="Aptos" w:cs="Aptos"/>
        </w:rPr>
        <w:t>huomioi</w:t>
      </w:r>
      <w:r w:rsidR="01F46F7F" w:rsidRPr="1CE0F85E">
        <w:rPr>
          <w:rFonts w:ascii="Aptos" w:eastAsia="Aptos" w:hAnsi="Aptos" w:cs="Aptos"/>
        </w:rPr>
        <w:t xml:space="preserve"> </w:t>
      </w:r>
      <w:r w:rsidR="195EA3A1" w:rsidRPr="72FFB5DE">
        <w:rPr>
          <w:rFonts w:ascii="Aptos" w:eastAsia="Aptos" w:hAnsi="Aptos" w:cs="Aptos"/>
        </w:rPr>
        <w:t>hallinnonalan poikkeusoloista</w:t>
      </w:r>
      <w:r w:rsidR="01F46F7F" w:rsidRPr="1CE0F85E">
        <w:rPr>
          <w:rFonts w:ascii="Aptos" w:eastAsia="Aptos" w:hAnsi="Aptos" w:cs="Aptos"/>
        </w:rPr>
        <w:t xml:space="preserve"> </w:t>
      </w:r>
      <w:r w:rsidR="01F46F7F" w:rsidRPr="6709158E">
        <w:rPr>
          <w:rFonts w:ascii="Aptos" w:eastAsia="Aptos" w:hAnsi="Aptos" w:cs="Aptos"/>
        </w:rPr>
        <w:t>kertynee</w:t>
      </w:r>
      <w:r w:rsidR="3DAA6CE5" w:rsidRPr="6709158E">
        <w:rPr>
          <w:rFonts w:ascii="Aptos" w:eastAsia="Aptos" w:hAnsi="Aptos" w:cs="Aptos"/>
        </w:rPr>
        <w:t>t</w:t>
      </w:r>
      <w:r w:rsidR="01F46F7F" w:rsidRPr="60E39589">
        <w:rPr>
          <w:rFonts w:ascii="Aptos" w:eastAsia="Aptos" w:hAnsi="Aptos" w:cs="Aptos"/>
        </w:rPr>
        <w:t xml:space="preserve"> </w:t>
      </w:r>
      <w:r w:rsidR="01F46F7F" w:rsidRPr="4E05FA1B">
        <w:rPr>
          <w:rFonts w:ascii="Aptos" w:eastAsia="Aptos" w:hAnsi="Aptos" w:cs="Aptos"/>
        </w:rPr>
        <w:t>kokemukset</w:t>
      </w:r>
      <w:r w:rsidR="00AC7B84">
        <w:rPr>
          <w:rFonts w:ascii="Aptos" w:eastAsia="Aptos" w:hAnsi="Aptos" w:cs="Aptos"/>
        </w:rPr>
        <w:t xml:space="preserve"> ja </w:t>
      </w:r>
      <w:r w:rsidR="00E039E3">
        <w:rPr>
          <w:rFonts w:ascii="Aptos" w:eastAsia="Aptos" w:hAnsi="Aptos" w:cs="Aptos"/>
        </w:rPr>
        <w:t>suoraviivaistaa</w:t>
      </w:r>
      <w:r w:rsidR="00AC7B84">
        <w:rPr>
          <w:rFonts w:ascii="Aptos" w:eastAsia="Aptos" w:hAnsi="Aptos" w:cs="Aptos"/>
        </w:rPr>
        <w:t xml:space="preserve"> päätöksenteko</w:t>
      </w:r>
      <w:r w:rsidR="00E039E3">
        <w:rPr>
          <w:rFonts w:ascii="Aptos" w:eastAsia="Aptos" w:hAnsi="Aptos" w:cs="Aptos"/>
        </w:rPr>
        <w:t>a</w:t>
      </w:r>
      <w:r w:rsidR="249DE965" w:rsidRPr="3B92C465">
        <w:rPr>
          <w:rFonts w:ascii="Aptos" w:eastAsia="Aptos" w:hAnsi="Aptos" w:cs="Aptos"/>
        </w:rPr>
        <w:t>.</w:t>
      </w:r>
      <w:r w:rsidR="249DE965" w:rsidRPr="4E70F46B">
        <w:rPr>
          <w:rFonts w:ascii="Aptos" w:eastAsia="Aptos" w:hAnsi="Aptos" w:cs="Aptos"/>
        </w:rPr>
        <w:t xml:space="preserve"> </w:t>
      </w:r>
      <w:r w:rsidR="7536997E" w:rsidRPr="2EB83DA0">
        <w:rPr>
          <w:rFonts w:ascii="Aptos" w:eastAsia="Aptos" w:hAnsi="Aptos" w:cs="Aptos"/>
        </w:rPr>
        <w:t xml:space="preserve">Varastojen käyttöönoton </w:t>
      </w:r>
      <w:r w:rsidR="7536997E" w:rsidRPr="1A40C7A2">
        <w:rPr>
          <w:rFonts w:ascii="Aptos" w:eastAsia="Aptos" w:hAnsi="Aptos" w:cs="Aptos"/>
        </w:rPr>
        <w:t>viimesijaisuus</w:t>
      </w:r>
      <w:r w:rsidR="0EF9037B" w:rsidRPr="1A40C7A2">
        <w:rPr>
          <w:rFonts w:ascii="Aptos" w:eastAsia="Aptos" w:hAnsi="Aptos" w:cs="Aptos"/>
        </w:rPr>
        <w:t>periaate</w:t>
      </w:r>
      <w:r w:rsidR="7536997E" w:rsidRPr="1BF6722C">
        <w:rPr>
          <w:rFonts w:ascii="Aptos" w:eastAsia="Aptos" w:hAnsi="Aptos" w:cs="Aptos"/>
        </w:rPr>
        <w:t xml:space="preserve"> </w:t>
      </w:r>
      <w:r w:rsidR="7536997E" w:rsidRPr="2FAF9842">
        <w:rPr>
          <w:rFonts w:ascii="Aptos" w:eastAsia="Aptos" w:hAnsi="Aptos" w:cs="Aptos"/>
        </w:rPr>
        <w:t xml:space="preserve">suhteessa </w:t>
      </w:r>
      <w:r w:rsidR="7536997E" w:rsidRPr="1232DE79">
        <w:rPr>
          <w:rFonts w:ascii="Aptos" w:eastAsia="Aptos" w:hAnsi="Aptos" w:cs="Aptos"/>
        </w:rPr>
        <w:t xml:space="preserve">markkinoilta </w:t>
      </w:r>
      <w:r w:rsidR="7536997E" w:rsidRPr="6BB27086">
        <w:rPr>
          <w:rFonts w:ascii="Aptos" w:eastAsia="Aptos" w:hAnsi="Aptos" w:cs="Aptos"/>
        </w:rPr>
        <w:t xml:space="preserve">saataviin </w:t>
      </w:r>
      <w:r w:rsidR="7536997E" w:rsidRPr="6D4094BA">
        <w:rPr>
          <w:rFonts w:ascii="Aptos" w:eastAsia="Aptos" w:hAnsi="Aptos" w:cs="Aptos"/>
        </w:rPr>
        <w:t xml:space="preserve">tuotteisiin on </w:t>
      </w:r>
      <w:r w:rsidR="7536997E" w:rsidRPr="463E6378">
        <w:rPr>
          <w:rFonts w:ascii="Aptos" w:eastAsia="Aptos" w:hAnsi="Aptos" w:cs="Aptos"/>
        </w:rPr>
        <w:t>linjassa</w:t>
      </w:r>
      <w:r w:rsidR="7536997E" w:rsidRPr="161DC878">
        <w:rPr>
          <w:rFonts w:ascii="Aptos" w:eastAsia="Aptos" w:hAnsi="Aptos" w:cs="Aptos"/>
        </w:rPr>
        <w:t xml:space="preserve"> §</w:t>
      </w:r>
      <w:r w:rsidR="7536997E" w:rsidRPr="0BA17014">
        <w:rPr>
          <w:rFonts w:ascii="Aptos" w:eastAsia="Aptos" w:hAnsi="Aptos" w:cs="Aptos"/>
        </w:rPr>
        <w:t xml:space="preserve">13 </w:t>
      </w:r>
      <w:r w:rsidR="7536997E" w:rsidRPr="74D01734">
        <w:rPr>
          <w:rFonts w:ascii="Aptos" w:eastAsia="Aptos" w:hAnsi="Aptos" w:cs="Aptos"/>
        </w:rPr>
        <w:t xml:space="preserve">säädettyyn. </w:t>
      </w:r>
    </w:p>
    <w:p w14:paraId="6249C2D1" w14:textId="5F18D4BE" w:rsidR="053434DA" w:rsidRDefault="0DC37986" w:rsidP="053434DA">
      <w:pPr>
        <w:rPr>
          <w:rFonts w:ascii="Aptos" w:eastAsia="Aptos" w:hAnsi="Aptos" w:cs="Aptos"/>
        </w:rPr>
      </w:pPr>
      <w:r w:rsidRPr="2E46C08F">
        <w:rPr>
          <w:rFonts w:ascii="Aptos" w:eastAsia="Aptos" w:hAnsi="Aptos" w:cs="Aptos"/>
        </w:rPr>
        <w:lastRenderedPageBreak/>
        <w:t xml:space="preserve">Momentin kohdat </w:t>
      </w:r>
      <w:r w:rsidR="0051357C" w:rsidRPr="79931F88">
        <w:rPr>
          <w:rFonts w:ascii="Aptos" w:eastAsia="Aptos" w:hAnsi="Aptos" w:cs="Aptos"/>
        </w:rPr>
        <w:t>1–3</w:t>
      </w:r>
      <w:r w:rsidRPr="7F434777">
        <w:rPr>
          <w:rFonts w:ascii="Aptos" w:eastAsia="Aptos" w:hAnsi="Aptos" w:cs="Aptos"/>
        </w:rPr>
        <w:t xml:space="preserve"> </w:t>
      </w:r>
      <w:r w:rsidRPr="032CB8CC">
        <w:rPr>
          <w:rFonts w:ascii="Aptos" w:eastAsia="Aptos" w:hAnsi="Aptos" w:cs="Aptos"/>
        </w:rPr>
        <w:t xml:space="preserve">ovat </w:t>
      </w:r>
      <w:r w:rsidRPr="7F3CE409">
        <w:rPr>
          <w:rFonts w:ascii="Aptos" w:eastAsia="Aptos" w:hAnsi="Aptos" w:cs="Aptos"/>
        </w:rPr>
        <w:t xml:space="preserve">tarkoituksenmukaisia. </w:t>
      </w:r>
      <w:r w:rsidRPr="3D65E266">
        <w:rPr>
          <w:rFonts w:ascii="Aptos" w:eastAsia="Aptos" w:hAnsi="Aptos" w:cs="Aptos"/>
        </w:rPr>
        <w:t xml:space="preserve"> </w:t>
      </w:r>
      <w:r w:rsidR="632D8E35" w:rsidRPr="3D65E266">
        <w:rPr>
          <w:rFonts w:ascii="Aptos" w:eastAsia="Aptos" w:hAnsi="Aptos" w:cs="Aptos"/>
        </w:rPr>
        <w:t>Kansallinen</w:t>
      </w:r>
      <w:r w:rsidR="632D8E35" w:rsidRPr="0E61F39A">
        <w:rPr>
          <w:rFonts w:ascii="Aptos" w:eastAsia="Aptos" w:hAnsi="Aptos" w:cs="Aptos"/>
        </w:rPr>
        <w:t xml:space="preserve"> </w:t>
      </w:r>
      <w:r w:rsidR="7110B7F8" w:rsidRPr="2FF13740">
        <w:rPr>
          <w:rFonts w:ascii="Aptos" w:eastAsia="Aptos" w:hAnsi="Aptos" w:cs="Aptos"/>
        </w:rPr>
        <w:t>huoltovarmuus</w:t>
      </w:r>
      <w:r w:rsidR="7110B7F8" w:rsidRPr="448C2222">
        <w:rPr>
          <w:rFonts w:ascii="Aptos" w:eastAsia="Aptos" w:hAnsi="Aptos" w:cs="Aptos"/>
        </w:rPr>
        <w:t xml:space="preserve"> </w:t>
      </w:r>
      <w:r w:rsidR="632D8E35" w:rsidRPr="50308BC6">
        <w:rPr>
          <w:rFonts w:ascii="Aptos" w:eastAsia="Aptos" w:hAnsi="Aptos" w:cs="Aptos"/>
        </w:rPr>
        <w:t xml:space="preserve">(momentin kohdat </w:t>
      </w:r>
      <w:r w:rsidR="0051357C" w:rsidRPr="50308BC6">
        <w:rPr>
          <w:rFonts w:ascii="Aptos" w:eastAsia="Aptos" w:hAnsi="Aptos" w:cs="Aptos"/>
        </w:rPr>
        <w:t>1–2</w:t>
      </w:r>
      <w:r w:rsidR="632D8E35" w:rsidRPr="50308BC6">
        <w:rPr>
          <w:rFonts w:ascii="Aptos" w:eastAsia="Aptos" w:hAnsi="Aptos" w:cs="Aptos"/>
        </w:rPr>
        <w:t xml:space="preserve">) </w:t>
      </w:r>
      <w:r w:rsidR="632D8E35" w:rsidRPr="7EC79C39">
        <w:rPr>
          <w:rFonts w:ascii="Aptos" w:eastAsia="Aptos" w:hAnsi="Aptos" w:cs="Aptos"/>
        </w:rPr>
        <w:t>o</w:t>
      </w:r>
      <w:r w:rsidR="07534A8D" w:rsidRPr="7EC79C39">
        <w:rPr>
          <w:rFonts w:ascii="Aptos" w:eastAsia="Aptos" w:hAnsi="Aptos" w:cs="Aptos"/>
        </w:rPr>
        <w:t xml:space="preserve">n </w:t>
      </w:r>
      <w:r w:rsidR="07534A8D" w:rsidRPr="59D8CE5C">
        <w:rPr>
          <w:rFonts w:ascii="Aptos" w:eastAsia="Aptos" w:hAnsi="Aptos" w:cs="Aptos"/>
        </w:rPr>
        <w:t>ensisijainen</w:t>
      </w:r>
      <w:r w:rsidR="632D8E35" w:rsidRPr="0C06BB35">
        <w:rPr>
          <w:rFonts w:ascii="Aptos" w:eastAsia="Aptos" w:hAnsi="Aptos" w:cs="Aptos"/>
        </w:rPr>
        <w:t xml:space="preserve"> </w:t>
      </w:r>
      <w:r w:rsidR="632D8E35" w:rsidRPr="00CFBA56">
        <w:rPr>
          <w:rFonts w:ascii="Aptos" w:eastAsia="Aptos" w:hAnsi="Aptos" w:cs="Aptos"/>
        </w:rPr>
        <w:t xml:space="preserve">suhteessa </w:t>
      </w:r>
      <w:r w:rsidR="632D8E35" w:rsidRPr="702458E7">
        <w:rPr>
          <w:rFonts w:ascii="Aptos" w:eastAsia="Aptos" w:hAnsi="Aptos" w:cs="Aptos"/>
        </w:rPr>
        <w:t>kansainvälisen</w:t>
      </w:r>
      <w:r w:rsidR="632D8E35" w:rsidRPr="60274EB3">
        <w:rPr>
          <w:rFonts w:ascii="Aptos" w:eastAsia="Aptos" w:hAnsi="Aptos" w:cs="Aptos"/>
        </w:rPr>
        <w:t xml:space="preserve"> </w:t>
      </w:r>
      <w:r w:rsidR="632D8E35" w:rsidRPr="5829F60C">
        <w:rPr>
          <w:rFonts w:ascii="Aptos" w:eastAsia="Aptos" w:hAnsi="Aptos" w:cs="Aptos"/>
        </w:rPr>
        <w:t xml:space="preserve">avun </w:t>
      </w:r>
      <w:r w:rsidR="632D8E35" w:rsidRPr="50CE93AD">
        <w:rPr>
          <w:rFonts w:ascii="Aptos" w:eastAsia="Aptos" w:hAnsi="Aptos" w:cs="Aptos"/>
        </w:rPr>
        <w:t>antamiseen</w:t>
      </w:r>
      <w:r w:rsidR="7BD42DED" w:rsidRPr="29D8E596">
        <w:rPr>
          <w:rFonts w:ascii="Aptos" w:eastAsia="Aptos" w:hAnsi="Aptos" w:cs="Aptos"/>
        </w:rPr>
        <w:t xml:space="preserve"> </w:t>
      </w:r>
      <w:r w:rsidR="7BD42DED" w:rsidRPr="6162C6F1">
        <w:rPr>
          <w:rFonts w:ascii="Aptos" w:eastAsia="Aptos" w:hAnsi="Aptos" w:cs="Aptos"/>
        </w:rPr>
        <w:t>(kohta 3</w:t>
      </w:r>
      <w:r w:rsidR="7BD42DED" w:rsidRPr="4FDC8441">
        <w:rPr>
          <w:rFonts w:ascii="Aptos" w:eastAsia="Aptos" w:hAnsi="Aptos" w:cs="Aptos"/>
        </w:rPr>
        <w:t>)</w:t>
      </w:r>
      <w:r w:rsidR="632D8E35" w:rsidRPr="4FDC8441">
        <w:rPr>
          <w:rFonts w:ascii="Aptos" w:eastAsia="Aptos" w:hAnsi="Aptos" w:cs="Aptos"/>
        </w:rPr>
        <w:t>.</w:t>
      </w:r>
      <w:r w:rsidR="632D8E35" w:rsidRPr="50CE93AD">
        <w:rPr>
          <w:rFonts w:ascii="Aptos" w:eastAsia="Aptos" w:hAnsi="Aptos" w:cs="Aptos"/>
        </w:rPr>
        <w:t xml:space="preserve"> </w:t>
      </w:r>
    </w:p>
    <w:p w14:paraId="4E8508AF" w14:textId="58BB872B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15.    15 § Tuotantovarausten ja suorituskykyvarausten hankinta</w:t>
      </w:r>
    </w:p>
    <w:p w14:paraId="6B8CAB1F" w14:textId="245EA66E" w:rsidR="73D8ECF4" w:rsidRDefault="222033F3" w:rsidP="73D8ECF4">
      <w:pPr>
        <w:rPr>
          <w:rFonts w:ascii="Aptos" w:eastAsia="Aptos" w:hAnsi="Aptos" w:cs="Aptos"/>
        </w:rPr>
      </w:pPr>
      <w:r w:rsidRPr="73D8ECF4">
        <w:rPr>
          <w:rFonts w:ascii="Aptos" w:eastAsia="Aptos" w:hAnsi="Aptos" w:cs="Aptos"/>
        </w:rPr>
        <w:t xml:space="preserve">Uusi </w:t>
      </w:r>
      <w:r w:rsidR="629AABF5" w:rsidRPr="2256D111">
        <w:rPr>
          <w:rFonts w:ascii="Aptos" w:eastAsia="Aptos" w:hAnsi="Aptos" w:cs="Aptos"/>
        </w:rPr>
        <w:t>säännös</w:t>
      </w:r>
      <w:r w:rsidRPr="73D8ECF4">
        <w:rPr>
          <w:rFonts w:ascii="Aptos" w:eastAsia="Aptos" w:hAnsi="Aptos" w:cs="Aptos"/>
        </w:rPr>
        <w:t xml:space="preserve"> on erittäin kannatettava lisäys materiaalisen varautumisen näkökulmasta. </w:t>
      </w:r>
      <w:r w:rsidR="001B3377">
        <w:rPr>
          <w:rFonts w:ascii="Aptos" w:eastAsia="Aptos" w:hAnsi="Aptos" w:cs="Aptos"/>
        </w:rPr>
        <w:t>Se</w:t>
      </w:r>
      <w:r w:rsidRPr="73D8ECF4">
        <w:rPr>
          <w:rFonts w:ascii="Aptos" w:eastAsia="Aptos" w:hAnsi="Aptos" w:cs="Aptos"/>
        </w:rPr>
        <w:t xml:space="preserve"> lisää huomattavasti kriisinsietokykyä, omavaraisuutta sekä riippumattomuutta kriittisistä tuotteista tai suorituskyvyistä. Kun varautumisintressit määritellään </w:t>
      </w:r>
      <w:r w:rsidR="00076A90">
        <w:rPr>
          <w:rFonts w:ascii="Aptos" w:eastAsia="Aptos" w:hAnsi="Aptos" w:cs="Aptos"/>
        </w:rPr>
        <w:t>H</w:t>
      </w:r>
      <w:r w:rsidRPr="73D8ECF4">
        <w:rPr>
          <w:rFonts w:ascii="Aptos" w:eastAsia="Aptos" w:hAnsi="Aptos" w:cs="Aptos"/>
        </w:rPr>
        <w:t>uoltovarmuuskeskuksessa poikkihallinnollisesti, myös riski päällekkäisille sopimusrakenteille vähenee ja hallinnonalat ylittävä tilannekuva on tarkempi</w:t>
      </w:r>
      <w:r w:rsidRPr="33940438">
        <w:rPr>
          <w:rFonts w:ascii="Aptos" w:eastAsia="Aptos" w:hAnsi="Aptos" w:cs="Aptos"/>
        </w:rPr>
        <w:t>.</w:t>
      </w:r>
    </w:p>
    <w:p w14:paraId="6EDCD43D" w14:textId="20C23652" w:rsidR="00934F24" w:rsidRDefault="00934F24" w:rsidP="73D8ECF4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Suojainten varmuusvarastoinnin muuttaminen tuotantovaraukseen lisä</w:t>
      </w:r>
      <w:r w:rsidR="0076209D">
        <w:rPr>
          <w:rFonts w:ascii="Aptos" w:eastAsia="Aptos" w:hAnsi="Aptos" w:cs="Aptos"/>
        </w:rPr>
        <w:t xml:space="preserve">isi </w:t>
      </w:r>
      <w:r w:rsidR="0076209D" w:rsidRPr="30292265">
        <w:rPr>
          <w:rFonts w:ascii="Aptos" w:eastAsia="Aptos" w:hAnsi="Aptos" w:cs="Aptos"/>
        </w:rPr>
        <w:t>mahdollisesti</w:t>
      </w:r>
      <w:r w:rsidR="1E6BC93B" w:rsidRPr="30292265">
        <w:rPr>
          <w:rFonts w:ascii="Aptos" w:eastAsia="Aptos" w:hAnsi="Aptos" w:cs="Aptos"/>
        </w:rPr>
        <w:t xml:space="preserve"> </w:t>
      </w:r>
      <w:r w:rsidR="005D50E9" w:rsidRPr="30292265">
        <w:rPr>
          <w:rFonts w:ascii="Aptos" w:eastAsia="Aptos" w:hAnsi="Aptos" w:cs="Aptos"/>
        </w:rPr>
        <w:t>materiaalisen</w:t>
      </w:r>
      <w:r w:rsidR="005D50E9">
        <w:rPr>
          <w:rFonts w:ascii="Aptos" w:eastAsia="Aptos" w:hAnsi="Aptos" w:cs="Aptos"/>
        </w:rPr>
        <w:t xml:space="preserve"> </w:t>
      </w:r>
      <w:r w:rsidR="00806D31">
        <w:rPr>
          <w:rFonts w:ascii="Aptos" w:eastAsia="Aptos" w:hAnsi="Aptos" w:cs="Aptos"/>
        </w:rPr>
        <w:t>va</w:t>
      </w:r>
      <w:r w:rsidR="005D50E9">
        <w:rPr>
          <w:rFonts w:ascii="Aptos" w:eastAsia="Aptos" w:hAnsi="Aptos" w:cs="Aptos"/>
        </w:rPr>
        <w:t>rautumisen kustannustehokkuutta</w:t>
      </w:r>
      <w:r w:rsidR="0076209D">
        <w:rPr>
          <w:rFonts w:ascii="Aptos" w:eastAsia="Aptos" w:hAnsi="Aptos" w:cs="Aptos"/>
        </w:rPr>
        <w:t xml:space="preserve"> ja vähentäisi esimerkiksi tavaroiden vanhentumista hyllyyn</w:t>
      </w:r>
      <w:r w:rsidR="005D50E9">
        <w:rPr>
          <w:rFonts w:ascii="Aptos" w:eastAsia="Aptos" w:hAnsi="Aptos" w:cs="Aptos"/>
        </w:rPr>
        <w:t>.</w:t>
      </w:r>
    </w:p>
    <w:p w14:paraId="791067D6" w14:textId="53F4CCBF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16.    16 § Huoltovarmuusrahasto ja huoltovarmuusmaksu</w:t>
      </w:r>
    </w:p>
    <w:p w14:paraId="278851FF" w14:textId="4944CC97" w:rsidR="3E46BF1C" w:rsidRDefault="0051357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56F7A882" w14:textId="0346B891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17.    17 § Huoltovarmuusrahaston hallinto</w:t>
      </w:r>
    </w:p>
    <w:p w14:paraId="63790E47" w14:textId="42596A3B" w:rsidR="3E46BF1C" w:rsidRDefault="0051357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2900E152" w14:textId="67794268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18.    18 § Kirjanpito, tilintarkastus ja tilinpäätös</w:t>
      </w:r>
    </w:p>
    <w:p w14:paraId="3927F07D" w14:textId="5B6FD934" w:rsidR="3E46BF1C" w:rsidRDefault="0051357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18B539D4" w14:textId="56517916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19.    19 § Lainanottovaltuus</w:t>
      </w:r>
    </w:p>
    <w:p w14:paraId="6C74C21D" w14:textId="0ED373FE" w:rsidR="3E46BF1C" w:rsidRDefault="007424A7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Lainanottovaltuuden korottaminen on hyvä tehdä lakiuudistuksen yhteydessä. Korotus </w:t>
      </w:r>
      <w:r w:rsidR="00936D7E">
        <w:rPr>
          <w:rFonts w:ascii="Aptos" w:eastAsia="Aptos" w:hAnsi="Aptos" w:cs="Aptos"/>
        </w:rPr>
        <w:t xml:space="preserve">vaikuttaa </w:t>
      </w:r>
      <w:r>
        <w:rPr>
          <w:rFonts w:ascii="Aptos" w:eastAsia="Aptos" w:hAnsi="Aptos" w:cs="Aptos"/>
        </w:rPr>
        <w:t>perustel</w:t>
      </w:r>
      <w:r w:rsidR="00936D7E">
        <w:rPr>
          <w:rFonts w:ascii="Aptos" w:eastAsia="Aptos" w:hAnsi="Aptos" w:cs="Aptos"/>
        </w:rPr>
        <w:t>lulta</w:t>
      </w:r>
      <w:r w:rsidR="004C35A8">
        <w:rPr>
          <w:rFonts w:ascii="Aptos" w:eastAsia="Aptos" w:hAnsi="Aptos" w:cs="Aptos"/>
        </w:rPr>
        <w:t xml:space="preserve">, koska inflaatiokorjauksia ei ole tehty </w:t>
      </w:r>
      <w:r w:rsidR="00936D7E">
        <w:rPr>
          <w:rFonts w:ascii="Aptos" w:eastAsia="Aptos" w:hAnsi="Aptos" w:cs="Aptos"/>
        </w:rPr>
        <w:t xml:space="preserve">aiemmin. </w:t>
      </w:r>
      <w:r w:rsidR="304D54F9" w:rsidRPr="70634BB0">
        <w:rPr>
          <w:rFonts w:ascii="Aptos" w:eastAsia="Aptos" w:hAnsi="Aptos" w:cs="Aptos"/>
        </w:rPr>
        <w:t xml:space="preserve">Lisäksi huomattava lainanottovaltuuden korottaminen </w:t>
      </w:r>
      <w:r w:rsidR="304D54F9" w:rsidRPr="6AFA3719">
        <w:rPr>
          <w:rFonts w:ascii="Aptos" w:eastAsia="Aptos" w:hAnsi="Aptos" w:cs="Aptos"/>
        </w:rPr>
        <w:t>l</w:t>
      </w:r>
      <w:r w:rsidR="2850FE1B" w:rsidRPr="6AFA3719">
        <w:rPr>
          <w:rFonts w:ascii="Aptos" w:eastAsia="Aptos" w:hAnsi="Aptos" w:cs="Aptos"/>
        </w:rPr>
        <w:t>aajentaa</w:t>
      </w:r>
      <w:r w:rsidR="304D54F9" w:rsidRPr="09FBA7C8">
        <w:rPr>
          <w:rFonts w:ascii="Aptos" w:eastAsia="Aptos" w:hAnsi="Aptos" w:cs="Aptos"/>
        </w:rPr>
        <w:t xml:space="preserve"> </w:t>
      </w:r>
      <w:r w:rsidR="5092EEE5" w:rsidRPr="71A9F7B6">
        <w:rPr>
          <w:rFonts w:ascii="Aptos" w:eastAsia="Aptos" w:hAnsi="Aptos" w:cs="Aptos"/>
        </w:rPr>
        <w:t xml:space="preserve">vakavien häiriötilanteiden tai poikkeusolojen </w:t>
      </w:r>
      <w:r w:rsidR="5092EEE5" w:rsidRPr="544D785B">
        <w:rPr>
          <w:rFonts w:ascii="Aptos" w:eastAsia="Aptos" w:hAnsi="Aptos" w:cs="Aptos"/>
        </w:rPr>
        <w:t xml:space="preserve">hallinnan </w:t>
      </w:r>
      <w:r w:rsidR="304D54F9" w:rsidRPr="544D785B">
        <w:rPr>
          <w:rFonts w:ascii="Aptos" w:eastAsia="Aptos" w:hAnsi="Aptos" w:cs="Aptos"/>
        </w:rPr>
        <w:t>keinovalikoimaa</w:t>
      </w:r>
      <w:r w:rsidR="5E947718" w:rsidRPr="457786F7">
        <w:rPr>
          <w:rFonts w:ascii="Aptos" w:eastAsia="Aptos" w:hAnsi="Aptos" w:cs="Aptos"/>
        </w:rPr>
        <w:t>.</w:t>
      </w:r>
      <w:r w:rsidR="419C5677" w:rsidRPr="457786F7">
        <w:rPr>
          <w:rFonts w:ascii="Aptos" w:eastAsia="Aptos" w:hAnsi="Aptos" w:cs="Aptos"/>
        </w:rPr>
        <w:t xml:space="preserve"> </w:t>
      </w:r>
      <w:r w:rsidR="419C5677" w:rsidRPr="44DEDB83">
        <w:rPr>
          <w:rFonts w:ascii="Aptos" w:eastAsia="Aptos" w:hAnsi="Aptos" w:cs="Aptos"/>
        </w:rPr>
        <w:t>Tämä</w:t>
      </w:r>
      <w:r w:rsidR="00323DE9">
        <w:rPr>
          <w:rFonts w:ascii="Aptos" w:eastAsia="Aptos" w:hAnsi="Aptos" w:cs="Aptos"/>
        </w:rPr>
        <w:t>n</w:t>
      </w:r>
      <w:r w:rsidR="419C5677" w:rsidRPr="44DEDB83">
        <w:rPr>
          <w:rFonts w:ascii="Aptos" w:eastAsia="Aptos" w:hAnsi="Aptos" w:cs="Aptos"/>
        </w:rPr>
        <w:t xml:space="preserve"> mahdollisuu</w:t>
      </w:r>
      <w:r w:rsidR="6575FBAA" w:rsidRPr="44DEDB83">
        <w:rPr>
          <w:rFonts w:ascii="Aptos" w:eastAsia="Aptos" w:hAnsi="Aptos" w:cs="Aptos"/>
        </w:rPr>
        <w:t xml:space="preserve">den </w:t>
      </w:r>
      <w:r w:rsidR="6575FBAA" w:rsidRPr="29040AC0">
        <w:rPr>
          <w:rFonts w:ascii="Aptos" w:eastAsia="Aptos" w:hAnsi="Aptos" w:cs="Aptos"/>
        </w:rPr>
        <w:t>hyödyntäminen</w:t>
      </w:r>
      <w:r w:rsidR="419C5677" w:rsidRPr="54C7BCF5">
        <w:rPr>
          <w:rFonts w:ascii="Aptos" w:eastAsia="Aptos" w:hAnsi="Aptos" w:cs="Aptos"/>
        </w:rPr>
        <w:t xml:space="preserve"> voi olla </w:t>
      </w:r>
      <w:r w:rsidR="0AB6B96D" w:rsidRPr="26379780">
        <w:rPr>
          <w:rFonts w:ascii="Aptos" w:eastAsia="Aptos" w:hAnsi="Aptos" w:cs="Aptos"/>
        </w:rPr>
        <w:t xml:space="preserve">erittäin </w:t>
      </w:r>
      <w:r w:rsidR="0AB6B96D" w:rsidRPr="29F918C6">
        <w:rPr>
          <w:rFonts w:ascii="Aptos" w:eastAsia="Aptos" w:hAnsi="Aptos" w:cs="Aptos"/>
        </w:rPr>
        <w:t>krii</w:t>
      </w:r>
      <w:r w:rsidR="49349438" w:rsidRPr="29F918C6">
        <w:rPr>
          <w:rFonts w:ascii="Aptos" w:eastAsia="Aptos" w:hAnsi="Aptos" w:cs="Aptos"/>
        </w:rPr>
        <w:t xml:space="preserve">ttistä </w:t>
      </w:r>
      <w:r w:rsidR="0AB6B96D" w:rsidRPr="29F918C6">
        <w:rPr>
          <w:rFonts w:ascii="Aptos" w:eastAsia="Aptos" w:hAnsi="Aptos" w:cs="Aptos"/>
        </w:rPr>
        <w:t>vaikkakin</w:t>
      </w:r>
      <w:r w:rsidR="0AB6B96D" w:rsidRPr="7D08AFBE">
        <w:rPr>
          <w:rFonts w:ascii="Aptos" w:eastAsia="Aptos" w:hAnsi="Aptos" w:cs="Aptos"/>
        </w:rPr>
        <w:t xml:space="preserve"> hyvin </w:t>
      </w:r>
      <w:r w:rsidR="0AB6B96D" w:rsidRPr="70A11615">
        <w:rPr>
          <w:rFonts w:ascii="Aptos" w:eastAsia="Aptos" w:hAnsi="Aptos" w:cs="Aptos"/>
        </w:rPr>
        <w:t>epätodennäköi</w:t>
      </w:r>
      <w:r w:rsidR="583D8CE5" w:rsidRPr="70A11615">
        <w:rPr>
          <w:rFonts w:ascii="Aptos" w:eastAsia="Aptos" w:hAnsi="Aptos" w:cs="Aptos"/>
        </w:rPr>
        <w:t>stä</w:t>
      </w:r>
      <w:r w:rsidR="00F279C5">
        <w:rPr>
          <w:rFonts w:ascii="Aptos" w:eastAsia="Aptos" w:hAnsi="Aptos" w:cs="Aptos"/>
        </w:rPr>
        <w:t xml:space="preserve">, </w:t>
      </w:r>
      <w:r w:rsidR="0AB6B96D" w:rsidRPr="64952FD9">
        <w:rPr>
          <w:rFonts w:ascii="Aptos" w:eastAsia="Aptos" w:hAnsi="Aptos" w:cs="Aptos"/>
        </w:rPr>
        <w:t xml:space="preserve">kuten perusteluissa </w:t>
      </w:r>
      <w:r w:rsidR="0AB6B96D" w:rsidRPr="6E26CD47">
        <w:rPr>
          <w:rFonts w:ascii="Aptos" w:eastAsia="Aptos" w:hAnsi="Aptos" w:cs="Aptos"/>
        </w:rPr>
        <w:t>todetaan</w:t>
      </w:r>
      <w:r w:rsidR="0AB6B96D" w:rsidRPr="615CC038">
        <w:rPr>
          <w:rFonts w:ascii="Aptos" w:eastAsia="Aptos" w:hAnsi="Aptos" w:cs="Aptos"/>
        </w:rPr>
        <w:t>.</w:t>
      </w:r>
    </w:p>
    <w:p w14:paraId="74D61FF5" w14:textId="00EAEC6F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20.    20 § Tuen myöntämisen yleiset edellytykset</w:t>
      </w:r>
    </w:p>
    <w:p w14:paraId="19EDEB87" w14:textId="4A4E26D8" w:rsidR="3E46BF1C" w:rsidRDefault="0051357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1208970B" w14:textId="3007C2A2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21.    21 § Muissa laeissa säädetyt tuet ja korvaukset</w:t>
      </w:r>
    </w:p>
    <w:p w14:paraId="6D950046" w14:textId="1217EF34" w:rsidR="3E46BF1C" w:rsidRDefault="0051357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00BF7AA9" w14:textId="49FD1E87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22.    22 § Omaisuuden siirtyminen</w:t>
      </w:r>
    </w:p>
    <w:p w14:paraId="17FBFABD" w14:textId="3104EC37" w:rsidR="3E46BF1C" w:rsidRDefault="0051357C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409CC4C8" w14:textId="0FB47085" w:rsidR="3E46BF1C" w:rsidRPr="009D2401" w:rsidRDefault="3E46BF1C" w:rsidP="2D84DB87">
      <w:pPr>
        <w:rPr>
          <w:b/>
          <w:bCs/>
        </w:rPr>
      </w:pPr>
      <w:r w:rsidRPr="009D2401">
        <w:rPr>
          <w:rFonts w:ascii="Aptos" w:eastAsia="Aptos" w:hAnsi="Aptos" w:cs="Aptos"/>
          <w:b/>
          <w:bCs/>
        </w:rPr>
        <w:t>23.    23 § Huoltovarmuuskeskuksen tiedonsaantioikeus</w:t>
      </w:r>
    </w:p>
    <w:p w14:paraId="4A13EF58" w14:textId="55D884FB" w:rsidR="3E46BF1C" w:rsidRDefault="00F608A4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Nykyise</w:t>
      </w:r>
      <w:r w:rsidR="008419BF">
        <w:rPr>
          <w:rFonts w:ascii="Aptos" w:eastAsia="Aptos" w:hAnsi="Aptos" w:cs="Aptos"/>
        </w:rPr>
        <w:t xml:space="preserve">ssä laissa on erikseen mainittu sektorien ja poolien tiedonsaantioikeudesta. </w:t>
      </w:r>
      <w:r w:rsidR="00267CFA">
        <w:rPr>
          <w:rFonts w:ascii="Aptos" w:eastAsia="Aptos" w:hAnsi="Aptos" w:cs="Aptos"/>
        </w:rPr>
        <w:t>Uu</w:t>
      </w:r>
      <w:r w:rsidR="00BD24CA">
        <w:rPr>
          <w:rFonts w:ascii="Aptos" w:eastAsia="Aptos" w:hAnsi="Aptos" w:cs="Aptos"/>
        </w:rPr>
        <w:t xml:space="preserve">dessa, ehdotetussa muotoilussa käsitellään ainoastaan </w:t>
      </w:r>
      <w:r w:rsidR="007A57FE">
        <w:rPr>
          <w:rFonts w:ascii="Aptos" w:eastAsia="Aptos" w:hAnsi="Aptos" w:cs="Aptos"/>
        </w:rPr>
        <w:t>H</w:t>
      </w:r>
      <w:r w:rsidR="00BD24CA">
        <w:rPr>
          <w:rFonts w:ascii="Aptos" w:eastAsia="Aptos" w:hAnsi="Aptos" w:cs="Aptos"/>
        </w:rPr>
        <w:t>uoltovarmuuskeskuksen oikeu</w:t>
      </w:r>
      <w:r w:rsidR="007A57FE">
        <w:rPr>
          <w:rFonts w:ascii="Aptos" w:eastAsia="Aptos" w:hAnsi="Aptos" w:cs="Aptos"/>
        </w:rPr>
        <w:t>tta saada tietoja</w:t>
      </w:r>
      <w:r w:rsidR="00BD24CA">
        <w:rPr>
          <w:rFonts w:ascii="Aptos" w:eastAsia="Aptos" w:hAnsi="Aptos" w:cs="Aptos"/>
        </w:rPr>
        <w:t xml:space="preserve">. Kuitenkin </w:t>
      </w:r>
      <w:r w:rsidR="00113955">
        <w:rPr>
          <w:rFonts w:ascii="Aptos" w:eastAsia="Aptos" w:hAnsi="Aptos" w:cs="Aptos"/>
        </w:rPr>
        <w:t>jatkossakin merkittävä osa toiminnan rakenteista perustuu</w:t>
      </w:r>
      <w:r w:rsidR="004F0446">
        <w:rPr>
          <w:rFonts w:ascii="Aptos" w:eastAsia="Aptos" w:hAnsi="Aptos" w:cs="Aptos"/>
        </w:rPr>
        <w:t xml:space="preserve"> yhteistoimintaelimiin, jo</w:t>
      </w:r>
      <w:r w:rsidR="007F3E3B">
        <w:rPr>
          <w:rFonts w:ascii="Aptos" w:eastAsia="Aptos" w:hAnsi="Aptos" w:cs="Aptos"/>
        </w:rPr>
        <w:t>iden jäsenet ovat yksityisten yritysten, organisaatioiden ja järjestöjen edustajia eivätkä siis palvelussuhteessa Huoltovarmuuskeskukseen</w:t>
      </w:r>
      <w:r w:rsidR="00852B1C">
        <w:rPr>
          <w:rFonts w:ascii="Aptos" w:eastAsia="Aptos" w:hAnsi="Aptos" w:cs="Aptos"/>
        </w:rPr>
        <w:t xml:space="preserve"> (esimerkiksi poolisihteerit</w:t>
      </w:r>
      <w:r w:rsidR="00C73EBB">
        <w:rPr>
          <w:rFonts w:ascii="Aptos" w:eastAsia="Aptos" w:hAnsi="Aptos" w:cs="Aptos"/>
        </w:rPr>
        <w:t>)</w:t>
      </w:r>
      <w:r w:rsidR="007F3E3B">
        <w:rPr>
          <w:rFonts w:ascii="Aptos" w:eastAsia="Aptos" w:hAnsi="Aptos" w:cs="Aptos"/>
        </w:rPr>
        <w:t>. Näiden rakenteiden tiedonsaantioikeutta olisi tarpeen selkeyttää lain muotoiluissa.</w:t>
      </w:r>
    </w:p>
    <w:p w14:paraId="4432F952" w14:textId="047ACC7A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24.    24 § Tietojenantovelvollisuus</w:t>
      </w:r>
    </w:p>
    <w:p w14:paraId="5A5EC79F" w14:textId="488D7338" w:rsidR="3E46BF1C" w:rsidRDefault="00582A4A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304439ED" w14:textId="2C978BCA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25.    25 § Salassa pidettävän tiedon luovuttaminen</w:t>
      </w:r>
    </w:p>
    <w:p w14:paraId="77742256" w14:textId="77777777" w:rsidR="00343725" w:rsidRDefault="00343725" w:rsidP="2D84DB87">
      <w:pPr>
        <w:rPr>
          <w:rFonts w:ascii="Aptos" w:eastAsia="Aptos" w:hAnsi="Aptos" w:cs="Aptos"/>
        </w:rPr>
      </w:pPr>
      <w:r w:rsidRPr="00343725">
        <w:rPr>
          <w:rFonts w:ascii="Aptos" w:eastAsia="Aptos" w:hAnsi="Aptos" w:cs="Aptos"/>
        </w:rPr>
        <w:t>Ehdotuksen muotoilu on hyvinvointialueiden kannalta pulmallinen, sillä se ei ole täysin yksiselitteinen sen suhteen, voiko Huoltovarmuuskeskus luovuttaa tilannekuvatietoja hyvinvointialueiden viranomaisille.  Muotoilu ”</w:t>
      </w:r>
      <w:r w:rsidRPr="00343725">
        <w:rPr>
          <w:rFonts w:ascii="Aptos" w:eastAsia="Aptos" w:hAnsi="Aptos" w:cs="Aptos"/>
          <w:i/>
          <w:iCs/>
        </w:rPr>
        <w:t>viranomaisten toiminnan julkisuudesta annetun lain (621/1999) 4 §:n 1 momentissa tarkoitetut viranomaiset</w:t>
      </w:r>
      <w:r w:rsidRPr="00343725">
        <w:rPr>
          <w:rFonts w:ascii="Aptos" w:eastAsia="Aptos" w:hAnsi="Aptos" w:cs="Aptos"/>
        </w:rPr>
        <w:t>” olisi syytä tarkentaa muotoon ”</w:t>
      </w:r>
      <w:r w:rsidRPr="00343725">
        <w:rPr>
          <w:rFonts w:ascii="Aptos" w:eastAsia="Aptos" w:hAnsi="Aptos" w:cs="Aptos"/>
          <w:i/>
          <w:iCs/>
        </w:rPr>
        <w:t>viranomaisten toiminnan julkisuudesta annetun lain (621/1999) 4 §:n 1 momentin kohdissa 1–8 tarkoitetut viranomaiset</w:t>
      </w:r>
      <w:r w:rsidRPr="00343725">
        <w:rPr>
          <w:rFonts w:ascii="Aptos" w:eastAsia="Aptos" w:hAnsi="Aptos" w:cs="Aptos"/>
        </w:rPr>
        <w:t>”. Hyvinvointialueiden näkökulmasta olennaista on, että lopullisen säädöksen sanoitus on yksiselitteinen sen suhteen, että 4 §:n 1 momentin kohdassa 4 mainitut viranomaiset kuuluvat tässä tarkoitettuihin viranomaisiin.</w:t>
      </w:r>
    </w:p>
    <w:p w14:paraId="734992B9" w14:textId="5232870F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26.    26 § Virka-apu</w:t>
      </w:r>
    </w:p>
    <w:p w14:paraId="2D610FFE" w14:textId="660EE6DA" w:rsidR="5B5CEDE9" w:rsidRDefault="5B5CEDE9" w:rsidP="271D57B3">
      <w:r w:rsidRPr="253420B1">
        <w:rPr>
          <w:rFonts w:ascii="Aptos" w:eastAsia="Aptos" w:hAnsi="Aptos" w:cs="Aptos"/>
        </w:rPr>
        <w:t xml:space="preserve">Hyvin perusteltu ja </w:t>
      </w:r>
      <w:r w:rsidRPr="12DAB12C">
        <w:rPr>
          <w:rFonts w:ascii="Aptos" w:eastAsia="Aptos" w:hAnsi="Aptos" w:cs="Aptos"/>
        </w:rPr>
        <w:t xml:space="preserve">tarpeellinen </w:t>
      </w:r>
      <w:r w:rsidRPr="04B13AC0">
        <w:rPr>
          <w:rFonts w:ascii="Aptos" w:eastAsia="Aptos" w:hAnsi="Aptos" w:cs="Aptos"/>
        </w:rPr>
        <w:t>lisäys</w:t>
      </w:r>
      <w:r w:rsidR="00E04445">
        <w:rPr>
          <w:rFonts w:ascii="Aptos" w:eastAsia="Aptos" w:hAnsi="Aptos" w:cs="Aptos"/>
        </w:rPr>
        <w:t>, joka l</w:t>
      </w:r>
      <w:r w:rsidRPr="4757589B">
        <w:rPr>
          <w:rFonts w:ascii="Aptos" w:eastAsia="Aptos" w:hAnsi="Aptos" w:cs="Aptos"/>
        </w:rPr>
        <w:t xml:space="preserve">isää keinovalikoimaa </w:t>
      </w:r>
      <w:r w:rsidR="6FF98627" w:rsidRPr="2A304E7F">
        <w:rPr>
          <w:rFonts w:ascii="Aptos" w:eastAsia="Aptos" w:hAnsi="Aptos" w:cs="Aptos"/>
        </w:rPr>
        <w:t xml:space="preserve">potentiaalisesti </w:t>
      </w:r>
      <w:r w:rsidR="6FF98627" w:rsidRPr="59441FD1">
        <w:rPr>
          <w:rFonts w:ascii="Aptos" w:eastAsia="Aptos" w:hAnsi="Aptos" w:cs="Aptos"/>
        </w:rPr>
        <w:t xml:space="preserve">erittäinkin </w:t>
      </w:r>
      <w:r w:rsidR="6FF98627" w:rsidRPr="68D8553B">
        <w:rPr>
          <w:rFonts w:ascii="Aptos" w:eastAsia="Aptos" w:hAnsi="Aptos" w:cs="Aptos"/>
        </w:rPr>
        <w:t xml:space="preserve">haitallisten </w:t>
      </w:r>
      <w:r w:rsidR="6FF98627" w:rsidRPr="51AFD573">
        <w:rPr>
          <w:rFonts w:ascii="Aptos" w:eastAsia="Aptos" w:hAnsi="Aptos" w:cs="Aptos"/>
        </w:rPr>
        <w:t xml:space="preserve">tilanteiden </w:t>
      </w:r>
      <w:r w:rsidR="6FF98627" w:rsidRPr="0B775A88">
        <w:rPr>
          <w:rFonts w:ascii="Aptos" w:eastAsia="Aptos" w:hAnsi="Aptos" w:cs="Aptos"/>
        </w:rPr>
        <w:t>hoitamiseen</w:t>
      </w:r>
      <w:r w:rsidR="6FF98627" w:rsidRPr="5E769587">
        <w:rPr>
          <w:rFonts w:ascii="Aptos" w:eastAsia="Aptos" w:hAnsi="Aptos" w:cs="Aptos"/>
        </w:rPr>
        <w:t>.</w:t>
      </w:r>
      <w:r w:rsidR="74474895" w:rsidRPr="3BC17F1A">
        <w:rPr>
          <w:rFonts w:ascii="Aptos" w:eastAsia="Aptos" w:hAnsi="Aptos" w:cs="Aptos"/>
        </w:rPr>
        <w:t xml:space="preserve"> </w:t>
      </w:r>
      <w:r w:rsidRPr="3BC17F1A">
        <w:rPr>
          <w:rFonts w:ascii="Aptos" w:eastAsia="Aptos" w:hAnsi="Aptos" w:cs="Aptos"/>
        </w:rPr>
        <w:t xml:space="preserve"> </w:t>
      </w:r>
    </w:p>
    <w:p w14:paraId="08769499" w14:textId="6324B0C7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27.    27 § Uhkasakko</w:t>
      </w:r>
    </w:p>
    <w:p w14:paraId="5ED2C583" w14:textId="32FD0F3C" w:rsidR="3E46BF1C" w:rsidRDefault="00617252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350722B5" w14:textId="7BC76AEB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28.    28 § Huoltovarmuusrikkomus</w:t>
      </w:r>
    </w:p>
    <w:p w14:paraId="39148D7D" w14:textId="3B3E3DDB" w:rsidR="3E46BF1C" w:rsidRDefault="00617252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39A7A315" w14:textId="611C3281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29.    10. luku Voimaantulo ja siirtymäsäännökset</w:t>
      </w:r>
    </w:p>
    <w:p w14:paraId="59DB651C" w14:textId="3C46DB5D" w:rsidR="3E46BF1C" w:rsidRDefault="00617252" w:rsidP="2D84DB87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</w:t>
      </w:r>
    </w:p>
    <w:p w14:paraId="7AC48861" w14:textId="0B2722DA" w:rsidR="3E46BF1C" w:rsidRPr="00750E14" w:rsidRDefault="3E46BF1C" w:rsidP="2D84DB87">
      <w:pPr>
        <w:rPr>
          <w:b/>
          <w:bCs/>
        </w:rPr>
      </w:pPr>
      <w:r w:rsidRPr="00750E14">
        <w:rPr>
          <w:rFonts w:ascii="Aptos" w:eastAsia="Aptos" w:hAnsi="Aptos" w:cs="Aptos"/>
          <w:b/>
          <w:bCs/>
        </w:rPr>
        <w:t>30.    Muu asia, jonka haluatte tuoda työryhmän tietoon</w:t>
      </w:r>
    </w:p>
    <w:p w14:paraId="0CAF8C35" w14:textId="335AFB69" w:rsidR="2351DCF6" w:rsidRDefault="2351DCF6" w:rsidP="2F42BC11">
      <w:pPr>
        <w:rPr>
          <w:rFonts w:ascii="Aptos" w:eastAsia="Aptos" w:hAnsi="Aptos" w:cs="Aptos"/>
        </w:rPr>
      </w:pPr>
      <w:r w:rsidRPr="752A863C">
        <w:rPr>
          <w:rFonts w:ascii="Aptos" w:eastAsia="Aptos" w:hAnsi="Aptos" w:cs="Aptos"/>
        </w:rPr>
        <w:t xml:space="preserve">Lakiesityksen perustelumuistio on kattava ja antaa erinomaiset perusteet arvioida esityksen sisältöjä. Laki on tarpeellinen. Edellisestä päivityksestä on </w:t>
      </w:r>
      <w:r w:rsidRPr="46113351">
        <w:rPr>
          <w:rFonts w:ascii="Aptos" w:eastAsia="Aptos" w:hAnsi="Aptos" w:cs="Aptos"/>
        </w:rPr>
        <w:t>aikaa</w:t>
      </w:r>
      <w:r w:rsidR="45EC49E4" w:rsidRPr="368F9046">
        <w:rPr>
          <w:rFonts w:ascii="Aptos" w:eastAsia="Aptos" w:hAnsi="Aptos" w:cs="Aptos"/>
        </w:rPr>
        <w:t>,</w:t>
      </w:r>
      <w:r w:rsidR="6222CEC6" w:rsidRPr="367A3CC4">
        <w:rPr>
          <w:rFonts w:ascii="Aptos" w:eastAsia="Aptos" w:hAnsi="Aptos" w:cs="Aptos"/>
        </w:rPr>
        <w:t xml:space="preserve"> </w:t>
      </w:r>
      <w:r w:rsidR="6222CEC6" w:rsidRPr="1F86EE33">
        <w:rPr>
          <w:rFonts w:ascii="Aptos" w:eastAsia="Aptos" w:hAnsi="Aptos" w:cs="Aptos"/>
        </w:rPr>
        <w:t xml:space="preserve">kansainvälinen </w:t>
      </w:r>
      <w:r w:rsidR="6222CEC6" w:rsidRPr="3EF60922">
        <w:rPr>
          <w:rFonts w:ascii="Aptos" w:eastAsia="Aptos" w:hAnsi="Aptos" w:cs="Aptos"/>
        </w:rPr>
        <w:t>yhteistyö</w:t>
      </w:r>
      <w:r w:rsidR="45EC49E4" w:rsidRPr="368F9046">
        <w:rPr>
          <w:rFonts w:ascii="Aptos" w:eastAsia="Aptos" w:hAnsi="Aptos" w:cs="Aptos"/>
        </w:rPr>
        <w:t xml:space="preserve"> </w:t>
      </w:r>
      <w:r w:rsidR="6222CEC6" w:rsidRPr="302E55A4">
        <w:rPr>
          <w:rFonts w:ascii="Aptos" w:eastAsia="Aptos" w:hAnsi="Aptos" w:cs="Aptos"/>
        </w:rPr>
        <w:t xml:space="preserve">on </w:t>
      </w:r>
      <w:r w:rsidR="5E3F4AF2" w:rsidRPr="32DC16AE">
        <w:rPr>
          <w:rFonts w:ascii="Aptos" w:eastAsia="Aptos" w:hAnsi="Aptos" w:cs="Aptos"/>
        </w:rPr>
        <w:t xml:space="preserve">synnyttänyt </w:t>
      </w:r>
      <w:r w:rsidR="6222CEC6" w:rsidRPr="32DC16AE">
        <w:rPr>
          <w:rFonts w:ascii="Aptos" w:eastAsia="Aptos" w:hAnsi="Aptos" w:cs="Aptos"/>
        </w:rPr>
        <w:t>uusia</w:t>
      </w:r>
      <w:r w:rsidR="6222CEC6" w:rsidRPr="4E0751BC">
        <w:rPr>
          <w:rFonts w:ascii="Aptos" w:eastAsia="Aptos" w:hAnsi="Aptos" w:cs="Aptos"/>
        </w:rPr>
        <w:t xml:space="preserve"> </w:t>
      </w:r>
      <w:r w:rsidR="6222CEC6" w:rsidRPr="1C134DD0">
        <w:rPr>
          <w:rFonts w:ascii="Aptos" w:eastAsia="Aptos" w:hAnsi="Aptos" w:cs="Aptos"/>
        </w:rPr>
        <w:t>tarpeita</w:t>
      </w:r>
      <w:r w:rsidR="45EC49E4" w:rsidRPr="1416CEBE">
        <w:rPr>
          <w:rFonts w:ascii="Aptos" w:eastAsia="Aptos" w:hAnsi="Aptos" w:cs="Aptos"/>
        </w:rPr>
        <w:t xml:space="preserve"> </w:t>
      </w:r>
      <w:r w:rsidR="2DB7C701" w:rsidRPr="6DD63C87">
        <w:rPr>
          <w:rFonts w:ascii="Aptos" w:eastAsia="Aptos" w:hAnsi="Aptos" w:cs="Aptos"/>
        </w:rPr>
        <w:t>ja</w:t>
      </w:r>
      <w:r w:rsidR="54C8CD8B" w:rsidRPr="13CB2EF5">
        <w:rPr>
          <w:rFonts w:ascii="Aptos" w:eastAsia="Aptos" w:hAnsi="Aptos" w:cs="Aptos"/>
        </w:rPr>
        <w:t xml:space="preserve"> </w:t>
      </w:r>
      <w:r w:rsidRPr="69B8D59F">
        <w:rPr>
          <w:rFonts w:ascii="Aptos" w:eastAsia="Aptos" w:hAnsi="Aptos" w:cs="Aptos"/>
        </w:rPr>
        <w:t>turvallisuusympäristö</w:t>
      </w:r>
      <w:r w:rsidRPr="752A863C">
        <w:rPr>
          <w:rFonts w:ascii="Aptos" w:eastAsia="Aptos" w:hAnsi="Aptos" w:cs="Aptos"/>
        </w:rPr>
        <w:t xml:space="preserve"> </w:t>
      </w:r>
      <w:r w:rsidR="2A540E24" w:rsidRPr="137A9B6C">
        <w:rPr>
          <w:rFonts w:ascii="Aptos" w:eastAsia="Aptos" w:hAnsi="Aptos" w:cs="Aptos"/>
        </w:rPr>
        <w:t>on</w:t>
      </w:r>
      <w:r w:rsidRPr="470AE776">
        <w:rPr>
          <w:rFonts w:ascii="Aptos" w:eastAsia="Aptos" w:hAnsi="Aptos" w:cs="Aptos"/>
        </w:rPr>
        <w:t xml:space="preserve"> </w:t>
      </w:r>
      <w:r w:rsidRPr="752A863C">
        <w:rPr>
          <w:rFonts w:ascii="Aptos" w:eastAsia="Aptos" w:hAnsi="Aptos" w:cs="Aptos"/>
        </w:rPr>
        <w:t xml:space="preserve">muuttunut </w:t>
      </w:r>
      <w:r w:rsidR="71207680" w:rsidRPr="0EAA14B2">
        <w:rPr>
          <w:rFonts w:ascii="Aptos" w:eastAsia="Aptos" w:hAnsi="Aptos" w:cs="Aptos"/>
        </w:rPr>
        <w:t>radikaalisti</w:t>
      </w:r>
      <w:r w:rsidR="7A22A718" w:rsidRPr="0EAA14B2">
        <w:rPr>
          <w:rFonts w:ascii="Aptos" w:eastAsia="Aptos" w:hAnsi="Aptos" w:cs="Aptos"/>
        </w:rPr>
        <w:t>.</w:t>
      </w:r>
      <w:r w:rsidR="7A22A718" w:rsidRPr="523E91A7">
        <w:rPr>
          <w:rFonts w:ascii="Aptos" w:eastAsia="Aptos" w:hAnsi="Aptos" w:cs="Aptos"/>
        </w:rPr>
        <w:t xml:space="preserve"> </w:t>
      </w:r>
      <w:r w:rsidR="01A68F3A" w:rsidRPr="7A63DAF6">
        <w:rPr>
          <w:rFonts w:ascii="Aptos" w:eastAsia="Aptos" w:hAnsi="Aptos" w:cs="Aptos"/>
        </w:rPr>
        <w:t xml:space="preserve">Nämä asettavat </w:t>
      </w:r>
      <w:r w:rsidRPr="7A63DAF6">
        <w:rPr>
          <w:rFonts w:ascii="Aptos" w:eastAsia="Aptos" w:hAnsi="Aptos" w:cs="Aptos"/>
        </w:rPr>
        <w:t>huoltovarmuudelle</w:t>
      </w:r>
      <w:r w:rsidRPr="752A863C">
        <w:rPr>
          <w:rFonts w:ascii="Aptos" w:eastAsia="Aptos" w:hAnsi="Aptos" w:cs="Aptos"/>
        </w:rPr>
        <w:t xml:space="preserve"> </w:t>
      </w:r>
      <w:r w:rsidR="42E2AAEB" w:rsidRPr="5F696F04">
        <w:rPr>
          <w:rFonts w:ascii="Aptos" w:eastAsia="Aptos" w:hAnsi="Aptos" w:cs="Aptos"/>
        </w:rPr>
        <w:t xml:space="preserve">ja </w:t>
      </w:r>
      <w:r w:rsidR="42E2AAEB" w:rsidRPr="2078B136">
        <w:rPr>
          <w:rFonts w:ascii="Aptos" w:eastAsia="Aptos" w:hAnsi="Aptos" w:cs="Aptos"/>
        </w:rPr>
        <w:t xml:space="preserve">kokonaisturvallisuuden </w:t>
      </w:r>
      <w:r w:rsidR="42E2AAEB" w:rsidRPr="628DCDDD">
        <w:rPr>
          <w:rFonts w:ascii="Aptos" w:eastAsia="Aptos" w:hAnsi="Aptos" w:cs="Aptos"/>
        </w:rPr>
        <w:t xml:space="preserve">yhteistoiminnalle </w:t>
      </w:r>
      <w:r w:rsidRPr="182994E3">
        <w:rPr>
          <w:rFonts w:ascii="Aptos" w:eastAsia="Aptos" w:hAnsi="Aptos" w:cs="Aptos"/>
        </w:rPr>
        <w:t xml:space="preserve">aiempaa </w:t>
      </w:r>
      <w:r w:rsidR="24016C42" w:rsidRPr="6820174C">
        <w:rPr>
          <w:rFonts w:ascii="Aptos" w:eastAsia="Aptos" w:hAnsi="Aptos" w:cs="Aptos"/>
        </w:rPr>
        <w:t>kompleksisempia</w:t>
      </w:r>
      <w:r w:rsidR="03BF324E" w:rsidRPr="2EBEC562">
        <w:rPr>
          <w:rFonts w:ascii="Aptos" w:eastAsia="Aptos" w:hAnsi="Aptos" w:cs="Aptos"/>
        </w:rPr>
        <w:t xml:space="preserve"> </w:t>
      </w:r>
      <w:r w:rsidRPr="2EBEC562">
        <w:rPr>
          <w:rFonts w:ascii="Aptos" w:eastAsia="Aptos" w:hAnsi="Aptos" w:cs="Aptos"/>
        </w:rPr>
        <w:t>vaateita.</w:t>
      </w:r>
      <w:r w:rsidRPr="752A863C">
        <w:rPr>
          <w:rFonts w:ascii="Aptos" w:eastAsia="Aptos" w:hAnsi="Aptos" w:cs="Aptos"/>
        </w:rPr>
        <w:t xml:space="preserve"> </w:t>
      </w:r>
    </w:p>
    <w:p w14:paraId="77EF51C0" w14:textId="7D8C1434" w:rsidR="2351DCF6" w:rsidRDefault="2351DCF6" w:rsidP="752A863C">
      <w:pPr>
        <w:rPr>
          <w:rFonts w:ascii="Aptos" w:eastAsia="Aptos" w:hAnsi="Aptos" w:cs="Aptos"/>
        </w:rPr>
      </w:pPr>
      <w:r w:rsidRPr="752A863C">
        <w:rPr>
          <w:rFonts w:ascii="Aptos" w:eastAsia="Aptos" w:hAnsi="Aptos" w:cs="Aptos"/>
        </w:rPr>
        <w:lastRenderedPageBreak/>
        <w:t xml:space="preserve">Huoltovarmuuskeskus on kansallisen turvallisuuden ja jatkuvuudenhallinnan näkökulmasta kriittinen toimija, josta moni muu kriittinen toimija ja niiden oma varautuminen </w:t>
      </w:r>
      <w:r w:rsidR="5B4D3A9C" w:rsidRPr="04D81F3C">
        <w:rPr>
          <w:rFonts w:ascii="Aptos" w:eastAsia="Aptos" w:hAnsi="Aptos" w:cs="Aptos"/>
        </w:rPr>
        <w:t xml:space="preserve">on </w:t>
      </w:r>
      <w:r w:rsidRPr="04D81F3C">
        <w:rPr>
          <w:rFonts w:ascii="Aptos" w:eastAsia="Aptos" w:hAnsi="Aptos" w:cs="Aptos"/>
        </w:rPr>
        <w:t>riippuvaista.</w:t>
      </w:r>
      <w:r w:rsidRPr="752A863C">
        <w:rPr>
          <w:rFonts w:ascii="Aptos" w:eastAsia="Aptos" w:hAnsi="Aptos" w:cs="Aptos"/>
        </w:rPr>
        <w:t xml:space="preserve"> On perusteltua, että valtionhallinto ottaa huoltovarmuusorganisaation </w:t>
      </w:r>
      <w:r w:rsidR="757A0E00" w:rsidRPr="4D4F34F8">
        <w:rPr>
          <w:rFonts w:ascii="Aptos" w:eastAsia="Aptos" w:hAnsi="Aptos" w:cs="Aptos"/>
        </w:rPr>
        <w:t xml:space="preserve">verkostot </w:t>
      </w:r>
      <w:r w:rsidRPr="4D4F34F8">
        <w:rPr>
          <w:rFonts w:ascii="Aptos" w:eastAsia="Aptos" w:hAnsi="Aptos" w:cs="Aptos"/>
        </w:rPr>
        <w:t>yhdenmukaisen</w:t>
      </w:r>
      <w:r w:rsidRPr="752A863C">
        <w:rPr>
          <w:rFonts w:ascii="Aptos" w:eastAsia="Aptos" w:hAnsi="Aptos" w:cs="Aptos"/>
        </w:rPr>
        <w:t xml:space="preserve"> ohjauksen ja budjetoinnin alle.</w:t>
      </w:r>
      <w:r w:rsidR="4040D5BA" w:rsidRPr="308905FE">
        <w:rPr>
          <w:rFonts w:ascii="Aptos" w:eastAsia="Aptos" w:hAnsi="Aptos" w:cs="Aptos"/>
        </w:rPr>
        <w:t xml:space="preserve"> </w:t>
      </w:r>
      <w:r w:rsidR="6BA30FE8" w:rsidRPr="4607A0C7">
        <w:rPr>
          <w:rFonts w:ascii="Aptos" w:eastAsia="Aptos" w:hAnsi="Aptos" w:cs="Aptos"/>
        </w:rPr>
        <w:t>H</w:t>
      </w:r>
      <w:r w:rsidRPr="4607A0C7">
        <w:rPr>
          <w:rFonts w:ascii="Aptos" w:eastAsia="Aptos" w:hAnsi="Aptos" w:cs="Aptos"/>
        </w:rPr>
        <w:t>uoltovarmuusrahaston</w:t>
      </w:r>
      <w:r w:rsidRPr="752A863C">
        <w:rPr>
          <w:rFonts w:ascii="Aptos" w:eastAsia="Aptos" w:hAnsi="Aptos" w:cs="Aptos"/>
        </w:rPr>
        <w:t xml:space="preserve"> kantokyvyn turvaaminen</w:t>
      </w:r>
      <w:r w:rsidR="1BE0A47A" w:rsidRPr="3A4E78E5">
        <w:rPr>
          <w:rFonts w:ascii="Aptos" w:eastAsia="Aptos" w:hAnsi="Aptos" w:cs="Aptos"/>
        </w:rPr>
        <w:t>,</w:t>
      </w:r>
      <w:r w:rsidRPr="752A863C">
        <w:rPr>
          <w:rFonts w:ascii="Aptos" w:eastAsia="Aptos" w:hAnsi="Aptos" w:cs="Aptos"/>
        </w:rPr>
        <w:t xml:space="preserve"> </w:t>
      </w:r>
      <w:r w:rsidR="00663633">
        <w:rPr>
          <w:rFonts w:ascii="Aptos" w:eastAsia="Aptos" w:hAnsi="Aptos" w:cs="Aptos"/>
        </w:rPr>
        <w:t xml:space="preserve">sen </w:t>
      </w:r>
      <w:r w:rsidR="2C12C0B0" w:rsidRPr="65A1AD4E">
        <w:rPr>
          <w:rFonts w:ascii="Aptos" w:eastAsia="Aptos" w:hAnsi="Aptos" w:cs="Aptos"/>
        </w:rPr>
        <w:t>toimintakulujen</w:t>
      </w:r>
      <w:r w:rsidRPr="65A1AD4E">
        <w:rPr>
          <w:rFonts w:ascii="Aptos" w:eastAsia="Aptos" w:hAnsi="Aptos" w:cs="Aptos"/>
        </w:rPr>
        <w:t xml:space="preserve"> </w:t>
      </w:r>
      <w:r w:rsidR="4BD865A7" w:rsidRPr="65A1AD4E">
        <w:rPr>
          <w:rFonts w:ascii="Aptos" w:eastAsia="Aptos" w:hAnsi="Aptos" w:cs="Aptos"/>
        </w:rPr>
        <w:t>katt</w:t>
      </w:r>
      <w:r w:rsidRPr="65A1AD4E">
        <w:rPr>
          <w:rFonts w:ascii="Aptos" w:eastAsia="Aptos" w:hAnsi="Aptos" w:cs="Aptos"/>
        </w:rPr>
        <w:t>aminen</w:t>
      </w:r>
      <w:r w:rsidR="792CEBAB" w:rsidRPr="26B64039">
        <w:rPr>
          <w:rFonts w:ascii="Aptos" w:eastAsia="Aptos" w:hAnsi="Aptos" w:cs="Aptos"/>
        </w:rPr>
        <w:t xml:space="preserve"> </w:t>
      </w:r>
      <w:r w:rsidR="792CEBAB" w:rsidRPr="7EF3C522">
        <w:rPr>
          <w:rFonts w:ascii="Aptos" w:eastAsia="Aptos" w:hAnsi="Aptos" w:cs="Aptos"/>
        </w:rPr>
        <w:t xml:space="preserve">valtion </w:t>
      </w:r>
      <w:r w:rsidR="792CEBAB" w:rsidRPr="1A6B91F9">
        <w:rPr>
          <w:rFonts w:ascii="Aptos" w:eastAsia="Aptos" w:hAnsi="Aptos" w:cs="Aptos"/>
        </w:rPr>
        <w:t>talousarviosta</w:t>
      </w:r>
      <w:r w:rsidR="792CEBAB" w:rsidRPr="0FCD1442">
        <w:rPr>
          <w:rFonts w:ascii="Aptos" w:eastAsia="Aptos" w:hAnsi="Aptos" w:cs="Aptos"/>
        </w:rPr>
        <w:t xml:space="preserve"> </w:t>
      </w:r>
      <w:r w:rsidR="792CEBAB" w:rsidRPr="772AB532">
        <w:rPr>
          <w:rFonts w:ascii="Aptos" w:eastAsia="Aptos" w:hAnsi="Aptos" w:cs="Aptos"/>
        </w:rPr>
        <w:t>sekä</w:t>
      </w:r>
      <w:r w:rsidRPr="65A1AD4E">
        <w:rPr>
          <w:rFonts w:ascii="Aptos" w:eastAsia="Aptos" w:hAnsi="Aptos" w:cs="Aptos"/>
        </w:rPr>
        <w:t xml:space="preserve"> </w:t>
      </w:r>
      <w:r w:rsidR="1BE0A47A" w:rsidRPr="51E92378">
        <w:rPr>
          <w:rFonts w:ascii="Aptos" w:eastAsia="Aptos" w:hAnsi="Aptos" w:cs="Aptos"/>
        </w:rPr>
        <w:t>viranomaisstatuksen ja</w:t>
      </w:r>
      <w:r w:rsidRPr="46024CBA">
        <w:rPr>
          <w:rFonts w:ascii="Aptos" w:eastAsia="Aptos" w:hAnsi="Aptos" w:cs="Aptos"/>
        </w:rPr>
        <w:t xml:space="preserve"> </w:t>
      </w:r>
      <w:r w:rsidR="10094218" w:rsidRPr="024FF692">
        <w:rPr>
          <w:rFonts w:ascii="Aptos" w:eastAsia="Aptos" w:hAnsi="Aptos" w:cs="Aptos"/>
        </w:rPr>
        <w:t xml:space="preserve">virastomallin </w:t>
      </w:r>
      <w:r w:rsidR="10094218" w:rsidRPr="6C255B7B">
        <w:rPr>
          <w:rFonts w:ascii="Aptos" w:eastAsia="Aptos" w:hAnsi="Aptos" w:cs="Aptos"/>
        </w:rPr>
        <w:t xml:space="preserve">luominen </w:t>
      </w:r>
      <w:r w:rsidR="00B236DF">
        <w:rPr>
          <w:rFonts w:ascii="Aptos" w:eastAsia="Aptos" w:hAnsi="Aptos" w:cs="Aptos"/>
        </w:rPr>
        <w:t xml:space="preserve">Huoltovarmuuskeskukselle </w:t>
      </w:r>
      <w:r w:rsidR="10094218" w:rsidRPr="49DB7692">
        <w:rPr>
          <w:rFonts w:ascii="Aptos" w:eastAsia="Aptos" w:hAnsi="Aptos" w:cs="Aptos"/>
        </w:rPr>
        <w:t xml:space="preserve">ovat </w:t>
      </w:r>
      <w:r w:rsidR="10094218" w:rsidRPr="3F287BAC">
        <w:rPr>
          <w:rFonts w:ascii="Aptos" w:eastAsia="Aptos" w:hAnsi="Aptos" w:cs="Aptos"/>
        </w:rPr>
        <w:t>perusteltuja</w:t>
      </w:r>
      <w:r w:rsidR="6E21C744" w:rsidRPr="3F287BAC">
        <w:rPr>
          <w:rFonts w:ascii="Aptos" w:eastAsia="Aptos" w:hAnsi="Aptos" w:cs="Aptos"/>
        </w:rPr>
        <w:t xml:space="preserve">. </w:t>
      </w:r>
    </w:p>
    <w:p w14:paraId="5FABD21E" w14:textId="77777777" w:rsidR="00E96C58" w:rsidRDefault="00E96C58" w:rsidP="752A863C">
      <w:pPr>
        <w:rPr>
          <w:rFonts w:ascii="Aptos" w:eastAsia="Aptos" w:hAnsi="Aptos" w:cs="Aptos"/>
        </w:rPr>
      </w:pPr>
    </w:p>
    <w:p w14:paraId="28F3C448" w14:textId="738887EC" w:rsidR="00E96C58" w:rsidRDefault="00E96C58" w:rsidP="752A863C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Juhani Sand, vs. hyvinvointialuejohtaja Pirkanmaan hyvinvointialue</w:t>
      </w:r>
    </w:p>
    <w:p w14:paraId="36D85208" w14:textId="69D4ADBA" w:rsidR="752A863C" w:rsidRDefault="752A863C" w:rsidP="752A863C">
      <w:pPr>
        <w:rPr>
          <w:rFonts w:ascii="Aptos" w:eastAsia="Aptos" w:hAnsi="Aptos" w:cs="Aptos"/>
        </w:rPr>
      </w:pPr>
    </w:p>
    <w:p w14:paraId="50B755AE" w14:textId="002BB4A6" w:rsidR="2D84DB87" w:rsidRDefault="2D84DB87" w:rsidP="2D84DB87">
      <w:pPr>
        <w:rPr>
          <w:rFonts w:ascii="Aptos" w:eastAsia="Aptos" w:hAnsi="Aptos" w:cs="Aptos"/>
        </w:rPr>
      </w:pPr>
    </w:p>
    <w:p w14:paraId="78ED8B3F" w14:textId="34C21198" w:rsidR="2D84DB87" w:rsidRDefault="2D84DB87" w:rsidP="2D84DB87">
      <w:pPr>
        <w:rPr>
          <w:rFonts w:ascii="Aptos" w:eastAsia="Aptos" w:hAnsi="Aptos" w:cs="Aptos"/>
        </w:rPr>
      </w:pPr>
    </w:p>
    <w:sectPr w:rsidR="2D84D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0E93EA"/>
    <w:rsid w:val="00000217"/>
    <w:rsid w:val="00000270"/>
    <w:rsid w:val="00001297"/>
    <w:rsid w:val="00003361"/>
    <w:rsid w:val="00005E40"/>
    <w:rsid w:val="00007914"/>
    <w:rsid w:val="00010BD6"/>
    <w:rsid w:val="00010FA1"/>
    <w:rsid w:val="000119C1"/>
    <w:rsid w:val="00011AD8"/>
    <w:rsid w:val="00011E08"/>
    <w:rsid w:val="00011FA3"/>
    <w:rsid w:val="0001482D"/>
    <w:rsid w:val="00017319"/>
    <w:rsid w:val="00017894"/>
    <w:rsid w:val="0002132A"/>
    <w:rsid w:val="000221EE"/>
    <w:rsid w:val="00024133"/>
    <w:rsid w:val="000246AB"/>
    <w:rsid w:val="000266E2"/>
    <w:rsid w:val="00030C4F"/>
    <w:rsid w:val="00033047"/>
    <w:rsid w:val="0003348F"/>
    <w:rsid w:val="000346D8"/>
    <w:rsid w:val="00036602"/>
    <w:rsid w:val="000379E8"/>
    <w:rsid w:val="00041E78"/>
    <w:rsid w:val="00043607"/>
    <w:rsid w:val="00043E65"/>
    <w:rsid w:val="00044B44"/>
    <w:rsid w:val="00045F92"/>
    <w:rsid w:val="00046028"/>
    <w:rsid w:val="0004631C"/>
    <w:rsid w:val="00047383"/>
    <w:rsid w:val="000520D1"/>
    <w:rsid w:val="00052E2D"/>
    <w:rsid w:val="00054DEF"/>
    <w:rsid w:val="00055122"/>
    <w:rsid w:val="00057CC9"/>
    <w:rsid w:val="00057F0A"/>
    <w:rsid w:val="0006017E"/>
    <w:rsid w:val="000605BD"/>
    <w:rsid w:val="000670D0"/>
    <w:rsid w:val="00071160"/>
    <w:rsid w:val="0007131F"/>
    <w:rsid w:val="00072164"/>
    <w:rsid w:val="00072BEE"/>
    <w:rsid w:val="00076A90"/>
    <w:rsid w:val="000815A3"/>
    <w:rsid w:val="0008193F"/>
    <w:rsid w:val="00081E9E"/>
    <w:rsid w:val="0008270E"/>
    <w:rsid w:val="0008272B"/>
    <w:rsid w:val="00082BAA"/>
    <w:rsid w:val="00082E57"/>
    <w:rsid w:val="00082FDC"/>
    <w:rsid w:val="00083DCF"/>
    <w:rsid w:val="00087579"/>
    <w:rsid w:val="00090EB5"/>
    <w:rsid w:val="0009139C"/>
    <w:rsid w:val="000916A4"/>
    <w:rsid w:val="000918AA"/>
    <w:rsid w:val="00094C78"/>
    <w:rsid w:val="00096506"/>
    <w:rsid w:val="00096BD2"/>
    <w:rsid w:val="00097F0C"/>
    <w:rsid w:val="000A05C3"/>
    <w:rsid w:val="000A17D9"/>
    <w:rsid w:val="000A26F7"/>
    <w:rsid w:val="000A4CDF"/>
    <w:rsid w:val="000A6A58"/>
    <w:rsid w:val="000A785B"/>
    <w:rsid w:val="000B0EEA"/>
    <w:rsid w:val="000B304A"/>
    <w:rsid w:val="000B5222"/>
    <w:rsid w:val="000B5715"/>
    <w:rsid w:val="000B705D"/>
    <w:rsid w:val="000C1C7E"/>
    <w:rsid w:val="000C5728"/>
    <w:rsid w:val="000C5F94"/>
    <w:rsid w:val="000C6B58"/>
    <w:rsid w:val="000D03F2"/>
    <w:rsid w:val="000D11FA"/>
    <w:rsid w:val="000D1560"/>
    <w:rsid w:val="000D1CCA"/>
    <w:rsid w:val="000D21F1"/>
    <w:rsid w:val="000D31C2"/>
    <w:rsid w:val="000D5DF3"/>
    <w:rsid w:val="000D7807"/>
    <w:rsid w:val="000E00BC"/>
    <w:rsid w:val="000E2D46"/>
    <w:rsid w:val="000E407D"/>
    <w:rsid w:val="000E5512"/>
    <w:rsid w:val="000E5866"/>
    <w:rsid w:val="000E5FB5"/>
    <w:rsid w:val="000E6574"/>
    <w:rsid w:val="000E7978"/>
    <w:rsid w:val="000E7E47"/>
    <w:rsid w:val="000F00C2"/>
    <w:rsid w:val="000F0136"/>
    <w:rsid w:val="000F463C"/>
    <w:rsid w:val="000F4660"/>
    <w:rsid w:val="000F498E"/>
    <w:rsid w:val="000F5465"/>
    <w:rsid w:val="000F6D26"/>
    <w:rsid w:val="00100499"/>
    <w:rsid w:val="0010135A"/>
    <w:rsid w:val="0010337E"/>
    <w:rsid w:val="0010353E"/>
    <w:rsid w:val="00107241"/>
    <w:rsid w:val="00110279"/>
    <w:rsid w:val="00111417"/>
    <w:rsid w:val="00113955"/>
    <w:rsid w:val="00113D1D"/>
    <w:rsid w:val="00115418"/>
    <w:rsid w:val="001163F1"/>
    <w:rsid w:val="001178A6"/>
    <w:rsid w:val="001239FB"/>
    <w:rsid w:val="00123D8F"/>
    <w:rsid w:val="00125992"/>
    <w:rsid w:val="001259FE"/>
    <w:rsid w:val="00125FBA"/>
    <w:rsid w:val="00126D93"/>
    <w:rsid w:val="001272E7"/>
    <w:rsid w:val="001279AE"/>
    <w:rsid w:val="00130AB6"/>
    <w:rsid w:val="00131A24"/>
    <w:rsid w:val="00133789"/>
    <w:rsid w:val="00134992"/>
    <w:rsid w:val="00135EC0"/>
    <w:rsid w:val="0013669E"/>
    <w:rsid w:val="001369C1"/>
    <w:rsid w:val="00141233"/>
    <w:rsid w:val="00142278"/>
    <w:rsid w:val="001426C4"/>
    <w:rsid w:val="00144D42"/>
    <w:rsid w:val="00146FC6"/>
    <w:rsid w:val="0014719B"/>
    <w:rsid w:val="00147434"/>
    <w:rsid w:val="00150146"/>
    <w:rsid w:val="00151935"/>
    <w:rsid w:val="00155108"/>
    <w:rsid w:val="001554AC"/>
    <w:rsid w:val="001560E2"/>
    <w:rsid w:val="00156AFF"/>
    <w:rsid w:val="0015743D"/>
    <w:rsid w:val="00160923"/>
    <w:rsid w:val="001613D9"/>
    <w:rsid w:val="001654C4"/>
    <w:rsid w:val="00165A51"/>
    <w:rsid w:val="00167679"/>
    <w:rsid w:val="0017074B"/>
    <w:rsid w:val="00173D16"/>
    <w:rsid w:val="0017529E"/>
    <w:rsid w:val="001754D4"/>
    <w:rsid w:val="00175B09"/>
    <w:rsid w:val="00177488"/>
    <w:rsid w:val="00180CFD"/>
    <w:rsid w:val="00182F3A"/>
    <w:rsid w:val="001835F3"/>
    <w:rsid w:val="00183750"/>
    <w:rsid w:val="00184395"/>
    <w:rsid w:val="001847F4"/>
    <w:rsid w:val="001866A9"/>
    <w:rsid w:val="0018670B"/>
    <w:rsid w:val="00190844"/>
    <w:rsid w:val="001909B8"/>
    <w:rsid w:val="00191848"/>
    <w:rsid w:val="00192245"/>
    <w:rsid w:val="0019379F"/>
    <w:rsid w:val="00194527"/>
    <w:rsid w:val="00194CCC"/>
    <w:rsid w:val="00195450"/>
    <w:rsid w:val="00195D0A"/>
    <w:rsid w:val="001A0F94"/>
    <w:rsid w:val="001A3F62"/>
    <w:rsid w:val="001A4167"/>
    <w:rsid w:val="001B2B63"/>
    <w:rsid w:val="001B3377"/>
    <w:rsid w:val="001B4799"/>
    <w:rsid w:val="001B62C3"/>
    <w:rsid w:val="001B63AE"/>
    <w:rsid w:val="001B79CB"/>
    <w:rsid w:val="001B7A08"/>
    <w:rsid w:val="001C0DBA"/>
    <w:rsid w:val="001C286B"/>
    <w:rsid w:val="001C2D83"/>
    <w:rsid w:val="001C3E72"/>
    <w:rsid w:val="001C42E6"/>
    <w:rsid w:val="001C7AC0"/>
    <w:rsid w:val="001D0843"/>
    <w:rsid w:val="001D0D69"/>
    <w:rsid w:val="001D2115"/>
    <w:rsid w:val="001D270D"/>
    <w:rsid w:val="001D271F"/>
    <w:rsid w:val="001D5DB2"/>
    <w:rsid w:val="001D612F"/>
    <w:rsid w:val="001D6B1B"/>
    <w:rsid w:val="001D6FFF"/>
    <w:rsid w:val="001E0948"/>
    <w:rsid w:val="001E1CEB"/>
    <w:rsid w:val="001E2505"/>
    <w:rsid w:val="001E393E"/>
    <w:rsid w:val="001E42A2"/>
    <w:rsid w:val="001E60D0"/>
    <w:rsid w:val="001E6933"/>
    <w:rsid w:val="001F294E"/>
    <w:rsid w:val="001F36F9"/>
    <w:rsid w:val="001F54A6"/>
    <w:rsid w:val="001F555F"/>
    <w:rsid w:val="001F5630"/>
    <w:rsid w:val="001F5797"/>
    <w:rsid w:val="001F5D9F"/>
    <w:rsid w:val="001F5FA0"/>
    <w:rsid w:val="001F6387"/>
    <w:rsid w:val="001F7845"/>
    <w:rsid w:val="002016F1"/>
    <w:rsid w:val="0020186F"/>
    <w:rsid w:val="00201F99"/>
    <w:rsid w:val="00203D89"/>
    <w:rsid w:val="00211CB3"/>
    <w:rsid w:val="00213E51"/>
    <w:rsid w:val="00213F78"/>
    <w:rsid w:val="002147EF"/>
    <w:rsid w:val="00220B26"/>
    <w:rsid w:val="00222770"/>
    <w:rsid w:val="00224033"/>
    <w:rsid w:val="002264BC"/>
    <w:rsid w:val="002274FE"/>
    <w:rsid w:val="00227F48"/>
    <w:rsid w:val="0023334E"/>
    <w:rsid w:val="00234148"/>
    <w:rsid w:val="0023554C"/>
    <w:rsid w:val="00235F44"/>
    <w:rsid w:val="00241246"/>
    <w:rsid w:val="00241460"/>
    <w:rsid w:val="002439CB"/>
    <w:rsid w:val="00244677"/>
    <w:rsid w:val="00246FBD"/>
    <w:rsid w:val="002474DE"/>
    <w:rsid w:val="00251D5D"/>
    <w:rsid w:val="0025457D"/>
    <w:rsid w:val="00255669"/>
    <w:rsid w:val="0025646A"/>
    <w:rsid w:val="002569B5"/>
    <w:rsid w:val="00256B34"/>
    <w:rsid w:val="0026065A"/>
    <w:rsid w:val="002666F7"/>
    <w:rsid w:val="00266F83"/>
    <w:rsid w:val="00267CFA"/>
    <w:rsid w:val="00272840"/>
    <w:rsid w:val="00272B32"/>
    <w:rsid w:val="00273DF7"/>
    <w:rsid w:val="00275A69"/>
    <w:rsid w:val="00276FF8"/>
    <w:rsid w:val="00277B4B"/>
    <w:rsid w:val="00281D79"/>
    <w:rsid w:val="002822CF"/>
    <w:rsid w:val="0028267B"/>
    <w:rsid w:val="00282E0B"/>
    <w:rsid w:val="00282E0C"/>
    <w:rsid w:val="0028402F"/>
    <w:rsid w:val="002849DB"/>
    <w:rsid w:val="00284F1D"/>
    <w:rsid w:val="00285A5D"/>
    <w:rsid w:val="00287975"/>
    <w:rsid w:val="00287CED"/>
    <w:rsid w:val="00290868"/>
    <w:rsid w:val="00293286"/>
    <w:rsid w:val="00293408"/>
    <w:rsid w:val="002942DD"/>
    <w:rsid w:val="00294A7C"/>
    <w:rsid w:val="00295D31"/>
    <w:rsid w:val="00296D7F"/>
    <w:rsid w:val="002A0A17"/>
    <w:rsid w:val="002A1213"/>
    <w:rsid w:val="002A2A4F"/>
    <w:rsid w:val="002A2C19"/>
    <w:rsid w:val="002B142B"/>
    <w:rsid w:val="002B27E1"/>
    <w:rsid w:val="002B2DC5"/>
    <w:rsid w:val="002B2FA2"/>
    <w:rsid w:val="002B3B68"/>
    <w:rsid w:val="002B4042"/>
    <w:rsid w:val="002B5564"/>
    <w:rsid w:val="002B62B1"/>
    <w:rsid w:val="002B62D9"/>
    <w:rsid w:val="002B6399"/>
    <w:rsid w:val="002B6904"/>
    <w:rsid w:val="002C2D04"/>
    <w:rsid w:val="002C39C0"/>
    <w:rsid w:val="002C3BFD"/>
    <w:rsid w:val="002C3E6B"/>
    <w:rsid w:val="002C5152"/>
    <w:rsid w:val="002C559A"/>
    <w:rsid w:val="002C57AD"/>
    <w:rsid w:val="002C5D97"/>
    <w:rsid w:val="002C67D0"/>
    <w:rsid w:val="002D0D59"/>
    <w:rsid w:val="002D21BA"/>
    <w:rsid w:val="002D24F9"/>
    <w:rsid w:val="002D2B05"/>
    <w:rsid w:val="002D4DAD"/>
    <w:rsid w:val="002D52A9"/>
    <w:rsid w:val="002D5DF8"/>
    <w:rsid w:val="002E091D"/>
    <w:rsid w:val="002E1D87"/>
    <w:rsid w:val="002E319E"/>
    <w:rsid w:val="002E6485"/>
    <w:rsid w:val="002E736C"/>
    <w:rsid w:val="002F12FC"/>
    <w:rsid w:val="002F158D"/>
    <w:rsid w:val="002F353A"/>
    <w:rsid w:val="002F355E"/>
    <w:rsid w:val="002F384B"/>
    <w:rsid w:val="002F6427"/>
    <w:rsid w:val="002F7C6E"/>
    <w:rsid w:val="00300477"/>
    <w:rsid w:val="00302B75"/>
    <w:rsid w:val="003038FD"/>
    <w:rsid w:val="00304F9A"/>
    <w:rsid w:val="003060D6"/>
    <w:rsid w:val="00306ABF"/>
    <w:rsid w:val="00306E0B"/>
    <w:rsid w:val="00306F96"/>
    <w:rsid w:val="00312061"/>
    <w:rsid w:val="00312CD7"/>
    <w:rsid w:val="003140C4"/>
    <w:rsid w:val="00314842"/>
    <w:rsid w:val="00316C3D"/>
    <w:rsid w:val="00317504"/>
    <w:rsid w:val="00320959"/>
    <w:rsid w:val="0032100F"/>
    <w:rsid w:val="00322386"/>
    <w:rsid w:val="00323DE9"/>
    <w:rsid w:val="003248B1"/>
    <w:rsid w:val="00325909"/>
    <w:rsid w:val="00326583"/>
    <w:rsid w:val="00326844"/>
    <w:rsid w:val="003268E4"/>
    <w:rsid w:val="0032783A"/>
    <w:rsid w:val="00330969"/>
    <w:rsid w:val="00331BFF"/>
    <w:rsid w:val="00331C3C"/>
    <w:rsid w:val="003332EE"/>
    <w:rsid w:val="00333495"/>
    <w:rsid w:val="00333B0B"/>
    <w:rsid w:val="00334974"/>
    <w:rsid w:val="00335D0C"/>
    <w:rsid w:val="00342669"/>
    <w:rsid w:val="00342C82"/>
    <w:rsid w:val="0034324F"/>
    <w:rsid w:val="00343725"/>
    <w:rsid w:val="00343B05"/>
    <w:rsid w:val="0034427D"/>
    <w:rsid w:val="00344390"/>
    <w:rsid w:val="00344831"/>
    <w:rsid w:val="00344BB2"/>
    <w:rsid w:val="003451D6"/>
    <w:rsid w:val="003452D2"/>
    <w:rsid w:val="00345337"/>
    <w:rsid w:val="00345AB6"/>
    <w:rsid w:val="003461A7"/>
    <w:rsid w:val="00346575"/>
    <w:rsid w:val="00351B29"/>
    <w:rsid w:val="00351F91"/>
    <w:rsid w:val="003525DB"/>
    <w:rsid w:val="003550F9"/>
    <w:rsid w:val="0035541A"/>
    <w:rsid w:val="0035767F"/>
    <w:rsid w:val="003576E8"/>
    <w:rsid w:val="0036075A"/>
    <w:rsid w:val="0036089D"/>
    <w:rsid w:val="00360EEC"/>
    <w:rsid w:val="003617B5"/>
    <w:rsid w:val="00362544"/>
    <w:rsid w:val="00365315"/>
    <w:rsid w:val="0036559C"/>
    <w:rsid w:val="00365A97"/>
    <w:rsid w:val="00366221"/>
    <w:rsid w:val="00371CD8"/>
    <w:rsid w:val="00372665"/>
    <w:rsid w:val="00372BF8"/>
    <w:rsid w:val="00374A09"/>
    <w:rsid w:val="003757DB"/>
    <w:rsid w:val="00375E99"/>
    <w:rsid w:val="003762D3"/>
    <w:rsid w:val="003816D7"/>
    <w:rsid w:val="00381FE6"/>
    <w:rsid w:val="00384C09"/>
    <w:rsid w:val="00385750"/>
    <w:rsid w:val="00385A7D"/>
    <w:rsid w:val="00385C93"/>
    <w:rsid w:val="00387DE6"/>
    <w:rsid w:val="003909B9"/>
    <w:rsid w:val="00391068"/>
    <w:rsid w:val="00392D49"/>
    <w:rsid w:val="00392D4F"/>
    <w:rsid w:val="003945BD"/>
    <w:rsid w:val="00394612"/>
    <w:rsid w:val="003954F9"/>
    <w:rsid w:val="00396147"/>
    <w:rsid w:val="00396EB6"/>
    <w:rsid w:val="00397170"/>
    <w:rsid w:val="003A212A"/>
    <w:rsid w:val="003A2F42"/>
    <w:rsid w:val="003A3FF0"/>
    <w:rsid w:val="003A4170"/>
    <w:rsid w:val="003A4EC2"/>
    <w:rsid w:val="003A55B9"/>
    <w:rsid w:val="003A7F0A"/>
    <w:rsid w:val="003B036B"/>
    <w:rsid w:val="003B06C4"/>
    <w:rsid w:val="003B09AA"/>
    <w:rsid w:val="003B1590"/>
    <w:rsid w:val="003B5289"/>
    <w:rsid w:val="003B72DA"/>
    <w:rsid w:val="003B7AB2"/>
    <w:rsid w:val="003C0558"/>
    <w:rsid w:val="003C34ED"/>
    <w:rsid w:val="003C3705"/>
    <w:rsid w:val="003C3F0F"/>
    <w:rsid w:val="003C555B"/>
    <w:rsid w:val="003C5DE2"/>
    <w:rsid w:val="003C651A"/>
    <w:rsid w:val="003D0AFA"/>
    <w:rsid w:val="003D3791"/>
    <w:rsid w:val="003D4F45"/>
    <w:rsid w:val="003D5096"/>
    <w:rsid w:val="003E199F"/>
    <w:rsid w:val="003E3D20"/>
    <w:rsid w:val="003E5DD8"/>
    <w:rsid w:val="003E74BC"/>
    <w:rsid w:val="003E7FCB"/>
    <w:rsid w:val="003F12DB"/>
    <w:rsid w:val="003F4BCD"/>
    <w:rsid w:val="003F549E"/>
    <w:rsid w:val="003F679D"/>
    <w:rsid w:val="003F6B29"/>
    <w:rsid w:val="00400390"/>
    <w:rsid w:val="004008E7"/>
    <w:rsid w:val="004015FC"/>
    <w:rsid w:val="00403E1A"/>
    <w:rsid w:val="004044A7"/>
    <w:rsid w:val="00406E14"/>
    <w:rsid w:val="00410262"/>
    <w:rsid w:val="00410B84"/>
    <w:rsid w:val="00411598"/>
    <w:rsid w:val="0041389D"/>
    <w:rsid w:val="004160A8"/>
    <w:rsid w:val="00420A3C"/>
    <w:rsid w:val="00421B75"/>
    <w:rsid w:val="004230F4"/>
    <w:rsid w:val="00423CD4"/>
    <w:rsid w:val="0042469E"/>
    <w:rsid w:val="00425FC2"/>
    <w:rsid w:val="0042631A"/>
    <w:rsid w:val="00427E86"/>
    <w:rsid w:val="0043254F"/>
    <w:rsid w:val="00441739"/>
    <w:rsid w:val="0045052B"/>
    <w:rsid w:val="00450FF1"/>
    <w:rsid w:val="004544FF"/>
    <w:rsid w:val="0046145C"/>
    <w:rsid w:val="00461795"/>
    <w:rsid w:val="004624A2"/>
    <w:rsid w:val="0046358E"/>
    <w:rsid w:val="004635D6"/>
    <w:rsid w:val="0046408E"/>
    <w:rsid w:val="00464656"/>
    <w:rsid w:val="004656BD"/>
    <w:rsid w:val="00465BA1"/>
    <w:rsid w:val="00465E86"/>
    <w:rsid w:val="00466B45"/>
    <w:rsid w:val="004707F5"/>
    <w:rsid w:val="00471A2D"/>
    <w:rsid w:val="00471C5C"/>
    <w:rsid w:val="0047275B"/>
    <w:rsid w:val="00472C7F"/>
    <w:rsid w:val="004741E7"/>
    <w:rsid w:val="00475801"/>
    <w:rsid w:val="00475DCE"/>
    <w:rsid w:val="00476C23"/>
    <w:rsid w:val="00481D52"/>
    <w:rsid w:val="00481F2A"/>
    <w:rsid w:val="0048249D"/>
    <w:rsid w:val="00482807"/>
    <w:rsid w:val="00484EAE"/>
    <w:rsid w:val="004850DB"/>
    <w:rsid w:val="004860CC"/>
    <w:rsid w:val="00490347"/>
    <w:rsid w:val="0049121A"/>
    <w:rsid w:val="004932F9"/>
    <w:rsid w:val="00494BEB"/>
    <w:rsid w:val="00494EAC"/>
    <w:rsid w:val="00495092"/>
    <w:rsid w:val="0049582B"/>
    <w:rsid w:val="00495F1E"/>
    <w:rsid w:val="00497B11"/>
    <w:rsid w:val="004A065F"/>
    <w:rsid w:val="004A3483"/>
    <w:rsid w:val="004A36B5"/>
    <w:rsid w:val="004A3C38"/>
    <w:rsid w:val="004A4407"/>
    <w:rsid w:val="004A4460"/>
    <w:rsid w:val="004A46CC"/>
    <w:rsid w:val="004B1DBA"/>
    <w:rsid w:val="004B2DF3"/>
    <w:rsid w:val="004B2ED7"/>
    <w:rsid w:val="004B3187"/>
    <w:rsid w:val="004B3442"/>
    <w:rsid w:val="004B3AE2"/>
    <w:rsid w:val="004B732C"/>
    <w:rsid w:val="004C014E"/>
    <w:rsid w:val="004C0B59"/>
    <w:rsid w:val="004C0E69"/>
    <w:rsid w:val="004C35A8"/>
    <w:rsid w:val="004C3D49"/>
    <w:rsid w:val="004C41B4"/>
    <w:rsid w:val="004C45DC"/>
    <w:rsid w:val="004C4B98"/>
    <w:rsid w:val="004C6A41"/>
    <w:rsid w:val="004C7A73"/>
    <w:rsid w:val="004D093B"/>
    <w:rsid w:val="004D1E12"/>
    <w:rsid w:val="004D269E"/>
    <w:rsid w:val="004D29F3"/>
    <w:rsid w:val="004D2BD9"/>
    <w:rsid w:val="004D2CDE"/>
    <w:rsid w:val="004D35F4"/>
    <w:rsid w:val="004D48B4"/>
    <w:rsid w:val="004D69A5"/>
    <w:rsid w:val="004D6C20"/>
    <w:rsid w:val="004D797A"/>
    <w:rsid w:val="004D7D68"/>
    <w:rsid w:val="004E14DA"/>
    <w:rsid w:val="004E2D13"/>
    <w:rsid w:val="004E3A58"/>
    <w:rsid w:val="004E3B59"/>
    <w:rsid w:val="004E3E24"/>
    <w:rsid w:val="004E5FAE"/>
    <w:rsid w:val="004E643A"/>
    <w:rsid w:val="004E6C3C"/>
    <w:rsid w:val="004E7653"/>
    <w:rsid w:val="004F0446"/>
    <w:rsid w:val="004F0484"/>
    <w:rsid w:val="004F0ED1"/>
    <w:rsid w:val="004F0F7C"/>
    <w:rsid w:val="004F1B40"/>
    <w:rsid w:val="004F2BF1"/>
    <w:rsid w:val="004F3A21"/>
    <w:rsid w:val="004F3F5F"/>
    <w:rsid w:val="004F5F3A"/>
    <w:rsid w:val="004F6E7B"/>
    <w:rsid w:val="00500503"/>
    <w:rsid w:val="0050296A"/>
    <w:rsid w:val="00502F05"/>
    <w:rsid w:val="00503F37"/>
    <w:rsid w:val="00504191"/>
    <w:rsid w:val="00504630"/>
    <w:rsid w:val="00504CF2"/>
    <w:rsid w:val="0050723D"/>
    <w:rsid w:val="00507F25"/>
    <w:rsid w:val="005109F4"/>
    <w:rsid w:val="00513349"/>
    <w:rsid w:val="0051357C"/>
    <w:rsid w:val="0051370F"/>
    <w:rsid w:val="00513880"/>
    <w:rsid w:val="00513E8D"/>
    <w:rsid w:val="00516327"/>
    <w:rsid w:val="00517B2D"/>
    <w:rsid w:val="00520124"/>
    <w:rsid w:val="00520A14"/>
    <w:rsid w:val="0052104B"/>
    <w:rsid w:val="005244BD"/>
    <w:rsid w:val="005254BE"/>
    <w:rsid w:val="0052577F"/>
    <w:rsid w:val="00526B56"/>
    <w:rsid w:val="00526C50"/>
    <w:rsid w:val="005272D3"/>
    <w:rsid w:val="00527A2C"/>
    <w:rsid w:val="00527EB2"/>
    <w:rsid w:val="005322EA"/>
    <w:rsid w:val="005328D1"/>
    <w:rsid w:val="00533604"/>
    <w:rsid w:val="005356CB"/>
    <w:rsid w:val="005358EC"/>
    <w:rsid w:val="0053686C"/>
    <w:rsid w:val="0053701B"/>
    <w:rsid w:val="00537FF2"/>
    <w:rsid w:val="00540CE5"/>
    <w:rsid w:val="005417BF"/>
    <w:rsid w:val="00542495"/>
    <w:rsid w:val="00543F3D"/>
    <w:rsid w:val="00545012"/>
    <w:rsid w:val="0054534B"/>
    <w:rsid w:val="00545755"/>
    <w:rsid w:val="00546C83"/>
    <w:rsid w:val="00546DD8"/>
    <w:rsid w:val="00551489"/>
    <w:rsid w:val="005524BD"/>
    <w:rsid w:val="00553F38"/>
    <w:rsid w:val="00554F92"/>
    <w:rsid w:val="0055541B"/>
    <w:rsid w:val="00555633"/>
    <w:rsid w:val="00556927"/>
    <w:rsid w:val="005574E5"/>
    <w:rsid w:val="00560CFE"/>
    <w:rsid w:val="00561294"/>
    <w:rsid w:val="0056186E"/>
    <w:rsid w:val="00562F18"/>
    <w:rsid w:val="00570462"/>
    <w:rsid w:val="00570A0C"/>
    <w:rsid w:val="00570A85"/>
    <w:rsid w:val="00572A79"/>
    <w:rsid w:val="00572C3E"/>
    <w:rsid w:val="00572CAA"/>
    <w:rsid w:val="00573A9A"/>
    <w:rsid w:val="0057503E"/>
    <w:rsid w:val="005750DD"/>
    <w:rsid w:val="005809AE"/>
    <w:rsid w:val="005829AF"/>
    <w:rsid w:val="00582A4A"/>
    <w:rsid w:val="00584847"/>
    <w:rsid w:val="0058540B"/>
    <w:rsid w:val="00586CF0"/>
    <w:rsid w:val="00587A6D"/>
    <w:rsid w:val="00590610"/>
    <w:rsid w:val="00590E97"/>
    <w:rsid w:val="00592ADA"/>
    <w:rsid w:val="00593541"/>
    <w:rsid w:val="0059402D"/>
    <w:rsid w:val="00596074"/>
    <w:rsid w:val="0059702B"/>
    <w:rsid w:val="0059730F"/>
    <w:rsid w:val="005A0172"/>
    <w:rsid w:val="005A068A"/>
    <w:rsid w:val="005A0C50"/>
    <w:rsid w:val="005A0F8A"/>
    <w:rsid w:val="005A3560"/>
    <w:rsid w:val="005A6300"/>
    <w:rsid w:val="005B00B0"/>
    <w:rsid w:val="005B2D73"/>
    <w:rsid w:val="005B421A"/>
    <w:rsid w:val="005B7A58"/>
    <w:rsid w:val="005C2025"/>
    <w:rsid w:val="005C295A"/>
    <w:rsid w:val="005C376C"/>
    <w:rsid w:val="005C4D56"/>
    <w:rsid w:val="005C57F3"/>
    <w:rsid w:val="005C7538"/>
    <w:rsid w:val="005D00AC"/>
    <w:rsid w:val="005D0175"/>
    <w:rsid w:val="005D1963"/>
    <w:rsid w:val="005D1C90"/>
    <w:rsid w:val="005D2804"/>
    <w:rsid w:val="005D3126"/>
    <w:rsid w:val="005D335A"/>
    <w:rsid w:val="005D3D3F"/>
    <w:rsid w:val="005D40AA"/>
    <w:rsid w:val="005D4B02"/>
    <w:rsid w:val="005D50E9"/>
    <w:rsid w:val="005D68F9"/>
    <w:rsid w:val="005D72E1"/>
    <w:rsid w:val="005E0E1A"/>
    <w:rsid w:val="005E1053"/>
    <w:rsid w:val="005E1326"/>
    <w:rsid w:val="005E7B84"/>
    <w:rsid w:val="005F29C5"/>
    <w:rsid w:val="005F3696"/>
    <w:rsid w:val="005F3B25"/>
    <w:rsid w:val="005F3EEF"/>
    <w:rsid w:val="005F586A"/>
    <w:rsid w:val="005F60D1"/>
    <w:rsid w:val="005F786A"/>
    <w:rsid w:val="00600755"/>
    <w:rsid w:val="00600F91"/>
    <w:rsid w:val="006011A8"/>
    <w:rsid w:val="00601471"/>
    <w:rsid w:val="00602CE7"/>
    <w:rsid w:val="00604420"/>
    <w:rsid w:val="00604E79"/>
    <w:rsid w:val="00605478"/>
    <w:rsid w:val="00606045"/>
    <w:rsid w:val="006068AB"/>
    <w:rsid w:val="00610C66"/>
    <w:rsid w:val="006118A4"/>
    <w:rsid w:val="0061327A"/>
    <w:rsid w:val="00613658"/>
    <w:rsid w:val="00613BD3"/>
    <w:rsid w:val="0061423B"/>
    <w:rsid w:val="006144A9"/>
    <w:rsid w:val="006148E2"/>
    <w:rsid w:val="006149A9"/>
    <w:rsid w:val="0061610D"/>
    <w:rsid w:val="006165AD"/>
    <w:rsid w:val="00617252"/>
    <w:rsid w:val="006177CE"/>
    <w:rsid w:val="006202F2"/>
    <w:rsid w:val="006207D8"/>
    <w:rsid w:val="006218A0"/>
    <w:rsid w:val="00621DD9"/>
    <w:rsid w:val="00622ABD"/>
    <w:rsid w:val="006266F4"/>
    <w:rsid w:val="00626AB2"/>
    <w:rsid w:val="00632186"/>
    <w:rsid w:val="00632E96"/>
    <w:rsid w:val="006347FF"/>
    <w:rsid w:val="00634F2C"/>
    <w:rsid w:val="00634F73"/>
    <w:rsid w:val="00635F81"/>
    <w:rsid w:val="00640009"/>
    <w:rsid w:val="00641232"/>
    <w:rsid w:val="006421A3"/>
    <w:rsid w:val="00644AC1"/>
    <w:rsid w:val="00644ADC"/>
    <w:rsid w:val="00645147"/>
    <w:rsid w:val="00654E1C"/>
    <w:rsid w:val="00656680"/>
    <w:rsid w:val="006604DF"/>
    <w:rsid w:val="006630E5"/>
    <w:rsid w:val="00663633"/>
    <w:rsid w:val="006642C1"/>
    <w:rsid w:val="00664FE4"/>
    <w:rsid w:val="006650D7"/>
    <w:rsid w:val="0066622E"/>
    <w:rsid w:val="0066643A"/>
    <w:rsid w:val="006675B9"/>
    <w:rsid w:val="0066790A"/>
    <w:rsid w:val="00670F40"/>
    <w:rsid w:val="006710A3"/>
    <w:rsid w:val="00671192"/>
    <w:rsid w:val="00671EDE"/>
    <w:rsid w:val="006743EE"/>
    <w:rsid w:val="006747EC"/>
    <w:rsid w:val="00674F5C"/>
    <w:rsid w:val="00677892"/>
    <w:rsid w:val="00680608"/>
    <w:rsid w:val="00680808"/>
    <w:rsid w:val="00683EF2"/>
    <w:rsid w:val="006848BA"/>
    <w:rsid w:val="00684D19"/>
    <w:rsid w:val="0068779E"/>
    <w:rsid w:val="00690B0A"/>
    <w:rsid w:val="00690E3B"/>
    <w:rsid w:val="00691604"/>
    <w:rsid w:val="006924D2"/>
    <w:rsid w:val="0069389B"/>
    <w:rsid w:val="00694E6C"/>
    <w:rsid w:val="006951B8"/>
    <w:rsid w:val="00696373"/>
    <w:rsid w:val="006972AB"/>
    <w:rsid w:val="006A079E"/>
    <w:rsid w:val="006A0DB6"/>
    <w:rsid w:val="006A40A6"/>
    <w:rsid w:val="006A4225"/>
    <w:rsid w:val="006A5B23"/>
    <w:rsid w:val="006A72FD"/>
    <w:rsid w:val="006B0088"/>
    <w:rsid w:val="006B0207"/>
    <w:rsid w:val="006B2C04"/>
    <w:rsid w:val="006B34FC"/>
    <w:rsid w:val="006B3727"/>
    <w:rsid w:val="006B60AF"/>
    <w:rsid w:val="006B6B47"/>
    <w:rsid w:val="006B7141"/>
    <w:rsid w:val="006C1B6E"/>
    <w:rsid w:val="006C2653"/>
    <w:rsid w:val="006C2815"/>
    <w:rsid w:val="006C2E45"/>
    <w:rsid w:val="006C39E9"/>
    <w:rsid w:val="006C67DE"/>
    <w:rsid w:val="006C7A14"/>
    <w:rsid w:val="006D34CB"/>
    <w:rsid w:val="006D53AF"/>
    <w:rsid w:val="006D57C8"/>
    <w:rsid w:val="006D78AA"/>
    <w:rsid w:val="006E15A6"/>
    <w:rsid w:val="006E38C6"/>
    <w:rsid w:val="006E5DED"/>
    <w:rsid w:val="006E65DD"/>
    <w:rsid w:val="006E7B17"/>
    <w:rsid w:val="006F09B7"/>
    <w:rsid w:val="006F29DC"/>
    <w:rsid w:val="006F81F5"/>
    <w:rsid w:val="00700911"/>
    <w:rsid w:val="0070323D"/>
    <w:rsid w:val="007045D4"/>
    <w:rsid w:val="00706149"/>
    <w:rsid w:val="00706551"/>
    <w:rsid w:val="00706DA9"/>
    <w:rsid w:val="00711869"/>
    <w:rsid w:val="007119F4"/>
    <w:rsid w:val="007130BB"/>
    <w:rsid w:val="00713754"/>
    <w:rsid w:val="00715CCA"/>
    <w:rsid w:val="00716246"/>
    <w:rsid w:val="007173B9"/>
    <w:rsid w:val="0071766E"/>
    <w:rsid w:val="00724741"/>
    <w:rsid w:val="007268BF"/>
    <w:rsid w:val="00726B9E"/>
    <w:rsid w:val="00731399"/>
    <w:rsid w:val="007329B5"/>
    <w:rsid w:val="00733BBE"/>
    <w:rsid w:val="0073692E"/>
    <w:rsid w:val="00736A80"/>
    <w:rsid w:val="007370EC"/>
    <w:rsid w:val="00741BD6"/>
    <w:rsid w:val="0074243C"/>
    <w:rsid w:val="007424A7"/>
    <w:rsid w:val="00744282"/>
    <w:rsid w:val="007458A2"/>
    <w:rsid w:val="00746EC6"/>
    <w:rsid w:val="00750E14"/>
    <w:rsid w:val="00751C8A"/>
    <w:rsid w:val="007525A3"/>
    <w:rsid w:val="0075271E"/>
    <w:rsid w:val="00753591"/>
    <w:rsid w:val="00753D8D"/>
    <w:rsid w:val="00754B5C"/>
    <w:rsid w:val="0075521E"/>
    <w:rsid w:val="00755AEC"/>
    <w:rsid w:val="007573C8"/>
    <w:rsid w:val="0075746C"/>
    <w:rsid w:val="00760479"/>
    <w:rsid w:val="0076209D"/>
    <w:rsid w:val="00765C79"/>
    <w:rsid w:val="00766800"/>
    <w:rsid w:val="00767034"/>
    <w:rsid w:val="00767132"/>
    <w:rsid w:val="0076726D"/>
    <w:rsid w:val="0076729A"/>
    <w:rsid w:val="0076742A"/>
    <w:rsid w:val="00767A56"/>
    <w:rsid w:val="00767A77"/>
    <w:rsid w:val="00767BAD"/>
    <w:rsid w:val="00770A8F"/>
    <w:rsid w:val="007711C6"/>
    <w:rsid w:val="007722FE"/>
    <w:rsid w:val="0077294E"/>
    <w:rsid w:val="00772E11"/>
    <w:rsid w:val="00776E8A"/>
    <w:rsid w:val="0077792B"/>
    <w:rsid w:val="007806C4"/>
    <w:rsid w:val="007847B8"/>
    <w:rsid w:val="007847C4"/>
    <w:rsid w:val="00785928"/>
    <w:rsid w:val="007859C6"/>
    <w:rsid w:val="007908C5"/>
    <w:rsid w:val="00790E87"/>
    <w:rsid w:val="00793477"/>
    <w:rsid w:val="00793F55"/>
    <w:rsid w:val="00793FEC"/>
    <w:rsid w:val="00795076"/>
    <w:rsid w:val="0079509F"/>
    <w:rsid w:val="0079518A"/>
    <w:rsid w:val="007963AC"/>
    <w:rsid w:val="007977BC"/>
    <w:rsid w:val="007A048E"/>
    <w:rsid w:val="007A125B"/>
    <w:rsid w:val="007A40C6"/>
    <w:rsid w:val="007A4BC7"/>
    <w:rsid w:val="007A5543"/>
    <w:rsid w:val="007A57DB"/>
    <w:rsid w:val="007A57FE"/>
    <w:rsid w:val="007A7791"/>
    <w:rsid w:val="007B03C6"/>
    <w:rsid w:val="007B157F"/>
    <w:rsid w:val="007B18A2"/>
    <w:rsid w:val="007B507C"/>
    <w:rsid w:val="007B5B8C"/>
    <w:rsid w:val="007B5C85"/>
    <w:rsid w:val="007B61E1"/>
    <w:rsid w:val="007B7818"/>
    <w:rsid w:val="007C1F77"/>
    <w:rsid w:val="007C24FC"/>
    <w:rsid w:val="007C2B81"/>
    <w:rsid w:val="007C46DA"/>
    <w:rsid w:val="007C5259"/>
    <w:rsid w:val="007C5F44"/>
    <w:rsid w:val="007C5FB2"/>
    <w:rsid w:val="007C6B67"/>
    <w:rsid w:val="007C796F"/>
    <w:rsid w:val="007C7A55"/>
    <w:rsid w:val="007D4E73"/>
    <w:rsid w:val="007D522D"/>
    <w:rsid w:val="007D5237"/>
    <w:rsid w:val="007D7A46"/>
    <w:rsid w:val="007E01C4"/>
    <w:rsid w:val="007E25CC"/>
    <w:rsid w:val="007E2711"/>
    <w:rsid w:val="007E4E2B"/>
    <w:rsid w:val="007E7D89"/>
    <w:rsid w:val="007F290F"/>
    <w:rsid w:val="007F3E3B"/>
    <w:rsid w:val="007F7D0F"/>
    <w:rsid w:val="0080139F"/>
    <w:rsid w:val="00801528"/>
    <w:rsid w:val="0080279A"/>
    <w:rsid w:val="008030AC"/>
    <w:rsid w:val="008035FD"/>
    <w:rsid w:val="00804139"/>
    <w:rsid w:val="008069A3"/>
    <w:rsid w:val="00806D31"/>
    <w:rsid w:val="00812247"/>
    <w:rsid w:val="00812F9D"/>
    <w:rsid w:val="008162B7"/>
    <w:rsid w:val="0082124F"/>
    <w:rsid w:val="00821361"/>
    <w:rsid w:val="00821E57"/>
    <w:rsid w:val="00823195"/>
    <w:rsid w:val="00826D0C"/>
    <w:rsid w:val="00826ED7"/>
    <w:rsid w:val="00827862"/>
    <w:rsid w:val="00830C5B"/>
    <w:rsid w:val="00831086"/>
    <w:rsid w:val="00831B17"/>
    <w:rsid w:val="00834718"/>
    <w:rsid w:val="00834BD5"/>
    <w:rsid w:val="00836B4E"/>
    <w:rsid w:val="00837AB2"/>
    <w:rsid w:val="00837C04"/>
    <w:rsid w:val="00837F2D"/>
    <w:rsid w:val="008403F2"/>
    <w:rsid w:val="008405A0"/>
    <w:rsid w:val="00840967"/>
    <w:rsid w:val="008419BF"/>
    <w:rsid w:val="008427F3"/>
    <w:rsid w:val="00842B5D"/>
    <w:rsid w:val="0084311F"/>
    <w:rsid w:val="00843656"/>
    <w:rsid w:val="0084373F"/>
    <w:rsid w:val="00846782"/>
    <w:rsid w:val="008526DA"/>
    <w:rsid w:val="00852B1C"/>
    <w:rsid w:val="0085552E"/>
    <w:rsid w:val="008563BC"/>
    <w:rsid w:val="00856B6A"/>
    <w:rsid w:val="00857135"/>
    <w:rsid w:val="00857A96"/>
    <w:rsid w:val="00857FDF"/>
    <w:rsid w:val="00861596"/>
    <w:rsid w:val="00862534"/>
    <w:rsid w:val="008640B6"/>
    <w:rsid w:val="00864530"/>
    <w:rsid w:val="00864AC6"/>
    <w:rsid w:val="00864C9F"/>
    <w:rsid w:val="00865A5E"/>
    <w:rsid w:val="00866281"/>
    <w:rsid w:val="00866A6F"/>
    <w:rsid w:val="008677E7"/>
    <w:rsid w:val="008679A7"/>
    <w:rsid w:val="00870B87"/>
    <w:rsid w:val="00871EC7"/>
    <w:rsid w:val="0087264B"/>
    <w:rsid w:val="008741AC"/>
    <w:rsid w:val="008751BE"/>
    <w:rsid w:val="00876002"/>
    <w:rsid w:val="00876269"/>
    <w:rsid w:val="00877311"/>
    <w:rsid w:val="00877B58"/>
    <w:rsid w:val="00880957"/>
    <w:rsid w:val="00880D54"/>
    <w:rsid w:val="00881A12"/>
    <w:rsid w:val="00881EA0"/>
    <w:rsid w:val="008825A2"/>
    <w:rsid w:val="00882C80"/>
    <w:rsid w:val="008836CF"/>
    <w:rsid w:val="0088461E"/>
    <w:rsid w:val="00885037"/>
    <w:rsid w:val="00885433"/>
    <w:rsid w:val="00887131"/>
    <w:rsid w:val="00891FEA"/>
    <w:rsid w:val="00893B0C"/>
    <w:rsid w:val="00893D5A"/>
    <w:rsid w:val="00894A6E"/>
    <w:rsid w:val="0089730B"/>
    <w:rsid w:val="008A00B9"/>
    <w:rsid w:val="008A00E9"/>
    <w:rsid w:val="008A24E6"/>
    <w:rsid w:val="008A4B1A"/>
    <w:rsid w:val="008A4B3E"/>
    <w:rsid w:val="008A5260"/>
    <w:rsid w:val="008A6866"/>
    <w:rsid w:val="008A70BA"/>
    <w:rsid w:val="008AECAE"/>
    <w:rsid w:val="008B11B6"/>
    <w:rsid w:val="008B1293"/>
    <w:rsid w:val="008B15CE"/>
    <w:rsid w:val="008B16DE"/>
    <w:rsid w:val="008B2168"/>
    <w:rsid w:val="008B2320"/>
    <w:rsid w:val="008B2F91"/>
    <w:rsid w:val="008B4B32"/>
    <w:rsid w:val="008B4FC8"/>
    <w:rsid w:val="008B5249"/>
    <w:rsid w:val="008B6AE9"/>
    <w:rsid w:val="008B7177"/>
    <w:rsid w:val="008C00B9"/>
    <w:rsid w:val="008C03C7"/>
    <w:rsid w:val="008C057D"/>
    <w:rsid w:val="008C2CC8"/>
    <w:rsid w:val="008C2E09"/>
    <w:rsid w:val="008C3AF1"/>
    <w:rsid w:val="008C4227"/>
    <w:rsid w:val="008C4606"/>
    <w:rsid w:val="008C46AA"/>
    <w:rsid w:val="008C46C4"/>
    <w:rsid w:val="008C4A2B"/>
    <w:rsid w:val="008C5451"/>
    <w:rsid w:val="008C6525"/>
    <w:rsid w:val="008D161C"/>
    <w:rsid w:val="008D28CC"/>
    <w:rsid w:val="008D2E0E"/>
    <w:rsid w:val="008D383D"/>
    <w:rsid w:val="008D3AAB"/>
    <w:rsid w:val="008D3F91"/>
    <w:rsid w:val="008D4EB1"/>
    <w:rsid w:val="008D5FA2"/>
    <w:rsid w:val="008D69DB"/>
    <w:rsid w:val="008E0A2B"/>
    <w:rsid w:val="008E229D"/>
    <w:rsid w:val="008E25E3"/>
    <w:rsid w:val="008E36FD"/>
    <w:rsid w:val="008E6209"/>
    <w:rsid w:val="008E687C"/>
    <w:rsid w:val="008E790C"/>
    <w:rsid w:val="008F0782"/>
    <w:rsid w:val="008F1177"/>
    <w:rsid w:val="008F182C"/>
    <w:rsid w:val="008F251C"/>
    <w:rsid w:val="008F3D28"/>
    <w:rsid w:val="008F4B58"/>
    <w:rsid w:val="008F4DFA"/>
    <w:rsid w:val="008F54D7"/>
    <w:rsid w:val="008F5AF5"/>
    <w:rsid w:val="008F5B5A"/>
    <w:rsid w:val="008F5C21"/>
    <w:rsid w:val="008F62DE"/>
    <w:rsid w:val="00900794"/>
    <w:rsid w:val="00901233"/>
    <w:rsid w:val="00903DB8"/>
    <w:rsid w:val="00904543"/>
    <w:rsid w:val="009073D2"/>
    <w:rsid w:val="00912583"/>
    <w:rsid w:val="00914B57"/>
    <w:rsid w:val="00915FB6"/>
    <w:rsid w:val="009170EA"/>
    <w:rsid w:val="00917467"/>
    <w:rsid w:val="0092070C"/>
    <w:rsid w:val="00921F01"/>
    <w:rsid w:val="00924D2D"/>
    <w:rsid w:val="00926694"/>
    <w:rsid w:val="00927F70"/>
    <w:rsid w:val="00930EC7"/>
    <w:rsid w:val="0093143D"/>
    <w:rsid w:val="0093150F"/>
    <w:rsid w:val="0093199F"/>
    <w:rsid w:val="009324EE"/>
    <w:rsid w:val="00934132"/>
    <w:rsid w:val="00934F24"/>
    <w:rsid w:val="0093606A"/>
    <w:rsid w:val="00936D7E"/>
    <w:rsid w:val="00936DCD"/>
    <w:rsid w:val="009378AF"/>
    <w:rsid w:val="00937AED"/>
    <w:rsid w:val="00940AFE"/>
    <w:rsid w:val="00942AB0"/>
    <w:rsid w:val="00942AFF"/>
    <w:rsid w:val="00942FF5"/>
    <w:rsid w:val="0094391A"/>
    <w:rsid w:val="00943C06"/>
    <w:rsid w:val="00944854"/>
    <w:rsid w:val="00946A62"/>
    <w:rsid w:val="00946DE7"/>
    <w:rsid w:val="00946E8A"/>
    <w:rsid w:val="00947851"/>
    <w:rsid w:val="00950AE5"/>
    <w:rsid w:val="00950BE8"/>
    <w:rsid w:val="009512DB"/>
    <w:rsid w:val="0095246F"/>
    <w:rsid w:val="009528E3"/>
    <w:rsid w:val="00955471"/>
    <w:rsid w:val="00957008"/>
    <w:rsid w:val="00957717"/>
    <w:rsid w:val="00957A0F"/>
    <w:rsid w:val="00961920"/>
    <w:rsid w:val="00962822"/>
    <w:rsid w:val="00963A90"/>
    <w:rsid w:val="0096444E"/>
    <w:rsid w:val="009660D1"/>
    <w:rsid w:val="009675DD"/>
    <w:rsid w:val="00971AE3"/>
    <w:rsid w:val="00972D2B"/>
    <w:rsid w:val="00972E6F"/>
    <w:rsid w:val="00974C73"/>
    <w:rsid w:val="00975A75"/>
    <w:rsid w:val="0097622E"/>
    <w:rsid w:val="00981A18"/>
    <w:rsid w:val="00982AD4"/>
    <w:rsid w:val="00982F52"/>
    <w:rsid w:val="00984030"/>
    <w:rsid w:val="009849FC"/>
    <w:rsid w:val="0098521D"/>
    <w:rsid w:val="009861E0"/>
    <w:rsid w:val="00986D79"/>
    <w:rsid w:val="00987772"/>
    <w:rsid w:val="00987FE8"/>
    <w:rsid w:val="009904EF"/>
    <w:rsid w:val="00990EC3"/>
    <w:rsid w:val="009915E0"/>
    <w:rsid w:val="00992DCB"/>
    <w:rsid w:val="00995592"/>
    <w:rsid w:val="00996708"/>
    <w:rsid w:val="00997704"/>
    <w:rsid w:val="009A08B5"/>
    <w:rsid w:val="009A1E86"/>
    <w:rsid w:val="009A209E"/>
    <w:rsid w:val="009A5006"/>
    <w:rsid w:val="009A60BB"/>
    <w:rsid w:val="009A66D5"/>
    <w:rsid w:val="009A6E05"/>
    <w:rsid w:val="009B6EA8"/>
    <w:rsid w:val="009B7F70"/>
    <w:rsid w:val="009C040E"/>
    <w:rsid w:val="009C2CC2"/>
    <w:rsid w:val="009C373E"/>
    <w:rsid w:val="009C4AEA"/>
    <w:rsid w:val="009C4FEF"/>
    <w:rsid w:val="009C5CBC"/>
    <w:rsid w:val="009C5F4C"/>
    <w:rsid w:val="009D1DFB"/>
    <w:rsid w:val="009D2401"/>
    <w:rsid w:val="009D2BE3"/>
    <w:rsid w:val="009D3551"/>
    <w:rsid w:val="009D4B14"/>
    <w:rsid w:val="009D61B8"/>
    <w:rsid w:val="009D6672"/>
    <w:rsid w:val="009D6C1A"/>
    <w:rsid w:val="009D7379"/>
    <w:rsid w:val="009D7BCD"/>
    <w:rsid w:val="009E063D"/>
    <w:rsid w:val="009E16EA"/>
    <w:rsid w:val="009E1DAE"/>
    <w:rsid w:val="009E2EB7"/>
    <w:rsid w:val="009E40C4"/>
    <w:rsid w:val="009E5A40"/>
    <w:rsid w:val="009E71F1"/>
    <w:rsid w:val="009E7AE2"/>
    <w:rsid w:val="009F1CEB"/>
    <w:rsid w:val="009F1F21"/>
    <w:rsid w:val="009F4B39"/>
    <w:rsid w:val="009F52AE"/>
    <w:rsid w:val="009F69A9"/>
    <w:rsid w:val="00A00F6B"/>
    <w:rsid w:val="00A019D1"/>
    <w:rsid w:val="00A022FA"/>
    <w:rsid w:val="00A03447"/>
    <w:rsid w:val="00A03FC5"/>
    <w:rsid w:val="00A04813"/>
    <w:rsid w:val="00A04DE9"/>
    <w:rsid w:val="00A1036F"/>
    <w:rsid w:val="00A11CF2"/>
    <w:rsid w:val="00A12193"/>
    <w:rsid w:val="00A127B8"/>
    <w:rsid w:val="00A137DB"/>
    <w:rsid w:val="00A13A7C"/>
    <w:rsid w:val="00A158C2"/>
    <w:rsid w:val="00A165A4"/>
    <w:rsid w:val="00A20341"/>
    <w:rsid w:val="00A2188E"/>
    <w:rsid w:val="00A23E23"/>
    <w:rsid w:val="00A25ACE"/>
    <w:rsid w:val="00A267D6"/>
    <w:rsid w:val="00A274F8"/>
    <w:rsid w:val="00A27523"/>
    <w:rsid w:val="00A277AB"/>
    <w:rsid w:val="00A278BD"/>
    <w:rsid w:val="00A30128"/>
    <w:rsid w:val="00A321FB"/>
    <w:rsid w:val="00A34295"/>
    <w:rsid w:val="00A362E2"/>
    <w:rsid w:val="00A364EF"/>
    <w:rsid w:val="00A371BF"/>
    <w:rsid w:val="00A376D1"/>
    <w:rsid w:val="00A41476"/>
    <w:rsid w:val="00A41D3A"/>
    <w:rsid w:val="00A42270"/>
    <w:rsid w:val="00A43F7D"/>
    <w:rsid w:val="00A45532"/>
    <w:rsid w:val="00A458DF"/>
    <w:rsid w:val="00A46574"/>
    <w:rsid w:val="00A46F72"/>
    <w:rsid w:val="00A4733A"/>
    <w:rsid w:val="00A47674"/>
    <w:rsid w:val="00A51B58"/>
    <w:rsid w:val="00A5260E"/>
    <w:rsid w:val="00A53CC2"/>
    <w:rsid w:val="00A545D5"/>
    <w:rsid w:val="00A56B02"/>
    <w:rsid w:val="00A574EC"/>
    <w:rsid w:val="00A57BEF"/>
    <w:rsid w:val="00A608E5"/>
    <w:rsid w:val="00A62325"/>
    <w:rsid w:val="00A62574"/>
    <w:rsid w:val="00A63217"/>
    <w:rsid w:val="00A640EB"/>
    <w:rsid w:val="00A64558"/>
    <w:rsid w:val="00A654F9"/>
    <w:rsid w:val="00A677FF"/>
    <w:rsid w:val="00A70471"/>
    <w:rsid w:val="00A7239C"/>
    <w:rsid w:val="00A7417E"/>
    <w:rsid w:val="00A7430B"/>
    <w:rsid w:val="00A77689"/>
    <w:rsid w:val="00A77D7A"/>
    <w:rsid w:val="00A77F21"/>
    <w:rsid w:val="00A7EE8A"/>
    <w:rsid w:val="00A8207B"/>
    <w:rsid w:val="00A8307D"/>
    <w:rsid w:val="00A83E92"/>
    <w:rsid w:val="00A84454"/>
    <w:rsid w:val="00A85B25"/>
    <w:rsid w:val="00A87E15"/>
    <w:rsid w:val="00A910C3"/>
    <w:rsid w:val="00A912AA"/>
    <w:rsid w:val="00A9139E"/>
    <w:rsid w:val="00A913F2"/>
    <w:rsid w:val="00A91715"/>
    <w:rsid w:val="00A92622"/>
    <w:rsid w:val="00A92691"/>
    <w:rsid w:val="00A9287E"/>
    <w:rsid w:val="00A94332"/>
    <w:rsid w:val="00A949E5"/>
    <w:rsid w:val="00A951EE"/>
    <w:rsid w:val="00A95F1A"/>
    <w:rsid w:val="00A97F28"/>
    <w:rsid w:val="00AA04F0"/>
    <w:rsid w:val="00AA0DD1"/>
    <w:rsid w:val="00AA13DA"/>
    <w:rsid w:val="00AA25E6"/>
    <w:rsid w:val="00AA2698"/>
    <w:rsid w:val="00AA29B7"/>
    <w:rsid w:val="00AA2C01"/>
    <w:rsid w:val="00AA30CA"/>
    <w:rsid w:val="00AA3403"/>
    <w:rsid w:val="00AA6DFB"/>
    <w:rsid w:val="00AA7B02"/>
    <w:rsid w:val="00AB0B55"/>
    <w:rsid w:val="00AB0FBC"/>
    <w:rsid w:val="00AB3BB6"/>
    <w:rsid w:val="00AB484F"/>
    <w:rsid w:val="00AB60FE"/>
    <w:rsid w:val="00AB64CF"/>
    <w:rsid w:val="00AB79FA"/>
    <w:rsid w:val="00AC0A8E"/>
    <w:rsid w:val="00AC116A"/>
    <w:rsid w:val="00AC1BEB"/>
    <w:rsid w:val="00AC4820"/>
    <w:rsid w:val="00AC4D12"/>
    <w:rsid w:val="00AC7457"/>
    <w:rsid w:val="00AC7B84"/>
    <w:rsid w:val="00AC7F61"/>
    <w:rsid w:val="00AD14AB"/>
    <w:rsid w:val="00AD23AB"/>
    <w:rsid w:val="00AD380D"/>
    <w:rsid w:val="00AD3CC1"/>
    <w:rsid w:val="00AD40A5"/>
    <w:rsid w:val="00AD5210"/>
    <w:rsid w:val="00AD7847"/>
    <w:rsid w:val="00AD7CF1"/>
    <w:rsid w:val="00AE08A5"/>
    <w:rsid w:val="00AE1764"/>
    <w:rsid w:val="00AE3647"/>
    <w:rsid w:val="00AE39F4"/>
    <w:rsid w:val="00AE3D91"/>
    <w:rsid w:val="00AE5204"/>
    <w:rsid w:val="00AE6908"/>
    <w:rsid w:val="00AE72FA"/>
    <w:rsid w:val="00AF0041"/>
    <w:rsid w:val="00AF03FD"/>
    <w:rsid w:val="00AF0575"/>
    <w:rsid w:val="00AF0EC0"/>
    <w:rsid w:val="00AF10C2"/>
    <w:rsid w:val="00AF244A"/>
    <w:rsid w:val="00AF78D9"/>
    <w:rsid w:val="00B00058"/>
    <w:rsid w:val="00B0186D"/>
    <w:rsid w:val="00B02252"/>
    <w:rsid w:val="00B024F9"/>
    <w:rsid w:val="00B032D8"/>
    <w:rsid w:val="00B032E2"/>
    <w:rsid w:val="00B11143"/>
    <w:rsid w:val="00B12229"/>
    <w:rsid w:val="00B12F88"/>
    <w:rsid w:val="00B159EA"/>
    <w:rsid w:val="00B23027"/>
    <w:rsid w:val="00B236DF"/>
    <w:rsid w:val="00B238E2"/>
    <w:rsid w:val="00B245E9"/>
    <w:rsid w:val="00B2579A"/>
    <w:rsid w:val="00B25BE1"/>
    <w:rsid w:val="00B26318"/>
    <w:rsid w:val="00B26A4B"/>
    <w:rsid w:val="00B278A6"/>
    <w:rsid w:val="00B3028B"/>
    <w:rsid w:val="00B302A9"/>
    <w:rsid w:val="00B3147D"/>
    <w:rsid w:val="00B32A4C"/>
    <w:rsid w:val="00B342EB"/>
    <w:rsid w:val="00B34952"/>
    <w:rsid w:val="00B3500C"/>
    <w:rsid w:val="00B36E47"/>
    <w:rsid w:val="00B37061"/>
    <w:rsid w:val="00B408F8"/>
    <w:rsid w:val="00B40926"/>
    <w:rsid w:val="00B41C0F"/>
    <w:rsid w:val="00B41DA8"/>
    <w:rsid w:val="00B454EC"/>
    <w:rsid w:val="00B45578"/>
    <w:rsid w:val="00B46647"/>
    <w:rsid w:val="00B50CDD"/>
    <w:rsid w:val="00B50CEF"/>
    <w:rsid w:val="00B52A06"/>
    <w:rsid w:val="00B53E75"/>
    <w:rsid w:val="00B5541D"/>
    <w:rsid w:val="00B55545"/>
    <w:rsid w:val="00B55F2B"/>
    <w:rsid w:val="00B56A22"/>
    <w:rsid w:val="00B56F07"/>
    <w:rsid w:val="00B576A7"/>
    <w:rsid w:val="00B60976"/>
    <w:rsid w:val="00B612B9"/>
    <w:rsid w:val="00B61969"/>
    <w:rsid w:val="00B6275A"/>
    <w:rsid w:val="00B6296C"/>
    <w:rsid w:val="00B63257"/>
    <w:rsid w:val="00B67047"/>
    <w:rsid w:val="00B70157"/>
    <w:rsid w:val="00B70497"/>
    <w:rsid w:val="00B70CC7"/>
    <w:rsid w:val="00B71EB4"/>
    <w:rsid w:val="00B72BD1"/>
    <w:rsid w:val="00B73C4C"/>
    <w:rsid w:val="00B751BA"/>
    <w:rsid w:val="00B76B61"/>
    <w:rsid w:val="00B84401"/>
    <w:rsid w:val="00B849BF"/>
    <w:rsid w:val="00B84C39"/>
    <w:rsid w:val="00B85D4F"/>
    <w:rsid w:val="00B90BC2"/>
    <w:rsid w:val="00B91E35"/>
    <w:rsid w:val="00B9267E"/>
    <w:rsid w:val="00B92910"/>
    <w:rsid w:val="00B929B7"/>
    <w:rsid w:val="00B92A8D"/>
    <w:rsid w:val="00B944EA"/>
    <w:rsid w:val="00B95012"/>
    <w:rsid w:val="00B95425"/>
    <w:rsid w:val="00B955FF"/>
    <w:rsid w:val="00B97700"/>
    <w:rsid w:val="00B97D30"/>
    <w:rsid w:val="00BA11CD"/>
    <w:rsid w:val="00BA16F4"/>
    <w:rsid w:val="00BA216E"/>
    <w:rsid w:val="00BA2ACC"/>
    <w:rsid w:val="00BA3698"/>
    <w:rsid w:val="00BA7936"/>
    <w:rsid w:val="00BA7C4B"/>
    <w:rsid w:val="00BB25A7"/>
    <w:rsid w:val="00BB25B7"/>
    <w:rsid w:val="00BB2E8B"/>
    <w:rsid w:val="00BB363A"/>
    <w:rsid w:val="00BB7080"/>
    <w:rsid w:val="00BB714F"/>
    <w:rsid w:val="00BB71CF"/>
    <w:rsid w:val="00BB7B33"/>
    <w:rsid w:val="00BC1FCA"/>
    <w:rsid w:val="00BC281F"/>
    <w:rsid w:val="00BC6DA9"/>
    <w:rsid w:val="00BC74A3"/>
    <w:rsid w:val="00BC7B06"/>
    <w:rsid w:val="00BC7C91"/>
    <w:rsid w:val="00BD24CA"/>
    <w:rsid w:val="00BD3975"/>
    <w:rsid w:val="00BD6404"/>
    <w:rsid w:val="00BD6C6E"/>
    <w:rsid w:val="00BDB935"/>
    <w:rsid w:val="00BE0800"/>
    <w:rsid w:val="00BE0FA5"/>
    <w:rsid w:val="00BE1A3D"/>
    <w:rsid w:val="00BE6A1E"/>
    <w:rsid w:val="00BE7BDE"/>
    <w:rsid w:val="00BF0D07"/>
    <w:rsid w:val="00BF0D10"/>
    <w:rsid w:val="00BF2A7A"/>
    <w:rsid w:val="00BF2E05"/>
    <w:rsid w:val="00BF30CE"/>
    <w:rsid w:val="00BF3695"/>
    <w:rsid w:val="00BF37F6"/>
    <w:rsid w:val="00BF4D72"/>
    <w:rsid w:val="00BF4EBC"/>
    <w:rsid w:val="00BF4ECF"/>
    <w:rsid w:val="00BF67B2"/>
    <w:rsid w:val="00C0021C"/>
    <w:rsid w:val="00C00B8D"/>
    <w:rsid w:val="00C0149B"/>
    <w:rsid w:val="00C01E84"/>
    <w:rsid w:val="00C02EBD"/>
    <w:rsid w:val="00C035B7"/>
    <w:rsid w:val="00C04166"/>
    <w:rsid w:val="00C0439B"/>
    <w:rsid w:val="00C04B1F"/>
    <w:rsid w:val="00C04D1C"/>
    <w:rsid w:val="00C054F8"/>
    <w:rsid w:val="00C064C6"/>
    <w:rsid w:val="00C0655F"/>
    <w:rsid w:val="00C06D72"/>
    <w:rsid w:val="00C07AE9"/>
    <w:rsid w:val="00C102EA"/>
    <w:rsid w:val="00C115AA"/>
    <w:rsid w:val="00C1172C"/>
    <w:rsid w:val="00C12093"/>
    <w:rsid w:val="00C124F3"/>
    <w:rsid w:val="00C12C37"/>
    <w:rsid w:val="00C143A7"/>
    <w:rsid w:val="00C158CC"/>
    <w:rsid w:val="00C21D25"/>
    <w:rsid w:val="00C22797"/>
    <w:rsid w:val="00C233DB"/>
    <w:rsid w:val="00C23A5E"/>
    <w:rsid w:val="00C2433A"/>
    <w:rsid w:val="00C25B25"/>
    <w:rsid w:val="00C25DE3"/>
    <w:rsid w:val="00C26BAA"/>
    <w:rsid w:val="00C27AD5"/>
    <w:rsid w:val="00C320E8"/>
    <w:rsid w:val="00C3285D"/>
    <w:rsid w:val="00C33B0D"/>
    <w:rsid w:val="00C33F59"/>
    <w:rsid w:val="00C37ACE"/>
    <w:rsid w:val="00C42612"/>
    <w:rsid w:val="00C42C65"/>
    <w:rsid w:val="00C469D2"/>
    <w:rsid w:val="00C47232"/>
    <w:rsid w:val="00C472B6"/>
    <w:rsid w:val="00C51BFF"/>
    <w:rsid w:val="00C52334"/>
    <w:rsid w:val="00C52616"/>
    <w:rsid w:val="00C538F8"/>
    <w:rsid w:val="00C54148"/>
    <w:rsid w:val="00C56DA8"/>
    <w:rsid w:val="00C5702A"/>
    <w:rsid w:val="00C61C64"/>
    <w:rsid w:val="00C6252C"/>
    <w:rsid w:val="00C629C1"/>
    <w:rsid w:val="00C63B08"/>
    <w:rsid w:val="00C63D20"/>
    <w:rsid w:val="00C63E92"/>
    <w:rsid w:val="00C643D6"/>
    <w:rsid w:val="00C6482B"/>
    <w:rsid w:val="00C67048"/>
    <w:rsid w:val="00C67617"/>
    <w:rsid w:val="00C67F2C"/>
    <w:rsid w:val="00C700CF"/>
    <w:rsid w:val="00C704AC"/>
    <w:rsid w:val="00C70D39"/>
    <w:rsid w:val="00C73EBB"/>
    <w:rsid w:val="00C7736A"/>
    <w:rsid w:val="00C811C8"/>
    <w:rsid w:val="00C81603"/>
    <w:rsid w:val="00C8464C"/>
    <w:rsid w:val="00C854C5"/>
    <w:rsid w:val="00C85EB0"/>
    <w:rsid w:val="00C86034"/>
    <w:rsid w:val="00C90838"/>
    <w:rsid w:val="00C91280"/>
    <w:rsid w:val="00C9188E"/>
    <w:rsid w:val="00C92AF3"/>
    <w:rsid w:val="00C92D86"/>
    <w:rsid w:val="00C94531"/>
    <w:rsid w:val="00C96F23"/>
    <w:rsid w:val="00CA0514"/>
    <w:rsid w:val="00CA22B0"/>
    <w:rsid w:val="00CA2CCF"/>
    <w:rsid w:val="00CA31AB"/>
    <w:rsid w:val="00CA4160"/>
    <w:rsid w:val="00CA4D97"/>
    <w:rsid w:val="00CB128F"/>
    <w:rsid w:val="00CB19AB"/>
    <w:rsid w:val="00CB2D12"/>
    <w:rsid w:val="00CB2D38"/>
    <w:rsid w:val="00CB3F15"/>
    <w:rsid w:val="00CB413A"/>
    <w:rsid w:val="00CC27A5"/>
    <w:rsid w:val="00CC5E43"/>
    <w:rsid w:val="00CC6DE8"/>
    <w:rsid w:val="00CC6F6A"/>
    <w:rsid w:val="00CD0733"/>
    <w:rsid w:val="00CD2FEA"/>
    <w:rsid w:val="00CD3DB9"/>
    <w:rsid w:val="00CD5962"/>
    <w:rsid w:val="00CD5B82"/>
    <w:rsid w:val="00CD5FE4"/>
    <w:rsid w:val="00CD7097"/>
    <w:rsid w:val="00CD72C0"/>
    <w:rsid w:val="00CE132E"/>
    <w:rsid w:val="00CE3DC8"/>
    <w:rsid w:val="00CE4427"/>
    <w:rsid w:val="00CE4B54"/>
    <w:rsid w:val="00CE5B15"/>
    <w:rsid w:val="00CE5C9B"/>
    <w:rsid w:val="00CE6D9A"/>
    <w:rsid w:val="00CE705D"/>
    <w:rsid w:val="00CE7AE5"/>
    <w:rsid w:val="00CF0580"/>
    <w:rsid w:val="00CF0CF8"/>
    <w:rsid w:val="00CF2274"/>
    <w:rsid w:val="00CF24DA"/>
    <w:rsid w:val="00CF2894"/>
    <w:rsid w:val="00CF440E"/>
    <w:rsid w:val="00CF619B"/>
    <w:rsid w:val="00CF6F06"/>
    <w:rsid w:val="00CF724E"/>
    <w:rsid w:val="00CF7869"/>
    <w:rsid w:val="00CF7EAA"/>
    <w:rsid w:val="00CFBA56"/>
    <w:rsid w:val="00D00613"/>
    <w:rsid w:val="00D01435"/>
    <w:rsid w:val="00D03081"/>
    <w:rsid w:val="00D0632B"/>
    <w:rsid w:val="00D079F9"/>
    <w:rsid w:val="00D102A4"/>
    <w:rsid w:val="00D11577"/>
    <w:rsid w:val="00D11796"/>
    <w:rsid w:val="00D11BE5"/>
    <w:rsid w:val="00D1200F"/>
    <w:rsid w:val="00D12440"/>
    <w:rsid w:val="00D12D50"/>
    <w:rsid w:val="00D138D8"/>
    <w:rsid w:val="00D15B32"/>
    <w:rsid w:val="00D17BFA"/>
    <w:rsid w:val="00D206CE"/>
    <w:rsid w:val="00D2216A"/>
    <w:rsid w:val="00D22CF9"/>
    <w:rsid w:val="00D2371C"/>
    <w:rsid w:val="00D24EB8"/>
    <w:rsid w:val="00D268BE"/>
    <w:rsid w:val="00D2797C"/>
    <w:rsid w:val="00D30432"/>
    <w:rsid w:val="00D30757"/>
    <w:rsid w:val="00D32864"/>
    <w:rsid w:val="00D33D34"/>
    <w:rsid w:val="00D367DC"/>
    <w:rsid w:val="00D37E9C"/>
    <w:rsid w:val="00D40BA8"/>
    <w:rsid w:val="00D41002"/>
    <w:rsid w:val="00D42B43"/>
    <w:rsid w:val="00D432C7"/>
    <w:rsid w:val="00D43651"/>
    <w:rsid w:val="00D44048"/>
    <w:rsid w:val="00D44091"/>
    <w:rsid w:val="00D458D5"/>
    <w:rsid w:val="00D45C50"/>
    <w:rsid w:val="00D46A03"/>
    <w:rsid w:val="00D47B64"/>
    <w:rsid w:val="00D50C41"/>
    <w:rsid w:val="00D51675"/>
    <w:rsid w:val="00D532ED"/>
    <w:rsid w:val="00D54395"/>
    <w:rsid w:val="00D54D75"/>
    <w:rsid w:val="00D55AA7"/>
    <w:rsid w:val="00D55ED6"/>
    <w:rsid w:val="00D56243"/>
    <w:rsid w:val="00D56558"/>
    <w:rsid w:val="00D60B3D"/>
    <w:rsid w:val="00D61E51"/>
    <w:rsid w:val="00D622D6"/>
    <w:rsid w:val="00D63CEF"/>
    <w:rsid w:val="00D63FAB"/>
    <w:rsid w:val="00D65E5C"/>
    <w:rsid w:val="00D67A98"/>
    <w:rsid w:val="00D67AB1"/>
    <w:rsid w:val="00D70082"/>
    <w:rsid w:val="00D7035C"/>
    <w:rsid w:val="00D712BB"/>
    <w:rsid w:val="00D722C2"/>
    <w:rsid w:val="00D73762"/>
    <w:rsid w:val="00D73A02"/>
    <w:rsid w:val="00D76A41"/>
    <w:rsid w:val="00D77773"/>
    <w:rsid w:val="00D8156B"/>
    <w:rsid w:val="00D84CEB"/>
    <w:rsid w:val="00D855AC"/>
    <w:rsid w:val="00D9073B"/>
    <w:rsid w:val="00D910E1"/>
    <w:rsid w:val="00D913D1"/>
    <w:rsid w:val="00D92249"/>
    <w:rsid w:val="00D92F36"/>
    <w:rsid w:val="00D943B0"/>
    <w:rsid w:val="00D958C3"/>
    <w:rsid w:val="00D95AB7"/>
    <w:rsid w:val="00D95CD9"/>
    <w:rsid w:val="00D96F19"/>
    <w:rsid w:val="00D97465"/>
    <w:rsid w:val="00DA2BC1"/>
    <w:rsid w:val="00DA3972"/>
    <w:rsid w:val="00DA59FE"/>
    <w:rsid w:val="00DA7DB4"/>
    <w:rsid w:val="00DB22AD"/>
    <w:rsid w:val="00DB33B8"/>
    <w:rsid w:val="00DB459F"/>
    <w:rsid w:val="00DB49BE"/>
    <w:rsid w:val="00DB4F96"/>
    <w:rsid w:val="00DB58E7"/>
    <w:rsid w:val="00DB7316"/>
    <w:rsid w:val="00DB7A1D"/>
    <w:rsid w:val="00DB7FFE"/>
    <w:rsid w:val="00DC02CC"/>
    <w:rsid w:val="00DC308B"/>
    <w:rsid w:val="00DC3417"/>
    <w:rsid w:val="00DC4378"/>
    <w:rsid w:val="00DD165C"/>
    <w:rsid w:val="00DD1A98"/>
    <w:rsid w:val="00DD55F8"/>
    <w:rsid w:val="00DD5803"/>
    <w:rsid w:val="00DD6545"/>
    <w:rsid w:val="00DD67B0"/>
    <w:rsid w:val="00DD7559"/>
    <w:rsid w:val="00DD7B78"/>
    <w:rsid w:val="00DD7EF0"/>
    <w:rsid w:val="00DE2AC1"/>
    <w:rsid w:val="00DE36CC"/>
    <w:rsid w:val="00DE40BF"/>
    <w:rsid w:val="00DE60FD"/>
    <w:rsid w:val="00DF0D32"/>
    <w:rsid w:val="00DF1343"/>
    <w:rsid w:val="00DF1384"/>
    <w:rsid w:val="00DF13C9"/>
    <w:rsid w:val="00DF2543"/>
    <w:rsid w:val="00DF3D1B"/>
    <w:rsid w:val="00DF3E67"/>
    <w:rsid w:val="00DF4086"/>
    <w:rsid w:val="00DF4A38"/>
    <w:rsid w:val="00DF5658"/>
    <w:rsid w:val="00DF7318"/>
    <w:rsid w:val="00DF7D27"/>
    <w:rsid w:val="00E0014D"/>
    <w:rsid w:val="00E00B55"/>
    <w:rsid w:val="00E01BF1"/>
    <w:rsid w:val="00E02C79"/>
    <w:rsid w:val="00E03938"/>
    <w:rsid w:val="00E039E3"/>
    <w:rsid w:val="00E04445"/>
    <w:rsid w:val="00E05AC0"/>
    <w:rsid w:val="00E064C7"/>
    <w:rsid w:val="00E06E5E"/>
    <w:rsid w:val="00E112F8"/>
    <w:rsid w:val="00E12C20"/>
    <w:rsid w:val="00E138A8"/>
    <w:rsid w:val="00E15008"/>
    <w:rsid w:val="00E1500E"/>
    <w:rsid w:val="00E17D17"/>
    <w:rsid w:val="00E20445"/>
    <w:rsid w:val="00E20B64"/>
    <w:rsid w:val="00E2123D"/>
    <w:rsid w:val="00E22C14"/>
    <w:rsid w:val="00E24B03"/>
    <w:rsid w:val="00E26643"/>
    <w:rsid w:val="00E26686"/>
    <w:rsid w:val="00E26948"/>
    <w:rsid w:val="00E3069D"/>
    <w:rsid w:val="00E32611"/>
    <w:rsid w:val="00E34367"/>
    <w:rsid w:val="00E34375"/>
    <w:rsid w:val="00E34667"/>
    <w:rsid w:val="00E34E5C"/>
    <w:rsid w:val="00E3605E"/>
    <w:rsid w:val="00E36499"/>
    <w:rsid w:val="00E416D4"/>
    <w:rsid w:val="00E41E56"/>
    <w:rsid w:val="00E42F65"/>
    <w:rsid w:val="00E45ABB"/>
    <w:rsid w:val="00E46104"/>
    <w:rsid w:val="00E47E51"/>
    <w:rsid w:val="00E50A3C"/>
    <w:rsid w:val="00E529C0"/>
    <w:rsid w:val="00E53984"/>
    <w:rsid w:val="00E53C98"/>
    <w:rsid w:val="00E542C9"/>
    <w:rsid w:val="00E54E90"/>
    <w:rsid w:val="00E55268"/>
    <w:rsid w:val="00E55B71"/>
    <w:rsid w:val="00E56038"/>
    <w:rsid w:val="00E56C4A"/>
    <w:rsid w:val="00E574D5"/>
    <w:rsid w:val="00E60679"/>
    <w:rsid w:val="00E61275"/>
    <w:rsid w:val="00E613A8"/>
    <w:rsid w:val="00E615B7"/>
    <w:rsid w:val="00E620DF"/>
    <w:rsid w:val="00E63B9A"/>
    <w:rsid w:val="00E63FC3"/>
    <w:rsid w:val="00E64214"/>
    <w:rsid w:val="00E64E9F"/>
    <w:rsid w:val="00E66581"/>
    <w:rsid w:val="00E70CEC"/>
    <w:rsid w:val="00E71993"/>
    <w:rsid w:val="00E71E90"/>
    <w:rsid w:val="00E74051"/>
    <w:rsid w:val="00E75321"/>
    <w:rsid w:val="00E77C69"/>
    <w:rsid w:val="00E81E6B"/>
    <w:rsid w:val="00E83ABB"/>
    <w:rsid w:val="00E84C05"/>
    <w:rsid w:val="00E84E73"/>
    <w:rsid w:val="00E85773"/>
    <w:rsid w:val="00E86D03"/>
    <w:rsid w:val="00E87FB4"/>
    <w:rsid w:val="00E90B1C"/>
    <w:rsid w:val="00E91C70"/>
    <w:rsid w:val="00E9329A"/>
    <w:rsid w:val="00E93985"/>
    <w:rsid w:val="00E9415E"/>
    <w:rsid w:val="00E961A8"/>
    <w:rsid w:val="00E963E8"/>
    <w:rsid w:val="00E96460"/>
    <w:rsid w:val="00E96C58"/>
    <w:rsid w:val="00EA25BB"/>
    <w:rsid w:val="00EA2F59"/>
    <w:rsid w:val="00EA4098"/>
    <w:rsid w:val="00EA4E14"/>
    <w:rsid w:val="00EA52A3"/>
    <w:rsid w:val="00EA5BBF"/>
    <w:rsid w:val="00EA6134"/>
    <w:rsid w:val="00EA63BA"/>
    <w:rsid w:val="00EA755D"/>
    <w:rsid w:val="00EB0B4E"/>
    <w:rsid w:val="00EB39C6"/>
    <w:rsid w:val="00EB4657"/>
    <w:rsid w:val="00EB4769"/>
    <w:rsid w:val="00EB5098"/>
    <w:rsid w:val="00EB53B1"/>
    <w:rsid w:val="00EB5830"/>
    <w:rsid w:val="00EC015A"/>
    <w:rsid w:val="00EC0E78"/>
    <w:rsid w:val="00EC4628"/>
    <w:rsid w:val="00EC4E68"/>
    <w:rsid w:val="00EC5F1F"/>
    <w:rsid w:val="00EC6741"/>
    <w:rsid w:val="00EC71D4"/>
    <w:rsid w:val="00EC7424"/>
    <w:rsid w:val="00ED1DD4"/>
    <w:rsid w:val="00ED2348"/>
    <w:rsid w:val="00ED5081"/>
    <w:rsid w:val="00ED6844"/>
    <w:rsid w:val="00ED6DBB"/>
    <w:rsid w:val="00ED6EAB"/>
    <w:rsid w:val="00ED73BD"/>
    <w:rsid w:val="00ED7AB1"/>
    <w:rsid w:val="00EE0CE1"/>
    <w:rsid w:val="00EE1438"/>
    <w:rsid w:val="00EE4024"/>
    <w:rsid w:val="00EE4100"/>
    <w:rsid w:val="00EE44BE"/>
    <w:rsid w:val="00EE5254"/>
    <w:rsid w:val="00EE554E"/>
    <w:rsid w:val="00EE5C3E"/>
    <w:rsid w:val="00EF12BD"/>
    <w:rsid w:val="00EF6244"/>
    <w:rsid w:val="00EF64BE"/>
    <w:rsid w:val="00EF65B6"/>
    <w:rsid w:val="00EF66CA"/>
    <w:rsid w:val="00EF7D0F"/>
    <w:rsid w:val="00F008C8"/>
    <w:rsid w:val="00F00AD7"/>
    <w:rsid w:val="00F02632"/>
    <w:rsid w:val="00F03195"/>
    <w:rsid w:val="00F03219"/>
    <w:rsid w:val="00F04F8B"/>
    <w:rsid w:val="00F07D43"/>
    <w:rsid w:val="00F10AF2"/>
    <w:rsid w:val="00F11782"/>
    <w:rsid w:val="00F1315E"/>
    <w:rsid w:val="00F1319B"/>
    <w:rsid w:val="00F16C55"/>
    <w:rsid w:val="00F2109B"/>
    <w:rsid w:val="00F2170B"/>
    <w:rsid w:val="00F21B06"/>
    <w:rsid w:val="00F228A1"/>
    <w:rsid w:val="00F24301"/>
    <w:rsid w:val="00F25840"/>
    <w:rsid w:val="00F26B5B"/>
    <w:rsid w:val="00F279C5"/>
    <w:rsid w:val="00F27AA8"/>
    <w:rsid w:val="00F27AFD"/>
    <w:rsid w:val="00F3001C"/>
    <w:rsid w:val="00F33E91"/>
    <w:rsid w:val="00F34E97"/>
    <w:rsid w:val="00F3536D"/>
    <w:rsid w:val="00F35645"/>
    <w:rsid w:val="00F362DD"/>
    <w:rsid w:val="00F36570"/>
    <w:rsid w:val="00F37DEE"/>
    <w:rsid w:val="00F40573"/>
    <w:rsid w:val="00F40CAE"/>
    <w:rsid w:val="00F40D25"/>
    <w:rsid w:val="00F41502"/>
    <w:rsid w:val="00F4184A"/>
    <w:rsid w:val="00F427A1"/>
    <w:rsid w:val="00F42B51"/>
    <w:rsid w:val="00F43354"/>
    <w:rsid w:val="00F44296"/>
    <w:rsid w:val="00F4592E"/>
    <w:rsid w:val="00F46046"/>
    <w:rsid w:val="00F4665F"/>
    <w:rsid w:val="00F4681B"/>
    <w:rsid w:val="00F477CB"/>
    <w:rsid w:val="00F51305"/>
    <w:rsid w:val="00F54FE6"/>
    <w:rsid w:val="00F55083"/>
    <w:rsid w:val="00F557DE"/>
    <w:rsid w:val="00F5616F"/>
    <w:rsid w:val="00F56D84"/>
    <w:rsid w:val="00F608A4"/>
    <w:rsid w:val="00F61BEC"/>
    <w:rsid w:val="00F62B13"/>
    <w:rsid w:val="00F63DBB"/>
    <w:rsid w:val="00F65264"/>
    <w:rsid w:val="00F6666A"/>
    <w:rsid w:val="00F66FE0"/>
    <w:rsid w:val="00F6729D"/>
    <w:rsid w:val="00F67D76"/>
    <w:rsid w:val="00F7017E"/>
    <w:rsid w:val="00F70A12"/>
    <w:rsid w:val="00F70BB3"/>
    <w:rsid w:val="00F713D0"/>
    <w:rsid w:val="00F724C3"/>
    <w:rsid w:val="00F77AEF"/>
    <w:rsid w:val="00F82C79"/>
    <w:rsid w:val="00F83642"/>
    <w:rsid w:val="00F84E20"/>
    <w:rsid w:val="00F85F2D"/>
    <w:rsid w:val="00F9251B"/>
    <w:rsid w:val="00F92706"/>
    <w:rsid w:val="00F929A1"/>
    <w:rsid w:val="00F93ED0"/>
    <w:rsid w:val="00F93EF2"/>
    <w:rsid w:val="00F93F12"/>
    <w:rsid w:val="00F9439C"/>
    <w:rsid w:val="00F943F9"/>
    <w:rsid w:val="00F9682B"/>
    <w:rsid w:val="00F971D3"/>
    <w:rsid w:val="00F97209"/>
    <w:rsid w:val="00FA0041"/>
    <w:rsid w:val="00FA0CBC"/>
    <w:rsid w:val="00FA17A5"/>
    <w:rsid w:val="00FA4016"/>
    <w:rsid w:val="00FA408F"/>
    <w:rsid w:val="00FA483B"/>
    <w:rsid w:val="00FA4B32"/>
    <w:rsid w:val="00FA5EBE"/>
    <w:rsid w:val="00FA5F7C"/>
    <w:rsid w:val="00FA6D0F"/>
    <w:rsid w:val="00FA7F2F"/>
    <w:rsid w:val="00FB2666"/>
    <w:rsid w:val="00FB3777"/>
    <w:rsid w:val="00FB3AF2"/>
    <w:rsid w:val="00FB3AF5"/>
    <w:rsid w:val="00FB43A0"/>
    <w:rsid w:val="00FB4DE1"/>
    <w:rsid w:val="00FB594E"/>
    <w:rsid w:val="00FB5AA4"/>
    <w:rsid w:val="00FC024E"/>
    <w:rsid w:val="00FC0C11"/>
    <w:rsid w:val="00FC124B"/>
    <w:rsid w:val="00FC2EE2"/>
    <w:rsid w:val="00FC3757"/>
    <w:rsid w:val="00FC3B56"/>
    <w:rsid w:val="00FC401D"/>
    <w:rsid w:val="00FC5CBF"/>
    <w:rsid w:val="00FC7400"/>
    <w:rsid w:val="00FD1F16"/>
    <w:rsid w:val="00FD2077"/>
    <w:rsid w:val="00FD311D"/>
    <w:rsid w:val="00FD3506"/>
    <w:rsid w:val="00FD3544"/>
    <w:rsid w:val="00FD5253"/>
    <w:rsid w:val="00FD5654"/>
    <w:rsid w:val="00FD5679"/>
    <w:rsid w:val="00FD57FA"/>
    <w:rsid w:val="00FE1C61"/>
    <w:rsid w:val="00FE2315"/>
    <w:rsid w:val="00FE29C5"/>
    <w:rsid w:val="00FE3934"/>
    <w:rsid w:val="00FE5CCD"/>
    <w:rsid w:val="00FE63BB"/>
    <w:rsid w:val="00FE6930"/>
    <w:rsid w:val="00FE760B"/>
    <w:rsid w:val="00FF1011"/>
    <w:rsid w:val="00FF3A17"/>
    <w:rsid w:val="00FF4230"/>
    <w:rsid w:val="00FF437B"/>
    <w:rsid w:val="00FF4567"/>
    <w:rsid w:val="00FF7E35"/>
    <w:rsid w:val="00FF7E76"/>
    <w:rsid w:val="0154290E"/>
    <w:rsid w:val="015EF940"/>
    <w:rsid w:val="016A7C91"/>
    <w:rsid w:val="01765B91"/>
    <w:rsid w:val="01A68F3A"/>
    <w:rsid w:val="01B4897B"/>
    <w:rsid w:val="01DFB572"/>
    <w:rsid w:val="01EE6E34"/>
    <w:rsid w:val="01EFC92A"/>
    <w:rsid w:val="01F46F7F"/>
    <w:rsid w:val="02004D11"/>
    <w:rsid w:val="02188027"/>
    <w:rsid w:val="022CD011"/>
    <w:rsid w:val="024FF692"/>
    <w:rsid w:val="02B438F1"/>
    <w:rsid w:val="02C101B6"/>
    <w:rsid w:val="02C54DA2"/>
    <w:rsid w:val="02C8B4F5"/>
    <w:rsid w:val="03118810"/>
    <w:rsid w:val="03214F62"/>
    <w:rsid w:val="032CB8CC"/>
    <w:rsid w:val="033EE710"/>
    <w:rsid w:val="0359D1FD"/>
    <w:rsid w:val="035BDA3E"/>
    <w:rsid w:val="036388DD"/>
    <w:rsid w:val="03680FAE"/>
    <w:rsid w:val="036CD331"/>
    <w:rsid w:val="03719096"/>
    <w:rsid w:val="03BF324E"/>
    <w:rsid w:val="03DB682A"/>
    <w:rsid w:val="03E28376"/>
    <w:rsid w:val="045341AE"/>
    <w:rsid w:val="0471CB73"/>
    <w:rsid w:val="04ADD765"/>
    <w:rsid w:val="04B13AC0"/>
    <w:rsid w:val="04B55973"/>
    <w:rsid w:val="04CBBA6D"/>
    <w:rsid w:val="04D6D342"/>
    <w:rsid w:val="04D81F3C"/>
    <w:rsid w:val="04F1AF4C"/>
    <w:rsid w:val="053434DA"/>
    <w:rsid w:val="05559415"/>
    <w:rsid w:val="0572F856"/>
    <w:rsid w:val="05B48CF5"/>
    <w:rsid w:val="05BA8150"/>
    <w:rsid w:val="05E0C39C"/>
    <w:rsid w:val="05EBC177"/>
    <w:rsid w:val="05FBEF4E"/>
    <w:rsid w:val="06061D38"/>
    <w:rsid w:val="0620898D"/>
    <w:rsid w:val="064A7192"/>
    <w:rsid w:val="068A14FD"/>
    <w:rsid w:val="06B38169"/>
    <w:rsid w:val="06D3E7C9"/>
    <w:rsid w:val="06D89CDE"/>
    <w:rsid w:val="06EFD4B3"/>
    <w:rsid w:val="06FEC065"/>
    <w:rsid w:val="0710FEA8"/>
    <w:rsid w:val="071FD867"/>
    <w:rsid w:val="072289CD"/>
    <w:rsid w:val="072D3CBD"/>
    <w:rsid w:val="072D5BBD"/>
    <w:rsid w:val="0731CE7C"/>
    <w:rsid w:val="07534A8D"/>
    <w:rsid w:val="07A1717D"/>
    <w:rsid w:val="07ADC47E"/>
    <w:rsid w:val="07B3695B"/>
    <w:rsid w:val="07B5DC02"/>
    <w:rsid w:val="07F32D84"/>
    <w:rsid w:val="07F653F1"/>
    <w:rsid w:val="081CC52D"/>
    <w:rsid w:val="081D0A4E"/>
    <w:rsid w:val="0842915F"/>
    <w:rsid w:val="0867B961"/>
    <w:rsid w:val="0871A1C7"/>
    <w:rsid w:val="087BE8FF"/>
    <w:rsid w:val="088140CE"/>
    <w:rsid w:val="08972751"/>
    <w:rsid w:val="0898D231"/>
    <w:rsid w:val="089B44E4"/>
    <w:rsid w:val="08A17E08"/>
    <w:rsid w:val="08A5FE1A"/>
    <w:rsid w:val="08FD6252"/>
    <w:rsid w:val="09072823"/>
    <w:rsid w:val="09269049"/>
    <w:rsid w:val="0967EB44"/>
    <w:rsid w:val="09DCF4D4"/>
    <w:rsid w:val="09E0DA77"/>
    <w:rsid w:val="09EE40C2"/>
    <w:rsid w:val="09F4B2F3"/>
    <w:rsid w:val="09FBA7C8"/>
    <w:rsid w:val="0A0DBDE9"/>
    <w:rsid w:val="0A3ED658"/>
    <w:rsid w:val="0A4170B3"/>
    <w:rsid w:val="0A4370AB"/>
    <w:rsid w:val="0A47AC61"/>
    <w:rsid w:val="0A50CB2B"/>
    <w:rsid w:val="0A526774"/>
    <w:rsid w:val="0A56D057"/>
    <w:rsid w:val="0A6273F5"/>
    <w:rsid w:val="0AB6B96D"/>
    <w:rsid w:val="0AC04365"/>
    <w:rsid w:val="0AC2761B"/>
    <w:rsid w:val="0AD4042D"/>
    <w:rsid w:val="0AEF85F7"/>
    <w:rsid w:val="0AF01C18"/>
    <w:rsid w:val="0B09E98F"/>
    <w:rsid w:val="0B1AD63D"/>
    <w:rsid w:val="0B27DA3C"/>
    <w:rsid w:val="0B2F822D"/>
    <w:rsid w:val="0B668552"/>
    <w:rsid w:val="0B6D18FB"/>
    <w:rsid w:val="0B6D4FD6"/>
    <w:rsid w:val="0B775A88"/>
    <w:rsid w:val="0B97CD9F"/>
    <w:rsid w:val="0BA17014"/>
    <w:rsid w:val="0BA3A767"/>
    <w:rsid w:val="0BD400F2"/>
    <w:rsid w:val="0BE50FA4"/>
    <w:rsid w:val="0BE86AC9"/>
    <w:rsid w:val="0BFFA948"/>
    <w:rsid w:val="0C06BB35"/>
    <w:rsid w:val="0C125349"/>
    <w:rsid w:val="0C12A3AB"/>
    <w:rsid w:val="0C17EF8F"/>
    <w:rsid w:val="0C3316C3"/>
    <w:rsid w:val="0C4EDC88"/>
    <w:rsid w:val="0C57DD12"/>
    <w:rsid w:val="0C841EDD"/>
    <w:rsid w:val="0C9204E3"/>
    <w:rsid w:val="0CAF3C81"/>
    <w:rsid w:val="0CD607C6"/>
    <w:rsid w:val="0CEB54FA"/>
    <w:rsid w:val="0D2713F0"/>
    <w:rsid w:val="0D444B25"/>
    <w:rsid w:val="0D4A8113"/>
    <w:rsid w:val="0D504777"/>
    <w:rsid w:val="0D87C69D"/>
    <w:rsid w:val="0DC37986"/>
    <w:rsid w:val="0DFDC016"/>
    <w:rsid w:val="0E1E2C40"/>
    <w:rsid w:val="0E272F4B"/>
    <w:rsid w:val="0E3C2C72"/>
    <w:rsid w:val="0E61F39A"/>
    <w:rsid w:val="0E850813"/>
    <w:rsid w:val="0E941A1F"/>
    <w:rsid w:val="0EAA14B2"/>
    <w:rsid w:val="0ED4FB9A"/>
    <w:rsid w:val="0EDD4AA8"/>
    <w:rsid w:val="0EF1D093"/>
    <w:rsid w:val="0EF9037B"/>
    <w:rsid w:val="0F029A1A"/>
    <w:rsid w:val="0F130F7F"/>
    <w:rsid w:val="0F2AAE0E"/>
    <w:rsid w:val="0F5C74CC"/>
    <w:rsid w:val="0F69DDFA"/>
    <w:rsid w:val="0F706199"/>
    <w:rsid w:val="0F723DDC"/>
    <w:rsid w:val="0F748A73"/>
    <w:rsid w:val="0F9C5B28"/>
    <w:rsid w:val="0FA240BF"/>
    <w:rsid w:val="0FA82CE1"/>
    <w:rsid w:val="0FB449D6"/>
    <w:rsid w:val="0FCB2D7D"/>
    <w:rsid w:val="0FCD1442"/>
    <w:rsid w:val="0FD74076"/>
    <w:rsid w:val="0FE5FF5D"/>
    <w:rsid w:val="10094218"/>
    <w:rsid w:val="1013D4B6"/>
    <w:rsid w:val="104B1CAA"/>
    <w:rsid w:val="10554DB1"/>
    <w:rsid w:val="10586242"/>
    <w:rsid w:val="105C0710"/>
    <w:rsid w:val="10B70819"/>
    <w:rsid w:val="10BA886A"/>
    <w:rsid w:val="10C9FCAA"/>
    <w:rsid w:val="10E16CF5"/>
    <w:rsid w:val="1111C070"/>
    <w:rsid w:val="11625E1F"/>
    <w:rsid w:val="11850085"/>
    <w:rsid w:val="1185B0DF"/>
    <w:rsid w:val="11999995"/>
    <w:rsid w:val="11B50FC3"/>
    <w:rsid w:val="11BD77BF"/>
    <w:rsid w:val="11D50867"/>
    <w:rsid w:val="11DA9107"/>
    <w:rsid w:val="11E02D58"/>
    <w:rsid w:val="11F0FF08"/>
    <w:rsid w:val="1200B300"/>
    <w:rsid w:val="121CD102"/>
    <w:rsid w:val="1232DE79"/>
    <w:rsid w:val="12370CA0"/>
    <w:rsid w:val="1257C379"/>
    <w:rsid w:val="125DE218"/>
    <w:rsid w:val="126258BE"/>
    <w:rsid w:val="126D2B2E"/>
    <w:rsid w:val="127D5886"/>
    <w:rsid w:val="128098B6"/>
    <w:rsid w:val="129DA2A6"/>
    <w:rsid w:val="12AF3E01"/>
    <w:rsid w:val="12BE595A"/>
    <w:rsid w:val="12DAB12C"/>
    <w:rsid w:val="12E5442D"/>
    <w:rsid w:val="12F24FC3"/>
    <w:rsid w:val="12F4C0DA"/>
    <w:rsid w:val="1334F25A"/>
    <w:rsid w:val="13439D9E"/>
    <w:rsid w:val="134E319F"/>
    <w:rsid w:val="134FC605"/>
    <w:rsid w:val="1360E386"/>
    <w:rsid w:val="1379AF1A"/>
    <w:rsid w:val="1379CF40"/>
    <w:rsid w:val="137A9B6C"/>
    <w:rsid w:val="137AE304"/>
    <w:rsid w:val="13860526"/>
    <w:rsid w:val="138E9877"/>
    <w:rsid w:val="139A8354"/>
    <w:rsid w:val="13CB2EF5"/>
    <w:rsid w:val="13D2D716"/>
    <w:rsid w:val="13FC7FB8"/>
    <w:rsid w:val="13FD9AFB"/>
    <w:rsid w:val="1416CEBE"/>
    <w:rsid w:val="145FB60B"/>
    <w:rsid w:val="146C00B2"/>
    <w:rsid w:val="14952E26"/>
    <w:rsid w:val="14B59945"/>
    <w:rsid w:val="14D79403"/>
    <w:rsid w:val="1501D38E"/>
    <w:rsid w:val="15490223"/>
    <w:rsid w:val="155185A4"/>
    <w:rsid w:val="155E4A5B"/>
    <w:rsid w:val="15797790"/>
    <w:rsid w:val="1593058C"/>
    <w:rsid w:val="159B4818"/>
    <w:rsid w:val="15B485DC"/>
    <w:rsid w:val="15EF6283"/>
    <w:rsid w:val="15F339BA"/>
    <w:rsid w:val="15F4D097"/>
    <w:rsid w:val="160F8B79"/>
    <w:rsid w:val="161D5AFD"/>
    <w:rsid w:val="161DBF11"/>
    <w:rsid w:val="161DC878"/>
    <w:rsid w:val="1623C69B"/>
    <w:rsid w:val="162B084C"/>
    <w:rsid w:val="1636596A"/>
    <w:rsid w:val="1674A640"/>
    <w:rsid w:val="16849A18"/>
    <w:rsid w:val="1693D861"/>
    <w:rsid w:val="16AE681F"/>
    <w:rsid w:val="16C0975E"/>
    <w:rsid w:val="16E1B149"/>
    <w:rsid w:val="171EDCED"/>
    <w:rsid w:val="1740DE86"/>
    <w:rsid w:val="17647EEA"/>
    <w:rsid w:val="177DACED"/>
    <w:rsid w:val="178A8613"/>
    <w:rsid w:val="179656AA"/>
    <w:rsid w:val="17A8BD2F"/>
    <w:rsid w:val="17F22FB9"/>
    <w:rsid w:val="17F3F276"/>
    <w:rsid w:val="182994E3"/>
    <w:rsid w:val="1838255F"/>
    <w:rsid w:val="189548AC"/>
    <w:rsid w:val="1899CC66"/>
    <w:rsid w:val="189A212D"/>
    <w:rsid w:val="189A93A5"/>
    <w:rsid w:val="191F264A"/>
    <w:rsid w:val="193A0CD7"/>
    <w:rsid w:val="19593A05"/>
    <w:rsid w:val="195D28EA"/>
    <w:rsid w:val="195EA3A1"/>
    <w:rsid w:val="19625B2E"/>
    <w:rsid w:val="19852D13"/>
    <w:rsid w:val="19B0415B"/>
    <w:rsid w:val="19C1A94F"/>
    <w:rsid w:val="19C261D8"/>
    <w:rsid w:val="19CEA4C8"/>
    <w:rsid w:val="19D2A904"/>
    <w:rsid w:val="19F89409"/>
    <w:rsid w:val="19FA1CD7"/>
    <w:rsid w:val="1A0E93EA"/>
    <w:rsid w:val="1A210734"/>
    <w:rsid w:val="1A389052"/>
    <w:rsid w:val="1A40C7A2"/>
    <w:rsid w:val="1A43D987"/>
    <w:rsid w:val="1A5494A2"/>
    <w:rsid w:val="1A6B91F9"/>
    <w:rsid w:val="1A7118AE"/>
    <w:rsid w:val="1A7A3D79"/>
    <w:rsid w:val="1A8B2A56"/>
    <w:rsid w:val="1AC99C29"/>
    <w:rsid w:val="1B098083"/>
    <w:rsid w:val="1B4E2A6F"/>
    <w:rsid w:val="1B68C779"/>
    <w:rsid w:val="1B822628"/>
    <w:rsid w:val="1BCFF105"/>
    <w:rsid w:val="1BE0A47A"/>
    <w:rsid w:val="1BF141A2"/>
    <w:rsid w:val="1BF6722C"/>
    <w:rsid w:val="1C134DD0"/>
    <w:rsid w:val="1C318D99"/>
    <w:rsid w:val="1C36EEC9"/>
    <w:rsid w:val="1C821DBF"/>
    <w:rsid w:val="1C96BA67"/>
    <w:rsid w:val="1CA3965C"/>
    <w:rsid w:val="1CB3F69F"/>
    <w:rsid w:val="1CB45DE1"/>
    <w:rsid w:val="1CB979C5"/>
    <w:rsid w:val="1CC0A628"/>
    <w:rsid w:val="1CE0F85E"/>
    <w:rsid w:val="1D0C69A1"/>
    <w:rsid w:val="1D233FCB"/>
    <w:rsid w:val="1D5C9C61"/>
    <w:rsid w:val="1D7A0C65"/>
    <w:rsid w:val="1D81B394"/>
    <w:rsid w:val="1D8C5D80"/>
    <w:rsid w:val="1DB28A54"/>
    <w:rsid w:val="1DB317FB"/>
    <w:rsid w:val="1DE577D9"/>
    <w:rsid w:val="1DFC0943"/>
    <w:rsid w:val="1E6BC93B"/>
    <w:rsid w:val="1E6C7E99"/>
    <w:rsid w:val="1EA19A60"/>
    <w:rsid w:val="1EABB464"/>
    <w:rsid w:val="1EBCD60D"/>
    <w:rsid w:val="1F04C38C"/>
    <w:rsid w:val="1F3A24D3"/>
    <w:rsid w:val="1F86EE33"/>
    <w:rsid w:val="1FE90E30"/>
    <w:rsid w:val="1FEFF5B5"/>
    <w:rsid w:val="1FF6D6E7"/>
    <w:rsid w:val="20061A07"/>
    <w:rsid w:val="20367577"/>
    <w:rsid w:val="203F2858"/>
    <w:rsid w:val="204E1EED"/>
    <w:rsid w:val="20512B47"/>
    <w:rsid w:val="206D6E70"/>
    <w:rsid w:val="2078B136"/>
    <w:rsid w:val="208BACC7"/>
    <w:rsid w:val="20A50DD6"/>
    <w:rsid w:val="20B0CFC9"/>
    <w:rsid w:val="20F61434"/>
    <w:rsid w:val="2165AE2D"/>
    <w:rsid w:val="21D2E708"/>
    <w:rsid w:val="21DBC8A6"/>
    <w:rsid w:val="222033F3"/>
    <w:rsid w:val="2249D1D9"/>
    <w:rsid w:val="22551DA8"/>
    <w:rsid w:val="2256D111"/>
    <w:rsid w:val="22C0A71A"/>
    <w:rsid w:val="22CC130F"/>
    <w:rsid w:val="22FD68CE"/>
    <w:rsid w:val="2326F4B3"/>
    <w:rsid w:val="2332A0D3"/>
    <w:rsid w:val="2351DCF6"/>
    <w:rsid w:val="2387C870"/>
    <w:rsid w:val="23DC6EE7"/>
    <w:rsid w:val="23E92C61"/>
    <w:rsid w:val="24016C42"/>
    <w:rsid w:val="24299CA6"/>
    <w:rsid w:val="242C9B9B"/>
    <w:rsid w:val="24529D5B"/>
    <w:rsid w:val="24647CF9"/>
    <w:rsid w:val="246FE88D"/>
    <w:rsid w:val="249DE965"/>
    <w:rsid w:val="24B875EF"/>
    <w:rsid w:val="24DB41CF"/>
    <w:rsid w:val="24E51230"/>
    <w:rsid w:val="24E6A5F9"/>
    <w:rsid w:val="24F8A106"/>
    <w:rsid w:val="25066BC7"/>
    <w:rsid w:val="253420B1"/>
    <w:rsid w:val="2549CC51"/>
    <w:rsid w:val="256029E0"/>
    <w:rsid w:val="257FAD45"/>
    <w:rsid w:val="25828EF0"/>
    <w:rsid w:val="258B9244"/>
    <w:rsid w:val="25C3F18B"/>
    <w:rsid w:val="25DB736F"/>
    <w:rsid w:val="262035B0"/>
    <w:rsid w:val="262D8687"/>
    <w:rsid w:val="26356967"/>
    <w:rsid w:val="26379780"/>
    <w:rsid w:val="26447BA3"/>
    <w:rsid w:val="26489C64"/>
    <w:rsid w:val="265685FB"/>
    <w:rsid w:val="266A7141"/>
    <w:rsid w:val="266B2DE7"/>
    <w:rsid w:val="2687E00B"/>
    <w:rsid w:val="268E1A46"/>
    <w:rsid w:val="268FE889"/>
    <w:rsid w:val="26B64039"/>
    <w:rsid w:val="26CA0FCA"/>
    <w:rsid w:val="26CD9298"/>
    <w:rsid w:val="26F0403B"/>
    <w:rsid w:val="26F81AC0"/>
    <w:rsid w:val="271D57B3"/>
    <w:rsid w:val="272EE102"/>
    <w:rsid w:val="27504C63"/>
    <w:rsid w:val="276817D9"/>
    <w:rsid w:val="2775703B"/>
    <w:rsid w:val="279698E4"/>
    <w:rsid w:val="27994C81"/>
    <w:rsid w:val="27C61B68"/>
    <w:rsid w:val="27FA3BC2"/>
    <w:rsid w:val="27FC4AB7"/>
    <w:rsid w:val="2830B197"/>
    <w:rsid w:val="2850FE1B"/>
    <w:rsid w:val="285F823B"/>
    <w:rsid w:val="286CF65A"/>
    <w:rsid w:val="28B0FA26"/>
    <w:rsid w:val="28B8347C"/>
    <w:rsid w:val="28EACCEF"/>
    <w:rsid w:val="28EDE17A"/>
    <w:rsid w:val="28F95BB2"/>
    <w:rsid w:val="29040AC0"/>
    <w:rsid w:val="290DBE4F"/>
    <w:rsid w:val="2920D2FD"/>
    <w:rsid w:val="2930E6A7"/>
    <w:rsid w:val="298CDCF1"/>
    <w:rsid w:val="299F27C5"/>
    <w:rsid w:val="29C62CEB"/>
    <w:rsid w:val="29D8E596"/>
    <w:rsid w:val="29DF6321"/>
    <w:rsid w:val="29ED4169"/>
    <w:rsid w:val="29F0103D"/>
    <w:rsid w:val="29F918C6"/>
    <w:rsid w:val="2A015D95"/>
    <w:rsid w:val="2A11D81A"/>
    <w:rsid w:val="2A304E7F"/>
    <w:rsid w:val="2A3A0B96"/>
    <w:rsid w:val="2A3F786D"/>
    <w:rsid w:val="2A540E24"/>
    <w:rsid w:val="2A5F9EAA"/>
    <w:rsid w:val="2A6CB7EC"/>
    <w:rsid w:val="2A799B50"/>
    <w:rsid w:val="2A836FF9"/>
    <w:rsid w:val="2AA37FC6"/>
    <w:rsid w:val="2AB66B86"/>
    <w:rsid w:val="2AC36992"/>
    <w:rsid w:val="2AC5ABC3"/>
    <w:rsid w:val="2B065394"/>
    <w:rsid w:val="2B1499F5"/>
    <w:rsid w:val="2B2B6E06"/>
    <w:rsid w:val="2B388FFC"/>
    <w:rsid w:val="2B3F7B27"/>
    <w:rsid w:val="2B7D9DE3"/>
    <w:rsid w:val="2B92BE7F"/>
    <w:rsid w:val="2B99426B"/>
    <w:rsid w:val="2B9D63DA"/>
    <w:rsid w:val="2BA20EB4"/>
    <w:rsid w:val="2BAFE92A"/>
    <w:rsid w:val="2BBCA1B2"/>
    <w:rsid w:val="2BCB9BC1"/>
    <w:rsid w:val="2BFAD672"/>
    <w:rsid w:val="2C12C0B0"/>
    <w:rsid w:val="2C36D13B"/>
    <w:rsid w:val="2C3ABDC4"/>
    <w:rsid w:val="2C3D55C9"/>
    <w:rsid w:val="2C7BF996"/>
    <w:rsid w:val="2C87448E"/>
    <w:rsid w:val="2C91D96B"/>
    <w:rsid w:val="2C9CEAFE"/>
    <w:rsid w:val="2CA2FB46"/>
    <w:rsid w:val="2CADD8C0"/>
    <w:rsid w:val="2CF43A3E"/>
    <w:rsid w:val="2D1265A2"/>
    <w:rsid w:val="2D1312AD"/>
    <w:rsid w:val="2D23A23C"/>
    <w:rsid w:val="2D836A41"/>
    <w:rsid w:val="2D84DB87"/>
    <w:rsid w:val="2DB38958"/>
    <w:rsid w:val="2DB7C701"/>
    <w:rsid w:val="2DBE5313"/>
    <w:rsid w:val="2DBEC38F"/>
    <w:rsid w:val="2DCBADEE"/>
    <w:rsid w:val="2DEA4222"/>
    <w:rsid w:val="2E17FC34"/>
    <w:rsid w:val="2E20A77E"/>
    <w:rsid w:val="2E46C08F"/>
    <w:rsid w:val="2E61124C"/>
    <w:rsid w:val="2E6D86AA"/>
    <w:rsid w:val="2E82EB27"/>
    <w:rsid w:val="2E92A135"/>
    <w:rsid w:val="2EAA5FA5"/>
    <w:rsid w:val="2EB83DA0"/>
    <w:rsid w:val="2EBA011B"/>
    <w:rsid w:val="2EBEC562"/>
    <w:rsid w:val="2ED3EA02"/>
    <w:rsid w:val="2EDBB7E8"/>
    <w:rsid w:val="2F1707FD"/>
    <w:rsid w:val="2F2E5827"/>
    <w:rsid w:val="2F42BC11"/>
    <w:rsid w:val="2FAF9842"/>
    <w:rsid w:val="2FB1E450"/>
    <w:rsid w:val="2FB9BDA8"/>
    <w:rsid w:val="2FBBBDE7"/>
    <w:rsid w:val="2FC3CE58"/>
    <w:rsid w:val="2FEEC96F"/>
    <w:rsid w:val="2FF13740"/>
    <w:rsid w:val="2FF1656F"/>
    <w:rsid w:val="2FF888A7"/>
    <w:rsid w:val="30292265"/>
    <w:rsid w:val="302E55A4"/>
    <w:rsid w:val="304D54F9"/>
    <w:rsid w:val="30572FD8"/>
    <w:rsid w:val="307078F6"/>
    <w:rsid w:val="308905FE"/>
    <w:rsid w:val="308CD85D"/>
    <w:rsid w:val="30926AFF"/>
    <w:rsid w:val="30BB9397"/>
    <w:rsid w:val="30C36FA2"/>
    <w:rsid w:val="30CA5117"/>
    <w:rsid w:val="30CB9235"/>
    <w:rsid w:val="30DBADB0"/>
    <w:rsid w:val="310DE124"/>
    <w:rsid w:val="3121668C"/>
    <w:rsid w:val="3126D75C"/>
    <w:rsid w:val="3131709C"/>
    <w:rsid w:val="313C98D4"/>
    <w:rsid w:val="3166B807"/>
    <w:rsid w:val="316920AC"/>
    <w:rsid w:val="319DB6EF"/>
    <w:rsid w:val="31BBB1EE"/>
    <w:rsid w:val="31BF8369"/>
    <w:rsid w:val="31C2358D"/>
    <w:rsid w:val="31D09DA2"/>
    <w:rsid w:val="31D676A7"/>
    <w:rsid w:val="31DC9523"/>
    <w:rsid w:val="31DE6E8F"/>
    <w:rsid w:val="327F1D55"/>
    <w:rsid w:val="32BE5748"/>
    <w:rsid w:val="32C7443E"/>
    <w:rsid w:val="32CBF039"/>
    <w:rsid w:val="32DC16AE"/>
    <w:rsid w:val="3311FD6B"/>
    <w:rsid w:val="33281745"/>
    <w:rsid w:val="332ABFA1"/>
    <w:rsid w:val="333CE7CC"/>
    <w:rsid w:val="334CB6CB"/>
    <w:rsid w:val="3370ADD1"/>
    <w:rsid w:val="3375F540"/>
    <w:rsid w:val="338C597B"/>
    <w:rsid w:val="33940438"/>
    <w:rsid w:val="339C5D4A"/>
    <w:rsid w:val="339D92CA"/>
    <w:rsid w:val="33C06039"/>
    <w:rsid w:val="33DBFB99"/>
    <w:rsid w:val="33E6DDA2"/>
    <w:rsid w:val="33EA1EE8"/>
    <w:rsid w:val="33EF735E"/>
    <w:rsid w:val="33FB5639"/>
    <w:rsid w:val="34047482"/>
    <w:rsid w:val="3444A11E"/>
    <w:rsid w:val="34537903"/>
    <w:rsid w:val="345E6F0D"/>
    <w:rsid w:val="34649E9B"/>
    <w:rsid w:val="347B0DEE"/>
    <w:rsid w:val="34938532"/>
    <w:rsid w:val="34D804C6"/>
    <w:rsid w:val="34EC4A4C"/>
    <w:rsid w:val="35411869"/>
    <w:rsid w:val="354170D7"/>
    <w:rsid w:val="357B40A9"/>
    <w:rsid w:val="3583B710"/>
    <w:rsid w:val="35A0D947"/>
    <w:rsid w:val="35C57259"/>
    <w:rsid w:val="35DAF665"/>
    <w:rsid w:val="36028BFB"/>
    <w:rsid w:val="360D594F"/>
    <w:rsid w:val="3646985D"/>
    <w:rsid w:val="3674E1D0"/>
    <w:rsid w:val="36773A90"/>
    <w:rsid w:val="367A3CC4"/>
    <w:rsid w:val="367F2646"/>
    <w:rsid w:val="36806B7E"/>
    <w:rsid w:val="368F9046"/>
    <w:rsid w:val="3694AF3A"/>
    <w:rsid w:val="3697C585"/>
    <w:rsid w:val="36A06C55"/>
    <w:rsid w:val="36A556EB"/>
    <w:rsid w:val="36B2968B"/>
    <w:rsid w:val="36D71ED4"/>
    <w:rsid w:val="36D86CD4"/>
    <w:rsid w:val="36EC3C6D"/>
    <w:rsid w:val="36EE37A3"/>
    <w:rsid w:val="36F4DB95"/>
    <w:rsid w:val="3713D504"/>
    <w:rsid w:val="372A4E23"/>
    <w:rsid w:val="3742C621"/>
    <w:rsid w:val="376646BC"/>
    <w:rsid w:val="37797320"/>
    <w:rsid w:val="37B7DD65"/>
    <w:rsid w:val="37C71385"/>
    <w:rsid w:val="382AFB2F"/>
    <w:rsid w:val="384390EA"/>
    <w:rsid w:val="3846A186"/>
    <w:rsid w:val="385005CB"/>
    <w:rsid w:val="3853A7CA"/>
    <w:rsid w:val="3871B46C"/>
    <w:rsid w:val="3873E4A4"/>
    <w:rsid w:val="388B20A2"/>
    <w:rsid w:val="388BACAA"/>
    <w:rsid w:val="388FD558"/>
    <w:rsid w:val="38A47E2E"/>
    <w:rsid w:val="38D6EA11"/>
    <w:rsid w:val="38EC12B6"/>
    <w:rsid w:val="39157440"/>
    <w:rsid w:val="39242FAD"/>
    <w:rsid w:val="392C263D"/>
    <w:rsid w:val="3942A7E9"/>
    <w:rsid w:val="39482714"/>
    <w:rsid w:val="399BFA00"/>
    <w:rsid w:val="39ACAC49"/>
    <w:rsid w:val="39C87331"/>
    <w:rsid w:val="39CCB4AC"/>
    <w:rsid w:val="39E8A66F"/>
    <w:rsid w:val="39ED0C17"/>
    <w:rsid w:val="39F8658E"/>
    <w:rsid w:val="3A1195B6"/>
    <w:rsid w:val="3A26320A"/>
    <w:rsid w:val="3A28057E"/>
    <w:rsid w:val="3A4A5AB4"/>
    <w:rsid w:val="3A4E78E5"/>
    <w:rsid w:val="3ACB84BE"/>
    <w:rsid w:val="3AD6D991"/>
    <w:rsid w:val="3AD71F83"/>
    <w:rsid w:val="3AEA1C77"/>
    <w:rsid w:val="3B185BD4"/>
    <w:rsid w:val="3B288887"/>
    <w:rsid w:val="3B2CF42C"/>
    <w:rsid w:val="3B339D17"/>
    <w:rsid w:val="3B39A76E"/>
    <w:rsid w:val="3B7F7DE6"/>
    <w:rsid w:val="3B862530"/>
    <w:rsid w:val="3B92C465"/>
    <w:rsid w:val="3B9A4074"/>
    <w:rsid w:val="3BA8AC44"/>
    <w:rsid w:val="3BC17F1A"/>
    <w:rsid w:val="3BD6F783"/>
    <w:rsid w:val="3BF005DB"/>
    <w:rsid w:val="3C0364FC"/>
    <w:rsid w:val="3C15A9DE"/>
    <w:rsid w:val="3C3ECCA8"/>
    <w:rsid w:val="3C7B003F"/>
    <w:rsid w:val="3C810775"/>
    <w:rsid w:val="3C90F614"/>
    <w:rsid w:val="3C981360"/>
    <w:rsid w:val="3CF28A3C"/>
    <w:rsid w:val="3CFEF405"/>
    <w:rsid w:val="3D1D3FD6"/>
    <w:rsid w:val="3D33EB4A"/>
    <w:rsid w:val="3D36655C"/>
    <w:rsid w:val="3D65E266"/>
    <w:rsid w:val="3D6E7DA8"/>
    <w:rsid w:val="3D7A296F"/>
    <w:rsid w:val="3D9F1AA0"/>
    <w:rsid w:val="3DAA6CE5"/>
    <w:rsid w:val="3DBD91B7"/>
    <w:rsid w:val="3DEA6E2B"/>
    <w:rsid w:val="3E0728A0"/>
    <w:rsid w:val="3E1E22BC"/>
    <w:rsid w:val="3E41D7F6"/>
    <w:rsid w:val="3E46BF1C"/>
    <w:rsid w:val="3E4918F8"/>
    <w:rsid w:val="3E4F8687"/>
    <w:rsid w:val="3E883461"/>
    <w:rsid w:val="3E8F23A8"/>
    <w:rsid w:val="3E957620"/>
    <w:rsid w:val="3EABAB25"/>
    <w:rsid w:val="3EB860D0"/>
    <w:rsid w:val="3EC8C303"/>
    <w:rsid w:val="3ECEC645"/>
    <w:rsid w:val="3EF60922"/>
    <w:rsid w:val="3F00CA62"/>
    <w:rsid w:val="3F12E85A"/>
    <w:rsid w:val="3F287BAC"/>
    <w:rsid w:val="3F2EA614"/>
    <w:rsid w:val="3F405408"/>
    <w:rsid w:val="3F496FEB"/>
    <w:rsid w:val="3F5941A1"/>
    <w:rsid w:val="3F5FAADA"/>
    <w:rsid w:val="3F9883F1"/>
    <w:rsid w:val="3FC47B4E"/>
    <w:rsid w:val="3FE947C9"/>
    <w:rsid w:val="401CC2E3"/>
    <w:rsid w:val="4040D5BA"/>
    <w:rsid w:val="40429C31"/>
    <w:rsid w:val="40718BFA"/>
    <w:rsid w:val="407751C1"/>
    <w:rsid w:val="40A9477C"/>
    <w:rsid w:val="40B454CC"/>
    <w:rsid w:val="40EDFE59"/>
    <w:rsid w:val="410C619E"/>
    <w:rsid w:val="411C0389"/>
    <w:rsid w:val="41247C1D"/>
    <w:rsid w:val="413EB166"/>
    <w:rsid w:val="414D257E"/>
    <w:rsid w:val="417559A7"/>
    <w:rsid w:val="4187D27F"/>
    <w:rsid w:val="4191D58A"/>
    <w:rsid w:val="419C5677"/>
    <w:rsid w:val="41AFED58"/>
    <w:rsid w:val="41B12D09"/>
    <w:rsid w:val="41C048EF"/>
    <w:rsid w:val="41D1CD8B"/>
    <w:rsid w:val="41D5EAC5"/>
    <w:rsid w:val="42147408"/>
    <w:rsid w:val="4223AA1A"/>
    <w:rsid w:val="4245716B"/>
    <w:rsid w:val="42520ACC"/>
    <w:rsid w:val="42564A70"/>
    <w:rsid w:val="426CA667"/>
    <w:rsid w:val="42750152"/>
    <w:rsid w:val="4276FE3B"/>
    <w:rsid w:val="428352DC"/>
    <w:rsid w:val="428D59E1"/>
    <w:rsid w:val="428F32E9"/>
    <w:rsid w:val="429407B5"/>
    <w:rsid w:val="42A0A619"/>
    <w:rsid w:val="42AD8B42"/>
    <w:rsid w:val="42B4CD49"/>
    <w:rsid w:val="42E2AAEB"/>
    <w:rsid w:val="43100A1A"/>
    <w:rsid w:val="432C002F"/>
    <w:rsid w:val="433C43D4"/>
    <w:rsid w:val="433FB3A0"/>
    <w:rsid w:val="435FFC86"/>
    <w:rsid w:val="438F29C0"/>
    <w:rsid w:val="438FFD07"/>
    <w:rsid w:val="43C53CB9"/>
    <w:rsid w:val="43C69F1E"/>
    <w:rsid w:val="43CA6FD5"/>
    <w:rsid w:val="43E2FC1C"/>
    <w:rsid w:val="43EA12B5"/>
    <w:rsid w:val="43F8DE3B"/>
    <w:rsid w:val="43FB4B8A"/>
    <w:rsid w:val="44417FC7"/>
    <w:rsid w:val="4460FF29"/>
    <w:rsid w:val="448C2222"/>
    <w:rsid w:val="44D6028B"/>
    <w:rsid w:val="44DEDB83"/>
    <w:rsid w:val="44E8A42B"/>
    <w:rsid w:val="44FE1878"/>
    <w:rsid w:val="45241157"/>
    <w:rsid w:val="45561E23"/>
    <w:rsid w:val="455D8F43"/>
    <w:rsid w:val="456617CF"/>
    <w:rsid w:val="457786F7"/>
    <w:rsid w:val="45808942"/>
    <w:rsid w:val="459300CF"/>
    <w:rsid w:val="45EC49E4"/>
    <w:rsid w:val="46024CBA"/>
    <w:rsid w:val="4607A0C7"/>
    <w:rsid w:val="46113351"/>
    <w:rsid w:val="463A7FF3"/>
    <w:rsid w:val="463E6378"/>
    <w:rsid w:val="46510E19"/>
    <w:rsid w:val="4652CDFF"/>
    <w:rsid w:val="4662C354"/>
    <w:rsid w:val="4673C69A"/>
    <w:rsid w:val="46ABFCFC"/>
    <w:rsid w:val="46BFF202"/>
    <w:rsid w:val="46CCAE19"/>
    <w:rsid w:val="470AE776"/>
    <w:rsid w:val="472B9796"/>
    <w:rsid w:val="4757589B"/>
    <w:rsid w:val="47735F2A"/>
    <w:rsid w:val="4776C793"/>
    <w:rsid w:val="47D1D340"/>
    <w:rsid w:val="47EF0C38"/>
    <w:rsid w:val="47F4A071"/>
    <w:rsid w:val="482DC899"/>
    <w:rsid w:val="485EABEA"/>
    <w:rsid w:val="4896864D"/>
    <w:rsid w:val="48A5E690"/>
    <w:rsid w:val="48CB8710"/>
    <w:rsid w:val="48F27B38"/>
    <w:rsid w:val="48F44162"/>
    <w:rsid w:val="48F54BDF"/>
    <w:rsid w:val="490B4502"/>
    <w:rsid w:val="49349438"/>
    <w:rsid w:val="49370659"/>
    <w:rsid w:val="493A81D2"/>
    <w:rsid w:val="494A08D3"/>
    <w:rsid w:val="494E4C86"/>
    <w:rsid w:val="4983A634"/>
    <w:rsid w:val="49993023"/>
    <w:rsid w:val="49D122D3"/>
    <w:rsid w:val="49DB7692"/>
    <w:rsid w:val="49F98A5E"/>
    <w:rsid w:val="4A0EF44D"/>
    <w:rsid w:val="4A1CFA93"/>
    <w:rsid w:val="4A7804E6"/>
    <w:rsid w:val="4A908E2C"/>
    <w:rsid w:val="4A9C806C"/>
    <w:rsid w:val="4AADE75D"/>
    <w:rsid w:val="4AE49ECB"/>
    <w:rsid w:val="4AF5A896"/>
    <w:rsid w:val="4B0D2269"/>
    <w:rsid w:val="4B2B7FCF"/>
    <w:rsid w:val="4B4199F8"/>
    <w:rsid w:val="4B554947"/>
    <w:rsid w:val="4B5EF113"/>
    <w:rsid w:val="4B684085"/>
    <w:rsid w:val="4B8FB518"/>
    <w:rsid w:val="4B97F763"/>
    <w:rsid w:val="4BD865A7"/>
    <w:rsid w:val="4BF06E45"/>
    <w:rsid w:val="4BFCD5F2"/>
    <w:rsid w:val="4C09987B"/>
    <w:rsid w:val="4C15CA07"/>
    <w:rsid w:val="4C3102EE"/>
    <w:rsid w:val="4C6916EC"/>
    <w:rsid w:val="4C70035B"/>
    <w:rsid w:val="4C7F31A6"/>
    <w:rsid w:val="4CA1BD47"/>
    <w:rsid w:val="4CB19AE3"/>
    <w:rsid w:val="4CCC93EF"/>
    <w:rsid w:val="4CCE1C3C"/>
    <w:rsid w:val="4CDB9611"/>
    <w:rsid w:val="4CEFD76A"/>
    <w:rsid w:val="4CFB0A1C"/>
    <w:rsid w:val="4D44B659"/>
    <w:rsid w:val="4D485D87"/>
    <w:rsid w:val="4D4F34F8"/>
    <w:rsid w:val="4D4F49A7"/>
    <w:rsid w:val="4D7D5C1D"/>
    <w:rsid w:val="4D8016E4"/>
    <w:rsid w:val="4D93D4A2"/>
    <w:rsid w:val="4D985F05"/>
    <w:rsid w:val="4DDFE6BD"/>
    <w:rsid w:val="4DE2D98E"/>
    <w:rsid w:val="4DE6ACD2"/>
    <w:rsid w:val="4DFD4011"/>
    <w:rsid w:val="4E05FA1B"/>
    <w:rsid w:val="4E0751BC"/>
    <w:rsid w:val="4E5C60F6"/>
    <w:rsid w:val="4E70F46B"/>
    <w:rsid w:val="4EA48415"/>
    <w:rsid w:val="4EA5AC2C"/>
    <w:rsid w:val="4EAA7CCB"/>
    <w:rsid w:val="4EB1C859"/>
    <w:rsid w:val="4ED81C8A"/>
    <w:rsid w:val="4EEBDE9F"/>
    <w:rsid w:val="4F3514D1"/>
    <w:rsid w:val="4F850DE8"/>
    <w:rsid w:val="4F89A92F"/>
    <w:rsid w:val="4FA65BC2"/>
    <w:rsid w:val="4FC5B726"/>
    <w:rsid w:val="4FCEB724"/>
    <w:rsid w:val="4FDC8441"/>
    <w:rsid w:val="4FE80AA4"/>
    <w:rsid w:val="4FEEEF39"/>
    <w:rsid w:val="4FFDA7F1"/>
    <w:rsid w:val="50024B5D"/>
    <w:rsid w:val="50308BC6"/>
    <w:rsid w:val="5031F19F"/>
    <w:rsid w:val="505843BD"/>
    <w:rsid w:val="505C10CB"/>
    <w:rsid w:val="5092EEE5"/>
    <w:rsid w:val="50C057A1"/>
    <w:rsid w:val="50CE93AD"/>
    <w:rsid w:val="50D144A8"/>
    <w:rsid w:val="50E7B741"/>
    <w:rsid w:val="50EEC970"/>
    <w:rsid w:val="5116A116"/>
    <w:rsid w:val="512E6527"/>
    <w:rsid w:val="513CBC9E"/>
    <w:rsid w:val="519C06DF"/>
    <w:rsid w:val="51AFD573"/>
    <w:rsid w:val="51C21194"/>
    <w:rsid w:val="51CAA2E1"/>
    <w:rsid w:val="51E7BE11"/>
    <w:rsid w:val="51E92378"/>
    <w:rsid w:val="51F3E492"/>
    <w:rsid w:val="523E08A7"/>
    <w:rsid w:val="523E91A7"/>
    <w:rsid w:val="5251EC56"/>
    <w:rsid w:val="5258F687"/>
    <w:rsid w:val="526B340D"/>
    <w:rsid w:val="52856167"/>
    <w:rsid w:val="52970651"/>
    <w:rsid w:val="52A75018"/>
    <w:rsid w:val="52C0D946"/>
    <w:rsid w:val="52F9E39B"/>
    <w:rsid w:val="5307FC04"/>
    <w:rsid w:val="53309600"/>
    <w:rsid w:val="5334B469"/>
    <w:rsid w:val="537C6D7E"/>
    <w:rsid w:val="537EDEFF"/>
    <w:rsid w:val="53A4134A"/>
    <w:rsid w:val="53ACB660"/>
    <w:rsid w:val="53C6AB75"/>
    <w:rsid w:val="53CDE7DF"/>
    <w:rsid w:val="53E3CFE6"/>
    <w:rsid w:val="53F1C872"/>
    <w:rsid w:val="5414589C"/>
    <w:rsid w:val="54158D80"/>
    <w:rsid w:val="54220036"/>
    <w:rsid w:val="544D785B"/>
    <w:rsid w:val="54591658"/>
    <w:rsid w:val="549E1B2C"/>
    <w:rsid w:val="54B43E77"/>
    <w:rsid w:val="54C6526C"/>
    <w:rsid w:val="54C69EBE"/>
    <w:rsid w:val="54C76DCF"/>
    <w:rsid w:val="54C7BCF5"/>
    <w:rsid w:val="54C8CD8B"/>
    <w:rsid w:val="54E604E1"/>
    <w:rsid w:val="54E7B0C7"/>
    <w:rsid w:val="5501F897"/>
    <w:rsid w:val="550A57C2"/>
    <w:rsid w:val="5534E327"/>
    <w:rsid w:val="55654F5E"/>
    <w:rsid w:val="55780321"/>
    <w:rsid w:val="558BDA4D"/>
    <w:rsid w:val="5595D358"/>
    <w:rsid w:val="559C77E1"/>
    <w:rsid w:val="55B121AF"/>
    <w:rsid w:val="55B33480"/>
    <w:rsid w:val="55BA0821"/>
    <w:rsid w:val="55BF7F8A"/>
    <w:rsid w:val="55D1D9AC"/>
    <w:rsid w:val="55E55C1B"/>
    <w:rsid w:val="55EEA7EB"/>
    <w:rsid w:val="55EEE80F"/>
    <w:rsid w:val="564356C6"/>
    <w:rsid w:val="5647A8F8"/>
    <w:rsid w:val="5652444E"/>
    <w:rsid w:val="56551A0C"/>
    <w:rsid w:val="568BD83A"/>
    <w:rsid w:val="568F2586"/>
    <w:rsid w:val="56A1B652"/>
    <w:rsid w:val="57215C71"/>
    <w:rsid w:val="57351998"/>
    <w:rsid w:val="57474E67"/>
    <w:rsid w:val="5771A037"/>
    <w:rsid w:val="5784B26C"/>
    <w:rsid w:val="5788C2C5"/>
    <w:rsid w:val="578ED9F2"/>
    <w:rsid w:val="579532F9"/>
    <w:rsid w:val="579DCD59"/>
    <w:rsid w:val="57C64F9D"/>
    <w:rsid w:val="57D9198A"/>
    <w:rsid w:val="5803F5B2"/>
    <w:rsid w:val="5829F60C"/>
    <w:rsid w:val="582F1968"/>
    <w:rsid w:val="58324962"/>
    <w:rsid w:val="583445F9"/>
    <w:rsid w:val="583D8CE5"/>
    <w:rsid w:val="5861B0AA"/>
    <w:rsid w:val="586E27DC"/>
    <w:rsid w:val="5871E000"/>
    <w:rsid w:val="58727FEA"/>
    <w:rsid w:val="587B4784"/>
    <w:rsid w:val="589CA2E9"/>
    <w:rsid w:val="58C73D17"/>
    <w:rsid w:val="58ECC551"/>
    <w:rsid w:val="59005A84"/>
    <w:rsid w:val="5900DCDE"/>
    <w:rsid w:val="59122059"/>
    <w:rsid w:val="592E325C"/>
    <w:rsid w:val="59441FD1"/>
    <w:rsid w:val="59723CE4"/>
    <w:rsid w:val="599C64C0"/>
    <w:rsid w:val="59A8B0C0"/>
    <w:rsid w:val="59AC2243"/>
    <w:rsid w:val="59D0C491"/>
    <w:rsid w:val="59D8CE5C"/>
    <w:rsid w:val="59FD24A3"/>
    <w:rsid w:val="5A48D5B2"/>
    <w:rsid w:val="5A4C6259"/>
    <w:rsid w:val="5A50AD5B"/>
    <w:rsid w:val="5A58A341"/>
    <w:rsid w:val="5A7BBACF"/>
    <w:rsid w:val="5A918F88"/>
    <w:rsid w:val="5AB21CD9"/>
    <w:rsid w:val="5AB2ED65"/>
    <w:rsid w:val="5ACE7228"/>
    <w:rsid w:val="5AD72A1C"/>
    <w:rsid w:val="5AE1B56F"/>
    <w:rsid w:val="5AF68969"/>
    <w:rsid w:val="5B1F33F9"/>
    <w:rsid w:val="5B3E6626"/>
    <w:rsid w:val="5B4CCA76"/>
    <w:rsid w:val="5B4D3A9C"/>
    <w:rsid w:val="5B598F57"/>
    <w:rsid w:val="5B5CEDE9"/>
    <w:rsid w:val="5B85B395"/>
    <w:rsid w:val="5B934B46"/>
    <w:rsid w:val="5B989EFC"/>
    <w:rsid w:val="5C17CCA3"/>
    <w:rsid w:val="5C1BCB06"/>
    <w:rsid w:val="5C316427"/>
    <w:rsid w:val="5C54C1A3"/>
    <w:rsid w:val="5C9EB771"/>
    <w:rsid w:val="5CC34B5A"/>
    <w:rsid w:val="5D13716F"/>
    <w:rsid w:val="5D283D3A"/>
    <w:rsid w:val="5D5F2F2F"/>
    <w:rsid w:val="5D6A59C2"/>
    <w:rsid w:val="5D8BE4CC"/>
    <w:rsid w:val="5D9FA561"/>
    <w:rsid w:val="5DC47679"/>
    <w:rsid w:val="5DD6D663"/>
    <w:rsid w:val="5DE5BCAD"/>
    <w:rsid w:val="5E081918"/>
    <w:rsid w:val="5E3F4AF2"/>
    <w:rsid w:val="5E469B58"/>
    <w:rsid w:val="5E4ED13F"/>
    <w:rsid w:val="5E6A46A7"/>
    <w:rsid w:val="5E769587"/>
    <w:rsid w:val="5E78D88E"/>
    <w:rsid w:val="5E824AC4"/>
    <w:rsid w:val="5E947718"/>
    <w:rsid w:val="5EAFCD3B"/>
    <w:rsid w:val="5ECB9CC2"/>
    <w:rsid w:val="5ECD5031"/>
    <w:rsid w:val="5ECE85ED"/>
    <w:rsid w:val="5EF5450F"/>
    <w:rsid w:val="5EF7703B"/>
    <w:rsid w:val="5F2F9241"/>
    <w:rsid w:val="5F3DE927"/>
    <w:rsid w:val="5F4C68BE"/>
    <w:rsid w:val="5F4C73E4"/>
    <w:rsid w:val="5F52A77F"/>
    <w:rsid w:val="5F589B39"/>
    <w:rsid w:val="5F59FBBC"/>
    <w:rsid w:val="5F696F04"/>
    <w:rsid w:val="5FCFC2DA"/>
    <w:rsid w:val="6018BEDE"/>
    <w:rsid w:val="6021CE9C"/>
    <w:rsid w:val="60274EB3"/>
    <w:rsid w:val="60542A14"/>
    <w:rsid w:val="60593876"/>
    <w:rsid w:val="60904D29"/>
    <w:rsid w:val="60B164F0"/>
    <w:rsid w:val="60E39589"/>
    <w:rsid w:val="60EB8615"/>
    <w:rsid w:val="611F4AE1"/>
    <w:rsid w:val="6120E331"/>
    <w:rsid w:val="614DE438"/>
    <w:rsid w:val="6152ADF5"/>
    <w:rsid w:val="615CC038"/>
    <w:rsid w:val="616148FB"/>
    <w:rsid w:val="6162C6F1"/>
    <w:rsid w:val="61981F29"/>
    <w:rsid w:val="61E7F3E7"/>
    <w:rsid w:val="62067CB4"/>
    <w:rsid w:val="6222CEC6"/>
    <w:rsid w:val="6225B0EE"/>
    <w:rsid w:val="622D4B55"/>
    <w:rsid w:val="623B8E04"/>
    <w:rsid w:val="623E207C"/>
    <w:rsid w:val="6271897D"/>
    <w:rsid w:val="62720995"/>
    <w:rsid w:val="628DCDDD"/>
    <w:rsid w:val="629AABF5"/>
    <w:rsid w:val="62A97879"/>
    <w:rsid w:val="62AD87D1"/>
    <w:rsid w:val="62B91639"/>
    <w:rsid w:val="62C543BF"/>
    <w:rsid w:val="62C6C9A6"/>
    <w:rsid w:val="62C8D10E"/>
    <w:rsid w:val="62CD5C6C"/>
    <w:rsid w:val="62DD317D"/>
    <w:rsid w:val="62E5A705"/>
    <w:rsid w:val="631E6BED"/>
    <w:rsid w:val="632D8E35"/>
    <w:rsid w:val="634F97BF"/>
    <w:rsid w:val="63520A27"/>
    <w:rsid w:val="636ECB63"/>
    <w:rsid w:val="64096216"/>
    <w:rsid w:val="64216A67"/>
    <w:rsid w:val="64230D2B"/>
    <w:rsid w:val="64328F62"/>
    <w:rsid w:val="64517FDD"/>
    <w:rsid w:val="6478A5AD"/>
    <w:rsid w:val="64952FD9"/>
    <w:rsid w:val="6495B0AD"/>
    <w:rsid w:val="6499CCFF"/>
    <w:rsid w:val="64B61B54"/>
    <w:rsid w:val="64E7473E"/>
    <w:rsid w:val="64F3E88E"/>
    <w:rsid w:val="6522C3E2"/>
    <w:rsid w:val="65436075"/>
    <w:rsid w:val="654711E8"/>
    <w:rsid w:val="6557EC27"/>
    <w:rsid w:val="65629E68"/>
    <w:rsid w:val="65663CAC"/>
    <w:rsid w:val="6575FBAA"/>
    <w:rsid w:val="65A1AD4E"/>
    <w:rsid w:val="65BF9489"/>
    <w:rsid w:val="65D35319"/>
    <w:rsid w:val="65D7A41C"/>
    <w:rsid w:val="65DA9119"/>
    <w:rsid w:val="66C32737"/>
    <w:rsid w:val="66F1CDD2"/>
    <w:rsid w:val="66FCAE8D"/>
    <w:rsid w:val="6709158E"/>
    <w:rsid w:val="670BD9F0"/>
    <w:rsid w:val="6713FAFD"/>
    <w:rsid w:val="67610C57"/>
    <w:rsid w:val="67647541"/>
    <w:rsid w:val="6790CFD8"/>
    <w:rsid w:val="67E92F5F"/>
    <w:rsid w:val="68095F74"/>
    <w:rsid w:val="6820174C"/>
    <w:rsid w:val="6840F837"/>
    <w:rsid w:val="684A5CFA"/>
    <w:rsid w:val="684FD5D4"/>
    <w:rsid w:val="685E12F8"/>
    <w:rsid w:val="686A0E90"/>
    <w:rsid w:val="6872FAB4"/>
    <w:rsid w:val="68757609"/>
    <w:rsid w:val="6879C0DA"/>
    <w:rsid w:val="68B8E786"/>
    <w:rsid w:val="68D8553B"/>
    <w:rsid w:val="68DA4FAD"/>
    <w:rsid w:val="68E56F55"/>
    <w:rsid w:val="68EDC4BB"/>
    <w:rsid w:val="691C2582"/>
    <w:rsid w:val="6931929B"/>
    <w:rsid w:val="695C7DAD"/>
    <w:rsid w:val="69686047"/>
    <w:rsid w:val="6990FCD2"/>
    <w:rsid w:val="6999B774"/>
    <w:rsid w:val="699F8F68"/>
    <w:rsid w:val="69A0D024"/>
    <w:rsid w:val="69B8D59F"/>
    <w:rsid w:val="69C44F7C"/>
    <w:rsid w:val="6A0C377F"/>
    <w:rsid w:val="6A520EB0"/>
    <w:rsid w:val="6A61778F"/>
    <w:rsid w:val="6A7B67B3"/>
    <w:rsid w:val="6AB3547A"/>
    <w:rsid w:val="6ADE9F79"/>
    <w:rsid w:val="6AE02BDB"/>
    <w:rsid w:val="6AFA3719"/>
    <w:rsid w:val="6AFA8954"/>
    <w:rsid w:val="6B48C389"/>
    <w:rsid w:val="6B763AF1"/>
    <w:rsid w:val="6B79F4F2"/>
    <w:rsid w:val="6BA30FE8"/>
    <w:rsid w:val="6BB203DC"/>
    <w:rsid w:val="6BB27086"/>
    <w:rsid w:val="6BB65283"/>
    <w:rsid w:val="6BD5F371"/>
    <w:rsid w:val="6C02F9A4"/>
    <w:rsid w:val="6C255B7B"/>
    <w:rsid w:val="6C3812F8"/>
    <w:rsid w:val="6C7F3EB4"/>
    <w:rsid w:val="6C9443DC"/>
    <w:rsid w:val="6CBE7EF9"/>
    <w:rsid w:val="6CD54C72"/>
    <w:rsid w:val="6CE0F8BC"/>
    <w:rsid w:val="6D0A86D2"/>
    <w:rsid w:val="6D0E8D32"/>
    <w:rsid w:val="6D0F384D"/>
    <w:rsid w:val="6D1E0FD4"/>
    <w:rsid w:val="6D4094BA"/>
    <w:rsid w:val="6D57C870"/>
    <w:rsid w:val="6D86A787"/>
    <w:rsid w:val="6DACA168"/>
    <w:rsid w:val="6DCED889"/>
    <w:rsid w:val="6DD63C87"/>
    <w:rsid w:val="6DEACC13"/>
    <w:rsid w:val="6E041FA9"/>
    <w:rsid w:val="6E21C744"/>
    <w:rsid w:val="6E24B439"/>
    <w:rsid w:val="6E26CD47"/>
    <w:rsid w:val="6E4B50C0"/>
    <w:rsid w:val="6E64956D"/>
    <w:rsid w:val="6E8A77C8"/>
    <w:rsid w:val="6E9ACDC7"/>
    <w:rsid w:val="6EAD31DF"/>
    <w:rsid w:val="6EC9B9EE"/>
    <w:rsid w:val="6EECF4E3"/>
    <w:rsid w:val="6F4824BD"/>
    <w:rsid w:val="6F67FE54"/>
    <w:rsid w:val="6F7B73B9"/>
    <w:rsid w:val="6F9E0A9D"/>
    <w:rsid w:val="6FA63585"/>
    <w:rsid w:val="6FBD1375"/>
    <w:rsid w:val="6FC98225"/>
    <w:rsid w:val="6FCD636D"/>
    <w:rsid w:val="6FF98627"/>
    <w:rsid w:val="70143CF2"/>
    <w:rsid w:val="702458E7"/>
    <w:rsid w:val="70280DB0"/>
    <w:rsid w:val="703537A2"/>
    <w:rsid w:val="70451BA9"/>
    <w:rsid w:val="70634BB0"/>
    <w:rsid w:val="7095EA8E"/>
    <w:rsid w:val="70A11615"/>
    <w:rsid w:val="70A5A7B8"/>
    <w:rsid w:val="70BB2D20"/>
    <w:rsid w:val="7110B7F8"/>
    <w:rsid w:val="71207680"/>
    <w:rsid w:val="7121EC47"/>
    <w:rsid w:val="71264D5C"/>
    <w:rsid w:val="716AFD53"/>
    <w:rsid w:val="71A9F7B6"/>
    <w:rsid w:val="71AD0B96"/>
    <w:rsid w:val="71B0841C"/>
    <w:rsid w:val="71FEB88B"/>
    <w:rsid w:val="7207EC54"/>
    <w:rsid w:val="723C66B4"/>
    <w:rsid w:val="729A760B"/>
    <w:rsid w:val="72D4D86C"/>
    <w:rsid w:val="72E67C98"/>
    <w:rsid w:val="72F68419"/>
    <w:rsid w:val="72FFB5DE"/>
    <w:rsid w:val="7310D7A4"/>
    <w:rsid w:val="731F94E9"/>
    <w:rsid w:val="7325A61F"/>
    <w:rsid w:val="734FBFF7"/>
    <w:rsid w:val="7351E9DD"/>
    <w:rsid w:val="736D9FC9"/>
    <w:rsid w:val="73855924"/>
    <w:rsid w:val="7388D9C9"/>
    <w:rsid w:val="739A6DE5"/>
    <w:rsid w:val="73AD5953"/>
    <w:rsid w:val="73B20B1D"/>
    <w:rsid w:val="73BFD179"/>
    <w:rsid w:val="73D8ECF4"/>
    <w:rsid w:val="73F36A20"/>
    <w:rsid w:val="740AC3FD"/>
    <w:rsid w:val="7420271F"/>
    <w:rsid w:val="74261448"/>
    <w:rsid w:val="7426F0E1"/>
    <w:rsid w:val="74474895"/>
    <w:rsid w:val="7448198D"/>
    <w:rsid w:val="745ACD64"/>
    <w:rsid w:val="7471C3E0"/>
    <w:rsid w:val="7490B6AE"/>
    <w:rsid w:val="7492B585"/>
    <w:rsid w:val="74977251"/>
    <w:rsid w:val="749A267F"/>
    <w:rsid w:val="74D01734"/>
    <w:rsid w:val="74D12F96"/>
    <w:rsid w:val="752A863C"/>
    <w:rsid w:val="7536997E"/>
    <w:rsid w:val="7554FB9C"/>
    <w:rsid w:val="755EC94B"/>
    <w:rsid w:val="756FE9E6"/>
    <w:rsid w:val="75712BBE"/>
    <w:rsid w:val="7579BA84"/>
    <w:rsid w:val="757A0E00"/>
    <w:rsid w:val="75A2F115"/>
    <w:rsid w:val="75FB9FD4"/>
    <w:rsid w:val="7618AA5F"/>
    <w:rsid w:val="763146C4"/>
    <w:rsid w:val="7632A426"/>
    <w:rsid w:val="7634845D"/>
    <w:rsid w:val="76749507"/>
    <w:rsid w:val="768970B9"/>
    <w:rsid w:val="7691FE16"/>
    <w:rsid w:val="76C9F84E"/>
    <w:rsid w:val="76CACE80"/>
    <w:rsid w:val="76D3003A"/>
    <w:rsid w:val="76D7EC91"/>
    <w:rsid w:val="76E0B50A"/>
    <w:rsid w:val="76EF59BC"/>
    <w:rsid w:val="76FFA703"/>
    <w:rsid w:val="7711F028"/>
    <w:rsid w:val="771B0E06"/>
    <w:rsid w:val="772AB532"/>
    <w:rsid w:val="77433D00"/>
    <w:rsid w:val="7764080F"/>
    <w:rsid w:val="776D5889"/>
    <w:rsid w:val="77870E4E"/>
    <w:rsid w:val="77914D3D"/>
    <w:rsid w:val="77931AB8"/>
    <w:rsid w:val="77A198C0"/>
    <w:rsid w:val="77F7D83F"/>
    <w:rsid w:val="78088CE3"/>
    <w:rsid w:val="781A22B9"/>
    <w:rsid w:val="784FEF18"/>
    <w:rsid w:val="78665345"/>
    <w:rsid w:val="7881AE1E"/>
    <w:rsid w:val="78AFF110"/>
    <w:rsid w:val="78B0AE57"/>
    <w:rsid w:val="78BB5859"/>
    <w:rsid w:val="78F146A6"/>
    <w:rsid w:val="78F19DBF"/>
    <w:rsid w:val="790F4824"/>
    <w:rsid w:val="7910EB2E"/>
    <w:rsid w:val="7919D354"/>
    <w:rsid w:val="792ADF20"/>
    <w:rsid w:val="792CEBAB"/>
    <w:rsid w:val="7933DC0B"/>
    <w:rsid w:val="793E0E15"/>
    <w:rsid w:val="7964CC25"/>
    <w:rsid w:val="79931F88"/>
    <w:rsid w:val="79AA98AF"/>
    <w:rsid w:val="79BB3DA4"/>
    <w:rsid w:val="79C946AC"/>
    <w:rsid w:val="79CBB14D"/>
    <w:rsid w:val="79D2F793"/>
    <w:rsid w:val="79ED02F1"/>
    <w:rsid w:val="7A22A718"/>
    <w:rsid w:val="7A2F72A3"/>
    <w:rsid w:val="7A370FE4"/>
    <w:rsid w:val="7A63DAF6"/>
    <w:rsid w:val="7A678E30"/>
    <w:rsid w:val="7A87A495"/>
    <w:rsid w:val="7AAD1BA9"/>
    <w:rsid w:val="7AE8167D"/>
    <w:rsid w:val="7AEBFD32"/>
    <w:rsid w:val="7AEEEE23"/>
    <w:rsid w:val="7B0F0A89"/>
    <w:rsid w:val="7B196246"/>
    <w:rsid w:val="7B1D65C6"/>
    <w:rsid w:val="7B21E2E9"/>
    <w:rsid w:val="7B318DD2"/>
    <w:rsid w:val="7B389C20"/>
    <w:rsid w:val="7B38CDA0"/>
    <w:rsid w:val="7B3A97C1"/>
    <w:rsid w:val="7B577BF4"/>
    <w:rsid w:val="7B770422"/>
    <w:rsid w:val="7B810917"/>
    <w:rsid w:val="7B937143"/>
    <w:rsid w:val="7BD42DED"/>
    <w:rsid w:val="7C0E941B"/>
    <w:rsid w:val="7C2C47C6"/>
    <w:rsid w:val="7CA059F2"/>
    <w:rsid w:val="7CCA7C82"/>
    <w:rsid w:val="7CE22D36"/>
    <w:rsid w:val="7D08AFBE"/>
    <w:rsid w:val="7D0DA57B"/>
    <w:rsid w:val="7D62ADF2"/>
    <w:rsid w:val="7D6D3BDF"/>
    <w:rsid w:val="7D72EA32"/>
    <w:rsid w:val="7D91D18B"/>
    <w:rsid w:val="7D9E8594"/>
    <w:rsid w:val="7D9F384E"/>
    <w:rsid w:val="7DD7C1C8"/>
    <w:rsid w:val="7E01631D"/>
    <w:rsid w:val="7E32DAEC"/>
    <w:rsid w:val="7E498707"/>
    <w:rsid w:val="7EB9C003"/>
    <w:rsid w:val="7EBE0DC9"/>
    <w:rsid w:val="7EBECD68"/>
    <w:rsid w:val="7EC79C39"/>
    <w:rsid w:val="7EC9F19E"/>
    <w:rsid w:val="7ED6322C"/>
    <w:rsid w:val="7EEBE449"/>
    <w:rsid w:val="7EF3C522"/>
    <w:rsid w:val="7F14A2F6"/>
    <w:rsid w:val="7F32B7DC"/>
    <w:rsid w:val="7F3CE409"/>
    <w:rsid w:val="7F434777"/>
    <w:rsid w:val="7FBDC99C"/>
    <w:rsid w:val="7FD0B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93EA"/>
  <w15:chartTrackingRefBased/>
  <w15:docId w15:val="{9E624EF3-3174-4483-9545-BFACB0EA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A87E1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87E1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87E1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87E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87E15"/>
    <w:rPr>
      <w:b/>
      <w:bCs/>
      <w:sz w:val="20"/>
      <w:szCs w:val="20"/>
    </w:rPr>
  </w:style>
  <w:style w:type="character" w:styleId="Maininta">
    <w:name w:val="Mention"/>
    <w:basedOn w:val="Kappaleenoletusfontti"/>
    <w:uiPriority w:val="99"/>
    <w:unhideWhenUsed/>
    <w:rsid w:val="003038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Kuvauss xmlns="31879817-4028-4541-b03c-71d8ae3aaf5f" xsi:nil="true"/>
    <_ip_UnifiedCompliancePolicyProperties xmlns="http://schemas.microsoft.com/sharepoint/v3" xsi:nil="true"/>
    <lcf76f155ced4ddcb4097134ff3c332f xmlns="31879817-4028-4541-b03c-71d8ae3aaf5f">
      <Terms xmlns="http://schemas.microsoft.com/office/infopath/2007/PartnerControls"/>
    </lcf76f155ced4ddcb4097134ff3c332f>
    <TaxCatchAll xmlns="20df6aa9-a28e-4e48-a913-4c846e940d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631C8E1CCD0324D98F84BDB62B22A2B" ma:contentTypeVersion="20" ma:contentTypeDescription="Luo uusi asiakirja." ma:contentTypeScope="" ma:versionID="edb645bc0c29a9c56ce87f2b73067a8f">
  <xsd:schema xmlns:xsd="http://www.w3.org/2001/XMLSchema" xmlns:xs="http://www.w3.org/2001/XMLSchema" xmlns:p="http://schemas.microsoft.com/office/2006/metadata/properties" xmlns:ns1="http://schemas.microsoft.com/sharepoint/v3" xmlns:ns2="31879817-4028-4541-b03c-71d8ae3aaf5f" xmlns:ns3="20df6aa9-a28e-4e48-a913-4c846e940d5e" targetNamespace="http://schemas.microsoft.com/office/2006/metadata/properties" ma:root="true" ma:fieldsID="402fa940b60ea7e2f7e4d2a23bd4e11d" ns1:_="" ns2:_="" ns3:_="">
    <xsd:import namespace="http://schemas.microsoft.com/sharepoint/v3"/>
    <xsd:import namespace="31879817-4028-4541-b03c-71d8ae3aaf5f"/>
    <xsd:import namespace="20df6aa9-a28e-4e48-a913-4c846e940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Kuva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79817-4028-4541-b03c-71d8ae3aa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16d585da-1e51-4695-83ee-0db74bf77a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Kuvauss" ma:index="25" nillable="true" ma:displayName="Tietoa" ma:format="Dropdown" ma:internalName="Kuvau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f6aa9-a28e-4e48-a913-4c846e940d5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61dba3-a6dd-4feb-bd5e-f25bc6a464ad}" ma:internalName="TaxCatchAll" ma:showField="CatchAllData" ma:web="20df6aa9-a28e-4e48-a913-4c846e940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C81FE-C2DC-4DC7-A352-602D0F145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B48DE-BF83-4C84-B375-9E0B70565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79817-4028-4541-b03c-71d8ae3aaf5f"/>
    <ds:schemaRef ds:uri="20df6aa9-a28e-4e48-a913-4c846e940d5e"/>
  </ds:schemaRefs>
</ds:datastoreItem>
</file>

<file path=customXml/itemProps3.xml><?xml version="1.0" encoding="utf-8"?>
<ds:datastoreItem xmlns:ds="http://schemas.openxmlformats.org/officeDocument/2006/customXml" ds:itemID="{90CA6D4D-FF86-4EBA-BC70-630449A05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79817-4028-4541-b03c-71d8ae3aaf5f"/>
    <ds:schemaRef ds:uri="20df6aa9-a28e-4e48-a913-4c846e940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1529</Words>
  <Characters>12385</Characters>
  <Application>Microsoft Office Word</Application>
  <DocSecurity>4</DocSecurity>
  <Lines>103</Lines>
  <Paragraphs>27</Paragraphs>
  <ScaleCrop>false</ScaleCrop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Miettinen Mira</dc:creator>
  <cp:keywords/>
  <dc:description/>
  <cp:lastModifiedBy>Moksén Heidi</cp:lastModifiedBy>
  <cp:revision>2</cp:revision>
  <dcterms:created xsi:type="dcterms:W3CDTF">2025-08-18T05:46:00Z</dcterms:created>
  <dcterms:modified xsi:type="dcterms:W3CDTF">2025-08-18T05:46:00Z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0x010100C631C8E1CCD0324D98F84BDB62B22A2B</vt:lpwstr>
  </property>
  <property fmtid="{D5CDD505-2E9C-101B-9397-08002B2CF9AE}" pid="3" name="MediaServiceImageTags">
    <vt:lpwstr/>
  </property>
</Properties>
</file>