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9" w:rsidRDefault="00E94219">
      <w:r>
        <w:t>JUSTITIEMINISTERIET</w:t>
      </w:r>
    </w:p>
    <w:p w:rsidR="00E94219" w:rsidRDefault="00E94219">
      <w:r>
        <w:t>Avdelningen för lagstiftning</w:t>
      </w:r>
    </w:p>
    <w:p w:rsidR="00E94219" w:rsidRDefault="00E94219">
      <w:r>
        <w:t>PL 25</w:t>
      </w:r>
    </w:p>
    <w:p w:rsidR="00E94219" w:rsidRDefault="00E94219">
      <w:r>
        <w:t>00023 STATSRÅDET</w:t>
      </w:r>
      <w:r>
        <w:tab/>
      </w:r>
      <w:r>
        <w:tab/>
      </w:r>
      <w:r>
        <w:tab/>
      </w:r>
      <w:r>
        <w:tab/>
        <w:t>2013-06-27</w:t>
      </w:r>
    </w:p>
    <w:p w:rsidR="00E94219" w:rsidRDefault="00E94219"/>
    <w:p w:rsidR="00E94219" w:rsidRDefault="00E94219">
      <w:r w:rsidRPr="00AA249A">
        <w:rPr>
          <w:b/>
        </w:rPr>
        <w:t>Ref:</w:t>
      </w:r>
      <w:r>
        <w:tab/>
        <w:t>Justitieministeriets remiss 15.5.2013 OM 11/41/2010</w:t>
      </w:r>
    </w:p>
    <w:p w:rsidR="00E94219" w:rsidRDefault="00E94219">
      <w:r w:rsidRPr="00AA249A">
        <w:rPr>
          <w:b/>
        </w:rPr>
        <w:t>Ämne:</w:t>
      </w:r>
      <w:r>
        <w:tab/>
        <w:t xml:space="preserve">Utlåtande gällande betänkandet från arbetsgruppen för en reform av stiftelselagen </w:t>
      </w:r>
      <w:r>
        <w:tab/>
        <w:t>(23/2013)</w:t>
      </w:r>
    </w:p>
    <w:p w:rsidR="00E94219" w:rsidRDefault="00E94219"/>
    <w:p w:rsidR="00E94219" w:rsidRDefault="00E94219">
      <w:r>
        <w:tab/>
        <w:t xml:space="preserve">Stiftelsen för utbildning och kultur på svenska i Finland (FO-2379356-8), nedan </w:t>
      </w:r>
      <w:r>
        <w:tab/>
        <w:t>benämnd  Svenska kulturfonden, önskar påtala följande:</w:t>
      </w:r>
    </w:p>
    <w:p w:rsidR="00E94219" w:rsidRDefault="00E94219"/>
    <w:p w:rsidR="00E94219" w:rsidRDefault="00E94219">
      <w:r w:rsidRPr="00AA249A">
        <w:rPr>
          <w:b/>
        </w:rPr>
        <w:t>Allmänt:</w:t>
      </w:r>
      <w:r>
        <w:tab/>
        <w:t xml:space="preserve">Svenska kulturfonden ställer sig positivt till att stiftelselagen reformeras för att svara </w:t>
      </w:r>
      <w:r>
        <w:tab/>
        <w:t xml:space="preserve">mot dagens krav. Som en stark allmännyttig aktör inom tredje sektorn vill Svenska </w:t>
      </w:r>
      <w:r>
        <w:tab/>
        <w:t xml:space="preserve">kulturfonden hävda att reformens viktigaste mål bör vara att säkerställa och främja </w:t>
      </w:r>
      <w:r>
        <w:tab/>
        <w:t xml:space="preserve">stiftelsernas verksamhetsmöjligheter som syftar till att förstärka medborgarsamhället  </w:t>
      </w:r>
      <w:r>
        <w:tab/>
        <w:t xml:space="preserve">nu och framöver. Lagen bör dock förnyas på ett sätt som beaktar och respekterar </w:t>
      </w:r>
      <w:r>
        <w:tab/>
        <w:t xml:space="preserve">stiftelserna särdrag utan att förminska den uppskattning och status som förknippas </w:t>
      </w:r>
      <w:r>
        <w:tab/>
        <w:t>med bilden av stiftelserna  och deras verksamhet.</w:t>
      </w:r>
    </w:p>
    <w:p w:rsidR="00E94219" w:rsidRDefault="00E94219"/>
    <w:p w:rsidR="00E94219" w:rsidRDefault="00E94219">
      <w:r>
        <w:tab/>
        <w:t xml:space="preserve">Som aktiv medlem i Delegationen för stiftelser och fonder rf. omfattar Svenska </w:t>
      </w:r>
      <w:r>
        <w:tab/>
        <w:t xml:space="preserve">kulturfonden i sin helhet  det remissvar som inlämnats till Justitieministeriet av sagda </w:t>
      </w:r>
      <w:r>
        <w:tab/>
        <w:t>delegation. Delegationens remissvar bifogas denna handling.</w:t>
      </w:r>
    </w:p>
    <w:p w:rsidR="00E94219" w:rsidRDefault="00E94219"/>
    <w:p w:rsidR="00E94219" w:rsidRPr="00AA249A" w:rsidRDefault="00E94219">
      <w:pPr>
        <w:rPr>
          <w:b/>
        </w:rPr>
      </w:pPr>
      <w:r w:rsidRPr="00AA249A">
        <w:rPr>
          <w:b/>
        </w:rPr>
        <w:t>På uppdrag:</w:t>
      </w:r>
    </w:p>
    <w:p w:rsidR="00E94219" w:rsidRDefault="00E94219"/>
    <w:p w:rsidR="00E94219" w:rsidRDefault="00E94219">
      <w:r>
        <w:tab/>
        <w:t>Leif Jakobsson</w:t>
      </w:r>
    </w:p>
    <w:p w:rsidR="00E94219" w:rsidRDefault="00E94219">
      <w:r>
        <w:tab/>
        <w:t>Direktör för Svenska kulturfonden</w:t>
      </w:r>
    </w:p>
    <w:p w:rsidR="00E94219" w:rsidRDefault="00E94219"/>
    <w:p w:rsidR="00E94219" w:rsidRDefault="00E94219">
      <w:r>
        <w:t xml:space="preserve">        </w:t>
      </w:r>
      <w:r>
        <w:tab/>
        <w:t xml:space="preserve">   </w:t>
      </w:r>
    </w:p>
    <w:sectPr w:rsidR="00E94219" w:rsidSect="00F9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CC3"/>
    <w:rsid w:val="000E43A3"/>
    <w:rsid w:val="000F0CC3"/>
    <w:rsid w:val="00AA249A"/>
    <w:rsid w:val="00B87048"/>
    <w:rsid w:val="00C01C1A"/>
    <w:rsid w:val="00D62524"/>
    <w:rsid w:val="00E94219"/>
    <w:rsid w:val="00E96146"/>
    <w:rsid w:val="00F9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A"/>
    <w:pPr>
      <w:spacing w:after="200" w:line="276" w:lineRule="auto"/>
    </w:pPr>
    <w:rPr>
      <w:lang w:val="sv-FI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139</Words>
  <Characters>1126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JUSTITIEMINISTERIET</dc:title>
  <dc:subject/>
  <dc:creator>jaklei</dc:creator>
  <cp:keywords/>
  <dc:description/>
  <cp:lastModifiedBy>O924180</cp:lastModifiedBy>
  <cp:revision>2</cp:revision>
  <cp:lastPrinted>2013-06-28T07:26:00Z</cp:lastPrinted>
  <dcterms:created xsi:type="dcterms:W3CDTF">2013-06-28T07:27:00Z</dcterms:created>
  <dcterms:modified xsi:type="dcterms:W3CDTF">2013-06-28T07:27:00Z</dcterms:modified>
</cp:coreProperties>
</file>